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25" w:after="1"/>
        <w:rPr>
          <w:rFonts w:ascii="Times New Roman"/>
          <w:sz w:val="20"/>
        </w:rPr>
      </w:pPr>
    </w:p>
    <w:p>
      <w:pPr>
        <w:spacing w:line="240" w:lineRule="auto"/>
        <w:ind w:left="5400" w:right="0" w:firstLine="0"/>
        <w:rPr>
          <w:rFonts w:ascii="Times New Roman"/>
          <w:sz w:val="20"/>
        </w:rPr>
      </w:pPr>
      <w:r>
        <w:rPr>
          <w:rFonts w:ascii="Times New Roman"/>
          <w:sz w:val="20"/>
        </w:rPr>
        <w:drawing>
          <wp:inline distT="0" distB="0" distL="0" distR="0">
            <wp:extent cx="904341" cy="753618"/>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904341" cy="753618"/>
                    </a:xfrm>
                    <a:prstGeom prst="rect">
                      <a:avLst/>
                    </a:prstGeom>
                  </pic:spPr>
                </pic:pic>
              </a:graphicData>
            </a:graphic>
          </wp:inline>
        </w:drawing>
      </w:r>
      <w:r>
        <w:rPr>
          <w:rFonts w:ascii="Times New Roman"/>
          <w:sz w:val="20"/>
        </w:rPr>
      </w:r>
    </w:p>
    <w:p>
      <w:pPr>
        <w:pStyle w:val="BodyText"/>
        <w:spacing w:before="63"/>
        <w:rPr>
          <w:rFonts w:ascii="Times New Roman"/>
        </w:rPr>
      </w:pPr>
    </w:p>
    <w:p>
      <w:pPr>
        <w:spacing w:line="304" w:lineRule="auto" w:before="1"/>
        <w:ind w:left="4413" w:right="4411" w:firstLine="0"/>
        <w:jc w:val="center"/>
        <w:rPr>
          <w:rFonts w:ascii="Arial" w:hAnsi="Arial"/>
          <w:i/>
          <w:sz w:val="24"/>
        </w:rPr>
      </w:pPr>
      <w:r>
        <w:rPr>
          <w:rFonts w:ascii="Arial" w:hAnsi="Arial"/>
          <w:b/>
          <w:sz w:val="28"/>
        </w:rPr>
        <w:t>Universidad</w:t>
      </w:r>
      <w:r>
        <w:rPr>
          <w:rFonts w:ascii="Arial" w:hAnsi="Arial"/>
          <w:b/>
          <w:spacing w:val="-19"/>
          <w:sz w:val="28"/>
        </w:rPr>
        <w:t> </w:t>
      </w:r>
      <w:r>
        <w:rPr>
          <w:rFonts w:ascii="Arial" w:hAnsi="Arial"/>
          <w:b/>
          <w:sz w:val="28"/>
        </w:rPr>
        <w:t>Andrés</w:t>
      </w:r>
      <w:r>
        <w:rPr>
          <w:rFonts w:ascii="Arial" w:hAnsi="Arial"/>
          <w:b/>
          <w:spacing w:val="-19"/>
          <w:sz w:val="28"/>
        </w:rPr>
        <w:t> </w:t>
      </w:r>
      <w:r>
        <w:rPr>
          <w:rFonts w:ascii="Arial" w:hAnsi="Arial"/>
          <w:b/>
          <w:sz w:val="28"/>
        </w:rPr>
        <w:t>Bello </w:t>
      </w:r>
      <w:r>
        <w:rPr>
          <w:rFonts w:ascii="Arial" w:hAnsi="Arial"/>
          <w:i/>
          <w:sz w:val="24"/>
        </w:rPr>
        <w:t>Facultad de Ingeniería Ingeniería de Software II</w:t>
      </w:r>
    </w:p>
    <w:p>
      <w:pPr>
        <w:pStyle w:val="BodyText"/>
        <w:rPr>
          <w:rFonts w:ascii="Arial"/>
          <w:i/>
        </w:rPr>
      </w:pPr>
    </w:p>
    <w:p>
      <w:pPr>
        <w:pStyle w:val="BodyText"/>
        <w:rPr>
          <w:rFonts w:ascii="Arial"/>
          <w:i/>
        </w:rPr>
      </w:pPr>
    </w:p>
    <w:p>
      <w:pPr>
        <w:pStyle w:val="BodyText"/>
        <w:spacing w:before="3"/>
        <w:rPr>
          <w:rFonts w:ascii="Arial"/>
          <w:i/>
        </w:rPr>
      </w:pPr>
    </w:p>
    <w:p>
      <w:pPr>
        <w:spacing w:line="319" w:lineRule="auto" w:before="1"/>
        <w:ind w:left="2804" w:right="2802" w:firstLine="0"/>
        <w:jc w:val="center"/>
        <w:rPr>
          <w:rFonts w:ascii="Arial" w:hAnsi="Arial"/>
          <w:b/>
          <w:sz w:val="26"/>
        </w:rPr>
      </w:pPr>
      <w:r>
        <w:rPr>
          <w:rFonts w:ascii="Arial" w:hAnsi="Arial"/>
          <w:b/>
          <w:sz w:val="32"/>
        </w:rPr>
        <w:t>PROYECTO</w:t>
      </w:r>
      <w:r>
        <w:rPr>
          <w:rFonts w:ascii="Arial" w:hAnsi="Arial"/>
          <w:b/>
          <w:spacing w:val="-21"/>
          <w:sz w:val="32"/>
        </w:rPr>
        <w:t> </w:t>
      </w:r>
      <w:r>
        <w:rPr>
          <w:rFonts w:ascii="Arial" w:hAnsi="Arial"/>
          <w:b/>
          <w:sz w:val="32"/>
        </w:rPr>
        <w:t>INGENIERÍA</w:t>
      </w:r>
      <w:r>
        <w:rPr>
          <w:rFonts w:ascii="Arial" w:hAnsi="Arial"/>
          <w:b/>
          <w:spacing w:val="-21"/>
          <w:sz w:val="32"/>
        </w:rPr>
        <w:t> </w:t>
      </w:r>
      <w:r>
        <w:rPr>
          <w:rFonts w:ascii="Arial" w:hAnsi="Arial"/>
          <w:b/>
          <w:sz w:val="32"/>
        </w:rPr>
        <w:t>DE</w:t>
      </w:r>
      <w:r>
        <w:rPr>
          <w:rFonts w:ascii="Arial" w:hAnsi="Arial"/>
          <w:b/>
          <w:spacing w:val="-21"/>
          <w:sz w:val="32"/>
        </w:rPr>
        <w:t> </w:t>
      </w:r>
      <w:r>
        <w:rPr>
          <w:rFonts w:ascii="Arial" w:hAnsi="Arial"/>
          <w:b/>
          <w:sz w:val="32"/>
        </w:rPr>
        <w:t>SOFTWARE SEGUNDO INCREMENTO – 70% </w:t>
      </w:r>
      <w:r>
        <w:rPr>
          <w:rFonts w:ascii="Arial" w:hAnsi="Arial"/>
          <w:b/>
          <w:sz w:val="26"/>
        </w:rPr>
        <w:t>PLATAFORMA ERP ATI TERMIC SpA</w:t>
      </w:r>
    </w:p>
    <w:p>
      <w:pPr>
        <w:pStyle w:val="BodyText"/>
        <w:rPr>
          <w:rFonts w:ascii="Arial"/>
          <w:b/>
          <w:sz w:val="32"/>
        </w:rPr>
      </w:pPr>
    </w:p>
    <w:p>
      <w:pPr>
        <w:pStyle w:val="BodyText"/>
        <w:spacing w:before="70"/>
        <w:rPr>
          <w:rFonts w:ascii="Arial"/>
          <w:b/>
          <w:sz w:val="32"/>
        </w:rPr>
      </w:pPr>
    </w:p>
    <w:p>
      <w:pPr>
        <w:spacing w:before="0"/>
        <w:ind w:left="4413" w:right="4413" w:firstLine="0"/>
        <w:jc w:val="center"/>
        <w:rPr>
          <w:rFonts w:ascii="Arial"/>
          <w:b/>
          <w:sz w:val="24"/>
        </w:rPr>
      </w:pPr>
      <w:r>
        <w:rPr>
          <w:rFonts w:ascii="Arial"/>
          <w:b/>
          <w:spacing w:val="-2"/>
          <w:sz w:val="24"/>
        </w:rPr>
        <w:t>Autores:</w:t>
      </w:r>
    </w:p>
    <w:p>
      <w:pPr>
        <w:pStyle w:val="BodyText"/>
        <w:spacing w:line="292" w:lineRule="auto" w:before="80"/>
        <w:ind w:left="4099" w:right="4097"/>
        <w:jc w:val="center"/>
      </w:pPr>
      <w:r>
        <w:rPr/>
        <w:t>Anabalón Anziani, Gonzalo Martin Arancibia</w:t>
      </w:r>
      <w:r>
        <w:rPr>
          <w:spacing w:val="-10"/>
        </w:rPr>
        <w:t> </w:t>
      </w:r>
      <w:r>
        <w:rPr/>
        <w:t>Aranis,</w:t>
      </w:r>
      <w:r>
        <w:rPr>
          <w:spacing w:val="-10"/>
        </w:rPr>
        <w:t> </w:t>
      </w:r>
      <w:r>
        <w:rPr/>
        <w:t>Alex</w:t>
      </w:r>
      <w:r>
        <w:rPr>
          <w:spacing w:val="-10"/>
        </w:rPr>
        <w:t> </w:t>
      </w:r>
      <w:r>
        <w:rPr/>
        <w:t>Martin</w:t>
      </w:r>
      <w:r>
        <w:rPr>
          <w:spacing w:val="-10"/>
        </w:rPr>
        <w:t> </w:t>
      </w:r>
      <w:r>
        <w:rPr/>
        <w:t>Alberto Martínez Chapa, Pablo Andrés Oregón Reyes, Felipe Andrés</w:t>
      </w:r>
    </w:p>
    <w:p>
      <w:pPr>
        <w:pStyle w:val="BodyText"/>
        <w:spacing w:line="292" w:lineRule="auto"/>
        <w:ind w:left="4172" w:right="4170"/>
        <w:jc w:val="center"/>
      </w:pPr>
      <w:r>
        <w:rPr/>
        <w:t>Sáez Medina, Martín Luis</w:t>
      </w:r>
      <w:r>
        <w:rPr>
          <w:spacing w:val="40"/>
        </w:rPr>
        <w:t> </w:t>
      </w:r>
      <w:r>
        <w:rPr/>
        <w:t>Vélasquez</w:t>
      </w:r>
      <w:r>
        <w:rPr>
          <w:spacing w:val="-13"/>
        </w:rPr>
        <w:t> </w:t>
      </w:r>
      <w:r>
        <w:rPr/>
        <w:t>Reyes,</w:t>
      </w:r>
      <w:r>
        <w:rPr>
          <w:spacing w:val="-13"/>
        </w:rPr>
        <w:t> </w:t>
      </w:r>
      <w:r>
        <w:rPr/>
        <w:t>Benjamín</w:t>
      </w:r>
      <w:r>
        <w:rPr>
          <w:spacing w:val="-13"/>
        </w:rPr>
        <w:t> </w:t>
      </w:r>
      <w:r>
        <w:rPr/>
        <w:t>Antonio Yelpi Bazignan, Felipe Ignacio</w:t>
      </w:r>
    </w:p>
    <w:p>
      <w:pPr>
        <w:spacing w:before="271"/>
        <w:ind w:left="4413" w:right="4413" w:firstLine="0"/>
        <w:jc w:val="center"/>
        <w:rPr>
          <w:rFonts w:ascii="Arial"/>
          <w:b/>
          <w:sz w:val="24"/>
        </w:rPr>
      </w:pPr>
      <w:r>
        <w:rPr>
          <w:rFonts w:ascii="Arial"/>
          <w:b/>
          <w:sz w:val="24"/>
        </w:rPr>
        <w:t>Scrum </w:t>
      </w:r>
      <w:r>
        <w:rPr>
          <w:rFonts w:ascii="Arial"/>
          <w:b/>
          <w:spacing w:val="-2"/>
          <w:sz w:val="24"/>
        </w:rPr>
        <w:t>Master:</w:t>
      </w:r>
    </w:p>
    <w:p>
      <w:pPr>
        <w:pStyle w:val="BodyText"/>
        <w:spacing w:before="80"/>
        <w:ind w:left="4413" w:right="4413"/>
        <w:jc w:val="center"/>
      </w:pPr>
      <w:r>
        <w:rPr/>
        <w:t>Yelpi</w:t>
      </w:r>
      <w:r>
        <w:rPr>
          <w:spacing w:val="-8"/>
        </w:rPr>
        <w:t> </w:t>
      </w:r>
      <w:r>
        <w:rPr/>
        <w:t>Bazignan,</w:t>
      </w:r>
      <w:r>
        <w:rPr>
          <w:spacing w:val="-8"/>
        </w:rPr>
        <w:t> </w:t>
      </w:r>
      <w:r>
        <w:rPr/>
        <w:t>Felipe</w:t>
      </w:r>
      <w:r>
        <w:rPr>
          <w:spacing w:val="-7"/>
        </w:rPr>
        <w:t> </w:t>
      </w:r>
      <w:r>
        <w:rPr>
          <w:spacing w:val="-2"/>
        </w:rPr>
        <w:t>Ignacio</w:t>
      </w:r>
    </w:p>
    <w:p>
      <w:pPr>
        <w:spacing w:before="80"/>
        <w:ind w:left="4413" w:right="4413" w:firstLine="0"/>
        <w:jc w:val="center"/>
        <w:rPr>
          <w:rFonts w:ascii="Arial"/>
          <w:b/>
          <w:sz w:val="24"/>
        </w:rPr>
      </w:pPr>
      <w:r>
        <w:rPr>
          <w:rFonts w:ascii="Arial"/>
          <w:b/>
          <w:sz w:val="24"/>
        </w:rPr>
        <w:t>Product </w:t>
      </w:r>
      <w:r>
        <w:rPr>
          <w:rFonts w:ascii="Arial"/>
          <w:b/>
          <w:spacing w:val="-2"/>
          <w:sz w:val="24"/>
        </w:rPr>
        <w:t>Owner:</w:t>
      </w:r>
    </w:p>
    <w:p>
      <w:pPr>
        <w:pStyle w:val="BodyText"/>
        <w:spacing w:before="80"/>
        <w:jc w:val="center"/>
      </w:pPr>
      <w:r>
        <w:rPr/>
        <w:t>Anabalón Anziani, Gonzalo </w:t>
      </w:r>
      <w:r>
        <w:rPr>
          <w:spacing w:val="-2"/>
        </w:rPr>
        <w:t>Martin</w:t>
      </w:r>
    </w:p>
    <w:p>
      <w:pPr>
        <w:pStyle w:val="BodyText"/>
        <w:spacing w:before="80"/>
      </w:pPr>
    </w:p>
    <w:p>
      <w:pPr>
        <w:spacing w:before="0"/>
        <w:ind w:left="4413" w:right="4413" w:firstLine="0"/>
        <w:jc w:val="center"/>
        <w:rPr>
          <w:rFonts w:ascii="Arial"/>
          <w:b/>
          <w:sz w:val="24"/>
        </w:rPr>
      </w:pPr>
      <w:r>
        <w:rPr>
          <w:rFonts w:ascii="Arial"/>
          <w:b/>
          <w:spacing w:val="-2"/>
          <w:sz w:val="24"/>
        </w:rPr>
        <w:t>Profesor:</w:t>
      </w:r>
    </w:p>
    <w:p>
      <w:pPr>
        <w:pStyle w:val="BodyText"/>
        <w:spacing w:before="80"/>
        <w:jc w:val="center"/>
      </w:pPr>
      <w:r>
        <w:rPr/>
        <w:t>Paulo Luis Francisco Quinsacara </w:t>
      </w:r>
      <w:r>
        <w:rPr>
          <w:spacing w:val="-2"/>
        </w:rPr>
        <w:t>Jofré</w:t>
      </w:r>
    </w:p>
    <w:p>
      <w:pPr>
        <w:pStyle w:val="BodyText"/>
      </w:pPr>
    </w:p>
    <w:p>
      <w:pPr>
        <w:pStyle w:val="BodyText"/>
        <w:spacing w:before="80"/>
      </w:pPr>
    </w:p>
    <w:p>
      <w:pPr>
        <w:spacing w:before="0"/>
        <w:ind w:left="4413" w:right="4413" w:firstLine="0"/>
        <w:jc w:val="center"/>
        <w:rPr>
          <w:rFonts w:ascii="Arial" w:hAnsi="Arial"/>
          <w:b/>
          <w:sz w:val="24"/>
        </w:rPr>
      </w:pPr>
      <w:r>
        <w:rPr>
          <w:rFonts w:ascii="Arial" w:hAnsi="Arial"/>
          <w:b/>
          <w:sz w:val="24"/>
        </w:rPr>
        <w:t>Santiago, Chile</w:t>
      </w:r>
      <w:r>
        <w:rPr>
          <w:rFonts w:ascii="Arial" w:hAnsi="Arial"/>
          <w:b/>
          <w:spacing w:val="66"/>
          <w:sz w:val="24"/>
        </w:rPr>
        <w:t> </w:t>
      </w:r>
      <w:r>
        <w:rPr>
          <w:rFonts w:ascii="Arial" w:hAnsi="Arial"/>
          <w:b/>
          <w:sz w:val="24"/>
        </w:rPr>
        <w:t>–</w:t>
      </w:r>
      <w:r>
        <w:rPr>
          <w:rFonts w:ascii="Arial" w:hAnsi="Arial"/>
          <w:b/>
          <w:spacing w:val="67"/>
          <w:sz w:val="24"/>
        </w:rPr>
        <w:t> </w:t>
      </w:r>
      <w:r>
        <w:rPr>
          <w:rFonts w:ascii="Arial" w:hAnsi="Arial"/>
          <w:b/>
          <w:spacing w:val="-4"/>
          <w:sz w:val="24"/>
        </w:rPr>
        <w:t>2026</w:t>
      </w:r>
    </w:p>
    <w:p>
      <w:pPr>
        <w:spacing w:after="0"/>
        <w:jc w:val="center"/>
        <w:rPr>
          <w:rFonts w:ascii="Arial" w:hAnsi="Arial"/>
          <w:b/>
          <w:sz w:val="24"/>
        </w:rPr>
        <w:sectPr>
          <w:footerReference w:type="default" r:id="rId5"/>
          <w:type w:val="continuous"/>
          <w:pgSz w:w="12240" w:h="15840"/>
          <w:pgMar w:header="0" w:footer="669" w:top="1820" w:bottom="900" w:left="0" w:right="0"/>
          <w:pgNumType w:start="1"/>
        </w:sectPr>
      </w:pPr>
    </w:p>
    <w:p>
      <w:pPr>
        <w:pStyle w:val="Heading1"/>
        <w:spacing w:before="78"/>
        <w:ind w:left="1417" w:firstLine="0"/>
      </w:pPr>
      <w:bookmarkStart w:name="_TOC_250028" w:id="1"/>
      <w:r>
        <w:rPr/>
        <w:t>ÍNDICE</w:t>
      </w:r>
      <w:r>
        <w:rPr>
          <w:spacing w:val="-3"/>
        </w:rPr>
        <w:t> </w:t>
      </w:r>
      <w:r>
        <w:rPr/>
        <w:t>DE</w:t>
      </w:r>
      <w:r>
        <w:rPr>
          <w:spacing w:val="-1"/>
        </w:rPr>
        <w:t> </w:t>
      </w:r>
      <w:bookmarkEnd w:id="1"/>
      <w:r>
        <w:rPr>
          <w:spacing w:val="-2"/>
        </w:rPr>
        <w:t>CONTENIDOS</w:t>
      </w:r>
    </w:p>
    <w:sdt>
      <w:sdtPr>
        <w:docPartObj>
          <w:docPartGallery w:val="Table of Contents"/>
          <w:docPartUnique/>
        </w:docPartObj>
      </w:sdtPr>
      <w:sdtEndPr/>
      <w:sdtContent>
        <w:p>
          <w:pPr>
            <w:pStyle w:val="TOC1"/>
            <w:tabs>
              <w:tab w:pos="10821" w:val="right" w:leader="dot"/>
            </w:tabs>
            <w:spacing w:before="852"/>
            <w:ind w:left="1417" w:firstLine="0"/>
          </w:pPr>
          <w:r>
            <w:fldChar w:fldCharType="begin"/>
          </w:r>
          <w:r>
            <w:instrText>TOC \o "1-3" \h \z \u </w:instrText>
          </w:r>
          <w:r>
            <w:fldChar w:fldCharType="separate"/>
          </w:r>
          <w:hyperlink w:history="true" w:anchor="_TOC_250028">
            <w:r>
              <w:rPr/>
              <w:t>ÍNDICE</w:t>
            </w:r>
            <w:r>
              <w:rPr>
                <w:spacing w:val="-1"/>
              </w:rPr>
              <w:t> </w:t>
            </w:r>
            <w:r>
              <w:rPr/>
              <w:t>DE</w:t>
            </w:r>
            <w:r>
              <w:rPr>
                <w:spacing w:val="-1"/>
              </w:rPr>
              <w:t> </w:t>
            </w:r>
            <w:r>
              <w:rPr>
                <w:spacing w:val="-2"/>
              </w:rPr>
              <w:t>CONTENIDOS</w:t>
            </w:r>
            <w:r>
              <w:rPr>
                <w:rFonts w:ascii="Times New Roman" w:hAnsi="Times New Roman"/>
                <w:b w:val="0"/>
              </w:rPr>
              <w:tab/>
            </w:r>
            <w:r>
              <w:rPr>
                <w:spacing w:val="-10"/>
              </w:rPr>
              <w:t>2</w:t>
            </w:r>
          </w:hyperlink>
        </w:p>
        <w:p>
          <w:pPr>
            <w:pStyle w:val="TOC1"/>
            <w:tabs>
              <w:tab w:pos="10821" w:val="right" w:leader="dot"/>
            </w:tabs>
            <w:ind w:left="1417" w:firstLine="0"/>
          </w:pPr>
          <w:hyperlink w:history="true" w:anchor="_TOC_250027">
            <w:r>
              <w:rPr/>
              <w:t>ÍNDICE</w:t>
            </w:r>
            <w:r>
              <w:rPr>
                <w:spacing w:val="-1"/>
              </w:rPr>
              <w:t> </w:t>
            </w:r>
            <w:r>
              <w:rPr/>
              <w:t>DE</w:t>
            </w:r>
            <w:r>
              <w:rPr>
                <w:spacing w:val="-1"/>
              </w:rPr>
              <w:t> </w:t>
            </w:r>
            <w:r>
              <w:rPr>
                <w:spacing w:val="-2"/>
              </w:rPr>
              <w:t>FIGURAS</w:t>
            </w:r>
            <w:r>
              <w:rPr>
                <w:rFonts w:ascii="Times New Roman" w:hAnsi="Times New Roman"/>
                <w:b w:val="0"/>
              </w:rPr>
              <w:tab/>
            </w:r>
            <w:r>
              <w:rPr>
                <w:spacing w:val="-10"/>
              </w:rPr>
              <w:t>3</w:t>
            </w:r>
          </w:hyperlink>
        </w:p>
        <w:p>
          <w:pPr>
            <w:pStyle w:val="TOC1"/>
            <w:tabs>
              <w:tab w:pos="10821" w:val="right" w:leader="dot"/>
            </w:tabs>
            <w:ind w:left="1417" w:firstLine="0"/>
          </w:pPr>
          <w:hyperlink w:history="true" w:anchor="_TOC_250026">
            <w:r>
              <w:rPr/>
              <w:t>ÍNDICE</w:t>
            </w:r>
            <w:r>
              <w:rPr>
                <w:spacing w:val="-1"/>
              </w:rPr>
              <w:t> </w:t>
            </w:r>
            <w:r>
              <w:rPr/>
              <w:t>DE</w:t>
            </w:r>
            <w:r>
              <w:rPr>
                <w:spacing w:val="-1"/>
              </w:rPr>
              <w:t> </w:t>
            </w:r>
            <w:r>
              <w:rPr>
                <w:spacing w:val="-2"/>
              </w:rPr>
              <w:t>TABLAS</w:t>
            </w:r>
            <w:r>
              <w:rPr>
                <w:rFonts w:ascii="Times New Roman" w:hAnsi="Times New Roman"/>
                <w:b w:val="0"/>
              </w:rPr>
              <w:tab/>
            </w:r>
            <w:r>
              <w:rPr>
                <w:spacing w:val="-10"/>
              </w:rPr>
              <w:t>5</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25">
            <w:r>
              <w:rPr>
                <w:spacing w:val="-2"/>
              </w:rPr>
              <w:t>INTRODUCCIÓN</w:t>
            </w:r>
            <w:r>
              <w:rPr>
                <w:rFonts w:ascii="Times New Roman" w:hAnsi="Times New Roman"/>
                <w:b w:val="0"/>
              </w:rPr>
              <w:tab/>
            </w:r>
            <w:r>
              <w:rPr>
                <w:spacing w:val="-10"/>
              </w:rPr>
              <w:t>8</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24">
            <w:r>
              <w:rPr/>
              <w:t>PROPUESTA</w:t>
            </w:r>
            <w:r>
              <w:rPr>
                <w:spacing w:val="-6"/>
              </w:rPr>
              <w:t> </w:t>
            </w:r>
            <w:r>
              <w:rPr/>
              <w:t>DE</w:t>
            </w:r>
            <w:r>
              <w:rPr>
                <w:spacing w:val="-5"/>
              </w:rPr>
              <w:t> </w:t>
            </w:r>
            <w:r>
              <w:rPr/>
              <w:t>SOLUCIÓN</w:t>
            </w:r>
            <w:r>
              <w:rPr>
                <w:spacing w:val="-5"/>
              </w:rPr>
              <w:t> </w:t>
            </w:r>
            <w:r>
              <w:rPr/>
              <w:t>E</w:t>
            </w:r>
            <w:r>
              <w:rPr>
                <w:spacing w:val="-5"/>
              </w:rPr>
              <w:t> </w:t>
            </w:r>
            <w:r>
              <w:rPr>
                <w:spacing w:val="-2"/>
              </w:rPr>
              <w:t>INCREMENTO</w:t>
            </w:r>
            <w:r>
              <w:rPr>
                <w:rFonts w:ascii="Times New Roman" w:hAnsi="Times New Roman"/>
                <w:b w:val="0"/>
              </w:rPr>
              <w:tab/>
            </w:r>
            <w:r>
              <w:rPr>
                <w:spacing w:val="-10"/>
              </w:rPr>
              <w:t>9</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23">
            <w:r>
              <w:rPr>
                <w:spacing w:val="-2"/>
              </w:rPr>
              <w:t>DOCUMENTACIÓN</w:t>
            </w:r>
            <w:r>
              <w:rPr>
                <w:spacing w:val="8"/>
              </w:rPr>
              <w:t> </w:t>
            </w:r>
            <w:r>
              <w:rPr>
                <w:spacing w:val="-2"/>
              </w:rPr>
              <w:t>SCRUM++</w:t>
            </w:r>
            <w:r>
              <w:rPr>
                <w:rFonts w:ascii="Times New Roman" w:hAnsi="Times New Roman"/>
                <w:b w:val="0"/>
              </w:rPr>
              <w:tab/>
            </w:r>
            <w:r>
              <w:rPr>
                <w:spacing w:val="-5"/>
              </w:rPr>
              <w:t>10</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22">
            <w:r>
              <w:rPr/>
              <w:t>Roles</w:t>
            </w:r>
            <w:r>
              <w:rPr>
                <w:spacing w:val="-1"/>
              </w:rPr>
              <w:t> </w:t>
            </w:r>
            <w:r>
              <w:rPr/>
              <w:t>del</w:t>
            </w:r>
            <w:r>
              <w:rPr>
                <w:spacing w:val="-1"/>
              </w:rPr>
              <w:t> </w:t>
            </w:r>
            <w:r>
              <w:rPr>
                <w:spacing w:val="-2"/>
              </w:rPr>
              <w:t>Equipo</w:t>
            </w:r>
            <w:r>
              <w:rPr>
                <w:rFonts w:ascii="Times New Roman"/>
                <w:b w:val="0"/>
              </w:rPr>
              <w:tab/>
            </w:r>
            <w:r>
              <w:rPr>
                <w:spacing w:val="-5"/>
              </w:rPr>
              <w:t>10</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21">
            <w:r>
              <w:rPr/>
              <w:t>Sprint</w:t>
            </w:r>
            <w:r>
              <w:rPr>
                <w:spacing w:val="-1"/>
              </w:rPr>
              <w:t> </w:t>
            </w:r>
            <w:r>
              <w:rPr/>
              <w:t>Planning</w:t>
            </w:r>
            <w:r>
              <w:rPr>
                <w:spacing w:val="-1"/>
              </w:rPr>
              <w:t> </w:t>
            </w:r>
            <w:r>
              <w:rPr>
                <w:spacing w:val="-2"/>
              </w:rPr>
              <w:t>Meeting</w:t>
            </w:r>
            <w:r>
              <w:rPr>
                <w:rFonts w:ascii="Times New Roman"/>
                <w:b w:val="0"/>
              </w:rPr>
              <w:tab/>
            </w:r>
            <w:r>
              <w:rPr>
                <w:spacing w:val="-5"/>
              </w:rPr>
              <w:t>10</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20">
            <w:r>
              <w:rPr/>
              <w:t>Product</w:t>
            </w:r>
            <w:r>
              <w:rPr>
                <w:spacing w:val="-1"/>
              </w:rPr>
              <w:t> </w:t>
            </w:r>
            <w:r>
              <w:rPr/>
              <w:t>Backlog</w:t>
            </w:r>
            <w:r>
              <w:rPr>
                <w:spacing w:val="-1"/>
              </w:rPr>
              <w:t> </w:t>
            </w:r>
            <w:r>
              <w:rPr/>
              <w:t>–</w:t>
            </w:r>
            <w:r>
              <w:rPr>
                <w:spacing w:val="-1"/>
              </w:rPr>
              <w:t> </w:t>
            </w:r>
            <w:r>
              <w:rPr/>
              <w:t>Pila</w:t>
            </w:r>
            <w:r>
              <w:rPr>
                <w:spacing w:val="-1"/>
              </w:rPr>
              <w:t> </w:t>
            </w:r>
            <w:r>
              <w:rPr/>
              <w:t>del</w:t>
            </w:r>
            <w:r>
              <w:rPr>
                <w:spacing w:val="-1"/>
              </w:rPr>
              <w:t> </w:t>
            </w:r>
            <w:r>
              <w:rPr>
                <w:spacing w:val="-2"/>
              </w:rPr>
              <w:t>Producto</w:t>
            </w:r>
            <w:r>
              <w:rPr>
                <w:rFonts w:ascii="Times New Roman" w:hAnsi="Times New Roman"/>
                <w:b w:val="0"/>
              </w:rPr>
              <w:tab/>
            </w:r>
            <w:r>
              <w:rPr>
                <w:spacing w:val="-5"/>
              </w:rPr>
              <w:t>10</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19">
            <w:r>
              <w:rPr/>
              <w:t>SPRINT</w:t>
            </w:r>
            <w:r>
              <w:rPr>
                <w:spacing w:val="-6"/>
              </w:rPr>
              <w:t> </w:t>
            </w:r>
            <w:r>
              <w:rPr/>
              <w:t>BACKLOG</w:t>
            </w:r>
            <w:r>
              <w:rPr>
                <w:spacing w:val="-5"/>
              </w:rPr>
              <w:t> </w:t>
            </w:r>
            <w:r>
              <w:rPr/>
              <w:t>–</w:t>
            </w:r>
            <w:r>
              <w:rPr>
                <w:spacing w:val="-5"/>
              </w:rPr>
              <w:t> </w:t>
            </w:r>
            <w:r>
              <w:rPr/>
              <w:t>VISTA</w:t>
            </w:r>
            <w:r>
              <w:rPr>
                <w:spacing w:val="-5"/>
              </w:rPr>
              <w:t> </w:t>
            </w:r>
            <w:r>
              <w:rPr>
                <w:spacing w:val="-2"/>
              </w:rPr>
              <w:t>EXTERNA</w:t>
            </w:r>
            <w:r>
              <w:rPr>
                <w:rFonts w:ascii="Times New Roman" w:hAnsi="Times New Roman"/>
                <w:b w:val="0"/>
              </w:rPr>
              <w:tab/>
            </w:r>
            <w:r>
              <w:rPr>
                <w:spacing w:val="-5"/>
              </w:rPr>
              <w:t>18</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18">
            <w:r>
              <w:rPr/>
              <w:t>Casos</w:t>
            </w:r>
            <w:r>
              <w:rPr>
                <w:spacing w:val="-1"/>
              </w:rPr>
              <w:t> </w:t>
            </w:r>
            <w:r>
              <w:rPr/>
              <w:t>de</w:t>
            </w:r>
            <w:r>
              <w:rPr>
                <w:spacing w:val="-1"/>
              </w:rPr>
              <w:t> </w:t>
            </w:r>
            <w:r>
              <w:rPr/>
              <w:t>Uso</w:t>
            </w:r>
            <w:r>
              <w:rPr>
                <w:spacing w:val="-1"/>
              </w:rPr>
              <w:t> </w:t>
            </w:r>
            <w:r>
              <w:rPr>
                <w:spacing w:val="-2"/>
              </w:rPr>
              <w:t>Extendidos</w:t>
            </w:r>
            <w:r>
              <w:rPr>
                <w:rFonts w:ascii="Times New Roman"/>
                <w:b w:val="0"/>
              </w:rPr>
              <w:tab/>
            </w:r>
            <w:r>
              <w:rPr>
                <w:spacing w:val="-5"/>
              </w:rPr>
              <w:t>18</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h.yfhe4tqrj0w9">
            <w:r>
              <w:rPr/>
              <w:t>SPRINT</w:t>
            </w:r>
            <w:r>
              <w:rPr>
                <w:spacing w:val="-6"/>
              </w:rPr>
              <w:t> </w:t>
            </w:r>
            <w:r>
              <w:rPr/>
              <w:t>–</w:t>
            </w:r>
            <w:r>
              <w:rPr>
                <w:spacing w:val="-5"/>
              </w:rPr>
              <w:t> </w:t>
            </w:r>
            <w:r>
              <w:rPr/>
              <w:t>VISTAS</w:t>
            </w:r>
            <w:r>
              <w:rPr>
                <w:spacing w:val="-5"/>
              </w:rPr>
              <w:t> </w:t>
            </w:r>
            <w:r>
              <w:rPr/>
              <w:t>ARQUITECTÓNICAS</w:t>
            </w:r>
            <w:r>
              <w:rPr>
                <w:spacing w:val="-5"/>
              </w:rPr>
              <w:t> 4+1</w:t>
            </w:r>
            <w:r>
              <w:rPr>
                <w:rFonts w:ascii="Times New Roman" w:hAnsi="Times New Roman"/>
                <w:b w:val="0"/>
              </w:rPr>
              <w:tab/>
            </w:r>
            <w:r>
              <w:rPr>
                <w:spacing w:val="-5"/>
              </w:rPr>
              <w:t>53</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17">
            <w:r>
              <w:rPr/>
              <w:t>Vista</w:t>
            </w:r>
            <w:r>
              <w:rPr>
                <w:spacing w:val="-5"/>
              </w:rPr>
              <w:t> </w:t>
            </w:r>
            <w:r>
              <w:rPr>
                <w:spacing w:val="-2"/>
              </w:rPr>
              <w:t>Lógica</w:t>
            </w:r>
            <w:r>
              <w:rPr>
                <w:rFonts w:ascii="Times New Roman" w:hAnsi="Times New Roman"/>
                <w:b w:val="0"/>
              </w:rPr>
              <w:tab/>
            </w:r>
            <w:r>
              <w:rPr>
                <w:spacing w:val="-5"/>
              </w:rPr>
              <w:t>53</w:t>
            </w:r>
          </w:hyperlink>
        </w:p>
        <w:p>
          <w:pPr>
            <w:pStyle w:val="TOC3"/>
            <w:numPr>
              <w:ilvl w:val="2"/>
              <w:numId w:val="1"/>
            </w:numPr>
            <w:tabs>
              <w:tab w:pos="2686" w:val="left" w:leader="none"/>
              <w:tab w:pos="10821" w:val="right" w:leader="dot"/>
            </w:tabs>
            <w:spacing w:line="240" w:lineRule="auto" w:before="60" w:after="0"/>
            <w:ind w:left="2686" w:right="0" w:hanging="549"/>
            <w:jc w:val="left"/>
          </w:pPr>
          <w:hyperlink w:history="true" w:anchor="_TOC_250016">
            <w:r>
              <w:rPr/>
              <w:t>Diagrama</w:t>
            </w:r>
            <w:r>
              <w:rPr>
                <w:spacing w:val="-1"/>
              </w:rPr>
              <w:t> </w:t>
            </w:r>
            <w:r>
              <w:rPr/>
              <w:t>de</w:t>
            </w:r>
            <w:r>
              <w:rPr>
                <w:spacing w:val="-1"/>
              </w:rPr>
              <w:t> </w:t>
            </w:r>
            <w:r>
              <w:rPr>
                <w:spacing w:val="-2"/>
              </w:rPr>
              <w:t>Clases</w:t>
            </w:r>
            <w:r>
              <w:rPr>
                <w:rFonts w:ascii="Times New Roman"/>
                <w:b w:val="0"/>
              </w:rPr>
              <w:tab/>
            </w:r>
            <w:r>
              <w:rPr>
                <w:spacing w:val="-5"/>
              </w:rPr>
              <w:t>54</w:t>
            </w:r>
          </w:hyperlink>
        </w:p>
        <w:p>
          <w:pPr>
            <w:pStyle w:val="TOC3"/>
            <w:numPr>
              <w:ilvl w:val="2"/>
              <w:numId w:val="1"/>
            </w:numPr>
            <w:tabs>
              <w:tab w:pos="2686" w:val="left" w:leader="none"/>
              <w:tab w:pos="10821" w:val="right" w:leader="dot"/>
            </w:tabs>
            <w:spacing w:line="240" w:lineRule="auto" w:before="60" w:after="0"/>
            <w:ind w:left="2686" w:right="0" w:hanging="549"/>
            <w:jc w:val="left"/>
          </w:pPr>
          <w:hyperlink w:history="true" w:anchor="_TOC_250015">
            <w:r>
              <w:rPr/>
              <w:t>Modelo</w:t>
            </w:r>
            <w:r>
              <w:rPr>
                <w:spacing w:val="-1"/>
              </w:rPr>
              <w:t> </w:t>
            </w:r>
            <w:r>
              <w:rPr/>
              <w:t>de</w:t>
            </w:r>
            <w:r>
              <w:rPr>
                <w:spacing w:val="-1"/>
              </w:rPr>
              <w:t> </w:t>
            </w:r>
            <w:r>
              <w:rPr/>
              <w:t>Base</w:t>
            </w:r>
            <w:r>
              <w:rPr>
                <w:spacing w:val="-1"/>
              </w:rPr>
              <w:t> </w:t>
            </w:r>
            <w:r>
              <w:rPr/>
              <w:t>de</w:t>
            </w:r>
            <w:r>
              <w:rPr>
                <w:spacing w:val="-1"/>
              </w:rPr>
              <w:t> </w:t>
            </w:r>
            <w:r>
              <w:rPr>
                <w:spacing w:val="-2"/>
              </w:rPr>
              <w:t>Datos</w:t>
            </w:r>
            <w:r>
              <w:rPr>
                <w:rFonts w:ascii="Times New Roman"/>
                <w:b w:val="0"/>
              </w:rPr>
              <w:tab/>
            </w:r>
            <w:r>
              <w:rPr>
                <w:spacing w:val="-5"/>
              </w:rPr>
              <w:t>55</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h.vomh2bh87dx0">
            <w:r>
              <w:rPr/>
              <w:t>Vista</w:t>
            </w:r>
            <w:r>
              <w:rPr>
                <w:spacing w:val="-3"/>
              </w:rPr>
              <w:t> </w:t>
            </w:r>
            <w:r>
              <w:rPr/>
              <w:t>de</w:t>
            </w:r>
            <w:r>
              <w:rPr>
                <w:spacing w:val="-3"/>
              </w:rPr>
              <w:t> </w:t>
            </w:r>
            <w:r>
              <w:rPr>
                <w:spacing w:val="-2"/>
              </w:rPr>
              <w:t>Desarrollo</w:t>
            </w:r>
            <w:r>
              <w:rPr>
                <w:rFonts w:ascii="Times New Roman"/>
                <w:b w:val="0"/>
              </w:rPr>
              <w:tab/>
            </w:r>
            <w:r>
              <w:rPr>
                <w:spacing w:val="-5"/>
              </w:rPr>
              <w:t>57</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14">
            <w:r>
              <w:rPr/>
              <w:t>Vista</w:t>
            </w:r>
            <w:r>
              <w:rPr>
                <w:spacing w:val="-3"/>
              </w:rPr>
              <w:t> </w:t>
            </w:r>
            <w:r>
              <w:rPr/>
              <w:t>de</w:t>
            </w:r>
            <w:r>
              <w:rPr>
                <w:spacing w:val="-3"/>
              </w:rPr>
              <w:t> </w:t>
            </w:r>
            <w:r>
              <w:rPr>
                <w:spacing w:val="-2"/>
              </w:rPr>
              <w:t>Proceso</w:t>
            </w:r>
            <w:r>
              <w:rPr>
                <w:rFonts w:ascii="Times New Roman"/>
                <w:b w:val="0"/>
              </w:rPr>
              <w:tab/>
            </w:r>
            <w:r>
              <w:rPr>
                <w:spacing w:val="-5"/>
              </w:rPr>
              <w:t>57</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13">
            <w:r>
              <w:rPr/>
              <w:t>Vista</w:t>
            </w:r>
            <w:r>
              <w:rPr>
                <w:spacing w:val="-5"/>
              </w:rPr>
              <w:t> </w:t>
            </w:r>
            <w:r>
              <w:rPr>
                <w:spacing w:val="-2"/>
              </w:rPr>
              <w:t>Física</w:t>
            </w:r>
            <w:r>
              <w:rPr>
                <w:rFonts w:ascii="Times New Roman" w:hAnsi="Times New Roman"/>
                <w:b w:val="0"/>
              </w:rPr>
              <w:tab/>
            </w:r>
            <w:r>
              <w:rPr>
                <w:spacing w:val="-5"/>
              </w:rPr>
              <w:t>93</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12">
            <w:r>
              <w:rPr/>
              <w:t>Árbol</w:t>
            </w:r>
            <w:r>
              <w:rPr>
                <w:spacing w:val="-1"/>
              </w:rPr>
              <w:t> </w:t>
            </w:r>
            <w:r>
              <w:rPr/>
              <w:t>de</w:t>
            </w:r>
            <w:r>
              <w:rPr>
                <w:spacing w:val="-1"/>
              </w:rPr>
              <w:t> </w:t>
            </w:r>
            <w:r>
              <w:rPr>
                <w:spacing w:val="-2"/>
              </w:rPr>
              <w:t>Navegación</w:t>
            </w:r>
            <w:r>
              <w:rPr>
                <w:rFonts w:ascii="Times New Roman" w:hAnsi="Times New Roman"/>
                <w:b w:val="0"/>
              </w:rPr>
              <w:tab/>
            </w:r>
            <w:r>
              <w:rPr>
                <w:spacing w:val="-5"/>
              </w:rPr>
              <w:t>94</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11">
            <w:r>
              <w:rPr/>
              <w:t>DAILY</w:t>
            </w:r>
            <w:r>
              <w:rPr>
                <w:spacing w:val="-12"/>
              </w:rPr>
              <w:t> </w:t>
            </w:r>
            <w:r>
              <w:rPr/>
              <w:t>SCRUM</w:t>
            </w:r>
            <w:r>
              <w:rPr>
                <w:spacing w:val="-11"/>
              </w:rPr>
              <w:t> </w:t>
            </w:r>
            <w:r>
              <w:rPr>
                <w:spacing w:val="-2"/>
              </w:rPr>
              <w:t>MEETINGS</w:t>
            </w:r>
            <w:r>
              <w:rPr>
                <w:rFonts w:ascii="Times New Roman"/>
                <w:b w:val="0"/>
              </w:rPr>
              <w:tab/>
            </w:r>
            <w:r>
              <w:rPr>
                <w:spacing w:val="-5"/>
              </w:rPr>
              <w:t>95</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10">
            <w:r>
              <w:rPr/>
              <w:t>SPRINT</w:t>
            </w:r>
            <w:r>
              <w:rPr>
                <w:spacing w:val="-1"/>
              </w:rPr>
              <w:t> </w:t>
            </w:r>
            <w:r>
              <w:rPr>
                <w:spacing w:val="-2"/>
              </w:rPr>
              <w:t>REVIEW</w:t>
            </w:r>
            <w:r>
              <w:rPr>
                <w:rFonts w:ascii="Times New Roman"/>
                <w:b w:val="0"/>
              </w:rPr>
              <w:tab/>
            </w:r>
            <w:r>
              <w:rPr>
                <w:spacing w:val="-5"/>
              </w:rPr>
              <w:t>98</w:t>
            </w:r>
          </w:hyperlink>
        </w:p>
        <w:p>
          <w:pPr>
            <w:pStyle w:val="TOC2"/>
            <w:numPr>
              <w:ilvl w:val="1"/>
              <w:numId w:val="1"/>
            </w:numPr>
            <w:tabs>
              <w:tab w:pos="2142" w:val="left" w:leader="none"/>
              <w:tab w:pos="10821" w:val="right" w:leader="dot"/>
            </w:tabs>
            <w:spacing w:line="240" w:lineRule="auto" w:before="60" w:after="0"/>
            <w:ind w:left="2142" w:right="0" w:hanging="365"/>
            <w:jc w:val="left"/>
          </w:pPr>
          <w:hyperlink w:history="true" w:anchor="_TOC_250009">
            <w:r>
              <w:rPr/>
              <w:t>Información</w:t>
            </w:r>
            <w:r>
              <w:rPr>
                <w:spacing w:val="-1"/>
              </w:rPr>
              <w:t> </w:t>
            </w:r>
            <w:r>
              <w:rPr>
                <w:spacing w:val="-2"/>
              </w:rPr>
              <w:t>General</w:t>
            </w:r>
            <w:r>
              <w:rPr>
                <w:rFonts w:ascii="Times New Roman" w:hAnsi="Times New Roman"/>
                <w:b w:val="0"/>
              </w:rPr>
              <w:tab/>
            </w:r>
            <w:r>
              <w:rPr>
                <w:spacing w:val="-5"/>
              </w:rPr>
              <w:t>98</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08">
            <w:r>
              <w:rPr/>
              <w:t>SPRINT</w:t>
            </w:r>
            <w:r>
              <w:rPr>
                <w:spacing w:val="-1"/>
              </w:rPr>
              <w:t> </w:t>
            </w:r>
            <w:r>
              <w:rPr>
                <w:spacing w:val="-2"/>
              </w:rPr>
              <w:t>RETROSPECTIVE</w:t>
            </w:r>
            <w:r>
              <w:rPr>
                <w:rFonts w:ascii="Times New Roman"/>
                <w:b w:val="0"/>
              </w:rPr>
              <w:tab/>
            </w:r>
            <w:r>
              <w:rPr>
                <w:spacing w:val="-5"/>
              </w:rPr>
              <w:t>100</w:t>
            </w:r>
          </w:hyperlink>
        </w:p>
        <w:p>
          <w:pPr>
            <w:pStyle w:val="TOC1"/>
            <w:numPr>
              <w:ilvl w:val="0"/>
              <w:numId w:val="1"/>
            </w:numPr>
            <w:tabs>
              <w:tab w:pos="1660" w:val="left" w:leader="none"/>
              <w:tab w:pos="10821" w:val="right" w:leader="dot"/>
            </w:tabs>
            <w:spacing w:line="240" w:lineRule="auto" w:before="60" w:after="0"/>
            <w:ind w:left="1660" w:right="0" w:hanging="243"/>
            <w:jc w:val="left"/>
          </w:pPr>
          <w:hyperlink w:history="true" w:anchor="_TOC_250007">
            <w:r>
              <w:rPr/>
              <w:t>PRUEBAS</w:t>
            </w:r>
            <w:r>
              <w:rPr>
                <w:spacing w:val="-1"/>
              </w:rPr>
              <w:t> </w:t>
            </w:r>
            <w:r>
              <w:rPr>
                <w:spacing w:val="-2"/>
              </w:rPr>
              <w:t>UNITARIAS</w:t>
            </w:r>
            <w:r>
              <w:rPr>
                <w:rFonts w:ascii="Times New Roman"/>
                <w:b w:val="0"/>
              </w:rPr>
              <w:tab/>
            </w:r>
            <w:r>
              <w:rPr>
                <w:spacing w:val="-5"/>
              </w:rPr>
              <w:t>101</w:t>
            </w:r>
          </w:hyperlink>
        </w:p>
        <w:p>
          <w:pPr>
            <w:pStyle w:val="TOC1"/>
            <w:numPr>
              <w:ilvl w:val="0"/>
              <w:numId w:val="1"/>
            </w:numPr>
            <w:tabs>
              <w:tab w:pos="1782" w:val="left" w:leader="none"/>
              <w:tab w:pos="10821" w:val="right" w:leader="dot"/>
            </w:tabs>
            <w:spacing w:line="240" w:lineRule="auto" w:before="60" w:after="0"/>
            <w:ind w:left="1782" w:right="0" w:hanging="365"/>
            <w:jc w:val="left"/>
          </w:pPr>
          <w:hyperlink w:history="true" w:anchor="_TOC_250006">
            <w:r>
              <w:rPr/>
              <w:t>REFERENCIAS</w:t>
            </w:r>
            <w:r>
              <w:rPr>
                <w:spacing w:val="-1"/>
              </w:rPr>
              <w:t> </w:t>
            </w:r>
            <w:r>
              <w:rPr>
                <w:spacing w:val="-2"/>
              </w:rPr>
              <w:t>BIBLIOGRÁFICAS</w:t>
            </w:r>
            <w:r>
              <w:rPr>
                <w:rFonts w:ascii="Times New Roman" w:hAnsi="Times New Roman"/>
                <w:b w:val="0"/>
              </w:rPr>
              <w:tab/>
            </w:r>
            <w:r>
              <w:rPr>
                <w:spacing w:val="-5"/>
              </w:rPr>
              <w:t>136</w:t>
            </w:r>
          </w:hyperlink>
        </w:p>
        <w:p>
          <w:pPr>
            <w:pStyle w:val="TOC1"/>
            <w:tabs>
              <w:tab w:pos="10821" w:val="right" w:leader="dot"/>
            </w:tabs>
            <w:ind w:left="1417" w:firstLine="0"/>
          </w:pPr>
          <w:hyperlink w:history="true" w:anchor="_TOC_250005">
            <w:r>
              <w:rPr>
                <w:spacing w:val="-2"/>
              </w:rPr>
              <w:t>ANEXOS</w:t>
            </w:r>
            <w:r>
              <w:rPr>
                <w:rFonts w:ascii="Times New Roman"/>
                <w:b w:val="0"/>
              </w:rPr>
              <w:tab/>
            </w:r>
            <w:r>
              <w:rPr>
                <w:spacing w:val="-5"/>
              </w:rPr>
              <w:t>137</w:t>
            </w:r>
          </w:hyperlink>
        </w:p>
        <w:p>
          <w:pPr>
            <w:pStyle w:val="TOC2"/>
            <w:tabs>
              <w:tab w:pos="10821" w:val="right" w:leader="dot"/>
            </w:tabs>
            <w:ind w:left="1777" w:firstLine="0"/>
          </w:pPr>
          <w:hyperlink w:history="true" w:anchor="_TOC_250004">
            <w:r>
              <w:rPr/>
              <w:t>Anexo</w:t>
            </w:r>
            <w:r>
              <w:rPr>
                <w:spacing w:val="-1"/>
              </w:rPr>
              <w:t> </w:t>
            </w:r>
            <w:r>
              <w:rPr/>
              <w:t>A</w:t>
            </w:r>
            <w:r>
              <w:rPr>
                <w:spacing w:val="-1"/>
              </w:rPr>
              <w:t> </w:t>
            </w:r>
            <w:r>
              <w:rPr/>
              <w:t>–</w:t>
            </w:r>
            <w:r>
              <w:rPr>
                <w:spacing w:val="-1"/>
              </w:rPr>
              <w:t> </w:t>
            </w:r>
            <w:r>
              <w:rPr/>
              <w:t>Documento</w:t>
            </w:r>
            <w:r>
              <w:rPr>
                <w:spacing w:val="-1"/>
              </w:rPr>
              <w:t> </w:t>
            </w:r>
            <w:r>
              <w:rPr/>
              <w:t>de</w:t>
            </w:r>
            <w:r>
              <w:rPr>
                <w:spacing w:val="-1"/>
              </w:rPr>
              <w:t> </w:t>
            </w:r>
            <w:r>
              <w:rPr/>
              <w:t>Instalación</w:t>
            </w:r>
            <w:r>
              <w:rPr>
                <w:spacing w:val="-1"/>
              </w:rPr>
              <w:t> </w:t>
            </w:r>
            <w:r>
              <w:rPr/>
              <w:t>del</w:t>
            </w:r>
            <w:r>
              <w:rPr>
                <w:spacing w:val="-1"/>
              </w:rPr>
              <w:t> </w:t>
            </w:r>
            <w:r>
              <w:rPr>
                <w:spacing w:val="-2"/>
              </w:rPr>
              <w:t>Sistema</w:t>
            </w:r>
            <w:r>
              <w:rPr>
                <w:rFonts w:ascii="Times New Roman" w:hAnsi="Times New Roman"/>
                <w:b w:val="0"/>
              </w:rPr>
              <w:tab/>
            </w:r>
            <w:r>
              <w:rPr>
                <w:spacing w:val="-5"/>
              </w:rPr>
              <w:t>137</w:t>
            </w:r>
          </w:hyperlink>
        </w:p>
        <w:p>
          <w:pPr>
            <w:pStyle w:val="TOC2"/>
            <w:tabs>
              <w:tab w:pos="10821" w:val="right" w:leader="dot"/>
            </w:tabs>
            <w:ind w:left="1777" w:firstLine="0"/>
          </w:pPr>
          <w:hyperlink w:history="true" w:anchor="_TOC_250003">
            <w:r>
              <w:rPr/>
              <w:t>Anexo</w:t>
            </w:r>
            <w:r>
              <w:rPr>
                <w:spacing w:val="-2"/>
              </w:rPr>
              <w:t> </w:t>
            </w:r>
            <w:r>
              <w:rPr/>
              <w:t>B</w:t>
            </w:r>
            <w:r>
              <w:rPr>
                <w:spacing w:val="-1"/>
              </w:rPr>
              <w:t> </w:t>
            </w:r>
            <w:r>
              <w:rPr/>
              <w:t>–</w:t>
            </w:r>
            <w:r>
              <w:rPr>
                <w:spacing w:val="-2"/>
              </w:rPr>
              <w:t> </w:t>
            </w:r>
            <w:r>
              <w:rPr/>
              <w:t>Videos</w:t>
            </w:r>
            <w:r>
              <w:rPr>
                <w:spacing w:val="-1"/>
              </w:rPr>
              <w:t> </w:t>
            </w:r>
            <w:r>
              <w:rPr/>
              <w:t>de</w:t>
            </w:r>
            <w:r>
              <w:rPr>
                <w:spacing w:val="-1"/>
              </w:rPr>
              <w:t> </w:t>
            </w:r>
            <w:r>
              <w:rPr/>
              <w:t>Funcionalidades</w:t>
            </w:r>
            <w:r>
              <w:rPr>
                <w:spacing w:val="-2"/>
              </w:rPr>
              <w:t> </w:t>
            </w:r>
            <w:r>
              <w:rPr/>
              <w:t>del</w:t>
            </w:r>
            <w:r>
              <w:rPr>
                <w:spacing w:val="-1"/>
              </w:rPr>
              <w:t> </w:t>
            </w:r>
            <w:r>
              <w:rPr/>
              <w:t>Primer</w:t>
            </w:r>
            <w:r>
              <w:rPr>
                <w:spacing w:val="-2"/>
              </w:rPr>
              <w:t> </w:t>
            </w:r>
            <w:r>
              <w:rPr/>
              <w:t>y</w:t>
            </w:r>
            <w:r>
              <w:rPr>
                <w:spacing w:val="-1"/>
              </w:rPr>
              <w:t> </w:t>
            </w:r>
            <w:r>
              <w:rPr/>
              <w:t>Segundo</w:t>
            </w:r>
            <w:r>
              <w:rPr>
                <w:spacing w:val="-1"/>
              </w:rPr>
              <w:t> </w:t>
            </w:r>
            <w:r>
              <w:rPr>
                <w:spacing w:val="-2"/>
              </w:rPr>
              <w:t>Incremento</w:t>
            </w:r>
            <w:r>
              <w:rPr>
                <w:rFonts w:ascii="Times New Roman" w:hAnsi="Times New Roman"/>
                <w:b w:val="0"/>
              </w:rPr>
              <w:tab/>
            </w:r>
            <w:r>
              <w:rPr>
                <w:spacing w:val="-5"/>
              </w:rPr>
              <w:t>137</w:t>
            </w:r>
          </w:hyperlink>
        </w:p>
        <w:p>
          <w:pPr>
            <w:pStyle w:val="TOC2"/>
            <w:tabs>
              <w:tab w:pos="10821" w:val="right" w:leader="dot"/>
            </w:tabs>
            <w:ind w:left="1777" w:firstLine="0"/>
          </w:pPr>
          <w:hyperlink w:history="true" w:anchor="_TOC_250002">
            <w:r>
              <w:rPr/>
              <w:t>Anexo</w:t>
            </w:r>
            <w:r>
              <w:rPr>
                <w:spacing w:val="-1"/>
              </w:rPr>
              <w:t> </w:t>
            </w:r>
            <w:r>
              <w:rPr/>
              <w:t>C</w:t>
            </w:r>
            <w:r>
              <w:rPr>
                <w:spacing w:val="-1"/>
              </w:rPr>
              <w:t> </w:t>
            </w:r>
            <w:r>
              <w:rPr/>
              <w:t>–</w:t>
            </w:r>
            <w:r>
              <w:rPr>
                <w:spacing w:val="-1"/>
              </w:rPr>
              <w:t> </w:t>
            </w:r>
            <w:r>
              <w:rPr/>
              <w:t>Registro</w:t>
            </w:r>
            <w:r>
              <w:rPr>
                <w:spacing w:val="-1"/>
              </w:rPr>
              <w:t> </w:t>
            </w:r>
            <w:r>
              <w:rPr/>
              <w:t>de</w:t>
            </w:r>
            <w:r>
              <w:rPr>
                <w:spacing w:val="-1"/>
              </w:rPr>
              <w:t> </w:t>
            </w:r>
            <w:r>
              <w:rPr/>
              <w:t>Commits</w:t>
            </w:r>
            <w:r>
              <w:rPr>
                <w:spacing w:val="-1"/>
              </w:rPr>
              <w:t> </w:t>
            </w:r>
            <w:r>
              <w:rPr/>
              <w:t>en</w:t>
            </w:r>
            <w:r>
              <w:rPr>
                <w:spacing w:val="-1"/>
              </w:rPr>
              <w:t> </w:t>
            </w:r>
            <w:r>
              <w:rPr>
                <w:spacing w:val="-2"/>
              </w:rPr>
              <w:t>GITHUB</w:t>
            </w:r>
            <w:r>
              <w:rPr>
                <w:rFonts w:ascii="Times New Roman" w:hAnsi="Times New Roman"/>
                <w:b w:val="0"/>
              </w:rPr>
              <w:tab/>
            </w:r>
            <w:r>
              <w:rPr>
                <w:spacing w:val="-5"/>
              </w:rPr>
              <w:t>137</w:t>
            </w:r>
          </w:hyperlink>
        </w:p>
        <w:p>
          <w:pPr>
            <w:pStyle w:val="TOC2"/>
            <w:tabs>
              <w:tab w:pos="10821" w:val="right" w:leader="dot"/>
            </w:tabs>
            <w:ind w:left="1777" w:firstLine="0"/>
          </w:pPr>
          <w:hyperlink w:history="true" w:anchor="_TOC_250001">
            <w:r>
              <w:rPr/>
              <w:t>Anexo</w:t>
            </w:r>
            <w:r>
              <w:rPr>
                <w:spacing w:val="-1"/>
              </w:rPr>
              <w:t> </w:t>
            </w:r>
            <w:r>
              <w:rPr/>
              <w:t>D</w:t>
            </w:r>
            <w:r>
              <w:rPr>
                <w:spacing w:val="-1"/>
              </w:rPr>
              <w:t> </w:t>
            </w:r>
            <w:r>
              <w:rPr/>
              <w:t>–</w:t>
            </w:r>
            <w:r>
              <w:rPr>
                <w:spacing w:val="-1"/>
              </w:rPr>
              <w:t> </w:t>
            </w:r>
            <w:r>
              <w:rPr/>
              <w:t>Documento</w:t>
            </w:r>
            <w:r>
              <w:rPr>
                <w:spacing w:val="-1"/>
              </w:rPr>
              <w:t> </w:t>
            </w:r>
            <w:r>
              <w:rPr/>
              <w:t>0</w:t>
            </w:r>
            <w:r>
              <w:rPr>
                <w:spacing w:val="-1"/>
              </w:rPr>
              <w:t> </w:t>
            </w:r>
            <w:r>
              <w:rPr>
                <w:spacing w:val="-2"/>
              </w:rPr>
              <w:t>Corregido</w:t>
            </w:r>
            <w:r>
              <w:rPr>
                <w:rFonts w:ascii="Times New Roman" w:hAnsi="Times New Roman"/>
                <w:b w:val="0"/>
              </w:rPr>
              <w:tab/>
            </w:r>
            <w:r>
              <w:rPr>
                <w:spacing w:val="-5"/>
              </w:rPr>
              <w:t>138</w:t>
            </w:r>
          </w:hyperlink>
        </w:p>
        <w:p>
          <w:pPr>
            <w:pStyle w:val="TOC2"/>
            <w:tabs>
              <w:tab w:pos="10821" w:val="right" w:leader="dot"/>
            </w:tabs>
            <w:ind w:left="1777" w:firstLine="0"/>
          </w:pPr>
          <w:hyperlink w:history="true" w:anchor="_TOC_250000">
            <w:r>
              <w:rPr/>
              <w:t>Anexo</w:t>
            </w:r>
            <w:r>
              <w:rPr>
                <w:spacing w:val="-1"/>
              </w:rPr>
              <w:t> </w:t>
            </w:r>
            <w:r>
              <w:rPr/>
              <w:t>E</w:t>
            </w:r>
            <w:r>
              <w:rPr>
                <w:spacing w:val="-1"/>
              </w:rPr>
              <w:t> </w:t>
            </w:r>
            <w:r>
              <w:rPr/>
              <w:t>–</w:t>
            </w:r>
            <w:r>
              <w:rPr>
                <w:spacing w:val="-1"/>
              </w:rPr>
              <w:t> </w:t>
            </w:r>
            <w:r>
              <w:rPr/>
              <w:t>Dimensión</w:t>
            </w:r>
            <w:r>
              <w:rPr>
                <w:spacing w:val="-1"/>
              </w:rPr>
              <w:t> </w:t>
            </w:r>
            <w:r>
              <w:rPr/>
              <w:t>Técnica</w:t>
            </w:r>
            <w:r>
              <w:rPr>
                <w:spacing w:val="-1"/>
              </w:rPr>
              <w:t> </w:t>
            </w:r>
            <w:r>
              <w:rPr/>
              <w:t>del</w:t>
            </w:r>
            <w:r>
              <w:rPr>
                <w:spacing w:val="-1"/>
              </w:rPr>
              <w:t> </w:t>
            </w:r>
            <w:r>
              <w:rPr>
                <w:spacing w:val="-2"/>
              </w:rPr>
              <w:t>Sistema</w:t>
            </w:r>
            <w:r>
              <w:rPr>
                <w:rFonts w:ascii="Times New Roman" w:hAnsi="Times New Roman"/>
                <w:b w:val="0"/>
              </w:rPr>
              <w:tab/>
            </w:r>
            <w:r>
              <w:rPr>
                <w:spacing w:val="-5"/>
              </w:rPr>
              <w:t>139</w:t>
            </w:r>
          </w:hyperlink>
        </w:p>
        <w:p>
          <w:pPr/>
          <w:r>
            <w:fldChar w:fldCharType="end"/>
          </w:r>
        </w:p>
      </w:sdtContent>
    </w:sdt>
    <w:p>
      <w:pPr>
        <w:spacing w:after="0"/>
        <w:sectPr>
          <w:pgSz w:w="12240" w:h="15840"/>
          <w:pgMar w:header="0" w:footer="669" w:top="1340" w:bottom="900" w:left="0" w:right="0"/>
        </w:sectPr>
      </w:pPr>
    </w:p>
    <w:p>
      <w:pPr>
        <w:pStyle w:val="Heading1"/>
        <w:spacing w:before="78"/>
        <w:ind w:left="1417" w:firstLine="0"/>
      </w:pPr>
      <w:bookmarkStart w:name="_TOC_250027" w:id="2"/>
      <w:r>
        <w:rPr/>
        <w:t>ÍNDICE</w:t>
      </w:r>
      <w:r>
        <w:rPr>
          <w:spacing w:val="-1"/>
        </w:rPr>
        <w:t> </w:t>
      </w:r>
      <w:r>
        <w:rPr/>
        <w:t>DE</w:t>
      </w:r>
      <w:r>
        <w:rPr>
          <w:spacing w:val="-1"/>
        </w:rPr>
        <w:t> </w:t>
      </w:r>
      <w:bookmarkEnd w:id="2"/>
      <w:r>
        <w:rPr>
          <w:spacing w:val="-2"/>
        </w:rPr>
        <w:t>FIGURAS</w:t>
      </w:r>
    </w:p>
    <w:p>
      <w:pPr>
        <w:pStyle w:val="BodyText"/>
        <w:rPr>
          <w:rFonts w:ascii="Arial"/>
          <w:b/>
          <w:sz w:val="28"/>
        </w:rPr>
      </w:pPr>
    </w:p>
    <w:p>
      <w:pPr>
        <w:pStyle w:val="BodyText"/>
        <w:spacing w:before="208"/>
        <w:rPr>
          <w:rFonts w:ascii="Arial"/>
          <w:b/>
          <w:sz w:val="28"/>
        </w:rPr>
      </w:pPr>
    </w:p>
    <w:p>
      <w:pPr>
        <w:pStyle w:val="ListParagraph"/>
        <w:numPr>
          <w:ilvl w:val="0"/>
          <w:numId w:val="2"/>
        </w:numPr>
        <w:tabs>
          <w:tab w:pos="1660" w:val="left" w:leader="none"/>
          <w:tab w:pos="10577" w:val="left" w:leader="dot"/>
        </w:tabs>
        <w:spacing w:line="240" w:lineRule="auto" w:before="0" w:after="0"/>
        <w:ind w:left="1660" w:right="0" w:hanging="243"/>
        <w:jc w:val="left"/>
        <w:rPr>
          <w:b/>
          <w:sz w:val="22"/>
        </w:rPr>
      </w:pPr>
      <w:hyperlink w:history="true" w:anchor="h.yfhe4tqrj0w9">
        <w:r>
          <w:rPr>
            <w:b/>
            <w:sz w:val="22"/>
          </w:rPr>
          <w:t>SPRINT</w:t>
        </w:r>
        <w:r>
          <w:rPr>
            <w:b/>
            <w:spacing w:val="-6"/>
            <w:sz w:val="22"/>
          </w:rPr>
          <w:t> </w:t>
        </w:r>
        <w:r>
          <w:rPr>
            <w:b/>
            <w:sz w:val="22"/>
          </w:rPr>
          <w:t>–</w:t>
        </w:r>
        <w:r>
          <w:rPr>
            <w:b/>
            <w:spacing w:val="-5"/>
            <w:sz w:val="22"/>
          </w:rPr>
          <w:t> </w:t>
        </w:r>
        <w:r>
          <w:rPr>
            <w:b/>
            <w:sz w:val="22"/>
          </w:rPr>
          <w:t>VISTAS</w:t>
        </w:r>
        <w:r>
          <w:rPr>
            <w:b/>
            <w:spacing w:val="-5"/>
            <w:sz w:val="22"/>
          </w:rPr>
          <w:t> </w:t>
        </w:r>
        <w:r>
          <w:rPr>
            <w:b/>
            <w:sz w:val="22"/>
          </w:rPr>
          <w:t>ARQUITECTÓNICAS</w:t>
        </w:r>
        <w:r>
          <w:rPr>
            <w:b/>
            <w:spacing w:val="-5"/>
            <w:sz w:val="22"/>
          </w:rPr>
          <w:t> 4+1</w:t>
        </w:r>
        <w:r>
          <w:rPr>
            <w:rFonts w:ascii="Times New Roman" w:hAnsi="Times New Roman"/>
            <w:sz w:val="22"/>
          </w:rPr>
          <w:tab/>
        </w:r>
        <w:r>
          <w:rPr>
            <w:b/>
            <w:spacing w:val="-5"/>
            <w:sz w:val="22"/>
          </w:rPr>
          <w:t>55</w:t>
        </w:r>
      </w:hyperlink>
    </w:p>
    <w:p>
      <w:pPr>
        <w:pStyle w:val="ListParagraph"/>
        <w:numPr>
          <w:ilvl w:val="1"/>
          <w:numId w:val="2"/>
        </w:numPr>
        <w:tabs>
          <w:tab w:pos="2142" w:val="left" w:leader="none"/>
          <w:tab w:pos="10577" w:val="left" w:leader="dot"/>
        </w:tabs>
        <w:spacing w:line="240" w:lineRule="auto" w:before="60" w:after="0"/>
        <w:ind w:left="2142" w:right="0" w:hanging="365"/>
        <w:jc w:val="left"/>
        <w:rPr>
          <w:b/>
          <w:sz w:val="22"/>
        </w:rPr>
      </w:pPr>
      <w:r>
        <w:rPr>
          <w:b/>
          <w:sz w:val="22"/>
        </w:rPr>
        <w:t>Vista</w:t>
      </w:r>
      <w:r>
        <w:rPr>
          <w:b/>
          <w:spacing w:val="-5"/>
          <w:sz w:val="22"/>
        </w:rPr>
        <w:t> </w:t>
      </w:r>
      <w:r>
        <w:rPr>
          <w:b/>
          <w:spacing w:val="-2"/>
          <w:sz w:val="22"/>
        </w:rPr>
        <w:t>Lógica</w:t>
      </w:r>
      <w:r>
        <w:rPr>
          <w:rFonts w:ascii="Times New Roman" w:hAnsi="Times New Roman"/>
          <w:sz w:val="22"/>
        </w:rPr>
        <w:tab/>
      </w:r>
      <w:r>
        <w:rPr>
          <w:b/>
          <w:spacing w:val="-5"/>
          <w:sz w:val="22"/>
        </w:rPr>
        <w:t>55</w:t>
      </w:r>
    </w:p>
    <w:p>
      <w:pPr>
        <w:pStyle w:val="ListParagraph"/>
        <w:numPr>
          <w:ilvl w:val="2"/>
          <w:numId w:val="2"/>
        </w:numPr>
        <w:tabs>
          <w:tab w:pos="2686" w:val="left" w:leader="none"/>
          <w:tab w:pos="10577" w:val="left" w:leader="dot"/>
        </w:tabs>
        <w:spacing w:line="240" w:lineRule="auto" w:before="60" w:after="0"/>
        <w:ind w:left="2686" w:right="0" w:hanging="549"/>
        <w:jc w:val="left"/>
        <w:rPr>
          <w:b/>
          <w:sz w:val="22"/>
        </w:rPr>
      </w:pPr>
      <w:r>
        <w:rPr>
          <w:b/>
          <w:sz w:val="22"/>
        </w:rPr>
        <w:t>Diagrama</w:t>
      </w:r>
      <w:r>
        <w:rPr>
          <w:b/>
          <w:spacing w:val="-1"/>
          <w:sz w:val="22"/>
        </w:rPr>
        <w:t> </w:t>
      </w:r>
      <w:r>
        <w:rPr>
          <w:b/>
          <w:sz w:val="22"/>
        </w:rPr>
        <w:t>de</w:t>
      </w:r>
      <w:r>
        <w:rPr>
          <w:b/>
          <w:spacing w:val="-1"/>
          <w:sz w:val="22"/>
        </w:rPr>
        <w:t> </w:t>
      </w:r>
      <w:r>
        <w:rPr>
          <w:b/>
          <w:spacing w:val="-2"/>
          <w:sz w:val="22"/>
        </w:rPr>
        <w:t>Clases</w:t>
      </w:r>
      <w:r>
        <w:rPr>
          <w:rFonts w:ascii="Times New Roman"/>
          <w:sz w:val="22"/>
        </w:rPr>
        <w:tab/>
      </w:r>
      <w:r>
        <w:rPr>
          <w:b/>
          <w:spacing w:val="-7"/>
          <w:sz w:val="22"/>
        </w:rPr>
        <w:t>56</w:t>
      </w:r>
    </w:p>
    <w:p>
      <w:pPr>
        <w:tabs>
          <w:tab w:pos="10577" w:val="left" w:leader="dot"/>
        </w:tabs>
        <w:spacing w:before="60"/>
        <w:ind w:left="2497" w:right="1416" w:firstLine="0"/>
        <w:jc w:val="left"/>
        <w:rPr>
          <w:sz w:val="22"/>
        </w:rPr>
      </w:pPr>
      <w:hyperlink w:history="true" w:anchor="h.phvwidc6mcce">
        <w:r>
          <w:rPr>
            <w:sz w:val="22"/>
          </w:rPr>
          <w:t>Figura 5.1.1.1: "Diagrama de Clases – Segundo Incremento – Sistema ERP ATI</w:t>
        </w:r>
      </w:hyperlink>
      <w:r>
        <w:rPr>
          <w:sz w:val="22"/>
        </w:rPr>
        <w:t> </w:t>
      </w:r>
      <w:hyperlink w:history="true" w:anchor="h.phvwidc6mcce">
        <w:r>
          <w:rPr>
            <w:spacing w:val="-4"/>
            <w:sz w:val="22"/>
          </w:rPr>
          <w:t>Termic</w:t>
        </w:r>
        <w:r>
          <w:rPr>
            <w:spacing w:val="-2"/>
            <w:sz w:val="22"/>
          </w:rPr>
          <w:t> </w:t>
        </w:r>
        <w:r>
          <w:rPr>
            <w:spacing w:val="-4"/>
            <w:sz w:val="22"/>
          </w:rPr>
          <w:t>SpA"</w:t>
        </w:r>
        <w:r>
          <w:rPr>
            <w:rFonts w:ascii="Times New Roman" w:hAnsi="Times New Roman"/>
            <w:sz w:val="22"/>
          </w:rPr>
          <w:tab/>
        </w:r>
        <w:r>
          <w:rPr>
            <w:spacing w:val="-5"/>
            <w:sz w:val="22"/>
          </w:rPr>
          <w:t>56</w:t>
        </w:r>
      </w:hyperlink>
    </w:p>
    <w:p>
      <w:pPr>
        <w:pStyle w:val="ListParagraph"/>
        <w:numPr>
          <w:ilvl w:val="2"/>
          <w:numId w:val="2"/>
        </w:numPr>
        <w:tabs>
          <w:tab w:pos="2686" w:val="left" w:leader="none"/>
          <w:tab w:pos="10577" w:val="left" w:leader="dot"/>
        </w:tabs>
        <w:spacing w:line="240" w:lineRule="auto" w:before="60" w:after="0"/>
        <w:ind w:left="2686" w:right="0" w:hanging="549"/>
        <w:jc w:val="left"/>
        <w:rPr>
          <w:b/>
          <w:sz w:val="22"/>
        </w:rPr>
      </w:pPr>
      <w:r>
        <w:rPr>
          <w:b/>
          <w:sz w:val="22"/>
        </w:rPr>
        <w:t>Modelo</w:t>
      </w:r>
      <w:r>
        <w:rPr>
          <w:b/>
          <w:spacing w:val="-1"/>
          <w:sz w:val="22"/>
        </w:rPr>
        <w:t> </w:t>
      </w:r>
      <w:r>
        <w:rPr>
          <w:b/>
          <w:sz w:val="22"/>
        </w:rPr>
        <w:t>de</w:t>
      </w:r>
      <w:r>
        <w:rPr>
          <w:b/>
          <w:spacing w:val="-1"/>
          <w:sz w:val="22"/>
        </w:rPr>
        <w:t> </w:t>
      </w:r>
      <w:r>
        <w:rPr>
          <w:b/>
          <w:sz w:val="22"/>
        </w:rPr>
        <w:t>Base</w:t>
      </w:r>
      <w:r>
        <w:rPr>
          <w:b/>
          <w:spacing w:val="-1"/>
          <w:sz w:val="22"/>
        </w:rPr>
        <w:t> </w:t>
      </w:r>
      <w:r>
        <w:rPr>
          <w:b/>
          <w:sz w:val="22"/>
        </w:rPr>
        <w:t>de</w:t>
      </w:r>
      <w:r>
        <w:rPr>
          <w:b/>
          <w:spacing w:val="-1"/>
          <w:sz w:val="22"/>
        </w:rPr>
        <w:t> </w:t>
      </w:r>
      <w:r>
        <w:rPr>
          <w:b/>
          <w:spacing w:val="-2"/>
          <w:sz w:val="22"/>
        </w:rPr>
        <w:t>Datos</w:t>
      </w:r>
      <w:r>
        <w:rPr>
          <w:rFonts w:ascii="Times New Roman"/>
          <w:sz w:val="22"/>
        </w:rPr>
        <w:tab/>
      </w:r>
      <w:r>
        <w:rPr>
          <w:b/>
          <w:spacing w:val="-5"/>
          <w:sz w:val="22"/>
        </w:rPr>
        <w:t>57</w:t>
      </w:r>
    </w:p>
    <w:p>
      <w:pPr>
        <w:tabs>
          <w:tab w:pos="10577" w:val="left" w:leader="dot"/>
        </w:tabs>
        <w:spacing w:before="60"/>
        <w:ind w:left="2497" w:right="1416" w:firstLine="0"/>
        <w:jc w:val="left"/>
        <w:rPr>
          <w:sz w:val="22"/>
        </w:rPr>
      </w:pPr>
      <w:hyperlink w:history="true" w:anchor="h.y5vpzap2q3k3">
        <w:r>
          <w:rPr>
            <w:sz w:val="22"/>
          </w:rPr>
          <w:t>Figura 5.1.2.1: " Modelo Entidad-Relación Extendido – Sistema ERP ATI Termic</w:t>
        </w:r>
      </w:hyperlink>
      <w:r>
        <w:rPr>
          <w:spacing w:val="40"/>
          <w:sz w:val="22"/>
        </w:rPr>
        <w:t> </w:t>
      </w:r>
      <w:hyperlink w:history="true" w:anchor="h.y5vpzap2q3k3">
        <w:r>
          <w:rPr>
            <w:spacing w:val="-4"/>
            <w:sz w:val="22"/>
          </w:rPr>
          <w:t>SpA"</w:t>
        </w:r>
        <w:r>
          <w:rPr>
            <w:rFonts w:ascii="Times New Roman" w:hAnsi="Times New Roman"/>
            <w:sz w:val="22"/>
          </w:rPr>
          <w:tab/>
        </w:r>
        <w:r>
          <w:rPr>
            <w:spacing w:val="-5"/>
            <w:sz w:val="22"/>
          </w:rPr>
          <w:t>57</w:t>
        </w:r>
      </w:hyperlink>
    </w:p>
    <w:p>
      <w:pPr>
        <w:tabs>
          <w:tab w:pos="10577" w:val="left" w:leader="dot"/>
        </w:tabs>
        <w:spacing w:before="60"/>
        <w:ind w:left="2497" w:right="0" w:firstLine="0"/>
        <w:jc w:val="left"/>
        <w:rPr>
          <w:sz w:val="22"/>
        </w:rPr>
      </w:pPr>
      <w:hyperlink w:history="true" w:anchor="h.b40uerby32s5">
        <w:r>
          <w:rPr>
            <w:sz w:val="22"/>
          </w:rPr>
          <w:t>Figura</w:t>
        </w:r>
        <w:r>
          <w:rPr>
            <w:spacing w:val="-8"/>
            <w:sz w:val="22"/>
          </w:rPr>
          <w:t> </w:t>
        </w:r>
        <w:r>
          <w:rPr>
            <w:sz w:val="22"/>
          </w:rPr>
          <w:t>5.1.2.2:</w:t>
        </w:r>
        <w:r>
          <w:rPr>
            <w:spacing w:val="-5"/>
            <w:sz w:val="22"/>
          </w:rPr>
          <w:t> </w:t>
        </w:r>
        <w:r>
          <w:rPr>
            <w:sz w:val="22"/>
          </w:rPr>
          <w:t>"Modelo</w:t>
        </w:r>
        <w:r>
          <w:rPr>
            <w:spacing w:val="-5"/>
            <w:sz w:val="22"/>
          </w:rPr>
          <w:t> </w:t>
        </w:r>
        <w:r>
          <w:rPr>
            <w:sz w:val="22"/>
          </w:rPr>
          <w:t>Entidad</w:t>
        </w:r>
        <w:r>
          <w:rPr>
            <w:spacing w:val="-5"/>
            <w:sz w:val="22"/>
          </w:rPr>
          <w:t> </w:t>
        </w:r>
        <w:r>
          <w:rPr>
            <w:sz w:val="22"/>
          </w:rPr>
          <w:t>Relación</w:t>
        </w:r>
        <w:r>
          <w:rPr>
            <w:spacing w:val="-5"/>
            <w:sz w:val="22"/>
          </w:rPr>
          <w:t> </w:t>
        </w:r>
        <w:r>
          <w:rPr>
            <w:sz w:val="22"/>
          </w:rPr>
          <w:t>–</w:t>
        </w:r>
        <w:r>
          <w:rPr>
            <w:spacing w:val="-6"/>
            <w:sz w:val="22"/>
          </w:rPr>
          <w:t> </w:t>
        </w:r>
        <w:r>
          <w:rPr>
            <w:sz w:val="22"/>
          </w:rPr>
          <w:t>Sistema</w:t>
        </w:r>
        <w:r>
          <w:rPr>
            <w:spacing w:val="-5"/>
            <w:sz w:val="22"/>
          </w:rPr>
          <w:t> </w:t>
        </w:r>
        <w:r>
          <w:rPr>
            <w:sz w:val="22"/>
          </w:rPr>
          <w:t>ERP</w:t>
        </w:r>
        <w:r>
          <w:rPr>
            <w:spacing w:val="-5"/>
            <w:sz w:val="22"/>
          </w:rPr>
          <w:t> </w:t>
        </w:r>
        <w:r>
          <w:rPr>
            <w:sz w:val="22"/>
          </w:rPr>
          <w:t>ATI</w:t>
        </w:r>
        <w:r>
          <w:rPr>
            <w:spacing w:val="-5"/>
            <w:sz w:val="22"/>
          </w:rPr>
          <w:t> </w:t>
        </w:r>
        <w:r>
          <w:rPr>
            <w:sz w:val="22"/>
          </w:rPr>
          <w:t>Termic</w:t>
        </w:r>
        <w:r>
          <w:rPr>
            <w:spacing w:val="-5"/>
            <w:sz w:val="22"/>
          </w:rPr>
          <w:t> </w:t>
        </w:r>
        <w:r>
          <w:rPr>
            <w:spacing w:val="-4"/>
            <w:sz w:val="22"/>
          </w:rPr>
          <w:t>SpA"</w:t>
        </w:r>
        <w:r>
          <w:rPr>
            <w:rFonts w:ascii="Times New Roman" w:hAnsi="Times New Roman"/>
            <w:sz w:val="22"/>
          </w:rPr>
          <w:tab/>
        </w:r>
        <w:r>
          <w:rPr>
            <w:spacing w:val="-5"/>
            <w:sz w:val="22"/>
          </w:rPr>
          <w:t>58</w:t>
        </w:r>
      </w:hyperlink>
    </w:p>
    <w:p>
      <w:pPr>
        <w:pStyle w:val="ListParagraph"/>
        <w:numPr>
          <w:ilvl w:val="1"/>
          <w:numId w:val="2"/>
        </w:numPr>
        <w:tabs>
          <w:tab w:pos="2142" w:val="left" w:leader="none"/>
          <w:tab w:pos="10577" w:val="left" w:leader="dot"/>
        </w:tabs>
        <w:spacing w:line="240" w:lineRule="auto" w:before="60" w:after="0"/>
        <w:ind w:left="2142" w:right="0" w:hanging="365"/>
        <w:jc w:val="left"/>
        <w:rPr>
          <w:rFonts w:ascii="Arial MT"/>
          <w:sz w:val="22"/>
        </w:rPr>
      </w:pPr>
      <w:hyperlink w:history="true" w:anchor="h.vomh2bh87dx0">
        <w:r>
          <w:rPr>
            <w:rFonts w:ascii="Arial MT"/>
            <w:sz w:val="22"/>
          </w:rPr>
          <w:t>Vista</w:t>
        </w:r>
        <w:r>
          <w:rPr>
            <w:rFonts w:ascii="Arial MT"/>
            <w:spacing w:val="-3"/>
            <w:sz w:val="22"/>
          </w:rPr>
          <w:t> </w:t>
        </w:r>
        <w:r>
          <w:rPr>
            <w:rFonts w:ascii="Arial MT"/>
            <w:sz w:val="22"/>
          </w:rPr>
          <w:t>de</w:t>
        </w:r>
        <w:r>
          <w:rPr>
            <w:rFonts w:ascii="Arial MT"/>
            <w:spacing w:val="-3"/>
            <w:sz w:val="22"/>
          </w:rPr>
          <w:t> </w:t>
        </w:r>
        <w:r>
          <w:rPr>
            <w:rFonts w:ascii="Arial MT"/>
            <w:spacing w:val="-2"/>
            <w:sz w:val="22"/>
          </w:rPr>
          <w:t>Desarrollo</w:t>
        </w:r>
        <w:r>
          <w:rPr>
            <w:rFonts w:ascii="Times New Roman"/>
            <w:sz w:val="22"/>
          </w:rPr>
          <w:tab/>
        </w:r>
        <w:r>
          <w:rPr>
            <w:rFonts w:ascii="Arial MT"/>
            <w:spacing w:val="-5"/>
            <w:sz w:val="22"/>
          </w:rPr>
          <w:t>59</w:t>
        </w:r>
      </w:hyperlink>
    </w:p>
    <w:p>
      <w:pPr>
        <w:tabs>
          <w:tab w:pos="10577" w:val="left" w:leader="dot"/>
        </w:tabs>
        <w:spacing w:before="60"/>
        <w:ind w:left="2497" w:right="0" w:firstLine="0"/>
        <w:jc w:val="left"/>
        <w:rPr>
          <w:sz w:val="22"/>
        </w:rPr>
      </w:pPr>
      <w:hyperlink w:history="true" w:anchor="h.wpnkntkzzc2c">
        <w:r>
          <w:rPr>
            <w:sz w:val="22"/>
          </w:rPr>
          <w:t>Figura</w:t>
        </w:r>
        <w:r>
          <w:rPr>
            <w:spacing w:val="-8"/>
            <w:sz w:val="22"/>
          </w:rPr>
          <w:t> </w:t>
        </w:r>
        <w:r>
          <w:rPr>
            <w:sz w:val="22"/>
          </w:rPr>
          <w:t>5.2.1:</w:t>
        </w:r>
        <w:r>
          <w:rPr>
            <w:spacing w:val="-5"/>
            <w:sz w:val="22"/>
          </w:rPr>
          <w:t> </w:t>
        </w:r>
        <w:r>
          <w:rPr>
            <w:sz w:val="22"/>
          </w:rPr>
          <w:t>"Diagrama</w:t>
        </w:r>
        <w:r>
          <w:rPr>
            <w:spacing w:val="-5"/>
            <w:sz w:val="22"/>
          </w:rPr>
          <w:t> </w:t>
        </w:r>
        <w:r>
          <w:rPr>
            <w:sz w:val="22"/>
          </w:rPr>
          <w:t>de</w:t>
        </w:r>
        <w:r>
          <w:rPr>
            <w:spacing w:val="-5"/>
            <w:sz w:val="22"/>
          </w:rPr>
          <w:t> </w:t>
        </w:r>
        <w:r>
          <w:rPr>
            <w:sz w:val="22"/>
          </w:rPr>
          <w:t>Componentes</w:t>
        </w:r>
        <w:r>
          <w:rPr>
            <w:spacing w:val="-5"/>
            <w:sz w:val="22"/>
          </w:rPr>
          <w:t> </w:t>
        </w:r>
        <w:r>
          <w:rPr>
            <w:sz w:val="22"/>
          </w:rPr>
          <w:t>–</w:t>
        </w:r>
        <w:r>
          <w:rPr>
            <w:spacing w:val="-6"/>
            <w:sz w:val="22"/>
          </w:rPr>
          <w:t> </w:t>
        </w:r>
        <w:r>
          <w:rPr>
            <w:sz w:val="22"/>
          </w:rPr>
          <w:t>Sistema</w:t>
        </w:r>
        <w:r>
          <w:rPr>
            <w:spacing w:val="-5"/>
            <w:sz w:val="22"/>
          </w:rPr>
          <w:t> </w:t>
        </w:r>
        <w:r>
          <w:rPr>
            <w:sz w:val="22"/>
          </w:rPr>
          <w:t>ERP</w:t>
        </w:r>
        <w:r>
          <w:rPr>
            <w:spacing w:val="-5"/>
            <w:sz w:val="22"/>
          </w:rPr>
          <w:t> </w:t>
        </w:r>
        <w:r>
          <w:rPr>
            <w:sz w:val="22"/>
          </w:rPr>
          <w:t>ATI</w:t>
        </w:r>
        <w:r>
          <w:rPr>
            <w:spacing w:val="-5"/>
            <w:sz w:val="22"/>
          </w:rPr>
          <w:t> </w:t>
        </w:r>
        <w:r>
          <w:rPr>
            <w:sz w:val="22"/>
          </w:rPr>
          <w:t>Termic</w:t>
        </w:r>
        <w:r>
          <w:rPr>
            <w:spacing w:val="-5"/>
            <w:sz w:val="22"/>
          </w:rPr>
          <w:t> </w:t>
        </w:r>
        <w:r>
          <w:rPr>
            <w:spacing w:val="-4"/>
            <w:sz w:val="22"/>
          </w:rPr>
          <w:t>SpA"</w:t>
        </w:r>
        <w:r>
          <w:rPr>
            <w:rFonts w:ascii="Times New Roman" w:hAnsi="Times New Roman"/>
            <w:sz w:val="22"/>
          </w:rPr>
          <w:tab/>
        </w:r>
        <w:r>
          <w:rPr>
            <w:spacing w:val="-5"/>
            <w:sz w:val="22"/>
          </w:rPr>
          <w:t>59</w:t>
        </w:r>
      </w:hyperlink>
    </w:p>
    <w:p>
      <w:pPr>
        <w:pStyle w:val="ListParagraph"/>
        <w:numPr>
          <w:ilvl w:val="1"/>
          <w:numId w:val="2"/>
        </w:numPr>
        <w:tabs>
          <w:tab w:pos="2142" w:val="left" w:leader="none"/>
          <w:tab w:pos="10577" w:val="left" w:leader="dot"/>
        </w:tabs>
        <w:spacing w:line="240" w:lineRule="auto" w:before="60" w:after="0"/>
        <w:ind w:left="2142" w:right="0" w:hanging="365"/>
        <w:jc w:val="left"/>
        <w:rPr>
          <w:b/>
          <w:sz w:val="22"/>
        </w:rPr>
      </w:pPr>
      <w:r>
        <w:rPr>
          <w:b/>
          <w:sz w:val="22"/>
        </w:rPr>
        <w:t>Vista</w:t>
      </w:r>
      <w:r>
        <w:rPr>
          <w:b/>
          <w:spacing w:val="-3"/>
          <w:sz w:val="22"/>
        </w:rPr>
        <w:t> </w:t>
      </w:r>
      <w:r>
        <w:rPr>
          <w:b/>
          <w:sz w:val="22"/>
        </w:rPr>
        <w:t>de</w:t>
      </w:r>
      <w:r>
        <w:rPr>
          <w:b/>
          <w:spacing w:val="-3"/>
          <w:sz w:val="22"/>
        </w:rPr>
        <w:t> </w:t>
      </w:r>
      <w:r>
        <w:rPr>
          <w:b/>
          <w:spacing w:val="-2"/>
          <w:sz w:val="22"/>
        </w:rPr>
        <w:t>Proceso</w:t>
      </w:r>
      <w:r>
        <w:rPr>
          <w:rFonts w:ascii="Times New Roman"/>
          <w:sz w:val="22"/>
        </w:rPr>
        <w:tab/>
      </w:r>
      <w:r>
        <w:rPr>
          <w:b/>
          <w:spacing w:val="-5"/>
          <w:sz w:val="22"/>
        </w:rPr>
        <w:t>59</w:t>
      </w:r>
    </w:p>
    <w:p>
      <w:pPr>
        <w:spacing w:before="60"/>
        <w:ind w:left="2497" w:right="1416" w:firstLine="0"/>
        <w:jc w:val="left"/>
        <w:rPr>
          <w:sz w:val="22"/>
        </w:rPr>
      </w:pPr>
      <w:hyperlink w:history="true" w:anchor="h.ewbrkx4dhm66">
        <w:r>
          <w:rPr>
            <w:sz w:val="22"/>
          </w:rPr>
          <w:t>Figura</w:t>
        </w:r>
        <w:r>
          <w:rPr>
            <w:spacing w:val="-4"/>
            <w:sz w:val="22"/>
          </w:rPr>
          <w:t> </w:t>
        </w:r>
        <w:r>
          <w:rPr>
            <w:sz w:val="22"/>
          </w:rPr>
          <w:t>5.3.1</w:t>
        </w:r>
        <w:r>
          <w:rPr>
            <w:spacing w:val="-4"/>
            <w:sz w:val="22"/>
          </w:rPr>
          <w:t> </w:t>
        </w:r>
        <w:r>
          <w:rPr>
            <w:sz w:val="22"/>
          </w:rPr>
          <w:t>"Diagrama</w:t>
        </w:r>
        <w:r>
          <w:rPr>
            <w:spacing w:val="-4"/>
            <w:sz w:val="22"/>
          </w:rPr>
          <w:t> </w:t>
        </w:r>
        <w:r>
          <w:rPr>
            <w:sz w:val="22"/>
          </w:rPr>
          <w:t>de</w:t>
        </w:r>
        <w:r>
          <w:rPr>
            <w:spacing w:val="-4"/>
            <w:sz w:val="22"/>
          </w:rPr>
          <w:t> </w:t>
        </w:r>
        <w:r>
          <w:rPr>
            <w:sz w:val="22"/>
          </w:rPr>
          <w:t>Secuencia</w:t>
        </w:r>
        <w:r>
          <w:rPr>
            <w:spacing w:val="-4"/>
            <w:sz w:val="22"/>
          </w:rPr>
          <w:t> </w:t>
        </w:r>
        <w:r>
          <w:rPr>
            <w:sz w:val="22"/>
          </w:rPr>
          <w:t>–</w:t>
        </w:r>
        <w:r>
          <w:rPr>
            <w:spacing w:val="-4"/>
            <w:sz w:val="22"/>
          </w:rPr>
          <w:t> </w:t>
        </w:r>
        <w:r>
          <w:rPr>
            <w:sz w:val="22"/>
          </w:rPr>
          <w:t>CU</w:t>
        </w:r>
        <w:r>
          <w:rPr>
            <w:spacing w:val="-4"/>
            <w:sz w:val="22"/>
          </w:rPr>
          <w:t> </w:t>
        </w:r>
        <w:r>
          <w:rPr>
            <w:sz w:val="22"/>
          </w:rPr>
          <w:t>14:</w:t>
        </w:r>
        <w:r>
          <w:rPr>
            <w:spacing w:val="-4"/>
            <w:sz w:val="22"/>
          </w:rPr>
          <w:t> </w:t>
        </w:r>
        <w:r>
          <w:rPr>
            <w:sz w:val="22"/>
          </w:rPr>
          <w:t>Registrando</w:t>
        </w:r>
        <w:r>
          <w:rPr>
            <w:spacing w:val="-4"/>
            <w:sz w:val="22"/>
          </w:rPr>
          <w:t> </w:t>
        </w:r>
        <w:r>
          <w:rPr>
            <w:sz w:val="22"/>
          </w:rPr>
          <w:t>bitácora</w:t>
        </w:r>
        <w:r>
          <w:rPr>
            <w:spacing w:val="-4"/>
            <w:sz w:val="22"/>
          </w:rPr>
          <w:t> </w:t>
        </w:r>
        <w:r>
          <w:rPr>
            <w:sz w:val="22"/>
          </w:rPr>
          <w:t>técnica</w:t>
        </w:r>
        <w:r>
          <w:rPr>
            <w:spacing w:val="-4"/>
            <w:sz w:val="22"/>
          </w:rPr>
          <w:t> </w:t>
        </w:r>
        <w:r>
          <w:rPr>
            <w:sz w:val="22"/>
          </w:rPr>
          <w:t>diaria"...</w:t>
        </w:r>
      </w:hyperlink>
      <w:r>
        <w:rPr>
          <w:sz w:val="22"/>
        </w:rPr>
        <w:t> </w:t>
      </w:r>
      <w:hyperlink w:history="true" w:anchor="h.ewbrkx4dhm66">
        <w:r>
          <w:rPr>
            <w:spacing w:val="-6"/>
            <w:sz w:val="22"/>
          </w:rPr>
          <w:t>60</w:t>
        </w:r>
      </w:hyperlink>
    </w:p>
    <w:p>
      <w:pPr>
        <w:tabs>
          <w:tab w:pos="10577" w:val="left" w:leader="dot"/>
        </w:tabs>
        <w:spacing w:before="60"/>
        <w:ind w:left="2497" w:right="1416" w:firstLine="0"/>
        <w:jc w:val="left"/>
        <w:rPr>
          <w:sz w:val="22"/>
        </w:rPr>
      </w:pPr>
      <w:hyperlink w:history="true" w:anchor="h.k1as16qbl3vh">
        <w:r>
          <w:rPr>
            <w:sz w:val="22"/>
          </w:rPr>
          <w:t>Figura 5.3.2: "Diagrama de Secuencia – CU 15: Asociando subcontratista a</w:t>
        </w:r>
      </w:hyperlink>
      <w:r>
        <w:rPr>
          <w:spacing w:val="80"/>
          <w:sz w:val="22"/>
        </w:rPr>
        <w:t> </w:t>
      </w:r>
      <w:hyperlink w:history="true" w:anchor="h.k1as16qbl3vh">
        <w:r>
          <w:rPr>
            <w:spacing w:val="-2"/>
            <w:sz w:val="22"/>
          </w:rPr>
          <w:t>proyecto"</w:t>
        </w:r>
        <w:r>
          <w:rPr>
            <w:rFonts w:ascii="Times New Roman" w:hAnsi="Times New Roman"/>
            <w:sz w:val="22"/>
          </w:rPr>
          <w:tab/>
        </w:r>
        <w:r>
          <w:rPr>
            <w:spacing w:val="-5"/>
            <w:sz w:val="22"/>
          </w:rPr>
          <w:t>61</w:t>
        </w:r>
      </w:hyperlink>
    </w:p>
    <w:p>
      <w:pPr>
        <w:tabs>
          <w:tab w:pos="10577" w:val="left" w:leader="dot"/>
        </w:tabs>
        <w:spacing w:before="60"/>
        <w:ind w:left="2497" w:right="1416" w:firstLine="0"/>
        <w:jc w:val="left"/>
        <w:rPr>
          <w:sz w:val="22"/>
        </w:rPr>
      </w:pPr>
      <w:hyperlink w:history="true" w:anchor="h.kppmrdg4sc10">
        <w:r>
          <w:rPr>
            <w:sz w:val="22"/>
          </w:rPr>
          <w:t>Figura 5.3.3: "Diagrama de Secuencia – CU 16: Cargando evidencias fotográficas de</w:t>
        </w:r>
      </w:hyperlink>
      <w:r>
        <w:rPr>
          <w:sz w:val="22"/>
        </w:rPr>
        <w:t> </w:t>
      </w:r>
      <w:hyperlink w:history="true" w:anchor="h.kppmrdg4sc10">
        <w:r>
          <w:rPr>
            <w:spacing w:val="-2"/>
            <w:sz w:val="22"/>
          </w:rPr>
          <w:t>avance"</w:t>
        </w:r>
        <w:r>
          <w:rPr>
            <w:rFonts w:ascii="Times New Roman" w:hAnsi="Times New Roman"/>
            <w:sz w:val="22"/>
          </w:rPr>
          <w:tab/>
        </w:r>
        <w:r>
          <w:rPr>
            <w:spacing w:val="-5"/>
            <w:sz w:val="22"/>
          </w:rPr>
          <w:t>62</w:t>
        </w:r>
      </w:hyperlink>
    </w:p>
    <w:p>
      <w:pPr>
        <w:tabs>
          <w:tab w:pos="10577" w:val="left" w:leader="dot"/>
        </w:tabs>
        <w:spacing w:before="60"/>
        <w:ind w:left="2497" w:right="0" w:firstLine="0"/>
        <w:jc w:val="left"/>
        <w:rPr>
          <w:sz w:val="22"/>
        </w:rPr>
      </w:pPr>
      <w:hyperlink w:history="true" w:anchor="h.8df94arp6soa">
        <w:r>
          <w:rPr>
            <w:sz w:val="22"/>
          </w:rPr>
          <w:t>Figura</w:t>
        </w:r>
        <w:r>
          <w:rPr>
            <w:spacing w:val="-5"/>
            <w:sz w:val="22"/>
          </w:rPr>
          <w:t> </w:t>
        </w:r>
        <w:r>
          <w:rPr>
            <w:sz w:val="22"/>
          </w:rPr>
          <w:t>5.3.4:</w:t>
        </w:r>
        <w:r>
          <w:rPr>
            <w:spacing w:val="-3"/>
            <w:sz w:val="22"/>
          </w:rPr>
          <w:t> </w:t>
        </w:r>
        <w:r>
          <w:rPr>
            <w:sz w:val="22"/>
          </w:rPr>
          <w:t>"Diagrama</w:t>
        </w:r>
        <w:r>
          <w:rPr>
            <w:spacing w:val="-2"/>
            <w:sz w:val="22"/>
          </w:rPr>
          <w:t> </w:t>
        </w:r>
        <w:r>
          <w:rPr>
            <w:sz w:val="22"/>
          </w:rPr>
          <w:t>de</w:t>
        </w:r>
        <w:r>
          <w:rPr>
            <w:spacing w:val="-3"/>
            <w:sz w:val="22"/>
          </w:rPr>
          <w:t> </w:t>
        </w:r>
        <w:r>
          <w:rPr>
            <w:sz w:val="22"/>
          </w:rPr>
          <w:t>Secuencia</w:t>
        </w:r>
        <w:r>
          <w:rPr>
            <w:spacing w:val="-2"/>
            <w:sz w:val="22"/>
          </w:rPr>
          <w:t> </w:t>
        </w:r>
        <w:r>
          <w:rPr>
            <w:sz w:val="22"/>
          </w:rPr>
          <w:t>–</w:t>
        </w:r>
        <w:r>
          <w:rPr>
            <w:spacing w:val="-3"/>
            <w:sz w:val="22"/>
          </w:rPr>
          <w:t> </w:t>
        </w:r>
        <w:r>
          <w:rPr>
            <w:sz w:val="22"/>
          </w:rPr>
          <w:t>CU</w:t>
        </w:r>
        <w:r>
          <w:rPr>
            <w:spacing w:val="-2"/>
            <w:sz w:val="22"/>
          </w:rPr>
          <w:t> </w:t>
        </w:r>
        <w:r>
          <w:rPr>
            <w:sz w:val="22"/>
          </w:rPr>
          <w:t>17:</w:t>
        </w:r>
        <w:r>
          <w:rPr>
            <w:spacing w:val="-3"/>
            <w:sz w:val="22"/>
          </w:rPr>
          <w:t> </w:t>
        </w:r>
        <w:r>
          <w:rPr>
            <w:sz w:val="22"/>
          </w:rPr>
          <w:t>Validando</w:t>
        </w:r>
        <w:r>
          <w:rPr>
            <w:spacing w:val="-2"/>
            <w:sz w:val="22"/>
          </w:rPr>
          <w:t> </w:t>
        </w:r>
        <w:r>
          <w:rPr>
            <w:sz w:val="22"/>
          </w:rPr>
          <w:t>evidencias</w:t>
        </w:r>
        <w:r>
          <w:rPr>
            <w:spacing w:val="-3"/>
            <w:sz w:val="22"/>
          </w:rPr>
          <w:t> </w:t>
        </w:r>
        <w:r>
          <w:rPr>
            <w:sz w:val="22"/>
          </w:rPr>
          <w:t>de</w:t>
        </w:r>
        <w:r>
          <w:rPr>
            <w:spacing w:val="-2"/>
            <w:sz w:val="22"/>
          </w:rPr>
          <w:t> avance"</w:t>
        </w:r>
        <w:r>
          <w:rPr>
            <w:rFonts w:ascii="Times New Roman" w:hAnsi="Times New Roman"/>
            <w:sz w:val="22"/>
          </w:rPr>
          <w:tab/>
        </w:r>
        <w:r>
          <w:rPr>
            <w:spacing w:val="-5"/>
            <w:sz w:val="22"/>
          </w:rPr>
          <w:t>63</w:t>
        </w:r>
      </w:hyperlink>
    </w:p>
    <w:p>
      <w:pPr>
        <w:tabs>
          <w:tab w:pos="10577" w:val="left" w:leader="dot"/>
        </w:tabs>
        <w:spacing w:before="60"/>
        <w:ind w:left="2497" w:right="1416" w:firstLine="0"/>
        <w:jc w:val="left"/>
        <w:rPr>
          <w:sz w:val="22"/>
        </w:rPr>
      </w:pPr>
      <w:hyperlink w:history="true" w:anchor="h.26rwklr8guud">
        <w:r>
          <w:rPr>
            <w:sz w:val="22"/>
          </w:rPr>
          <w:t>Figura 5.3.5 "Diagrama de Secuencia – CU 18: Gestionando Expedientes Digitales</w:t>
        </w:r>
      </w:hyperlink>
      <w:r>
        <w:rPr>
          <w:sz w:val="22"/>
        </w:rPr>
        <w:t> </w:t>
      </w:r>
      <w:hyperlink w:history="true" w:anchor="h.26rwklr8guud">
        <w:r>
          <w:rPr>
            <w:sz w:val="22"/>
          </w:rPr>
          <w:t>de Trabajadores</w:t>
        </w:r>
        <w:r>
          <w:rPr>
            <w:rFonts w:ascii="Times New Roman" w:hAnsi="Times New Roman"/>
            <w:sz w:val="22"/>
          </w:rPr>
          <w:tab/>
        </w:r>
        <w:r>
          <w:rPr>
            <w:spacing w:val="-6"/>
            <w:sz w:val="22"/>
          </w:rPr>
          <w:t>64</w:t>
        </w:r>
      </w:hyperlink>
    </w:p>
    <w:p>
      <w:pPr>
        <w:tabs>
          <w:tab w:pos="10577" w:val="left" w:leader="dot"/>
        </w:tabs>
        <w:spacing w:before="60"/>
        <w:ind w:left="2497" w:right="1416" w:firstLine="0"/>
        <w:jc w:val="left"/>
        <w:rPr>
          <w:sz w:val="22"/>
        </w:rPr>
      </w:pPr>
      <w:hyperlink w:history="true" w:anchor="h.kuq16zt9pvn2">
        <w:r>
          <w:rPr>
            <w:sz w:val="22"/>
          </w:rPr>
          <w:t>Figura 5.3.6 "Diagrama de Secuencia – CU 19: Gestionando Certificados de</w:t>
        </w:r>
      </w:hyperlink>
      <w:r>
        <w:rPr>
          <w:sz w:val="22"/>
        </w:rPr>
        <w:t> </w:t>
      </w:r>
      <w:hyperlink w:history="true" w:anchor="h.kuq16zt9pvn2">
        <w:r>
          <w:rPr>
            <w:sz w:val="22"/>
          </w:rPr>
          <w:t>Cumplimiento</w:t>
        </w:r>
        <w:r>
          <w:rPr>
            <w:spacing w:val="-1"/>
            <w:sz w:val="22"/>
          </w:rPr>
          <w:t> </w:t>
        </w:r>
        <w:r>
          <w:rPr>
            <w:spacing w:val="-2"/>
            <w:sz w:val="22"/>
          </w:rPr>
          <w:t>Laboral</w:t>
        </w:r>
        <w:r>
          <w:rPr>
            <w:rFonts w:ascii="Times New Roman" w:hAnsi="Times New Roman"/>
            <w:sz w:val="22"/>
          </w:rPr>
          <w:tab/>
        </w:r>
        <w:r>
          <w:rPr>
            <w:spacing w:val="-5"/>
            <w:sz w:val="22"/>
          </w:rPr>
          <w:t>65</w:t>
        </w:r>
      </w:hyperlink>
    </w:p>
    <w:p>
      <w:pPr>
        <w:spacing w:before="60"/>
        <w:ind w:left="2497" w:right="0" w:firstLine="0"/>
        <w:jc w:val="left"/>
        <w:rPr>
          <w:sz w:val="22"/>
        </w:rPr>
      </w:pPr>
      <w:hyperlink w:history="true" w:anchor="h.f2lt8gdunxom">
        <w:r>
          <w:rPr>
            <w:sz w:val="22"/>
          </w:rPr>
          <w:t>Figura</w:t>
        </w:r>
        <w:r>
          <w:rPr>
            <w:spacing w:val="-1"/>
            <w:sz w:val="22"/>
          </w:rPr>
          <w:t> </w:t>
        </w:r>
        <w:r>
          <w:rPr>
            <w:sz w:val="22"/>
          </w:rPr>
          <w:t>5</w:t>
        </w:r>
        <w:r>
          <w:rPr>
            <w:rFonts w:ascii="Times New Roman" w:hAnsi="Times New Roman"/>
            <w:spacing w:val="6"/>
            <w:sz w:val="22"/>
          </w:rPr>
          <w:t> </w:t>
        </w:r>
        <w:r>
          <w:rPr>
            <w:sz w:val="22"/>
          </w:rPr>
          <w:t>3.7</w:t>
        </w:r>
        <w:r>
          <w:rPr>
            <w:spacing w:val="-1"/>
            <w:sz w:val="22"/>
          </w:rPr>
          <w:t> </w:t>
        </w:r>
        <w:r>
          <w:rPr>
            <w:sz w:val="22"/>
          </w:rPr>
          <w:t>"Diagrama</w:t>
        </w:r>
        <w:r>
          <w:rPr>
            <w:spacing w:val="-1"/>
            <w:sz w:val="22"/>
          </w:rPr>
          <w:t> </w:t>
        </w:r>
        <w:r>
          <w:rPr>
            <w:sz w:val="22"/>
          </w:rPr>
          <w:t>de</w:t>
        </w:r>
        <w:r>
          <w:rPr>
            <w:spacing w:val="-1"/>
            <w:sz w:val="22"/>
          </w:rPr>
          <w:t> </w:t>
        </w:r>
        <w:r>
          <w:rPr>
            <w:sz w:val="22"/>
          </w:rPr>
          <w:t>Secuencia</w:t>
        </w:r>
        <w:r>
          <w:rPr>
            <w:spacing w:val="-1"/>
            <w:sz w:val="22"/>
          </w:rPr>
          <w:t> </w:t>
        </w:r>
        <w:r>
          <w:rPr>
            <w:sz w:val="22"/>
          </w:rPr>
          <w:t>–</w:t>
        </w:r>
        <w:r>
          <w:rPr>
            <w:spacing w:val="-1"/>
            <w:sz w:val="22"/>
          </w:rPr>
          <w:t> </w:t>
        </w:r>
        <w:r>
          <w:rPr>
            <w:sz w:val="22"/>
          </w:rPr>
          <w:t>CU</w:t>
        </w:r>
        <w:r>
          <w:rPr>
            <w:spacing w:val="-1"/>
            <w:sz w:val="22"/>
          </w:rPr>
          <w:t> </w:t>
        </w:r>
        <w:r>
          <w:rPr>
            <w:sz w:val="22"/>
          </w:rPr>
          <w:t>20:</w:t>
        </w:r>
        <w:r>
          <w:rPr>
            <w:spacing w:val="-1"/>
            <w:sz w:val="22"/>
          </w:rPr>
          <w:t> </w:t>
        </w:r>
        <w:r>
          <w:rPr>
            <w:sz w:val="22"/>
          </w:rPr>
          <w:t>Cargando</w:t>
        </w:r>
        <w:r>
          <w:rPr>
            <w:spacing w:val="-1"/>
            <w:sz w:val="22"/>
          </w:rPr>
          <w:t> </w:t>
        </w:r>
        <w:r>
          <w:rPr>
            <w:sz w:val="22"/>
          </w:rPr>
          <w:t>Liquidaciones</w:t>
        </w:r>
        <w:r>
          <w:rPr>
            <w:spacing w:val="-1"/>
            <w:sz w:val="22"/>
          </w:rPr>
          <w:t> </w:t>
        </w:r>
        <w:r>
          <w:rPr>
            <w:sz w:val="22"/>
          </w:rPr>
          <w:t>de</w:t>
        </w:r>
        <w:r>
          <w:rPr>
            <w:spacing w:val="-1"/>
            <w:sz w:val="22"/>
          </w:rPr>
          <w:t> </w:t>
        </w:r>
        <w:r>
          <w:rPr>
            <w:spacing w:val="-2"/>
            <w:sz w:val="22"/>
          </w:rPr>
          <w:t>Sueldo66</w:t>
        </w:r>
      </w:hyperlink>
    </w:p>
    <w:p>
      <w:pPr>
        <w:tabs>
          <w:tab w:pos="10577" w:val="left" w:leader="dot"/>
        </w:tabs>
        <w:spacing w:before="60"/>
        <w:ind w:left="2497" w:right="1416" w:firstLine="0"/>
        <w:jc w:val="left"/>
        <w:rPr>
          <w:sz w:val="22"/>
        </w:rPr>
      </w:pPr>
      <w:hyperlink w:history="true" w:anchor="h.lgo2l2fpj7dk">
        <w:r>
          <w:rPr>
            <w:sz w:val="22"/>
          </w:rPr>
          <w:t>Figura 5.3.8 "Diagrama de Secuencia – CU 21: Generando Anexo de Contrato por</w:t>
        </w:r>
      </w:hyperlink>
      <w:r>
        <w:rPr>
          <w:sz w:val="22"/>
        </w:rPr>
        <w:t> </w:t>
      </w:r>
      <w:hyperlink w:history="true" w:anchor="h.lgo2l2fpj7dk">
        <w:r>
          <w:rPr>
            <w:spacing w:val="-2"/>
            <w:sz w:val="22"/>
          </w:rPr>
          <w:t>Traslado</w:t>
        </w:r>
        <w:r>
          <w:rPr>
            <w:rFonts w:ascii="Times New Roman" w:hAnsi="Times New Roman"/>
            <w:sz w:val="22"/>
          </w:rPr>
          <w:tab/>
        </w:r>
        <w:r>
          <w:rPr>
            <w:spacing w:val="-5"/>
            <w:sz w:val="22"/>
          </w:rPr>
          <w:t>67</w:t>
        </w:r>
      </w:hyperlink>
    </w:p>
    <w:p>
      <w:pPr>
        <w:tabs>
          <w:tab w:pos="10577" w:val="left" w:leader="dot"/>
        </w:tabs>
        <w:spacing w:before="60"/>
        <w:ind w:left="2497" w:right="0" w:firstLine="0"/>
        <w:jc w:val="left"/>
        <w:rPr>
          <w:sz w:val="22"/>
        </w:rPr>
      </w:pPr>
      <w:hyperlink w:history="true" w:anchor="h.evajadlyidri">
        <w:r>
          <w:rPr>
            <w:sz w:val="22"/>
          </w:rPr>
          <w:t>Figura</w:t>
        </w:r>
        <w:r>
          <w:rPr>
            <w:spacing w:val="-1"/>
            <w:sz w:val="22"/>
          </w:rPr>
          <w:t> </w:t>
        </w:r>
        <w:r>
          <w:rPr>
            <w:sz w:val="22"/>
          </w:rPr>
          <w:t>5.3.9</w:t>
        </w:r>
        <w:r>
          <w:rPr>
            <w:spacing w:val="-1"/>
            <w:sz w:val="22"/>
          </w:rPr>
          <w:t> </w:t>
        </w:r>
        <w:r>
          <w:rPr>
            <w:sz w:val="22"/>
          </w:rPr>
          <w:t>"Diagrama</w:t>
        </w:r>
        <w:r>
          <w:rPr>
            <w:spacing w:val="-1"/>
            <w:sz w:val="22"/>
          </w:rPr>
          <w:t> </w:t>
        </w:r>
        <w:r>
          <w:rPr>
            <w:sz w:val="22"/>
          </w:rPr>
          <w:t>de</w:t>
        </w:r>
        <w:r>
          <w:rPr>
            <w:spacing w:val="-1"/>
            <w:sz w:val="22"/>
          </w:rPr>
          <w:t> </w:t>
        </w:r>
        <w:r>
          <w:rPr>
            <w:sz w:val="22"/>
          </w:rPr>
          <w:t>Secuencia</w:t>
        </w:r>
        <w:r>
          <w:rPr>
            <w:spacing w:val="-1"/>
            <w:sz w:val="22"/>
          </w:rPr>
          <w:t> </w:t>
        </w:r>
        <w:r>
          <w:rPr>
            <w:sz w:val="22"/>
          </w:rPr>
          <w:t>–</w:t>
        </w:r>
        <w:r>
          <w:rPr>
            <w:spacing w:val="-1"/>
            <w:sz w:val="22"/>
          </w:rPr>
          <w:t> </w:t>
        </w:r>
        <w:r>
          <w:rPr>
            <w:sz w:val="22"/>
          </w:rPr>
          <w:t>CU</w:t>
        </w:r>
        <w:r>
          <w:rPr>
            <w:spacing w:val="-1"/>
            <w:sz w:val="22"/>
          </w:rPr>
          <w:t> </w:t>
        </w:r>
        <w:r>
          <w:rPr>
            <w:sz w:val="22"/>
          </w:rPr>
          <w:t>22:</w:t>
        </w:r>
        <w:r>
          <w:rPr>
            <w:spacing w:val="-1"/>
            <w:sz w:val="22"/>
          </w:rPr>
          <w:t> </w:t>
        </w:r>
        <w:r>
          <w:rPr>
            <w:sz w:val="22"/>
          </w:rPr>
          <w:t>Registrando</w:t>
        </w:r>
        <w:r>
          <w:rPr>
            <w:spacing w:val="-1"/>
            <w:sz w:val="22"/>
          </w:rPr>
          <w:t> </w:t>
        </w:r>
        <w:r>
          <w:rPr>
            <w:sz w:val="22"/>
          </w:rPr>
          <w:t>Entrega</w:t>
        </w:r>
        <w:r>
          <w:rPr>
            <w:spacing w:val="-1"/>
            <w:sz w:val="22"/>
          </w:rPr>
          <w:t> </w:t>
        </w:r>
        <w:r>
          <w:rPr>
            <w:sz w:val="22"/>
          </w:rPr>
          <w:t>de</w:t>
        </w:r>
        <w:r>
          <w:rPr>
            <w:spacing w:val="-1"/>
            <w:sz w:val="22"/>
          </w:rPr>
          <w:t> </w:t>
        </w:r>
        <w:r>
          <w:rPr>
            <w:spacing w:val="-4"/>
            <w:sz w:val="22"/>
          </w:rPr>
          <w:t>EPP”</w:t>
        </w:r>
        <w:r>
          <w:rPr>
            <w:rFonts w:ascii="Times New Roman" w:hAnsi="Times New Roman"/>
            <w:sz w:val="22"/>
          </w:rPr>
          <w:tab/>
        </w:r>
        <w:r>
          <w:rPr>
            <w:spacing w:val="-5"/>
            <w:sz w:val="22"/>
          </w:rPr>
          <w:t>68</w:t>
        </w:r>
      </w:hyperlink>
    </w:p>
    <w:p>
      <w:pPr>
        <w:tabs>
          <w:tab w:pos="10577" w:val="left" w:leader="dot"/>
        </w:tabs>
        <w:spacing w:before="60"/>
        <w:ind w:left="2497" w:right="1416" w:firstLine="0"/>
        <w:jc w:val="left"/>
        <w:rPr>
          <w:sz w:val="22"/>
        </w:rPr>
      </w:pPr>
      <w:hyperlink w:history="true" w:anchor="h.191sck6mn348">
        <w:r>
          <w:rPr>
            <w:sz w:val="22"/>
          </w:rPr>
          <w:t>Figura 5.3.10 "Diagrama de Secuencia – CU 23: Generando comprobante de</w:t>
        </w:r>
      </w:hyperlink>
      <w:r>
        <w:rPr>
          <w:spacing w:val="40"/>
          <w:sz w:val="22"/>
        </w:rPr>
        <w:t> </w:t>
      </w:r>
      <w:hyperlink w:history="true" w:anchor="h.191sck6mn348">
        <w:r>
          <w:rPr>
            <w:sz w:val="22"/>
          </w:rPr>
          <w:t>entrega firmado”</w:t>
        </w:r>
        <w:r>
          <w:rPr>
            <w:rFonts w:ascii="Times New Roman" w:hAnsi="Times New Roman"/>
            <w:sz w:val="22"/>
          </w:rPr>
          <w:tab/>
        </w:r>
        <w:r>
          <w:rPr>
            <w:spacing w:val="-6"/>
            <w:sz w:val="22"/>
          </w:rPr>
          <w:t>69</w:t>
        </w:r>
      </w:hyperlink>
    </w:p>
    <w:p>
      <w:pPr>
        <w:tabs>
          <w:tab w:pos="10577" w:val="left" w:leader="dot"/>
        </w:tabs>
        <w:spacing w:before="60"/>
        <w:ind w:left="2497" w:right="1416" w:firstLine="0"/>
        <w:jc w:val="left"/>
        <w:rPr>
          <w:sz w:val="22"/>
        </w:rPr>
      </w:pPr>
      <w:hyperlink w:history="true" w:anchor="h.qo9vu1xw8gr3">
        <w:r>
          <w:rPr>
            <w:sz w:val="22"/>
          </w:rPr>
          <w:t>Figura 5.3.11 "Diagrama de Secuencia – CU 24 Validando recepción de EPP</w:t>
        </w:r>
      </w:hyperlink>
      <w:r>
        <w:rPr>
          <w:sz w:val="22"/>
        </w:rPr>
        <w:t> </w:t>
      </w:r>
      <w:hyperlink w:history="true" w:anchor="h.qo9vu1xw8gr3">
        <w:r>
          <w:rPr>
            <w:sz w:val="22"/>
          </w:rPr>
          <w:t>Mediante Firma Digital"</w:t>
        </w:r>
        <w:r>
          <w:rPr>
            <w:rFonts w:ascii="Times New Roman" w:hAnsi="Times New Roman"/>
            <w:sz w:val="22"/>
          </w:rPr>
          <w:tab/>
        </w:r>
        <w:r>
          <w:rPr>
            <w:spacing w:val="-6"/>
            <w:sz w:val="22"/>
          </w:rPr>
          <w:t>70</w:t>
        </w:r>
      </w:hyperlink>
    </w:p>
    <w:p>
      <w:pPr>
        <w:tabs>
          <w:tab w:pos="10577" w:val="left" w:leader="dot"/>
        </w:tabs>
        <w:spacing w:before="60"/>
        <w:ind w:left="2497" w:right="1416" w:firstLine="0"/>
        <w:jc w:val="left"/>
        <w:rPr>
          <w:sz w:val="22"/>
        </w:rPr>
      </w:pPr>
      <w:hyperlink w:history="true" w:anchor="h.haugd88lf8p9">
        <w:r>
          <w:rPr>
            <w:sz w:val="22"/>
          </w:rPr>
          <w:t>Figura 5.3.12 "Diagrama de Secuencia – CU 25: Gestionando Certificados de</w:t>
        </w:r>
      </w:hyperlink>
      <w:r>
        <w:rPr>
          <w:sz w:val="22"/>
        </w:rPr>
        <w:t> </w:t>
      </w:r>
      <w:hyperlink w:history="true" w:anchor="h.haugd88lf8p9">
        <w:r>
          <w:rPr>
            <w:sz w:val="22"/>
          </w:rPr>
          <w:t>Exámenes Médicos”</w:t>
        </w:r>
        <w:r>
          <w:rPr>
            <w:rFonts w:ascii="Times New Roman" w:hAnsi="Times New Roman"/>
            <w:sz w:val="22"/>
          </w:rPr>
          <w:tab/>
        </w:r>
        <w:r>
          <w:rPr>
            <w:spacing w:val="-6"/>
            <w:sz w:val="22"/>
          </w:rPr>
          <w:t>71</w:t>
        </w:r>
      </w:hyperlink>
    </w:p>
    <w:p>
      <w:pPr>
        <w:tabs>
          <w:tab w:pos="10577" w:val="left" w:leader="dot"/>
        </w:tabs>
        <w:spacing w:before="60"/>
        <w:ind w:left="2497" w:right="1416" w:firstLine="0"/>
        <w:jc w:val="left"/>
        <w:rPr>
          <w:sz w:val="22"/>
        </w:rPr>
      </w:pPr>
      <w:hyperlink w:history="true" w:anchor="h.z8zwabdr828c">
        <w:r>
          <w:rPr>
            <w:sz w:val="22"/>
          </w:rPr>
          <w:t>Figura 5.3.13 "Diagrama de Secuencia – CU 26: Gestionando Catálogo Maestro de</w:t>
        </w:r>
      </w:hyperlink>
      <w:r>
        <w:rPr>
          <w:sz w:val="22"/>
        </w:rPr>
        <w:t> </w:t>
      </w:r>
      <w:hyperlink w:history="true" w:anchor="h.z8zwabdr828c">
        <w:r>
          <w:rPr>
            <w:spacing w:val="-2"/>
            <w:sz w:val="22"/>
          </w:rPr>
          <w:t>Materiales”</w:t>
        </w:r>
        <w:r>
          <w:rPr>
            <w:rFonts w:ascii="Times New Roman" w:hAnsi="Times New Roman"/>
            <w:sz w:val="22"/>
          </w:rPr>
          <w:tab/>
        </w:r>
        <w:r>
          <w:rPr>
            <w:spacing w:val="-5"/>
            <w:sz w:val="22"/>
          </w:rPr>
          <w:t>72</w:t>
        </w:r>
      </w:hyperlink>
    </w:p>
    <w:p>
      <w:pPr>
        <w:spacing w:before="60"/>
        <w:ind w:left="2497" w:right="1416" w:firstLine="0"/>
        <w:jc w:val="left"/>
        <w:rPr>
          <w:sz w:val="22"/>
        </w:rPr>
      </w:pPr>
      <w:hyperlink w:history="true" w:anchor="h.whjc5ppdvxl0">
        <w:r>
          <w:rPr>
            <w:sz w:val="22"/>
          </w:rPr>
          <w:t>Figura</w:t>
        </w:r>
        <w:r>
          <w:rPr>
            <w:spacing w:val="-4"/>
            <w:sz w:val="22"/>
          </w:rPr>
          <w:t> </w:t>
        </w:r>
        <w:r>
          <w:rPr>
            <w:sz w:val="22"/>
          </w:rPr>
          <w:t>5.3.14</w:t>
        </w:r>
        <w:r>
          <w:rPr>
            <w:spacing w:val="-4"/>
            <w:sz w:val="22"/>
          </w:rPr>
          <w:t> </w:t>
        </w:r>
        <w:r>
          <w:rPr>
            <w:sz w:val="22"/>
          </w:rPr>
          <w:t>"Diagrama</w:t>
        </w:r>
        <w:r>
          <w:rPr>
            <w:spacing w:val="-4"/>
            <w:sz w:val="22"/>
          </w:rPr>
          <w:t> </w:t>
        </w:r>
        <w:r>
          <w:rPr>
            <w:sz w:val="22"/>
          </w:rPr>
          <w:t>de</w:t>
        </w:r>
        <w:r>
          <w:rPr>
            <w:spacing w:val="-4"/>
            <w:sz w:val="22"/>
          </w:rPr>
          <w:t> </w:t>
        </w:r>
        <w:r>
          <w:rPr>
            <w:sz w:val="22"/>
          </w:rPr>
          <w:t>Secuencia</w:t>
        </w:r>
        <w:r>
          <w:rPr>
            <w:spacing w:val="-4"/>
            <w:sz w:val="22"/>
          </w:rPr>
          <w:t> </w:t>
        </w:r>
        <w:r>
          <w:rPr>
            <w:sz w:val="22"/>
          </w:rPr>
          <w:t>–</w:t>
        </w:r>
        <w:r>
          <w:rPr>
            <w:spacing w:val="-4"/>
            <w:sz w:val="22"/>
          </w:rPr>
          <w:t> </w:t>
        </w:r>
        <w:r>
          <w:rPr>
            <w:sz w:val="22"/>
          </w:rPr>
          <w:t>CU</w:t>
        </w:r>
        <w:r>
          <w:rPr>
            <w:spacing w:val="-4"/>
            <w:sz w:val="22"/>
          </w:rPr>
          <w:t> </w:t>
        </w:r>
        <w:r>
          <w:rPr>
            <w:sz w:val="22"/>
          </w:rPr>
          <w:t>27:</w:t>
        </w:r>
        <w:r>
          <w:rPr>
            <w:spacing w:val="-4"/>
            <w:sz w:val="22"/>
          </w:rPr>
          <w:t> </w:t>
        </w:r>
        <w:r>
          <w:rPr>
            <w:sz w:val="22"/>
          </w:rPr>
          <w:t>Generando</w:t>
        </w:r>
        <w:r>
          <w:rPr>
            <w:spacing w:val="-4"/>
            <w:sz w:val="22"/>
          </w:rPr>
          <w:t> </w:t>
        </w:r>
        <w:r>
          <w:rPr>
            <w:sz w:val="22"/>
          </w:rPr>
          <w:t>Solicitud</w:t>
        </w:r>
        <w:r>
          <w:rPr>
            <w:spacing w:val="-4"/>
            <w:sz w:val="22"/>
          </w:rPr>
          <w:t> </w:t>
        </w:r>
        <w:r>
          <w:rPr>
            <w:sz w:val="22"/>
          </w:rPr>
          <w:t>de</w:t>
        </w:r>
        <w:r>
          <w:rPr>
            <w:spacing w:val="-4"/>
            <w:sz w:val="22"/>
          </w:rPr>
          <w:t> </w:t>
        </w:r>
        <w:r>
          <w:rPr>
            <w:sz w:val="22"/>
          </w:rPr>
          <w:t>Materiales”.</w:t>
        </w:r>
      </w:hyperlink>
      <w:r>
        <w:rPr>
          <w:sz w:val="22"/>
        </w:rPr>
        <w:t> </w:t>
      </w:r>
      <w:hyperlink w:history="true" w:anchor="h.whjc5ppdvxl0">
        <w:r>
          <w:rPr>
            <w:spacing w:val="-6"/>
            <w:sz w:val="22"/>
          </w:rPr>
          <w:t>73</w:t>
        </w:r>
      </w:hyperlink>
    </w:p>
    <w:p>
      <w:pPr>
        <w:spacing w:before="60"/>
        <w:ind w:left="2497" w:right="1416" w:firstLine="0"/>
        <w:jc w:val="left"/>
        <w:rPr>
          <w:sz w:val="22"/>
        </w:rPr>
      </w:pPr>
      <w:hyperlink w:history="true" w:anchor="h.uoycx5rkw72t">
        <w:r>
          <w:rPr>
            <w:sz w:val="22"/>
          </w:rPr>
          <w:t>Figura</w:t>
        </w:r>
        <w:r>
          <w:rPr>
            <w:spacing w:val="-6"/>
            <w:sz w:val="22"/>
          </w:rPr>
          <w:t> </w:t>
        </w:r>
        <w:r>
          <w:rPr>
            <w:sz w:val="22"/>
          </w:rPr>
          <w:t>5.3.15</w:t>
        </w:r>
        <w:r>
          <w:rPr>
            <w:spacing w:val="-6"/>
            <w:sz w:val="22"/>
          </w:rPr>
          <w:t> </w:t>
        </w:r>
        <w:r>
          <w:rPr>
            <w:sz w:val="22"/>
          </w:rPr>
          <w:t>"Diagrama</w:t>
        </w:r>
        <w:r>
          <w:rPr>
            <w:spacing w:val="-6"/>
            <w:sz w:val="22"/>
          </w:rPr>
          <w:t> </w:t>
        </w:r>
        <w:r>
          <w:rPr>
            <w:sz w:val="22"/>
          </w:rPr>
          <w:t>de</w:t>
        </w:r>
        <w:r>
          <w:rPr>
            <w:spacing w:val="-6"/>
            <w:sz w:val="22"/>
          </w:rPr>
          <w:t> </w:t>
        </w:r>
        <w:r>
          <w:rPr>
            <w:sz w:val="22"/>
          </w:rPr>
          <w:t>Secuencia</w:t>
        </w:r>
        <w:r>
          <w:rPr>
            <w:spacing w:val="-6"/>
            <w:sz w:val="22"/>
          </w:rPr>
          <w:t> </w:t>
        </w:r>
        <w:r>
          <w:rPr>
            <w:sz w:val="22"/>
          </w:rPr>
          <w:t>–</w:t>
        </w:r>
        <w:r>
          <w:rPr>
            <w:spacing w:val="-6"/>
            <w:sz w:val="22"/>
          </w:rPr>
          <w:t> </w:t>
        </w:r>
        <w:r>
          <w:rPr>
            <w:sz w:val="22"/>
          </w:rPr>
          <w:t>CU</w:t>
        </w:r>
        <w:r>
          <w:rPr>
            <w:spacing w:val="-6"/>
            <w:sz w:val="22"/>
          </w:rPr>
          <w:t> </w:t>
        </w:r>
        <w:r>
          <w:rPr>
            <w:sz w:val="22"/>
          </w:rPr>
          <w:t>28:</w:t>
        </w:r>
        <w:r>
          <w:rPr>
            <w:spacing w:val="-6"/>
            <w:sz w:val="22"/>
          </w:rPr>
          <w:t> </w:t>
        </w:r>
        <w:r>
          <w:rPr>
            <w:sz w:val="22"/>
          </w:rPr>
          <w:t>Validando</w:t>
        </w:r>
        <w:r>
          <w:rPr>
            <w:spacing w:val="-6"/>
            <w:sz w:val="22"/>
          </w:rPr>
          <w:t> </w:t>
        </w:r>
        <w:r>
          <w:rPr>
            <w:sz w:val="22"/>
          </w:rPr>
          <w:t>Solicitudes</w:t>
        </w:r>
        <w:r>
          <w:rPr>
            <w:spacing w:val="-6"/>
            <w:sz w:val="22"/>
          </w:rPr>
          <w:t> </w:t>
        </w:r>
        <w:r>
          <w:rPr>
            <w:sz w:val="22"/>
          </w:rPr>
          <w:t>de</w:t>
        </w:r>
        <w:r>
          <w:rPr>
            <w:spacing w:val="-6"/>
            <w:sz w:val="22"/>
          </w:rPr>
          <w:t> </w:t>
        </w:r>
        <w:r>
          <w:rPr>
            <w:sz w:val="22"/>
          </w:rPr>
          <w:t>Materiales”</w:t>
        </w:r>
      </w:hyperlink>
      <w:r>
        <w:rPr>
          <w:sz w:val="22"/>
        </w:rPr>
        <w:t> </w:t>
      </w:r>
      <w:hyperlink w:history="true" w:anchor="h.uoycx5rkw72t">
        <w:r>
          <w:rPr>
            <w:spacing w:val="-6"/>
            <w:sz w:val="22"/>
          </w:rPr>
          <w:t>74</w:t>
        </w:r>
      </w:hyperlink>
    </w:p>
    <w:p>
      <w:pPr>
        <w:spacing w:before="60"/>
        <w:ind w:left="2497" w:right="0" w:firstLine="0"/>
        <w:jc w:val="left"/>
        <w:rPr>
          <w:sz w:val="22"/>
        </w:rPr>
      </w:pPr>
      <w:hyperlink w:history="true" w:anchor="h.yjyz1gwvn16n">
        <w:r>
          <w:rPr>
            <w:sz w:val="22"/>
          </w:rPr>
          <w:t>Figura</w:t>
        </w:r>
        <w:r>
          <w:rPr>
            <w:spacing w:val="-1"/>
            <w:sz w:val="22"/>
          </w:rPr>
          <w:t> </w:t>
        </w:r>
        <w:r>
          <w:rPr>
            <w:sz w:val="22"/>
          </w:rPr>
          <w:t>5.3.16</w:t>
        </w:r>
        <w:r>
          <w:rPr>
            <w:spacing w:val="-1"/>
            <w:sz w:val="22"/>
          </w:rPr>
          <w:t> </w:t>
        </w:r>
        <w:r>
          <w:rPr>
            <w:sz w:val="22"/>
          </w:rPr>
          <w:t>"Diagrama</w:t>
        </w:r>
        <w:r>
          <w:rPr>
            <w:spacing w:val="-1"/>
            <w:sz w:val="22"/>
          </w:rPr>
          <w:t> </w:t>
        </w:r>
        <w:r>
          <w:rPr>
            <w:sz w:val="22"/>
          </w:rPr>
          <w:t>de</w:t>
        </w:r>
        <w:r>
          <w:rPr>
            <w:spacing w:val="-1"/>
            <w:sz w:val="22"/>
          </w:rPr>
          <w:t> </w:t>
        </w:r>
        <w:r>
          <w:rPr>
            <w:sz w:val="22"/>
          </w:rPr>
          <w:t>Secuencia</w:t>
        </w:r>
        <w:r>
          <w:rPr>
            <w:spacing w:val="-1"/>
            <w:sz w:val="22"/>
          </w:rPr>
          <w:t> </w:t>
        </w:r>
        <w:r>
          <w:rPr>
            <w:sz w:val="22"/>
          </w:rPr>
          <w:t>–</w:t>
        </w:r>
        <w:r>
          <w:rPr>
            <w:spacing w:val="-1"/>
            <w:sz w:val="22"/>
          </w:rPr>
          <w:t> </w:t>
        </w:r>
        <w:r>
          <w:rPr>
            <w:sz w:val="22"/>
          </w:rPr>
          <w:t>CU</w:t>
        </w:r>
        <w:r>
          <w:rPr>
            <w:spacing w:val="-1"/>
            <w:sz w:val="22"/>
          </w:rPr>
          <w:t> </w:t>
        </w:r>
        <w:r>
          <w:rPr>
            <w:sz w:val="22"/>
          </w:rPr>
          <w:t>29:</w:t>
        </w:r>
        <w:r>
          <w:rPr>
            <w:spacing w:val="-1"/>
            <w:sz w:val="22"/>
          </w:rPr>
          <w:t> </w:t>
        </w:r>
        <w:r>
          <w:rPr>
            <w:sz w:val="22"/>
          </w:rPr>
          <w:t>Registrando</w:t>
        </w:r>
        <w:r>
          <w:rPr>
            <w:spacing w:val="-1"/>
            <w:sz w:val="22"/>
          </w:rPr>
          <w:t> </w:t>
        </w:r>
        <w:r>
          <w:rPr>
            <w:sz w:val="22"/>
          </w:rPr>
          <w:t>Asignación</w:t>
        </w:r>
        <w:r>
          <w:rPr>
            <w:spacing w:val="-1"/>
            <w:sz w:val="22"/>
          </w:rPr>
          <w:t> </w:t>
        </w:r>
        <w:r>
          <w:rPr>
            <w:spacing w:val="-10"/>
            <w:sz w:val="22"/>
          </w:rPr>
          <w:t>y</w:t>
        </w:r>
      </w:hyperlink>
    </w:p>
    <w:p>
      <w:pPr>
        <w:spacing w:after="0"/>
        <w:jc w:val="left"/>
        <w:rPr>
          <w:sz w:val="22"/>
        </w:rPr>
        <w:sectPr>
          <w:pgSz w:w="12240" w:h="15840"/>
          <w:pgMar w:header="0" w:footer="669" w:top="1340" w:bottom="900" w:left="0" w:right="0"/>
        </w:sectPr>
      </w:pPr>
    </w:p>
    <w:p>
      <w:pPr>
        <w:tabs>
          <w:tab w:pos="10577" w:val="left" w:leader="dot"/>
        </w:tabs>
        <w:spacing w:before="78"/>
        <w:ind w:left="2497" w:right="0" w:firstLine="0"/>
        <w:jc w:val="left"/>
        <w:rPr>
          <w:sz w:val="22"/>
        </w:rPr>
      </w:pPr>
      <w:hyperlink w:history="true" w:anchor="h.yjyz1gwvn16n">
        <w:r>
          <w:rPr>
            <w:sz w:val="22"/>
          </w:rPr>
          <w:t>Trazabilidad</w:t>
        </w:r>
        <w:r>
          <w:rPr>
            <w:spacing w:val="-8"/>
            <w:sz w:val="22"/>
          </w:rPr>
          <w:t> </w:t>
        </w:r>
        <w:r>
          <w:rPr>
            <w:sz w:val="22"/>
          </w:rPr>
          <w:t>de</w:t>
        </w:r>
        <w:r>
          <w:rPr>
            <w:spacing w:val="-5"/>
            <w:sz w:val="22"/>
          </w:rPr>
          <w:t> </w:t>
        </w:r>
        <w:r>
          <w:rPr>
            <w:spacing w:val="-2"/>
            <w:sz w:val="22"/>
          </w:rPr>
          <w:t>Herramientas”</w:t>
        </w:r>
        <w:r>
          <w:rPr>
            <w:rFonts w:ascii="Times New Roman" w:hAnsi="Times New Roman"/>
            <w:sz w:val="22"/>
          </w:rPr>
          <w:tab/>
        </w:r>
        <w:r>
          <w:rPr>
            <w:spacing w:val="-5"/>
            <w:sz w:val="22"/>
          </w:rPr>
          <w:t>75</w:t>
        </w:r>
      </w:hyperlink>
    </w:p>
    <w:p>
      <w:pPr>
        <w:tabs>
          <w:tab w:pos="10577" w:val="left" w:leader="dot"/>
        </w:tabs>
        <w:spacing w:before="60"/>
        <w:ind w:left="2497" w:right="1416" w:firstLine="0"/>
        <w:jc w:val="left"/>
        <w:rPr>
          <w:sz w:val="22"/>
        </w:rPr>
      </w:pPr>
      <w:hyperlink w:history="true" w:anchor="h.ejppgv96tomh">
        <w:r>
          <w:rPr>
            <w:sz w:val="22"/>
          </w:rPr>
          <w:t>Figura 5.3.17 "Diagrama de Secuencia – CU 30: Registrando Ingreso por Guía de</w:t>
        </w:r>
      </w:hyperlink>
      <w:r>
        <w:rPr>
          <w:sz w:val="22"/>
        </w:rPr>
        <w:t> </w:t>
      </w:r>
      <w:hyperlink w:history="true" w:anchor="h.ejppgv96tomh">
        <w:r>
          <w:rPr>
            <w:spacing w:val="-2"/>
            <w:sz w:val="22"/>
          </w:rPr>
          <w:t>Despacho”</w:t>
        </w:r>
        <w:r>
          <w:rPr>
            <w:rFonts w:ascii="Times New Roman" w:hAnsi="Times New Roman"/>
            <w:sz w:val="22"/>
          </w:rPr>
          <w:tab/>
        </w:r>
        <w:r>
          <w:rPr>
            <w:spacing w:val="-6"/>
            <w:sz w:val="22"/>
          </w:rPr>
          <w:t>76</w:t>
        </w:r>
      </w:hyperlink>
    </w:p>
    <w:p>
      <w:pPr>
        <w:tabs>
          <w:tab w:pos="10577" w:val="left" w:leader="dot"/>
        </w:tabs>
        <w:spacing w:before="60"/>
        <w:ind w:left="2497" w:right="1416" w:firstLine="0"/>
        <w:jc w:val="left"/>
        <w:rPr>
          <w:sz w:val="22"/>
        </w:rPr>
      </w:pPr>
      <w:hyperlink w:history="true" w:anchor="h.zf69if21ua2q">
        <w:r>
          <w:rPr>
            <w:sz w:val="22"/>
          </w:rPr>
          <w:t>Figura 5.3.18 "Diagrama de Secuencia – CU 31: Monitoreando materiales en</w:t>
        </w:r>
      </w:hyperlink>
      <w:r>
        <w:rPr>
          <w:sz w:val="22"/>
        </w:rPr>
        <w:t> </w:t>
      </w:r>
      <w:hyperlink w:history="true" w:anchor="h.zf69if21ua2q">
        <w:r>
          <w:rPr>
            <w:spacing w:val="-2"/>
            <w:sz w:val="22"/>
          </w:rPr>
          <w:t>Tránsito”</w:t>
        </w:r>
        <w:r>
          <w:rPr>
            <w:rFonts w:ascii="Times New Roman" w:hAnsi="Times New Roman"/>
            <w:sz w:val="22"/>
          </w:rPr>
          <w:tab/>
        </w:r>
        <w:r>
          <w:rPr>
            <w:spacing w:val="-6"/>
            <w:sz w:val="22"/>
          </w:rPr>
          <w:t>77</w:t>
        </w:r>
      </w:hyperlink>
    </w:p>
    <w:p>
      <w:pPr>
        <w:tabs>
          <w:tab w:pos="10577" w:val="left" w:leader="dot"/>
        </w:tabs>
        <w:spacing w:before="60"/>
        <w:ind w:left="2497" w:right="1416" w:firstLine="0"/>
        <w:jc w:val="left"/>
        <w:rPr>
          <w:sz w:val="22"/>
        </w:rPr>
      </w:pPr>
      <w:hyperlink w:history="true" w:anchor="h.d45ew9qgrkcx">
        <w:r>
          <w:rPr>
            <w:sz w:val="22"/>
          </w:rPr>
          <w:t>Figura 5.3.19 "Diagrama de Secuencia – CU 32: Registrando Reingreso de</w:t>
        </w:r>
      </w:hyperlink>
      <w:r>
        <w:rPr>
          <w:sz w:val="22"/>
        </w:rPr>
        <w:t> </w:t>
      </w:r>
      <w:hyperlink w:history="true" w:anchor="h.d45ew9qgrkcx">
        <w:r>
          <w:rPr>
            <w:sz w:val="22"/>
          </w:rPr>
          <w:t>Materiales Sobrantes”</w:t>
        </w:r>
        <w:r>
          <w:rPr>
            <w:rFonts w:ascii="Times New Roman" w:hAnsi="Times New Roman"/>
            <w:sz w:val="22"/>
          </w:rPr>
          <w:tab/>
        </w:r>
        <w:r>
          <w:rPr>
            <w:spacing w:val="-6"/>
            <w:sz w:val="22"/>
          </w:rPr>
          <w:t>78</w:t>
        </w:r>
      </w:hyperlink>
    </w:p>
    <w:p>
      <w:pPr>
        <w:tabs>
          <w:tab w:pos="10577" w:val="left" w:leader="dot"/>
        </w:tabs>
        <w:spacing w:before="60"/>
        <w:ind w:left="2497" w:right="1416" w:firstLine="0"/>
        <w:jc w:val="left"/>
        <w:rPr>
          <w:sz w:val="22"/>
        </w:rPr>
      </w:pPr>
      <w:hyperlink w:history="true" w:anchor="h.18wq185vzodo">
        <w:r>
          <w:rPr>
            <w:sz w:val="22"/>
          </w:rPr>
          <w:t>Figura 5.3.20 "Diagrama de Secuencia – CU 33: Gestionando documentación</w:t>
        </w:r>
      </w:hyperlink>
      <w:r>
        <w:rPr>
          <w:spacing w:val="40"/>
          <w:sz w:val="22"/>
        </w:rPr>
        <w:t> </w:t>
      </w:r>
      <w:hyperlink w:history="true" w:anchor="h.18wq185vzodo">
        <w:r>
          <w:rPr>
            <w:sz w:val="22"/>
          </w:rPr>
          <w:t>técnica de equipos”</w:t>
        </w:r>
        <w:r>
          <w:rPr>
            <w:rFonts w:ascii="Times New Roman" w:hAnsi="Times New Roman"/>
            <w:sz w:val="22"/>
          </w:rPr>
          <w:tab/>
        </w:r>
        <w:r>
          <w:rPr>
            <w:spacing w:val="-6"/>
            <w:sz w:val="22"/>
          </w:rPr>
          <w:t>79</w:t>
        </w:r>
      </w:hyperlink>
    </w:p>
    <w:p>
      <w:pPr>
        <w:tabs>
          <w:tab w:pos="10577" w:val="left" w:leader="dot"/>
        </w:tabs>
        <w:spacing w:before="60"/>
        <w:ind w:left="2497" w:right="1416" w:firstLine="0"/>
        <w:jc w:val="left"/>
        <w:rPr>
          <w:sz w:val="22"/>
        </w:rPr>
      </w:pPr>
      <w:hyperlink w:history="true" w:anchor="h.e0f9cbog3fwn">
        <w:r>
          <w:rPr>
            <w:sz w:val="22"/>
          </w:rPr>
          <w:t>Figura 5.3.21: "Diagrama de Secuencia – CU 35: Generando Orden de Compra</w:t>
        </w:r>
      </w:hyperlink>
      <w:r>
        <w:rPr>
          <w:sz w:val="22"/>
        </w:rPr>
        <w:t> </w:t>
      </w:r>
      <w:hyperlink w:history="true" w:anchor="h.e0f9cbog3fwn">
        <w:r>
          <w:rPr>
            <w:spacing w:val="-2"/>
            <w:sz w:val="22"/>
          </w:rPr>
          <w:t>automáticamente"</w:t>
        </w:r>
        <w:r>
          <w:rPr>
            <w:rFonts w:ascii="Times New Roman" w:hAnsi="Times New Roman"/>
            <w:sz w:val="22"/>
          </w:rPr>
          <w:tab/>
        </w:r>
        <w:r>
          <w:rPr>
            <w:spacing w:val="-6"/>
            <w:sz w:val="22"/>
          </w:rPr>
          <w:t>80</w:t>
        </w:r>
      </w:hyperlink>
    </w:p>
    <w:p>
      <w:pPr>
        <w:tabs>
          <w:tab w:pos="10577" w:val="left" w:leader="dot"/>
        </w:tabs>
        <w:spacing w:before="60"/>
        <w:ind w:left="2497" w:right="1416" w:firstLine="0"/>
        <w:jc w:val="left"/>
        <w:rPr>
          <w:sz w:val="22"/>
        </w:rPr>
      </w:pPr>
      <w:hyperlink w:history="true" w:anchor="h.xxbv82bitbxh">
        <w:r>
          <w:rPr>
            <w:sz w:val="22"/>
          </w:rPr>
          <w:t>Figura 5.3.22 "Diagrama de Secuencia – CU 36: Consultando Historial de Órdenes</w:t>
        </w:r>
      </w:hyperlink>
      <w:r>
        <w:rPr>
          <w:sz w:val="22"/>
        </w:rPr>
        <w:t> </w:t>
      </w:r>
      <w:hyperlink w:history="true" w:anchor="h.xxbv82bitbxh">
        <w:r>
          <w:rPr>
            <w:sz w:val="22"/>
          </w:rPr>
          <w:t>de Compra”</w:t>
        </w:r>
        <w:r>
          <w:rPr>
            <w:rFonts w:ascii="Times New Roman" w:hAnsi="Times New Roman"/>
            <w:sz w:val="22"/>
          </w:rPr>
          <w:tab/>
        </w:r>
        <w:r>
          <w:rPr>
            <w:spacing w:val="-6"/>
            <w:sz w:val="22"/>
          </w:rPr>
          <w:t>81</w:t>
        </w:r>
      </w:hyperlink>
    </w:p>
    <w:p>
      <w:pPr>
        <w:tabs>
          <w:tab w:pos="10577" w:val="left" w:leader="dot"/>
        </w:tabs>
        <w:spacing w:before="60"/>
        <w:ind w:left="2497" w:right="1416" w:firstLine="0"/>
        <w:jc w:val="left"/>
        <w:rPr>
          <w:sz w:val="22"/>
        </w:rPr>
      </w:pPr>
      <w:hyperlink w:history="true" w:anchor="h.ac7c0vgxdlzl">
        <w:r>
          <w:rPr>
            <w:sz w:val="22"/>
          </w:rPr>
          <w:t>Figura 5.3.23: "Diagrama de Secuencia – CU 37: Vinculando facturas digitales a</w:t>
        </w:r>
      </w:hyperlink>
      <w:r>
        <w:rPr>
          <w:sz w:val="22"/>
        </w:rPr>
        <w:t> </w:t>
      </w:r>
      <w:hyperlink w:history="true" w:anchor="h.ac7c0vgxdlzl">
        <w:r>
          <w:rPr>
            <w:sz w:val="22"/>
          </w:rPr>
          <w:t>procesos de compra"</w:t>
        </w:r>
        <w:r>
          <w:rPr>
            <w:rFonts w:ascii="Times New Roman" w:hAnsi="Times New Roman"/>
            <w:sz w:val="22"/>
          </w:rPr>
          <w:tab/>
        </w:r>
        <w:r>
          <w:rPr>
            <w:spacing w:val="-6"/>
            <w:sz w:val="22"/>
          </w:rPr>
          <w:t>82</w:t>
        </w:r>
      </w:hyperlink>
    </w:p>
    <w:p>
      <w:pPr>
        <w:tabs>
          <w:tab w:pos="10577" w:val="left" w:leader="dot"/>
        </w:tabs>
        <w:spacing w:before="60"/>
        <w:ind w:left="2497" w:right="1416" w:firstLine="0"/>
        <w:jc w:val="left"/>
        <w:rPr>
          <w:sz w:val="22"/>
        </w:rPr>
      </w:pPr>
      <w:hyperlink w:history="true" w:anchor="h.dcfg7eqqlq9w">
        <w:r>
          <w:rPr>
            <w:sz w:val="22"/>
          </w:rPr>
          <w:t>Figura 5.3.24 "Diagrama de Secuencia – CU 38: Registrando certificados de calidad</w:t>
        </w:r>
      </w:hyperlink>
      <w:r>
        <w:rPr>
          <w:sz w:val="22"/>
        </w:rPr>
        <w:t> </w:t>
      </w:r>
      <w:hyperlink w:history="true" w:anchor="h.dcfg7eqqlq9w">
        <w:r>
          <w:rPr>
            <w:sz w:val="22"/>
          </w:rPr>
          <w:t>de materiales”</w:t>
        </w:r>
        <w:r>
          <w:rPr>
            <w:rFonts w:ascii="Times New Roman" w:hAnsi="Times New Roman"/>
            <w:sz w:val="22"/>
          </w:rPr>
          <w:tab/>
        </w:r>
        <w:r>
          <w:rPr>
            <w:spacing w:val="-6"/>
            <w:sz w:val="22"/>
          </w:rPr>
          <w:t>83</w:t>
        </w:r>
      </w:hyperlink>
    </w:p>
    <w:p>
      <w:pPr>
        <w:tabs>
          <w:tab w:pos="10577" w:val="left" w:leader="dot"/>
        </w:tabs>
        <w:spacing w:before="60"/>
        <w:ind w:left="2497" w:right="1416" w:firstLine="0"/>
        <w:jc w:val="left"/>
        <w:rPr>
          <w:sz w:val="22"/>
        </w:rPr>
      </w:pPr>
      <w:hyperlink w:history="true" w:anchor="h.tqv0kb2ezsg7">
        <w:r>
          <w:rPr>
            <w:sz w:val="22"/>
          </w:rPr>
          <w:t>Figura</w:t>
        </w:r>
        <w:r>
          <w:rPr>
            <w:spacing w:val="13"/>
            <w:sz w:val="22"/>
          </w:rPr>
          <w:t> </w:t>
        </w:r>
        <w:r>
          <w:rPr>
            <w:sz w:val="22"/>
          </w:rPr>
          <w:t>5.3.25:</w:t>
        </w:r>
        <w:r>
          <w:rPr>
            <w:spacing w:val="13"/>
            <w:sz w:val="22"/>
          </w:rPr>
          <w:t> </w:t>
        </w:r>
        <w:r>
          <w:rPr>
            <w:sz w:val="22"/>
          </w:rPr>
          <w:t>"Diagrama</w:t>
        </w:r>
        <w:r>
          <w:rPr>
            <w:spacing w:val="13"/>
            <w:sz w:val="22"/>
          </w:rPr>
          <w:t> </w:t>
        </w:r>
        <w:r>
          <w:rPr>
            <w:sz w:val="22"/>
          </w:rPr>
          <w:t>de</w:t>
        </w:r>
        <w:r>
          <w:rPr>
            <w:spacing w:val="13"/>
            <w:sz w:val="22"/>
          </w:rPr>
          <w:t> </w:t>
        </w:r>
        <w:r>
          <w:rPr>
            <w:sz w:val="22"/>
          </w:rPr>
          <w:t>Secuencia</w:t>
        </w:r>
        <w:r>
          <w:rPr>
            <w:spacing w:val="13"/>
            <w:sz w:val="22"/>
          </w:rPr>
          <w:t> </w:t>
        </w:r>
        <w:r>
          <w:rPr>
            <w:sz w:val="22"/>
          </w:rPr>
          <w:t>–</w:t>
        </w:r>
        <w:r>
          <w:rPr>
            <w:spacing w:val="13"/>
            <w:sz w:val="22"/>
          </w:rPr>
          <w:t> </w:t>
        </w:r>
        <w:r>
          <w:rPr>
            <w:sz w:val="22"/>
          </w:rPr>
          <w:t>CU</w:t>
        </w:r>
        <w:r>
          <w:rPr>
            <w:spacing w:val="13"/>
            <w:sz w:val="22"/>
          </w:rPr>
          <w:t> </w:t>
        </w:r>
        <w:r>
          <w:rPr>
            <w:sz w:val="22"/>
          </w:rPr>
          <w:t>39:</w:t>
        </w:r>
        <w:r>
          <w:rPr>
            <w:spacing w:val="13"/>
            <w:sz w:val="22"/>
          </w:rPr>
          <w:t> </w:t>
        </w:r>
        <w:r>
          <w:rPr>
            <w:sz w:val="22"/>
          </w:rPr>
          <w:t>Registrando</w:t>
        </w:r>
        <w:r>
          <w:rPr>
            <w:spacing w:val="13"/>
            <w:sz w:val="22"/>
          </w:rPr>
          <w:t> </w:t>
        </w:r>
        <w:r>
          <w:rPr>
            <w:sz w:val="22"/>
          </w:rPr>
          <w:t>egreso</w:t>
        </w:r>
        <w:r>
          <w:rPr>
            <w:spacing w:val="13"/>
            <w:sz w:val="22"/>
          </w:rPr>
          <w:t> </w:t>
        </w:r>
        <w:r>
          <w:rPr>
            <w:sz w:val="22"/>
          </w:rPr>
          <w:t>de</w:t>
        </w:r>
        <w:r>
          <w:rPr>
            <w:spacing w:val="13"/>
            <w:sz w:val="22"/>
          </w:rPr>
          <w:t> </w:t>
        </w:r>
        <w:r>
          <w:rPr>
            <w:sz w:val="22"/>
          </w:rPr>
          <w:t>Caja</w:t>
        </w:r>
      </w:hyperlink>
      <w:r>
        <w:rPr>
          <w:sz w:val="22"/>
        </w:rPr>
        <w:t> </w:t>
      </w:r>
      <w:hyperlink w:history="true" w:anchor="h.tqv0kb2ezsg7">
        <w:r>
          <w:rPr>
            <w:spacing w:val="-2"/>
            <w:sz w:val="22"/>
          </w:rPr>
          <w:t>Chica"</w:t>
        </w:r>
        <w:r>
          <w:rPr>
            <w:rFonts w:ascii="Times New Roman" w:hAnsi="Times New Roman"/>
            <w:sz w:val="22"/>
          </w:rPr>
          <w:tab/>
        </w:r>
        <w:r>
          <w:rPr>
            <w:spacing w:val="-5"/>
            <w:sz w:val="22"/>
          </w:rPr>
          <w:t>84</w:t>
        </w:r>
      </w:hyperlink>
    </w:p>
    <w:p>
      <w:pPr>
        <w:spacing w:before="60"/>
        <w:ind w:left="2497" w:right="1416" w:firstLine="0"/>
        <w:jc w:val="left"/>
        <w:rPr>
          <w:sz w:val="22"/>
        </w:rPr>
      </w:pPr>
      <w:hyperlink w:history="true" w:anchor="h.74bzfgdbgbz6">
        <w:r>
          <w:rPr>
            <w:sz w:val="22"/>
          </w:rPr>
          <w:t>Figura</w:t>
        </w:r>
        <w:r>
          <w:rPr>
            <w:spacing w:val="-4"/>
            <w:sz w:val="22"/>
          </w:rPr>
          <w:t> </w:t>
        </w:r>
        <w:r>
          <w:rPr>
            <w:sz w:val="22"/>
          </w:rPr>
          <w:t>5.3.26:</w:t>
        </w:r>
        <w:r>
          <w:rPr>
            <w:spacing w:val="-4"/>
            <w:sz w:val="22"/>
          </w:rPr>
          <w:t> </w:t>
        </w:r>
        <w:r>
          <w:rPr>
            <w:sz w:val="22"/>
          </w:rPr>
          <w:t>"Diagrama</w:t>
        </w:r>
        <w:r>
          <w:rPr>
            <w:spacing w:val="-4"/>
            <w:sz w:val="22"/>
          </w:rPr>
          <w:t> </w:t>
        </w:r>
        <w:r>
          <w:rPr>
            <w:sz w:val="22"/>
          </w:rPr>
          <w:t>de</w:t>
        </w:r>
        <w:r>
          <w:rPr>
            <w:spacing w:val="-4"/>
            <w:sz w:val="22"/>
          </w:rPr>
          <w:t> </w:t>
        </w:r>
        <w:r>
          <w:rPr>
            <w:sz w:val="22"/>
          </w:rPr>
          <w:t>Secuencia</w:t>
        </w:r>
        <w:r>
          <w:rPr>
            <w:spacing w:val="-4"/>
            <w:sz w:val="22"/>
          </w:rPr>
          <w:t> </w:t>
        </w:r>
        <w:r>
          <w:rPr>
            <w:sz w:val="22"/>
          </w:rPr>
          <w:t>–</w:t>
        </w:r>
        <w:r>
          <w:rPr>
            <w:spacing w:val="-4"/>
            <w:sz w:val="22"/>
          </w:rPr>
          <w:t> </w:t>
        </w:r>
        <w:r>
          <w:rPr>
            <w:sz w:val="22"/>
          </w:rPr>
          <w:t>CU</w:t>
        </w:r>
        <w:r>
          <w:rPr>
            <w:spacing w:val="-4"/>
            <w:sz w:val="22"/>
          </w:rPr>
          <w:t> </w:t>
        </w:r>
        <w:r>
          <w:rPr>
            <w:sz w:val="22"/>
          </w:rPr>
          <w:t>41:</w:t>
        </w:r>
        <w:r>
          <w:rPr>
            <w:spacing w:val="-4"/>
            <w:sz w:val="22"/>
          </w:rPr>
          <w:t> </w:t>
        </w:r>
        <w:r>
          <w:rPr>
            <w:sz w:val="22"/>
          </w:rPr>
          <w:t>Graficando</w:t>
        </w:r>
        <w:r>
          <w:rPr>
            <w:spacing w:val="-4"/>
            <w:sz w:val="22"/>
          </w:rPr>
          <w:t> </w:t>
        </w:r>
        <w:r>
          <w:rPr>
            <w:sz w:val="22"/>
          </w:rPr>
          <w:t>desviación</w:t>
        </w:r>
        <w:r>
          <w:rPr>
            <w:spacing w:val="-4"/>
            <w:sz w:val="22"/>
          </w:rPr>
          <w:t> </w:t>
        </w:r>
        <w:r>
          <w:rPr>
            <w:sz w:val="22"/>
          </w:rPr>
          <w:t>de</w:t>
        </w:r>
        <w:r>
          <w:rPr>
            <w:spacing w:val="-4"/>
            <w:sz w:val="22"/>
          </w:rPr>
          <w:t> </w:t>
        </w:r>
        <w:r>
          <w:rPr>
            <w:sz w:val="22"/>
          </w:rPr>
          <w:t>costos"...</w:t>
        </w:r>
      </w:hyperlink>
      <w:r>
        <w:rPr>
          <w:sz w:val="22"/>
        </w:rPr>
        <w:t> </w:t>
      </w:r>
      <w:hyperlink w:history="true" w:anchor="h.74bzfgdbgbz6">
        <w:r>
          <w:rPr>
            <w:spacing w:val="-6"/>
            <w:sz w:val="22"/>
          </w:rPr>
          <w:t>85</w:t>
        </w:r>
      </w:hyperlink>
    </w:p>
    <w:p>
      <w:pPr>
        <w:tabs>
          <w:tab w:pos="10577" w:val="left" w:leader="dot"/>
        </w:tabs>
        <w:spacing w:before="60"/>
        <w:ind w:left="2497" w:right="1416" w:firstLine="0"/>
        <w:jc w:val="left"/>
        <w:rPr>
          <w:sz w:val="22"/>
        </w:rPr>
      </w:pPr>
      <w:hyperlink w:history="true" w:anchor="h.vnjv3by947ej">
        <w:r>
          <w:rPr>
            <w:sz w:val="22"/>
          </w:rPr>
          <w:t>Figura 5.3.27: "Diagrama de Secuencia – CU 42: Consolidando costo de Mano de</w:t>
        </w:r>
      </w:hyperlink>
      <w:r>
        <w:rPr>
          <w:sz w:val="22"/>
        </w:rPr>
        <w:t> </w:t>
      </w:r>
      <w:hyperlink w:history="true" w:anchor="h.vnjv3by947ej">
        <w:r>
          <w:rPr>
            <w:sz w:val="22"/>
          </w:rPr>
          <w:t>Obra mensual"</w:t>
        </w:r>
        <w:r>
          <w:rPr>
            <w:rFonts w:ascii="Times New Roman" w:hAnsi="Times New Roman"/>
            <w:sz w:val="22"/>
          </w:rPr>
          <w:tab/>
        </w:r>
        <w:r>
          <w:rPr>
            <w:spacing w:val="-6"/>
            <w:sz w:val="22"/>
          </w:rPr>
          <w:t>86</w:t>
        </w:r>
      </w:hyperlink>
    </w:p>
    <w:p>
      <w:pPr>
        <w:tabs>
          <w:tab w:pos="10577" w:val="left" w:leader="dot"/>
        </w:tabs>
        <w:spacing w:before="60"/>
        <w:ind w:left="2497" w:right="1416" w:firstLine="0"/>
        <w:jc w:val="left"/>
        <w:rPr>
          <w:sz w:val="22"/>
        </w:rPr>
      </w:pPr>
      <w:hyperlink w:history="true" w:anchor="h.kbwchvbae65v">
        <w:r>
          <w:rPr>
            <w:sz w:val="22"/>
          </w:rPr>
          <w:t>Figura 5.3.28: "Diagrama de Secuencia – CU 44: Registrando comunicación del</w:t>
        </w:r>
      </w:hyperlink>
      <w:r>
        <w:rPr>
          <w:sz w:val="22"/>
        </w:rPr>
        <w:t> </w:t>
      </w:r>
      <w:hyperlink w:history="true" w:anchor="h.kbwchvbae65v">
        <w:r>
          <w:rPr>
            <w:spacing w:val="-2"/>
            <w:sz w:val="22"/>
          </w:rPr>
          <w:t>proyecto"</w:t>
        </w:r>
        <w:r>
          <w:rPr>
            <w:rFonts w:ascii="Times New Roman" w:hAnsi="Times New Roman"/>
            <w:sz w:val="22"/>
          </w:rPr>
          <w:tab/>
        </w:r>
        <w:r>
          <w:rPr>
            <w:spacing w:val="-5"/>
            <w:sz w:val="22"/>
          </w:rPr>
          <w:t>87</w:t>
        </w:r>
      </w:hyperlink>
    </w:p>
    <w:p>
      <w:pPr>
        <w:spacing w:before="60"/>
        <w:ind w:left="2497" w:right="1416" w:firstLine="0"/>
        <w:jc w:val="left"/>
        <w:rPr>
          <w:sz w:val="22"/>
        </w:rPr>
      </w:pPr>
      <w:hyperlink w:history="true" w:anchor="h.o7dbnpfqisrz">
        <w:r>
          <w:rPr>
            <w:sz w:val="22"/>
          </w:rPr>
          <w:t>Figura</w:t>
        </w:r>
        <w:r>
          <w:rPr>
            <w:spacing w:val="-4"/>
            <w:sz w:val="22"/>
          </w:rPr>
          <w:t> </w:t>
        </w:r>
        <w:r>
          <w:rPr>
            <w:sz w:val="22"/>
          </w:rPr>
          <w:t>5.3.29:</w:t>
        </w:r>
        <w:r>
          <w:rPr>
            <w:spacing w:val="-4"/>
            <w:sz w:val="22"/>
          </w:rPr>
          <w:t> </w:t>
        </w:r>
        <w:r>
          <w:rPr>
            <w:sz w:val="22"/>
          </w:rPr>
          <w:t>"Diagrama</w:t>
        </w:r>
        <w:r>
          <w:rPr>
            <w:spacing w:val="-4"/>
            <w:sz w:val="22"/>
          </w:rPr>
          <w:t> </w:t>
        </w:r>
        <w:r>
          <w:rPr>
            <w:sz w:val="22"/>
          </w:rPr>
          <w:t>de</w:t>
        </w:r>
        <w:r>
          <w:rPr>
            <w:spacing w:val="-4"/>
            <w:sz w:val="22"/>
          </w:rPr>
          <w:t> </w:t>
        </w:r>
        <w:r>
          <w:rPr>
            <w:sz w:val="22"/>
          </w:rPr>
          <w:t>Secuencia</w:t>
        </w:r>
        <w:r>
          <w:rPr>
            <w:spacing w:val="-4"/>
            <w:sz w:val="22"/>
          </w:rPr>
          <w:t> </w:t>
        </w:r>
        <w:r>
          <w:rPr>
            <w:sz w:val="22"/>
          </w:rPr>
          <w:t>–</w:t>
        </w:r>
        <w:r>
          <w:rPr>
            <w:spacing w:val="-4"/>
            <w:sz w:val="22"/>
          </w:rPr>
          <w:t> </w:t>
        </w:r>
        <w:r>
          <w:rPr>
            <w:sz w:val="22"/>
          </w:rPr>
          <w:t>CU</w:t>
        </w:r>
        <w:r>
          <w:rPr>
            <w:spacing w:val="-4"/>
            <w:sz w:val="22"/>
          </w:rPr>
          <w:t> </w:t>
        </w:r>
        <w:r>
          <w:rPr>
            <w:sz w:val="22"/>
          </w:rPr>
          <w:t>45:</w:t>
        </w:r>
        <w:r>
          <w:rPr>
            <w:spacing w:val="-4"/>
            <w:sz w:val="22"/>
          </w:rPr>
          <w:t> </w:t>
        </w:r>
        <w:r>
          <w:rPr>
            <w:sz w:val="22"/>
          </w:rPr>
          <w:t>Gestionando</w:t>
        </w:r>
        <w:r>
          <w:rPr>
            <w:spacing w:val="-4"/>
            <w:sz w:val="22"/>
          </w:rPr>
          <w:t> </w:t>
        </w:r>
        <w:r>
          <w:rPr>
            <w:sz w:val="22"/>
          </w:rPr>
          <w:t>portafolio</w:t>
        </w:r>
        <w:r>
          <w:rPr>
            <w:spacing w:val="-4"/>
            <w:sz w:val="22"/>
          </w:rPr>
          <w:t> </w:t>
        </w:r>
        <w:r>
          <w:rPr>
            <w:sz w:val="22"/>
          </w:rPr>
          <w:t>de</w:t>
        </w:r>
        <w:r>
          <w:rPr>
            <w:spacing w:val="-4"/>
            <w:sz w:val="22"/>
          </w:rPr>
          <w:t> </w:t>
        </w:r>
        <w:r>
          <w:rPr>
            <w:sz w:val="22"/>
          </w:rPr>
          <w:t>obras"....</w:t>
        </w:r>
      </w:hyperlink>
      <w:r>
        <w:rPr>
          <w:sz w:val="22"/>
        </w:rPr>
        <w:t> </w:t>
      </w:r>
      <w:hyperlink w:history="true" w:anchor="h.o7dbnpfqisrz">
        <w:r>
          <w:rPr>
            <w:spacing w:val="-6"/>
            <w:sz w:val="22"/>
          </w:rPr>
          <w:t>88</w:t>
        </w:r>
      </w:hyperlink>
    </w:p>
    <w:p>
      <w:pPr>
        <w:tabs>
          <w:tab w:pos="10577" w:val="left" w:leader="dot"/>
        </w:tabs>
        <w:spacing w:before="60"/>
        <w:ind w:left="2497" w:right="0" w:firstLine="0"/>
        <w:jc w:val="left"/>
        <w:rPr>
          <w:sz w:val="22"/>
        </w:rPr>
      </w:pPr>
      <w:hyperlink w:history="true" w:anchor="h.tgkgvq2fv3fd">
        <w:r>
          <w:rPr>
            <w:sz w:val="22"/>
          </w:rPr>
          <w:t>Figura</w:t>
        </w:r>
        <w:r>
          <w:rPr>
            <w:spacing w:val="-1"/>
            <w:sz w:val="22"/>
          </w:rPr>
          <w:t> </w:t>
        </w:r>
        <w:r>
          <w:rPr>
            <w:sz w:val="22"/>
          </w:rPr>
          <w:t>5.3.30:</w:t>
        </w:r>
        <w:r>
          <w:rPr>
            <w:spacing w:val="-1"/>
            <w:sz w:val="22"/>
          </w:rPr>
          <w:t> </w:t>
        </w:r>
        <w:r>
          <w:rPr>
            <w:sz w:val="22"/>
          </w:rPr>
          <w:t>"Diagrama</w:t>
        </w:r>
        <w:r>
          <w:rPr>
            <w:spacing w:val="-1"/>
            <w:sz w:val="22"/>
          </w:rPr>
          <w:t> </w:t>
        </w:r>
        <w:r>
          <w:rPr>
            <w:sz w:val="22"/>
          </w:rPr>
          <w:t>de</w:t>
        </w:r>
        <w:r>
          <w:rPr>
            <w:spacing w:val="-1"/>
            <w:sz w:val="22"/>
          </w:rPr>
          <w:t> </w:t>
        </w:r>
        <w:r>
          <w:rPr>
            <w:sz w:val="22"/>
          </w:rPr>
          <w:t>Secuencia</w:t>
        </w:r>
        <w:r>
          <w:rPr>
            <w:spacing w:val="-1"/>
            <w:sz w:val="22"/>
          </w:rPr>
          <w:t> </w:t>
        </w:r>
        <w:r>
          <w:rPr>
            <w:sz w:val="22"/>
          </w:rPr>
          <w:t>–</w:t>
        </w:r>
        <w:r>
          <w:rPr>
            <w:spacing w:val="-1"/>
            <w:sz w:val="22"/>
          </w:rPr>
          <w:t> </w:t>
        </w:r>
        <w:r>
          <w:rPr>
            <w:sz w:val="22"/>
          </w:rPr>
          <w:t>CU</w:t>
        </w:r>
        <w:r>
          <w:rPr>
            <w:spacing w:val="-1"/>
            <w:sz w:val="22"/>
          </w:rPr>
          <w:t> </w:t>
        </w:r>
        <w:r>
          <w:rPr>
            <w:sz w:val="22"/>
          </w:rPr>
          <w:t>47:</w:t>
        </w:r>
        <w:r>
          <w:rPr>
            <w:spacing w:val="-1"/>
            <w:sz w:val="22"/>
          </w:rPr>
          <w:t> </w:t>
        </w:r>
        <w:r>
          <w:rPr>
            <w:sz w:val="22"/>
          </w:rPr>
          <w:t>Buscando</w:t>
        </w:r>
        <w:r>
          <w:rPr>
            <w:spacing w:val="-1"/>
            <w:sz w:val="22"/>
          </w:rPr>
          <w:t> </w:t>
        </w:r>
        <w:r>
          <w:rPr>
            <w:sz w:val="22"/>
          </w:rPr>
          <w:t>documentos</w:t>
        </w:r>
        <w:r>
          <w:rPr>
            <w:spacing w:val="-1"/>
            <w:sz w:val="22"/>
          </w:rPr>
          <w:t> </w:t>
        </w:r>
        <w:r>
          <w:rPr>
            <w:spacing w:val="-2"/>
            <w:sz w:val="22"/>
          </w:rPr>
          <w:t>legales"</w:t>
        </w:r>
        <w:r>
          <w:rPr>
            <w:rFonts w:ascii="Times New Roman" w:hAnsi="Times New Roman"/>
            <w:sz w:val="22"/>
          </w:rPr>
          <w:tab/>
        </w:r>
        <w:r>
          <w:rPr>
            <w:spacing w:val="-5"/>
            <w:sz w:val="22"/>
          </w:rPr>
          <w:t>89</w:t>
        </w:r>
      </w:hyperlink>
    </w:p>
    <w:p>
      <w:pPr>
        <w:tabs>
          <w:tab w:pos="10577" w:val="left" w:leader="dot"/>
        </w:tabs>
        <w:spacing w:before="60"/>
        <w:ind w:left="2497" w:right="1416" w:firstLine="0"/>
        <w:jc w:val="left"/>
        <w:rPr>
          <w:sz w:val="22"/>
        </w:rPr>
      </w:pPr>
      <w:hyperlink w:history="true" w:anchor="h.i45j3e9cc720">
        <w:r>
          <w:rPr>
            <w:sz w:val="22"/>
          </w:rPr>
          <w:t>Figura 5.3.31: "Diagrama de Secuencia – CU 53: Registrando control de cambios</w:t>
        </w:r>
      </w:hyperlink>
      <w:r>
        <w:rPr>
          <w:sz w:val="22"/>
        </w:rPr>
        <w:t> </w:t>
      </w:r>
      <w:hyperlink w:history="true" w:anchor="h.i45j3e9cc720">
        <w:r>
          <w:rPr>
            <w:spacing w:val="-2"/>
            <w:sz w:val="22"/>
          </w:rPr>
          <w:t>presupuestarios"</w:t>
        </w:r>
        <w:r>
          <w:rPr>
            <w:rFonts w:ascii="Times New Roman" w:hAnsi="Times New Roman"/>
            <w:sz w:val="22"/>
          </w:rPr>
          <w:tab/>
        </w:r>
        <w:r>
          <w:rPr>
            <w:spacing w:val="-6"/>
            <w:sz w:val="22"/>
          </w:rPr>
          <w:t>90</w:t>
        </w:r>
      </w:hyperlink>
    </w:p>
    <w:p>
      <w:pPr>
        <w:tabs>
          <w:tab w:pos="10577" w:val="left" w:leader="dot"/>
        </w:tabs>
        <w:spacing w:before="60"/>
        <w:ind w:left="2497" w:right="1416" w:firstLine="0"/>
        <w:jc w:val="left"/>
        <w:rPr>
          <w:sz w:val="22"/>
        </w:rPr>
      </w:pPr>
      <w:hyperlink w:history="true" w:anchor="h.ngp1xqfa7zcl">
        <w:r>
          <w:rPr>
            <w:sz w:val="22"/>
          </w:rPr>
          <w:t>Figura 5.3.32: "Diagrama de Secuencia – CU 54: Gestionando pólizas de seguros</w:t>
        </w:r>
      </w:hyperlink>
      <w:r>
        <w:rPr>
          <w:spacing w:val="40"/>
          <w:sz w:val="22"/>
        </w:rPr>
        <w:t> </w:t>
      </w:r>
      <w:hyperlink w:history="true" w:anchor="h.ngp1xqfa7zcl">
        <w:r>
          <w:rPr>
            <w:sz w:val="22"/>
          </w:rPr>
          <w:t>por</w:t>
        </w:r>
        <w:r>
          <w:rPr>
            <w:spacing w:val="-1"/>
            <w:sz w:val="22"/>
          </w:rPr>
          <w:t> </w:t>
        </w:r>
        <w:r>
          <w:rPr>
            <w:spacing w:val="-2"/>
            <w:sz w:val="22"/>
          </w:rPr>
          <w:t>faena"</w:t>
        </w:r>
        <w:r>
          <w:rPr>
            <w:rFonts w:ascii="Times New Roman" w:hAnsi="Times New Roman"/>
            <w:sz w:val="22"/>
          </w:rPr>
          <w:tab/>
        </w:r>
        <w:r>
          <w:rPr>
            <w:spacing w:val="-5"/>
            <w:sz w:val="22"/>
          </w:rPr>
          <w:t>91</w:t>
        </w:r>
      </w:hyperlink>
    </w:p>
    <w:p>
      <w:pPr>
        <w:tabs>
          <w:tab w:pos="10577" w:val="left" w:leader="dot"/>
        </w:tabs>
        <w:spacing w:before="60"/>
        <w:ind w:left="2497" w:right="1416" w:firstLine="0"/>
        <w:jc w:val="left"/>
        <w:rPr>
          <w:sz w:val="22"/>
        </w:rPr>
      </w:pPr>
      <w:hyperlink w:history="true" w:anchor="h.x6zyu47h02f8">
        <w:r>
          <w:rPr>
            <w:sz w:val="22"/>
          </w:rPr>
          <w:t>Figura 5.3.33: "Diagrama de Secuencia – CU 55: Emitiendo certificado de instalación</w:t>
        </w:r>
      </w:hyperlink>
      <w:r>
        <w:rPr>
          <w:sz w:val="22"/>
        </w:rPr>
        <w:t> </w:t>
      </w:r>
      <w:hyperlink w:history="true" w:anchor="h.x6zyu47h02f8">
        <w:r>
          <w:rPr>
            <w:spacing w:val="-2"/>
            <w:sz w:val="22"/>
          </w:rPr>
          <w:t>técnica"</w:t>
        </w:r>
        <w:r>
          <w:rPr>
            <w:rFonts w:ascii="Times New Roman" w:hAnsi="Times New Roman"/>
            <w:sz w:val="22"/>
          </w:rPr>
          <w:tab/>
        </w:r>
        <w:r>
          <w:rPr>
            <w:spacing w:val="-5"/>
            <w:sz w:val="22"/>
          </w:rPr>
          <w:t>92</w:t>
        </w:r>
      </w:hyperlink>
    </w:p>
    <w:p>
      <w:pPr>
        <w:tabs>
          <w:tab w:pos="10577" w:val="left" w:leader="dot"/>
        </w:tabs>
        <w:spacing w:before="60"/>
        <w:ind w:left="2497" w:right="1416" w:firstLine="0"/>
        <w:jc w:val="left"/>
        <w:rPr>
          <w:sz w:val="22"/>
        </w:rPr>
      </w:pPr>
      <w:hyperlink w:history="true" w:anchor="h.42z05c916fxb">
        <w:r>
          <w:rPr>
            <w:sz w:val="22"/>
          </w:rPr>
          <w:t>Figura 5.3.34: "Diagrama de Secuencia – CU 56: Registrando incidentes de</w:t>
        </w:r>
      </w:hyperlink>
      <w:r>
        <w:rPr>
          <w:sz w:val="22"/>
        </w:rPr>
        <w:t> </w:t>
      </w:r>
      <w:hyperlink w:history="true" w:anchor="h.42z05c916fxb">
        <w:r>
          <w:rPr>
            <w:sz w:val="22"/>
          </w:rPr>
          <w:t>seguridad</w:t>
        </w:r>
        <w:r>
          <w:rPr>
            <w:spacing w:val="-3"/>
            <w:sz w:val="22"/>
          </w:rPr>
          <w:t> </w:t>
        </w:r>
        <w:r>
          <w:rPr>
            <w:sz w:val="22"/>
          </w:rPr>
          <w:t>y</w:t>
        </w:r>
        <w:r>
          <w:rPr>
            <w:spacing w:val="-1"/>
            <w:sz w:val="22"/>
          </w:rPr>
          <w:t> </w:t>
        </w:r>
        <w:r>
          <w:rPr>
            <w:sz w:val="22"/>
          </w:rPr>
          <w:t>salud</w:t>
        </w:r>
        <w:r>
          <w:rPr>
            <w:spacing w:val="-1"/>
            <w:sz w:val="22"/>
          </w:rPr>
          <w:t> </w:t>
        </w:r>
        <w:r>
          <w:rPr>
            <w:spacing w:val="-2"/>
            <w:sz w:val="22"/>
          </w:rPr>
          <w:t>ocupacional"</w:t>
        </w:r>
        <w:r>
          <w:rPr>
            <w:rFonts w:ascii="Times New Roman" w:hAnsi="Times New Roman"/>
            <w:sz w:val="22"/>
          </w:rPr>
          <w:tab/>
        </w:r>
        <w:r>
          <w:rPr>
            <w:spacing w:val="-5"/>
            <w:sz w:val="22"/>
          </w:rPr>
          <w:t>93</w:t>
        </w:r>
      </w:hyperlink>
    </w:p>
    <w:p>
      <w:pPr>
        <w:tabs>
          <w:tab w:pos="10577" w:val="left" w:leader="dot"/>
        </w:tabs>
        <w:spacing w:before="60"/>
        <w:ind w:left="2497" w:right="1416" w:firstLine="0"/>
        <w:jc w:val="left"/>
        <w:rPr>
          <w:sz w:val="22"/>
        </w:rPr>
      </w:pPr>
      <w:hyperlink w:history="true" w:anchor="h.z3o2j663lic4">
        <w:r>
          <w:rPr>
            <w:sz w:val="22"/>
          </w:rPr>
          <w:t>Figura 5.3.35: "Diagrama de Secuencia – CU 57: Registrando recepción de insumos</w:t>
        </w:r>
      </w:hyperlink>
      <w:r>
        <w:rPr>
          <w:sz w:val="22"/>
        </w:rPr>
        <w:t> </w:t>
      </w:r>
      <w:hyperlink w:history="true" w:anchor="h.z3o2j663lic4">
        <w:r>
          <w:rPr>
            <w:sz w:val="22"/>
          </w:rPr>
          <w:t>en</w:t>
        </w:r>
        <w:r>
          <w:rPr>
            <w:spacing w:val="-1"/>
            <w:sz w:val="22"/>
          </w:rPr>
          <w:t> </w:t>
        </w:r>
        <w:r>
          <w:rPr>
            <w:spacing w:val="-2"/>
            <w:sz w:val="22"/>
          </w:rPr>
          <w:t>obra"</w:t>
        </w:r>
        <w:r>
          <w:rPr>
            <w:rFonts w:ascii="Times New Roman" w:hAnsi="Times New Roman"/>
            <w:sz w:val="22"/>
          </w:rPr>
          <w:tab/>
        </w:r>
        <w:r>
          <w:rPr>
            <w:spacing w:val="-5"/>
            <w:sz w:val="22"/>
          </w:rPr>
          <w:t>94</w:t>
        </w:r>
      </w:hyperlink>
    </w:p>
    <w:p>
      <w:pPr>
        <w:pStyle w:val="ListParagraph"/>
        <w:numPr>
          <w:ilvl w:val="1"/>
          <w:numId w:val="2"/>
        </w:numPr>
        <w:tabs>
          <w:tab w:pos="2142" w:val="left" w:leader="none"/>
          <w:tab w:pos="10577" w:val="left" w:leader="dot"/>
        </w:tabs>
        <w:spacing w:line="240" w:lineRule="auto" w:before="60" w:after="0"/>
        <w:ind w:left="2142" w:right="0" w:hanging="365"/>
        <w:jc w:val="left"/>
        <w:rPr>
          <w:b/>
          <w:sz w:val="22"/>
        </w:rPr>
      </w:pPr>
      <w:r>
        <w:rPr>
          <w:b/>
          <w:sz w:val="22"/>
        </w:rPr>
        <w:t>Vista</w:t>
      </w:r>
      <w:r>
        <w:rPr>
          <w:b/>
          <w:spacing w:val="-5"/>
          <w:sz w:val="22"/>
        </w:rPr>
        <w:t> </w:t>
      </w:r>
      <w:r>
        <w:rPr>
          <w:b/>
          <w:spacing w:val="-2"/>
          <w:sz w:val="22"/>
        </w:rPr>
        <w:t>Física</w:t>
      </w:r>
      <w:r>
        <w:rPr>
          <w:rFonts w:ascii="Times New Roman" w:hAnsi="Times New Roman"/>
          <w:sz w:val="22"/>
        </w:rPr>
        <w:tab/>
      </w:r>
      <w:r>
        <w:rPr>
          <w:b/>
          <w:spacing w:val="-5"/>
          <w:sz w:val="22"/>
        </w:rPr>
        <w:t>95</w:t>
      </w:r>
    </w:p>
    <w:p>
      <w:pPr>
        <w:tabs>
          <w:tab w:pos="10577" w:val="left" w:leader="dot"/>
        </w:tabs>
        <w:spacing w:before="60"/>
        <w:ind w:left="2497" w:right="0" w:firstLine="0"/>
        <w:jc w:val="left"/>
        <w:rPr>
          <w:sz w:val="22"/>
        </w:rPr>
      </w:pPr>
      <w:hyperlink w:history="true" w:anchor="h.w7yb72vlfmu3">
        <w:r>
          <w:rPr>
            <w:sz w:val="22"/>
          </w:rPr>
          <w:t>Figura</w:t>
        </w:r>
        <w:r>
          <w:rPr>
            <w:spacing w:val="-8"/>
            <w:sz w:val="22"/>
          </w:rPr>
          <w:t> </w:t>
        </w:r>
        <w:r>
          <w:rPr>
            <w:sz w:val="22"/>
          </w:rPr>
          <w:t>5.4.1:</w:t>
        </w:r>
        <w:r>
          <w:rPr>
            <w:spacing w:val="-5"/>
            <w:sz w:val="22"/>
          </w:rPr>
          <w:t> </w:t>
        </w:r>
        <w:r>
          <w:rPr>
            <w:sz w:val="22"/>
          </w:rPr>
          <w:t>"Diagrama</w:t>
        </w:r>
        <w:r>
          <w:rPr>
            <w:spacing w:val="-5"/>
            <w:sz w:val="22"/>
          </w:rPr>
          <w:t> </w:t>
        </w:r>
        <w:r>
          <w:rPr>
            <w:sz w:val="22"/>
          </w:rPr>
          <w:t>de</w:t>
        </w:r>
        <w:r>
          <w:rPr>
            <w:spacing w:val="-5"/>
            <w:sz w:val="22"/>
          </w:rPr>
          <w:t> </w:t>
        </w:r>
        <w:r>
          <w:rPr>
            <w:sz w:val="22"/>
          </w:rPr>
          <w:t>Despliegue</w:t>
        </w:r>
        <w:r>
          <w:rPr>
            <w:spacing w:val="-5"/>
            <w:sz w:val="22"/>
          </w:rPr>
          <w:t> </w:t>
        </w:r>
        <w:r>
          <w:rPr>
            <w:sz w:val="22"/>
          </w:rPr>
          <w:t>–</w:t>
        </w:r>
        <w:r>
          <w:rPr>
            <w:spacing w:val="-6"/>
            <w:sz w:val="22"/>
          </w:rPr>
          <w:t> </w:t>
        </w:r>
        <w:r>
          <w:rPr>
            <w:sz w:val="22"/>
          </w:rPr>
          <w:t>Sistema</w:t>
        </w:r>
        <w:r>
          <w:rPr>
            <w:spacing w:val="-5"/>
            <w:sz w:val="22"/>
          </w:rPr>
          <w:t> </w:t>
        </w:r>
        <w:r>
          <w:rPr>
            <w:sz w:val="22"/>
          </w:rPr>
          <w:t>ERP</w:t>
        </w:r>
        <w:r>
          <w:rPr>
            <w:spacing w:val="-5"/>
            <w:sz w:val="22"/>
          </w:rPr>
          <w:t> </w:t>
        </w:r>
        <w:r>
          <w:rPr>
            <w:sz w:val="22"/>
          </w:rPr>
          <w:t>ATI</w:t>
        </w:r>
        <w:r>
          <w:rPr>
            <w:spacing w:val="-5"/>
            <w:sz w:val="22"/>
          </w:rPr>
          <w:t> </w:t>
        </w:r>
        <w:r>
          <w:rPr>
            <w:sz w:val="22"/>
          </w:rPr>
          <w:t>Termic</w:t>
        </w:r>
        <w:r>
          <w:rPr>
            <w:spacing w:val="-5"/>
            <w:sz w:val="22"/>
          </w:rPr>
          <w:t> </w:t>
        </w:r>
        <w:r>
          <w:rPr>
            <w:spacing w:val="-4"/>
            <w:sz w:val="22"/>
          </w:rPr>
          <w:t>SpA"</w:t>
        </w:r>
        <w:r>
          <w:rPr>
            <w:rFonts w:ascii="Times New Roman" w:hAnsi="Times New Roman"/>
            <w:sz w:val="22"/>
          </w:rPr>
          <w:tab/>
        </w:r>
        <w:r>
          <w:rPr>
            <w:spacing w:val="-5"/>
            <w:sz w:val="22"/>
          </w:rPr>
          <w:t>95</w:t>
        </w:r>
      </w:hyperlink>
    </w:p>
    <w:p>
      <w:pPr>
        <w:pStyle w:val="ListParagraph"/>
        <w:numPr>
          <w:ilvl w:val="1"/>
          <w:numId w:val="2"/>
        </w:numPr>
        <w:tabs>
          <w:tab w:pos="2142" w:val="left" w:leader="none"/>
          <w:tab w:pos="10577" w:val="left" w:leader="dot"/>
        </w:tabs>
        <w:spacing w:line="240" w:lineRule="auto" w:before="60" w:after="0"/>
        <w:ind w:left="2142" w:right="0" w:hanging="365"/>
        <w:jc w:val="left"/>
        <w:rPr>
          <w:b/>
          <w:sz w:val="22"/>
        </w:rPr>
      </w:pPr>
      <w:r>
        <w:rPr>
          <w:b/>
          <w:sz w:val="22"/>
        </w:rPr>
        <w:t>Árbol</w:t>
      </w:r>
      <w:r>
        <w:rPr>
          <w:b/>
          <w:spacing w:val="-1"/>
          <w:sz w:val="22"/>
        </w:rPr>
        <w:t> </w:t>
      </w:r>
      <w:r>
        <w:rPr>
          <w:b/>
          <w:sz w:val="22"/>
        </w:rPr>
        <w:t>de</w:t>
      </w:r>
      <w:r>
        <w:rPr>
          <w:b/>
          <w:spacing w:val="-1"/>
          <w:sz w:val="22"/>
        </w:rPr>
        <w:t> </w:t>
      </w:r>
      <w:r>
        <w:rPr>
          <w:b/>
          <w:spacing w:val="-2"/>
          <w:sz w:val="22"/>
        </w:rPr>
        <w:t>Navegación</w:t>
      </w:r>
      <w:r>
        <w:rPr>
          <w:rFonts w:ascii="Times New Roman" w:hAnsi="Times New Roman"/>
          <w:sz w:val="22"/>
        </w:rPr>
        <w:tab/>
      </w:r>
      <w:r>
        <w:rPr>
          <w:b/>
          <w:spacing w:val="-5"/>
          <w:sz w:val="22"/>
        </w:rPr>
        <w:t>96</w:t>
      </w:r>
    </w:p>
    <w:p>
      <w:pPr>
        <w:tabs>
          <w:tab w:pos="10577" w:val="left" w:leader="dot"/>
        </w:tabs>
        <w:spacing w:before="60"/>
        <w:ind w:left="2497" w:right="1416" w:firstLine="0"/>
        <w:jc w:val="left"/>
        <w:rPr>
          <w:sz w:val="22"/>
        </w:rPr>
      </w:pPr>
      <w:hyperlink w:history="true" w:anchor="h.hmwf1tw2mge9">
        <w:r>
          <w:rPr>
            <w:sz w:val="22"/>
          </w:rPr>
          <w:t>Figura 5.5.1: "Árbol de Navegación – Primer y Segundo Incremento – Sistema ERP</w:t>
        </w:r>
      </w:hyperlink>
      <w:r>
        <w:rPr>
          <w:sz w:val="22"/>
        </w:rPr>
        <w:t> </w:t>
      </w:r>
      <w:hyperlink w:history="true" w:anchor="h.hmwf1tw2mge9">
        <w:r>
          <w:rPr>
            <w:sz w:val="22"/>
          </w:rPr>
          <w:t>ATI Termic SpA"</w:t>
        </w:r>
        <w:r>
          <w:rPr>
            <w:rFonts w:ascii="Times New Roman" w:hAnsi="Times New Roman"/>
            <w:sz w:val="22"/>
          </w:rPr>
          <w:tab/>
        </w:r>
        <w:r>
          <w:rPr>
            <w:spacing w:val="-6"/>
            <w:sz w:val="22"/>
          </w:rPr>
          <w:t>96</w:t>
        </w:r>
      </w:hyperlink>
    </w:p>
    <w:p>
      <w:pPr>
        <w:spacing w:after="0"/>
        <w:jc w:val="left"/>
        <w:rPr>
          <w:sz w:val="22"/>
        </w:rPr>
        <w:sectPr>
          <w:pgSz w:w="12240" w:h="15840"/>
          <w:pgMar w:header="0" w:footer="669" w:top="1340" w:bottom="900" w:left="0" w:right="0"/>
        </w:sectPr>
      </w:pPr>
    </w:p>
    <w:p>
      <w:pPr>
        <w:pStyle w:val="Heading1"/>
        <w:spacing w:before="78"/>
        <w:ind w:left="1417" w:firstLine="0"/>
      </w:pPr>
      <w:bookmarkStart w:name="_TOC_250026" w:id="3"/>
      <w:r>
        <w:rPr/>
        <w:t>ÍNDICE</w:t>
      </w:r>
      <w:r>
        <w:rPr>
          <w:spacing w:val="-1"/>
        </w:rPr>
        <w:t> </w:t>
      </w:r>
      <w:r>
        <w:rPr/>
        <w:t>DE</w:t>
      </w:r>
      <w:r>
        <w:rPr>
          <w:spacing w:val="-1"/>
        </w:rPr>
        <w:t> </w:t>
      </w:r>
      <w:bookmarkEnd w:id="3"/>
      <w:r>
        <w:rPr>
          <w:spacing w:val="-2"/>
        </w:rPr>
        <w:t>TABLAS</w:t>
      </w:r>
    </w:p>
    <w:p>
      <w:pPr>
        <w:pStyle w:val="BodyText"/>
        <w:rPr>
          <w:rFonts w:ascii="Arial"/>
          <w:b/>
          <w:sz w:val="28"/>
        </w:rPr>
      </w:pPr>
    </w:p>
    <w:p>
      <w:pPr>
        <w:pStyle w:val="BodyText"/>
        <w:spacing w:before="93"/>
        <w:rPr>
          <w:rFonts w:ascii="Arial"/>
          <w:b/>
          <w:sz w:val="28"/>
        </w:rPr>
      </w:pPr>
    </w:p>
    <w:p>
      <w:pPr>
        <w:tabs>
          <w:tab w:pos="10699" w:val="left" w:leader="dot"/>
        </w:tabs>
        <w:spacing w:before="0"/>
        <w:ind w:left="1417" w:right="0" w:firstLine="0"/>
        <w:jc w:val="left"/>
        <w:rPr>
          <w:rFonts w:ascii="Arial" w:hAnsi="Arial"/>
          <w:b/>
          <w:sz w:val="22"/>
        </w:rPr>
      </w:pPr>
      <w:r>
        <w:rPr>
          <w:rFonts w:ascii="Arial" w:hAnsi="Arial"/>
          <w:b/>
          <w:sz w:val="22"/>
        </w:rPr>
        <w:t>ÍNDICE</w:t>
      </w:r>
      <w:r>
        <w:rPr>
          <w:rFonts w:ascii="Arial" w:hAnsi="Arial"/>
          <w:b/>
          <w:spacing w:val="-1"/>
          <w:sz w:val="22"/>
        </w:rPr>
        <w:t> </w:t>
      </w:r>
      <w:r>
        <w:rPr>
          <w:rFonts w:ascii="Arial" w:hAnsi="Arial"/>
          <w:b/>
          <w:sz w:val="22"/>
        </w:rPr>
        <w:t>DE</w:t>
      </w:r>
      <w:r>
        <w:rPr>
          <w:rFonts w:ascii="Arial" w:hAnsi="Arial"/>
          <w:b/>
          <w:spacing w:val="-1"/>
          <w:sz w:val="22"/>
        </w:rPr>
        <w:t> </w:t>
      </w:r>
      <w:r>
        <w:rPr>
          <w:rFonts w:ascii="Arial" w:hAnsi="Arial"/>
          <w:b/>
          <w:spacing w:val="-2"/>
          <w:sz w:val="22"/>
        </w:rPr>
        <w:t>CONTENIDOS</w:t>
      </w:r>
      <w:r>
        <w:rPr>
          <w:rFonts w:ascii="Times New Roman" w:hAnsi="Times New Roman"/>
          <w:sz w:val="22"/>
        </w:rPr>
        <w:tab/>
      </w:r>
      <w:r>
        <w:rPr>
          <w:rFonts w:ascii="Arial" w:hAnsi="Arial"/>
          <w:b/>
          <w:spacing w:val="-10"/>
          <w:sz w:val="22"/>
        </w:rPr>
        <w:t>2</w:t>
      </w:r>
    </w:p>
    <w:p>
      <w:pPr>
        <w:tabs>
          <w:tab w:pos="10699" w:val="left" w:leader="dot"/>
        </w:tabs>
        <w:spacing w:before="60"/>
        <w:ind w:left="1417" w:right="0" w:firstLine="0"/>
        <w:jc w:val="left"/>
        <w:rPr>
          <w:rFonts w:ascii="Arial" w:hAnsi="Arial"/>
          <w:b/>
          <w:sz w:val="22"/>
        </w:rPr>
      </w:pPr>
      <w:r>
        <w:rPr>
          <w:rFonts w:ascii="Arial" w:hAnsi="Arial"/>
          <w:b/>
          <w:sz w:val="22"/>
        </w:rPr>
        <w:t>ÍNDICE</w:t>
      </w:r>
      <w:r>
        <w:rPr>
          <w:rFonts w:ascii="Arial" w:hAnsi="Arial"/>
          <w:b/>
          <w:spacing w:val="-1"/>
          <w:sz w:val="22"/>
        </w:rPr>
        <w:t> </w:t>
      </w:r>
      <w:r>
        <w:rPr>
          <w:rFonts w:ascii="Arial" w:hAnsi="Arial"/>
          <w:b/>
          <w:sz w:val="22"/>
        </w:rPr>
        <w:t>DE</w:t>
      </w:r>
      <w:r>
        <w:rPr>
          <w:rFonts w:ascii="Arial" w:hAnsi="Arial"/>
          <w:b/>
          <w:spacing w:val="-1"/>
          <w:sz w:val="22"/>
        </w:rPr>
        <w:t> </w:t>
      </w:r>
      <w:r>
        <w:rPr>
          <w:rFonts w:ascii="Arial" w:hAnsi="Arial"/>
          <w:b/>
          <w:spacing w:val="-2"/>
          <w:sz w:val="22"/>
        </w:rPr>
        <w:t>FIGURAS</w:t>
      </w:r>
      <w:r>
        <w:rPr>
          <w:rFonts w:ascii="Times New Roman" w:hAnsi="Times New Roman"/>
          <w:sz w:val="22"/>
        </w:rPr>
        <w:tab/>
      </w:r>
      <w:r>
        <w:rPr>
          <w:rFonts w:ascii="Arial" w:hAnsi="Arial"/>
          <w:b/>
          <w:spacing w:val="-10"/>
          <w:sz w:val="22"/>
        </w:rPr>
        <w:t>3</w:t>
      </w:r>
    </w:p>
    <w:p>
      <w:pPr>
        <w:tabs>
          <w:tab w:pos="10699" w:val="left" w:leader="dot"/>
        </w:tabs>
        <w:spacing w:before="60"/>
        <w:ind w:left="1417" w:right="0" w:firstLine="0"/>
        <w:jc w:val="left"/>
        <w:rPr>
          <w:rFonts w:ascii="Arial" w:hAnsi="Arial"/>
          <w:b/>
          <w:sz w:val="22"/>
        </w:rPr>
      </w:pPr>
      <w:r>
        <w:rPr>
          <w:rFonts w:ascii="Arial" w:hAnsi="Arial"/>
          <w:b/>
          <w:sz w:val="22"/>
        </w:rPr>
        <w:t>ÍNDICE</w:t>
      </w:r>
      <w:r>
        <w:rPr>
          <w:rFonts w:ascii="Arial" w:hAnsi="Arial"/>
          <w:b/>
          <w:spacing w:val="-1"/>
          <w:sz w:val="22"/>
        </w:rPr>
        <w:t> </w:t>
      </w:r>
      <w:r>
        <w:rPr>
          <w:rFonts w:ascii="Arial" w:hAnsi="Arial"/>
          <w:b/>
          <w:sz w:val="22"/>
        </w:rPr>
        <w:t>DE</w:t>
      </w:r>
      <w:r>
        <w:rPr>
          <w:rFonts w:ascii="Arial" w:hAnsi="Arial"/>
          <w:b/>
          <w:spacing w:val="-1"/>
          <w:sz w:val="22"/>
        </w:rPr>
        <w:t> </w:t>
      </w:r>
      <w:r>
        <w:rPr>
          <w:rFonts w:ascii="Arial" w:hAnsi="Arial"/>
          <w:b/>
          <w:spacing w:val="-2"/>
          <w:sz w:val="22"/>
        </w:rPr>
        <w:t>TABLAS</w:t>
      </w:r>
      <w:r>
        <w:rPr>
          <w:rFonts w:ascii="Times New Roman" w:hAnsi="Times New Roman"/>
          <w:sz w:val="22"/>
        </w:rPr>
        <w:tab/>
      </w:r>
      <w:r>
        <w:rPr>
          <w:rFonts w:ascii="Arial" w:hAnsi="Arial"/>
          <w:b/>
          <w:spacing w:val="-10"/>
          <w:sz w:val="22"/>
        </w:rPr>
        <w:t>5</w:t>
      </w:r>
    </w:p>
    <w:p>
      <w:pPr>
        <w:pStyle w:val="ListParagraph"/>
        <w:numPr>
          <w:ilvl w:val="0"/>
          <w:numId w:val="3"/>
        </w:numPr>
        <w:tabs>
          <w:tab w:pos="1660" w:val="left" w:leader="none"/>
          <w:tab w:pos="10699" w:val="left" w:leader="dot"/>
        </w:tabs>
        <w:spacing w:line="240" w:lineRule="auto" w:before="60" w:after="0"/>
        <w:ind w:left="1660" w:right="0" w:hanging="243"/>
        <w:jc w:val="left"/>
        <w:rPr>
          <w:b/>
          <w:sz w:val="22"/>
        </w:rPr>
      </w:pPr>
      <w:r>
        <w:rPr>
          <w:b/>
          <w:spacing w:val="-2"/>
          <w:sz w:val="22"/>
        </w:rPr>
        <w:t>INTRODUCCIÓN</w:t>
      </w:r>
      <w:r>
        <w:rPr>
          <w:rFonts w:ascii="Times New Roman" w:hAnsi="Times New Roman"/>
          <w:sz w:val="22"/>
        </w:rPr>
        <w:tab/>
      </w:r>
      <w:r>
        <w:rPr>
          <w:b/>
          <w:spacing w:val="-10"/>
          <w:sz w:val="22"/>
        </w:rPr>
        <w:t>8</w:t>
      </w:r>
    </w:p>
    <w:p>
      <w:pPr>
        <w:pStyle w:val="ListParagraph"/>
        <w:numPr>
          <w:ilvl w:val="0"/>
          <w:numId w:val="3"/>
        </w:numPr>
        <w:tabs>
          <w:tab w:pos="1660" w:val="left" w:leader="none"/>
          <w:tab w:pos="10699" w:val="left" w:leader="dot"/>
        </w:tabs>
        <w:spacing w:line="240" w:lineRule="auto" w:before="60" w:after="0"/>
        <w:ind w:left="1660" w:right="0" w:hanging="243"/>
        <w:jc w:val="left"/>
        <w:rPr>
          <w:b/>
          <w:sz w:val="22"/>
        </w:rPr>
      </w:pPr>
      <w:r>
        <w:rPr>
          <w:b/>
          <w:sz w:val="22"/>
        </w:rPr>
        <w:t>PROPUESTA</w:t>
      </w:r>
      <w:r>
        <w:rPr>
          <w:b/>
          <w:spacing w:val="-6"/>
          <w:sz w:val="22"/>
        </w:rPr>
        <w:t> </w:t>
      </w:r>
      <w:r>
        <w:rPr>
          <w:b/>
          <w:sz w:val="22"/>
        </w:rPr>
        <w:t>DE</w:t>
      </w:r>
      <w:r>
        <w:rPr>
          <w:b/>
          <w:spacing w:val="-5"/>
          <w:sz w:val="22"/>
        </w:rPr>
        <w:t> </w:t>
      </w:r>
      <w:r>
        <w:rPr>
          <w:b/>
          <w:sz w:val="22"/>
        </w:rPr>
        <w:t>SOLUCIÓN</w:t>
      </w:r>
      <w:r>
        <w:rPr>
          <w:b/>
          <w:spacing w:val="-5"/>
          <w:sz w:val="22"/>
        </w:rPr>
        <w:t> </w:t>
      </w:r>
      <w:r>
        <w:rPr>
          <w:b/>
          <w:sz w:val="22"/>
        </w:rPr>
        <w:t>E</w:t>
      </w:r>
      <w:r>
        <w:rPr>
          <w:b/>
          <w:spacing w:val="-5"/>
          <w:sz w:val="22"/>
        </w:rPr>
        <w:t> </w:t>
      </w:r>
      <w:r>
        <w:rPr>
          <w:b/>
          <w:spacing w:val="-2"/>
          <w:sz w:val="22"/>
        </w:rPr>
        <w:t>INCREMENTO</w:t>
      </w:r>
      <w:r>
        <w:rPr>
          <w:rFonts w:ascii="Times New Roman" w:hAnsi="Times New Roman"/>
          <w:sz w:val="22"/>
        </w:rPr>
        <w:tab/>
      </w:r>
      <w:r>
        <w:rPr>
          <w:b/>
          <w:spacing w:val="-10"/>
          <w:sz w:val="22"/>
        </w:rPr>
        <w:t>9</w:t>
      </w:r>
    </w:p>
    <w:p>
      <w:pPr>
        <w:tabs>
          <w:tab w:pos="10699" w:val="left" w:leader="dot"/>
        </w:tabs>
        <w:spacing w:before="60"/>
        <w:ind w:left="2137" w:right="0" w:firstLine="0"/>
        <w:jc w:val="left"/>
        <w:rPr>
          <w:sz w:val="22"/>
        </w:rPr>
      </w:pPr>
      <w:hyperlink w:history="true" w:anchor="h.mcngthwyg77h">
        <w:r>
          <w:rPr>
            <w:sz w:val="22"/>
          </w:rPr>
          <w:t>Tabla</w:t>
        </w:r>
        <w:r>
          <w:rPr>
            <w:spacing w:val="-10"/>
            <w:sz w:val="22"/>
          </w:rPr>
          <w:t> </w:t>
        </w:r>
        <w:r>
          <w:rPr>
            <w:sz w:val="22"/>
          </w:rPr>
          <w:t>2.1:</w:t>
        </w:r>
        <w:r>
          <w:rPr>
            <w:spacing w:val="-8"/>
            <w:sz w:val="22"/>
          </w:rPr>
          <w:t> </w:t>
        </w:r>
        <w:r>
          <w:rPr>
            <w:sz w:val="22"/>
          </w:rPr>
          <w:t>"Distribución</w:t>
        </w:r>
        <w:r>
          <w:rPr>
            <w:spacing w:val="-8"/>
            <w:sz w:val="22"/>
          </w:rPr>
          <w:t> </w:t>
        </w:r>
        <w:r>
          <w:rPr>
            <w:sz w:val="22"/>
          </w:rPr>
          <w:t>de</w:t>
        </w:r>
        <w:r>
          <w:rPr>
            <w:spacing w:val="-7"/>
            <w:sz w:val="22"/>
          </w:rPr>
          <w:t> </w:t>
        </w:r>
        <w:r>
          <w:rPr>
            <w:sz w:val="22"/>
          </w:rPr>
          <w:t>Incrementos</w:t>
        </w:r>
        <w:r>
          <w:rPr>
            <w:spacing w:val="-8"/>
            <w:sz w:val="22"/>
          </w:rPr>
          <w:t> </w:t>
        </w:r>
        <w:r>
          <w:rPr>
            <w:sz w:val="22"/>
          </w:rPr>
          <w:t>–</w:t>
        </w:r>
        <w:r>
          <w:rPr>
            <w:spacing w:val="-8"/>
            <w:sz w:val="22"/>
          </w:rPr>
          <w:t> </w:t>
        </w:r>
        <w:r>
          <w:rPr>
            <w:sz w:val="22"/>
          </w:rPr>
          <w:t>Sistema</w:t>
        </w:r>
        <w:r>
          <w:rPr>
            <w:spacing w:val="-7"/>
            <w:sz w:val="22"/>
          </w:rPr>
          <w:t> </w:t>
        </w:r>
        <w:r>
          <w:rPr>
            <w:sz w:val="22"/>
          </w:rPr>
          <w:t>ERP</w:t>
        </w:r>
        <w:r>
          <w:rPr>
            <w:spacing w:val="-8"/>
            <w:sz w:val="22"/>
          </w:rPr>
          <w:t> </w:t>
        </w:r>
        <w:r>
          <w:rPr>
            <w:sz w:val="22"/>
          </w:rPr>
          <w:t>ATI</w:t>
        </w:r>
        <w:r>
          <w:rPr>
            <w:spacing w:val="-8"/>
            <w:sz w:val="22"/>
          </w:rPr>
          <w:t> </w:t>
        </w:r>
        <w:r>
          <w:rPr>
            <w:sz w:val="22"/>
          </w:rPr>
          <w:t>Termic</w:t>
        </w:r>
        <w:r>
          <w:rPr>
            <w:spacing w:val="-7"/>
            <w:sz w:val="22"/>
          </w:rPr>
          <w:t> </w:t>
        </w:r>
        <w:r>
          <w:rPr>
            <w:spacing w:val="-4"/>
            <w:sz w:val="22"/>
          </w:rPr>
          <w:t>SpA"</w:t>
        </w:r>
        <w:r>
          <w:rPr>
            <w:rFonts w:ascii="Times New Roman" w:hAnsi="Times New Roman"/>
            <w:sz w:val="22"/>
          </w:rPr>
          <w:tab/>
        </w:r>
        <w:r>
          <w:rPr>
            <w:spacing w:val="-10"/>
            <w:sz w:val="22"/>
          </w:rPr>
          <w:t>9</w:t>
        </w:r>
      </w:hyperlink>
    </w:p>
    <w:p>
      <w:pPr>
        <w:pStyle w:val="ListParagraph"/>
        <w:numPr>
          <w:ilvl w:val="0"/>
          <w:numId w:val="3"/>
        </w:numPr>
        <w:tabs>
          <w:tab w:pos="1660" w:val="left" w:leader="none"/>
          <w:tab w:pos="10577" w:val="left" w:leader="dot"/>
        </w:tabs>
        <w:spacing w:line="240" w:lineRule="auto" w:before="60" w:after="0"/>
        <w:ind w:left="1660" w:right="0" w:hanging="243"/>
        <w:jc w:val="left"/>
        <w:rPr>
          <w:b/>
          <w:sz w:val="22"/>
        </w:rPr>
      </w:pPr>
      <w:r>
        <w:rPr>
          <w:b/>
          <w:spacing w:val="-2"/>
          <w:sz w:val="22"/>
        </w:rPr>
        <w:t>DOCUMENTACIÓN</w:t>
      </w:r>
      <w:r>
        <w:rPr>
          <w:b/>
          <w:spacing w:val="8"/>
          <w:sz w:val="22"/>
        </w:rPr>
        <w:t> </w:t>
      </w:r>
      <w:r>
        <w:rPr>
          <w:b/>
          <w:spacing w:val="-2"/>
          <w:sz w:val="22"/>
        </w:rPr>
        <w:t>SCRUM++</w:t>
      </w:r>
      <w:r>
        <w:rPr>
          <w:rFonts w:ascii="Times New Roman" w:hAnsi="Times New Roman"/>
          <w:sz w:val="22"/>
        </w:rPr>
        <w:tab/>
      </w:r>
      <w:r>
        <w:rPr>
          <w:b/>
          <w:spacing w:val="-5"/>
          <w:sz w:val="22"/>
        </w:rPr>
        <w:t>10</w:t>
      </w:r>
    </w:p>
    <w:p>
      <w:pPr>
        <w:pStyle w:val="ListParagraph"/>
        <w:numPr>
          <w:ilvl w:val="1"/>
          <w:numId w:val="3"/>
        </w:numPr>
        <w:tabs>
          <w:tab w:pos="2142" w:val="left" w:leader="none"/>
          <w:tab w:pos="10577" w:val="left" w:leader="dot"/>
        </w:tabs>
        <w:spacing w:line="240" w:lineRule="auto" w:before="60" w:after="0"/>
        <w:ind w:left="2142" w:right="0" w:hanging="365"/>
        <w:jc w:val="left"/>
        <w:rPr>
          <w:b/>
          <w:sz w:val="22"/>
        </w:rPr>
      </w:pPr>
      <w:r>
        <w:rPr>
          <w:b/>
          <w:sz w:val="22"/>
        </w:rPr>
        <w:t>Roles</w:t>
      </w:r>
      <w:r>
        <w:rPr>
          <w:b/>
          <w:spacing w:val="-1"/>
          <w:sz w:val="22"/>
        </w:rPr>
        <w:t> </w:t>
      </w:r>
      <w:r>
        <w:rPr>
          <w:b/>
          <w:sz w:val="22"/>
        </w:rPr>
        <w:t>del</w:t>
      </w:r>
      <w:r>
        <w:rPr>
          <w:b/>
          <w:spacing w:val="-1"/>
          <w:sz w:val="22"/>
        </w:rPr>
        <w:t> </w:t>
      </w:r>
      <w:r>
        <w:rPr>
          <w:b/>
          <w:spacing w:val="-2"/>
          <w:sz w:val="22"/>
        </w:rPr>
        <w:t>Equipo</w:t>
      </w:r>
      <w:r>
        <w:rPr>
          <w:rFonts w:ascii="Times New Roman"/>
          <w:sz w:val="22"/>
        </w:rPr>
        <w:tab/>
      </w:r>
      <w:r>
        <w:rPr>
          <w:b/>
          <w:spacing w:val="-5"/>
          <w:sz w:val="22"/>
        </w:rPr>
        <w:t>10</w:t>
      </w:r>
    </w:p>
    <w:p>
      <w:pPr>
        <w:tabs>
          <w:tab w:pos="10577" w:val="left" w:leader="dot"/>
        </w:tabs>
        <w:spacing w:before="60"/>
        <w:ind w:left="2137" w:right="0" w:firstLine="0"/>
        <w:jc w:val="left"/>
        <w:rPr>
          <w:sz w:val="22"/>
        </w:rPr>
      </w:pPr>
      <w:hyperlink w:history="true" w:anchor="h.a9eeulnrivsu">
        <w:r>
          <w:rPr>
            <w:sz w:val="22"/>
          </w:rPr>
          <w:t>Tabla</w:t>
        </w:r>
        <w:r>
          <w:rPr>
            <w:spacing w:val="-7"/>
            <w:sz w:val="22"/>
          </w:rPr>
          <w:t> </w:t>
        </w:r>
        <w:r>
          <w:rPr>
            <w:sz w:val="22"/>
          </w:rPr>
          <w:t>3.1.1:</w:t>
        </w:r>
        <w:r>
          <w:rPr>
            <w:spacing w:val="-5"/>
            <w:sz w:val="22"/>
          </w:rPr>
          <w:t> </w:t>
        </w:r>
        <w:r>
          <w:rPr>
            <w:sz w:val="22"/>
          </w:rPr>
          <w:t>"Rol</w:t>
        </w:r>
        <w:r>
          <w:rPr>
            <w:spacing w:val="-4"/>
            <w:sz w:val="22"/>
          </w:rPr>
          <w:t> </w:t>
        </w:r>
        <w:r>
          <w:rPr>
            <w:sz w:val="22"/>
          </w:rPr>
          <w:t>e</w:t>
        </w:r>
        <w:r>
          <w:rPr>
            <w:spacing w:val="-5"/>
            <w:sz w:val="22"/>
          </w:rPr>
          <w:t> </w:t>
        </w:r>
        <w:r>
          <w:rPr>
            <w:sz w:val="22"/>
          </w:rPr>
          <w:t>integrantes</w:t>
        </w:r>
        <w:r>
          <w:rPr>
            <w:spacing w:val="-4"/>
            <w:sz w:val="22"/>
          </w:rPr>
          <w:t> </w:t>
        </w:r>
        <w:r>
          <w:rPr>
            <w:sz w:val="22"/>
          </w:rPr>
          <w:t>bajo</w:t>
        </w:r>
        <w:r>
          <w:rPr>
            <w:spacing w:val="-5"/>
            <w:sz w:val="22"/>
          </w:rPr>
          <w:t> </w:t>
        </w:r>
        <w:r>
          <w:rPr>
            <w:sz w:val="22"/>
          </w:rPr>
          <w:t>metodología</w:t>
        </w:r>
        <w:r>
          <w:rPr>
            <w:spacing w:val="-4"/>
            <w:sz w:val="22"/>
          </w:rPr>
          <w:t> </w:t>
        </w:r>
        <w:r>
          <w:rPr>
            <w:spacing w:val="-2"/>
            <w:sz w:val="22"/>
          </w:rPr>
          <w:t>Scrum++"</w:t>
        </w:r>
        <w:r>
          <w:rPr>
            <w:rFonts w:ascii="Times New Roman" w:hAnsi="Times New Roman"/>
            <w:sz w:val="22"/>
          </w:rPr>
          <w:tab/>
        </w:r>
        <w:r>
          <w:rPr>
            <w:spacing w:val="-5"/>
            <w:sz w:val="22"/>
          </w:rPr>
          <w:t>10</w:t>
        </w:r>
      </w:hyperlink>
    </w:p>
    <w:p>
      <w:pPr>
        <w:pStyle w:val="ListParagraph"/>
        <w:numPr>
          <w:ilvl w:val="1"/>
          <w:numId w:val="3"/>
        </w:numPr>
        <w:tabs>
          <w:tab w:pos="2142" w:val="left" w:leader="none"/>
          <w:tab w:pos="10577" w:val="left" w:leader="dot"/>
        </w:tabs>
        <w:spacing w:line="240" w:lineRule="auto" w:before="60" w:after="0"/>
        <w:ind w:left="2142" w:right="0" w:hanging="365"/>
        <w:jc w:val="left"/>
        <w:rPr>
          <w:b/>
          <w:sz w:val="22"/>
        </w:rPr>
      </w:pPr>
      <w:r>
        <w:rPr>
          <w:b/>
          <w:sz w:val="22"/>
        </w:rPr>
        <w:t>Sprint</w:t>
      </w:r>
      <w:r>
        <w:rPr>
          <w:b/>
          <w:spacing w:val="-1"/>
          <w:sz w:val="22"/>
        </w:rPr>
        <w:t> </w:t>
      </w:r>
      <w:r>
        <w:rPr>
          <w:b/>
          <w:sz w:val="22"/>
        </w:rPr>
        <w:t>Planning</w:t>
      </w:r>
      <w:r>
        <w:rPr>
          <w:b/>
          <w:spacing w:val="-1"/>
          <w:sz w:val="22"/>
        </w:rPr>
        <w:t> </w:t>
      </w:r>
      <w:r>
        <w:rPr>
          <w:b/>
          <w:spacing w:val="-2"/>
          <w:sz w:val="22"/>
        </w:rPr>
        <w:t>Meeting</w:t>
      </w:r>
      <w:r>
        <w:rPr>
          <w:rFonts w:ascii="Times New Roman"/>
          <w:sz w:val="22"/>
        </w:rPr>
        <w:tab/>
      </w:r>
      <w:r>
        <w:rPr>
          <w:b/>
          <w:spacing w:val="-5"/>
          <w:sz w:val="22"/>
        </w:rPr>
        <w:t>10</w:t>
      </w:r>
    </w:p>
    <w:p>
      <w:pPr>
        <w:pStyle w:val="ListParagraph"/>
        <w:numPr>
          <w:ilvl w:val="1"/>
          <w:numId w:val="3"/>
        </w:numPr>
        <w:tabs>
          <w:tab w:pos="2142" w:val="left" w:leader="none"/>
          <w:tab w:pos="10577" w:val="left" w:leader="dot"/>
        </w:tabs>
        <w:spacing w:line="240" w:lineRule="auto" w:before="60" w:after="0"/>
        <w:ind w:left="2142" w:right="0" w:hanging="365"/>
        <w:jc w:val="left"/>
        <w:rPr>
          <w:b/>
          <w:sz w:val="22"/>
        </w:rPr>
      </w:pPr>
      <w:r>
        <w:rPr>
          <w:b/>
          <w:sz w:val="22"/>
        </w:rPr>
        <w:t>Product</w:t>
      </w:r>
      <w:r>
        <w:rPr>
          <w:b/>
          <w:spacing w:val="-1"/>
          <w:sz w:val="22"/>
        </w:rPr>
        <w:t> </w:t>
      </w:r>
      <w:r>
        <w:rPr>
          <w:b/>
          <w:sz w:val="22"/>
        </w:rPr>
        <w:t>Backlog</w:t>
      </w:r>
      <w:r>
        <w:rPr>
          <w:b/>
          <w:spacing w:val="-1"/>
          <w:sz w:val="22"/>
        </w:rPr>
        <w:t> </w:t>
      </w:r>
      <w:r>
        <w:rPr>
          <w:b/>
          <w:sz w:val="22"/>
        </w:rPr>
        <w:t>–</w:t>
      </w:r>
      <w:r>
        <w:rPr>
          <w:b/>
          <w:spacing w:val="-1"/>
          <w:sz w:val="22"/>
        </w:rPr>
        <w:t> </w:t>
      </w:r>
      <w:r>
        <w:rPr>
          <w:b/>
          <w:sz w:val="22"/>
        </w:rPr>
        <w:t>Pila</w:t>
      </w:r>
      <w:r>
        <w:rPr>
          <w:b/>
          <w:spacing w:val="-1"/>
          <w:sz w:val="22"/>
        </w:rPr>
        <w:t> </w:t>
      </w:r>
      <w:r>
        <w:rPr>
          <w:b/>
          <w:sz w:val="22"/>
        </w:rPr>
        <w:t>del</w:t>
      </w:r>
      <w:r>
        <w:rPr>
          <w:b/>
          <w:spacing w:val="-1"/>
          <w:sz w:val="22"/>
        </w:rPr>
        <w:t> </w:t>
      </w:r>
      <w:r>
        <w:rPr>
          <w:b/>
          <w:spacing w:val="-2"/>
          <w:sz w:val="22"/>
        </w:rPr>
        <w:t>Producto</w:t>
      </w:r>
      <w:r>
        <w:rPr>
          <w:rFonts w:ascii="Times New Roman" w:hAnsi="Times New Roman"/>
          <w:sz w:val="22"/>
        </w:rPr>
        <w:tab/>
      </w:r>
      <w:r>
        <w:rPr>
          <w:b/>
          <w:spacing w:val="-5"/>
          <w:sz w:val="22"/>
        </w:rPr>
        <w:t>10</w:t>
      </w:r>
    </w:p>
    <w:p>
      <w:pPr>
        <w:tabs>
          <w:tab w:pos="10593" w:val="left" w:leader="dot"/>
        </w:tabs>
        <w:spacing w:before="60"/>
        <w:ind w:left="2137" w:right="1416" w:firstLine="0"/>
        <w:jc w:val="left"/>
        <w:rPr>
          <w:sz w:val="22"/>
        </w:rPr>
      </w:pPr>
      <w:hyperlink w:history="true" w:anchor="h.y25ue4m39jg9">
        <w:r>
          <w:rPr>
            <w:sz w:val="22"/>
          </w:rPr>
          <w:t>Tabla 3.3.1: "Product Backlog – Primer Incremento 30% – Sistema ERP ATI Termic</w:t>
        </w:r>
      </w:hyperlink>
      <w:r>
        <w:rPr>
          <w:spacing w:val="80"/>
          <w:sz w:val="22"/>
        </w:rPr>
        <w:t> </w:t>
      </w:r>
      <w:hyperlink w:history="true" w:anchor="h.y25ue4m39jg9">
        <w:r>
          <w:rPr>
            <w:spacing w:val="-4"/>
            <w:sz w:val="22"/>
          </w:rPr>
          <w:t>SpA"</w:t>
        </w:r>
        <w:r>
          <w:rPr>
            <w:rFonts w:ascii="Times New Roman" w:hAnsi="Times New Roman"/>
            <w:sz w:val="22"/>
          </w:rPr>
          <w:tab/>
        </w:r>
        <w:r>
          <w:rPr>
            <w:spacing w:val="-12"/>
            <w:sz w:val="22"/>
          </w:rPr>
          <w:t>11</w:t>
        </w:r>
      </w:hyperlink>
    </w:p>
    <w:p>
      <w:pPr>
        <w:tabs>
          <w:tab w:pos="10577" w:val="left" w:leader="dot"/>
        </w:tabs>
        <w:spacing w:before="60"/>
        <w:ind w:left="2137" w:right="1416" w:firstLine="0"/>
        <w:jc w:val="left"/>
        <w:rPr>
          <w:sz w:val="22"/>
        </w:rPr>
      </w:pPr>
      <w:hyperlink w:history="true" w:anchor="h.xm36jus0cplk">
        <w:r>
          <w:rPr>
            <w:sz w:val="22"/>
          </w:rPr>
          <w:t>Tabla 3.3.2: "Tabla de Esfuerzo del Sprint – Primer Incremento – Sistema ERP ATI</w:t>
        </w:r>
      </w:hyperlink>
      <w:r>
        <w:rPr>
          <w:sz w:val="22"/>
        </w:rPr>
        <w:t> </w:t>
      </w:r>
      <w:hyperlink w:history="true" w:anchor="h.xm36jus0cplk">
        <w:r>
          <w:rPr>
            <w:sz w:val="22"/>
          </w:rPr>
          <w:t>Termic SpA"</w:t>
        </w:r>
        <w:r>
          <w:rPr>
            <w:rFonts w:ascii="Times New Roman" w:hAnsi="Times New Roman"/>
            <w:sz w:val="22"/>
          </w:rPr>
          <w:tab/>
        </w:r>
        <w:r>
          <w:rPr>
            <w:spacing w:val="-6"/>
            <w:sz w:val="22"/>
          </w:rPr>
          <w:t>13</w:t>
        </w:r>
      </w:hyperlink>
    </w:p>
    <w:p>
      <w:pPr>
        <w:tabs>
          <w:tab w:pos="10577" w:val="left" w:leader="dot"/>
        </w:tabs>
        <w:spacing w:before="60"/>
        <w:ind w:left="2137" w:right="1416" w:firstLine="0"/>
        <w:jc w:val="left"/>
        <w:rPr>
          <w:sz w:val="22"/>
        </w:rPr>
      </w:pPr>
      <w:hyperlink w:history="true" w:anchor="h.3hc6s1ndo709">
        <w:r>
          <w:rPr>
            <w:sz w:val="22"/>
          </w:rPr>
          <w:t>Tabla 3.3.3: "Product Backlog – Segundo Incremento 70% – Sistema ERP ATI Termic</w:t>
        </w:r>
      </w:hyperlink>
      <w:r>
        <w:rPr>
          <w:sz w:val="22"/>
        </w:rPr>
        <w:t> </w:t>
      </w:r>
      <w:hyperlink w:history="true" w:anchor="h.3hc6s1ndo709">
        <w:r>
          <w:rPr>
            <w:spacing w:val="-4"/>
            <w:sz w:val="22"/>
          </w:rPr>
          <w:t>SpA"</w:t>
        </w:r>
        <w:r>
          <w:rPr>
            <w:rFonts w:ascii="Times New Roman" w:hAnsi="Times New Roman"/>
            <w:sz w:val="22"/>
          </w:rPr>
          <w:tab/>
        </w:r>
        <w:r>
          <w:rPr>
            <w:spacing w:val="-6"/>
            <w:sz w:val="22"/>
          </w:rPr>
          <w:t>14</w:t>
        </w:r>
      </w:hyperlink>
    </w:p>
    <w:p>
      <w:pPr>
        <w:tabs>
          <w:tab w:pos="10577" w:val="left" w:leader="dot"/>
        </w:tabs>
        <w:spacing w:before="60"/>
        <w:ind w:left="2137" w:right="1416" w:firstLine="0"/>
        <w:jc w:val="left"/>
        <w:rPr>
          <w:sz w:val="22"/>
        </w:rPr>
      </w:pPr>
      <w:hyperlink w:history="true" w:anchor="h.czjgrdufy4l7">
        <w:r>
          <w:rPr>
            <w:sz w:val="22"/>
          </w:rPr>
          <w:t>Tabla 3.3.4: "Tabla de Esfuerzo del Sprint – Segundo incremento – Sistema ERP ATI</w:t>
        </w:r>
      </w:hyperlink>
      <w:r>
        <w:rPr>
          <w:sz w:val="22"/>
        </w:rPr>
        <w:t> </w:t>
      </w:r>
      <w:hyperlink w:history="true" w:anchor="h.czjgrdufy4l7">
        <w:r>
          <w:rPr>
            <w:spacing w:val="-4"/>
            <w:sz w:val="22"/>
          </w:rPr>
          <w:t>Termic</w:t>
        </w:r>
        <w:r>
          <w:rPr>
            <w:spacing w:val="-2"/>
            <w:sz w:val="22"/>
          </w:rPr>
          <w:t> </w:t>
        </w:r>
        <w:r>
          <w:rPr>
            <w:spacing w:val="-4"/>
            <w:sz w:val="22"/>
          </w:rPr>
          <w:t>SpA"</w:t>
        </w:r>
        <w:r>
          <w:rPr>
            <w:rFonts w:ascii="Times New Roman" w:hAnsi="Times New Roman"/>
            <w:sz w:val="22"/>
          </w:rPr>
          <w:tab/>
        </w:r>
        <w:r>
          <w:rPr>
            <w:spacing w:val="-5"/>
            <w:sz w:val="22"/>
          </w:rPr>
          <w:t>17</w:t>
        </w:r>
      </w:hyperlink>
    </w:p>
    <w:p>
      <w:pPr>
        <w:pStyle w:val="ListParagraph"/>
        <w:numPr>
          <w:ilvl w:val="0"/>
          <w:numId w:val="3"/>
        </w:numPr>
        <w:tabs>
          <w:tab w:pos="1660" w:val="left" w:leader="none"/>
          <w:tab w:pos="10577" w:val="left" w:leader="dot"/>
        </w:tabs>
        <w:spacing w:line="240" w:lineRule="auto" w:before="60" w:after="0"/>
        <w:ind w:left="1660" w:right="0" w:hanging="243"/>
        <w:jc w:val="left"/>
        <w:rPr>
          <w:b/>
          <w:sz w:val="22"/>
        </w:rPr>
      </w:pPr>
      <w:r>
        <w:rPr>
          <w:b/>
          <w:sz w:val="22"/>
        </w:rPr>
        <w:t>SPRINT</w:t>
      </w:r>
      <w:r>
        <w:rPr>
          <w:b/>
          <w:spacing w:val="-6"/>
          <w:sz w:val="22"/>
        </w:rPr>
        <w:t> </w:t>
      </w:r>
      <w:r>
        <w:rPr>
          <w:b/>
          <w:sz w:val="22"/>
        </w:rPr>
        <w:t>BACKLOG</w:t>
      </w:r>
      <w:r>
        <w:rPr>
          <w:b/>
          <w:spacing w:val="-5"/>
          <w:sz w:val="22"/>
        </w:rPr>
        <w:t> </w:t>
      </w:r>
      <w:r>
        <w:rPr>
          <w:b/>
          <w:sz w:val="22"/>
        </w:rPr>
        <w:t>–</w:t>
      </w:r>
      <w:r>
        <w:rPr>
          <w:b/>
          <w:spacing w:val="-5"/>
          <w:sz w:val="22"/>
        </w:rPr>
        <w:t> </w:t>
      </w:r>
      <w:r>
        <w:rPr>
          <w:b/>
          <w:sz w:val="22"/>
        </w:rPr>
        <w:t>VISTA</w:t>
      </w:r>
      <w:r>
        <w:rPr>
          <w:b/>
          <w:spacing w:val="-5"/>
          <w:sz w:val="22"/>
        </w:rPr>
        <w:t> </w:t>
      </w:r>
      <w:r>
        <w:rPr>
          <w:b/>
          <w:spacing w:val="-2"/>
          <w:sz w:val="22"/>
        </w:rPr>
        <w:t>EXTERNA</w:t>
      </w:r>
      <w:r>
        <w:rPr>
          <w:rFonts w:ascii="Times New Roman" w:hAnsi="Times New Roman"/>
          <w:sz w:val="22"/>
        </w:rPr>
        <w:tab/>
      </w:r>
      <w:r>
        <w:rPr>
          <w:b/>
          <w:spacing w:val="-5"/>
          <w:sz w:val="22"/>
        </w:rPr>
        <w:t>18</w:t>
      </w:r>
    </w:p>
    <w:p>
      <w:pPr>
        <w:pStyle w:val="ListParagraph"/>
        <w:numPr>
          <w:ilvl w:val="1"/>
          <w:numId w:val="3"/>
        </w:numPr>
        <w:tabs>
          <w:tab w:pos="2142" w:val="left" w:leader="none"/>
          <w:tab w:pos="10577" w:val="left" w:leader="dot"/>
        </w:tabs>
        <w:spacing w:line="240" w:lineRule="auto" w:before="60" w:after="0"/>
        <w:ind w:left="2142" w:right="0" w:hanging="365"/>
        <w:jc w:val="left"/>
        <w:rPr>
          <w:b/>
          <w:sz w:val="22"/>
        </w:rPr>
      </w:pPr>
      <w:r>
        <w:rPr>
          <w:b/>
          <w:sz w:val="22"/>
        </w:rPr>
        <w:t>Casos</w:t>
      </w:r>
      <w:r>
        <w:rPr>
          <w:b/>
          <w:spacing w:val="-1"/>
          <w:sz w:val="22"/>
        </w:rPr>
        <w:t> </w:t>
      </w:r>
      <w:r>
        <w:rPr>
          <w:b/>
          <w:sz w:val="22"/>
        </w:rPr>
        <w:t>de</w:t>
      </w:r>
      <w:r>
        <w:rPr>
          <w:b/>
          <w:spacing w:val="-1"/>
          <w:sz w:val="22"/>
        </w:rPr>
        <w:t> </w:t>
      </w:r>
      <w:r>
        <w:rPr>
          <w:b/>
          <w:sz w:val="22"/>
        </w:rPr>
        <w:t>Uso</w:t>
      </w:r>
      <w:r>
        <w:rPr>
          <w:b/>
          <w:spacing w:val="-1"/>
          <w:sz w:val="22"/>
        </w:rPr>
        <w:t> </w:t>
      </w:r>
      <w:r>
        <w:rPr>
          <w:b/>
          <w:spacing w:val="-2"/>
          <w:sz w:val="22"/>
        </w:rPr>
        <w:t>Extendidos</w:t>
      </w:r>
      <w:r>
        <w:rPr>
          <w:rFonts w:ascii="Times New Roman"/>
          <w:sz w:val="22"/>
        </w:rPr>
        <w:tab/>
      </w:r>
      <w:r>
        <w:rPr>
          <w:b/>
          <w:spacing w:val="-5"/>
          <w:sz w:val="22"/>
        </w:rPr>
        <w:t>18</w:t>
      </w:r>
    </w:p>
    <w:p>
      <w:pPr>
        <w:tabs>
          <w:tab w:pos="10577" w:val="left" w:leader="dot"/>
        </w:tabs>
        <w:spacing w:before="60"/>
        <w:ind w:left="2137" w:right="0" w:firstLine="0"/>
        <w:jc w:val="left"/>
        <w:rPr>
          <w:sz w:val="22"/>
        </w:rPr>
      </w:pPr>
      <w:hyperlink w:history="true" w:anchor="h.blv08mlyjjc1">
        <w:r>
          <w:rPr>
            <w:sz w:val="22"/>
          </w:rPr>
          <w:t>Tabla</w:t>
        </w:r>
        <w:r>
          <w:rPr>
            <w:spacing w:val="-7"/>
            <w:sz w:val="22"/>
          </w:rPr>
          <w:t> </w:t>
        </w:r>
        <w:r>
          <w:rPr>
            <w:sz w:val="22"/>
          </w:rPr>
          <w:t>4.1.1:</w:t>
        </w:r>
        <w:r>
          <w:rPr>
            <w:spacing w:val="-5"/>
            <w:sz w:val="22"/>
          </w:rPr>
          <w:t> </w:t>
        </w:r>
        <w:r>
          <w:rPr>
            <w:sz w:val="22"/>
          </w:rPr>
          <w:t>"CU</w:t>
        </w:r>
        <w:r>
          <w:rPr>
            <w:spacing w:val="-4"/>
            <w:sz w:val="22"/>
          </w:rPr>
          <w:t> </w:t>
        </w:r>
        <w:r>
          <w:rPr>
            <w:sz w:val="22"/>
          </w:rPr>
          <w:t>14:</w:t>
        </w:r>
        <w:r>
          <w:rPr>
            <w:spacing w:val="-5"/>
            <w:sz w:val="22"/>
          </w:rPr>
          <w:t> </w:t>
        </w:r>
        <w:r>
          <w:rPr>
            <w:sz w:val="22"/>
          </w:rPr>
          <w:t>Registrando</w:t>
        </w:r>
        <w:r>
          <w:rPr>
            <w:spacing w:val="-4"/>
            <w:sz w:val="22"/>
          </w:rPr>
          <w:t> </w:t>
        </w:r>
        <w:r>
          <w:rPr>
            <w:sz w:val="22"/>
          </w:rPr>
          <w:t>bitácora</w:t>
        </w:r>
        <w:r>
          <w:rPr>
            <w:spacing w:val="-5"/>
            <w:sz w:val="22"/>
          </w:rPr>
          <w:t> </w:t>
        </w:r>
        <w:r>
          <w:rPr>
            <w:sz w:val="22"/>
          </w:rPr>
          <w:t>técnica</w:t>
        </w:r>
        <w:r>
          <w:rPr>
            <w:spacing w:val="-4"/>
            <w:sz w:val="22"/>
          </w:rPr>
          <w:t> </w:t>
        </w:r>
        <w:r>
          <w:rPr>
            <w:spacing w:val="-2"/>
            <w:sz w:val="22"/>
          </w:rPr>
          <w:t>diaria"</w:t>
        </w:r>
        <w:r>
          <w:rPr>
            <w:rFonts w:ascii="Times New Roman" w:hAnsi="Times New Roman"/>
            <w:sz w:val="22"/>
          </w:rPr>
          <w:tab/>
        </w:r>
        <w:r>
          <w:rPr>
            <w:spacing w:val="-5"/>
            <w:sz w:val="22"/>
          </w:rPr>
          <w:t>18</w:t>
        </w:r>
      </w:hyperlink>
    </w:p>
    <w:p>
      <w:pPr>
        <w:tabs>
          <w:tab w:pos="10577" w:val="left" w:leader="dot"/>
        </w:tabs>
        <w:spacing w:before="60"/>
        <w:ind w:left="2137" w:right="0" w:firstLine="0"/>
        <w:jc w:val="left"/>
        <w:rPr>
          <w:sz w:val="22"/>
        </w:rPr>
      </w:pPr>
      <w:hyperlink w:history="true" w:anchor="h.xhjyqf34c4ar">
        <w:r>
          <w:rPr>
            <w:sz w:val="22"/>
          </w:rPr>
          <w:t>Tabla</w:t>
        </w:r>
        <w:r>
          <w:rPr>
            <w:spacing w:val="-5"/>
            <w:sz w:val="22"/>
          </w:rPr>
          <w:t> </w:t>
        </w:r>
        <w:r>
          <w:rPr>
            <w:sz w:val="22"/>
          </w:rPr>
          <w:t>4.1.2:</w:t>
        </w:r>
        <w:r>
          <w:rPr>
            <w:spacing w:val="-5"/>
            <w:sz w:val="22"/>
          </w:rPr>
          <w:t> </w:t>
        </w:r>
        <w:r>
          <w:rPr>
            <w:sz w:val="22"/>
          </w:rPr>
          <w:t>"CU</w:t>
        </w:r>
        <w:r>
          <w:rPr>
            <w:spacing w:val="-4"/>
            <w:sz w:val="22"/>
          </w:rPr>
          <w:t> </w:t>
        </w:r>
        <w:r>
          <w:rPr>
            <w:sz w:val="22"/>
          </w:rPr>
          <w:t>15:</w:t>
        </w:r>
        <w:r>
          <w:rPr>
            <w:spacing w:val="-5"/>
            <w:sz w:val="22"/>
          </w:rPr>
          <w:t> </w:t>
        </w:r>
        <w:r>
          <w:rPr>
            <w:sz w:val="22"/>
          </w:rPr>
          <w:t>Asociando</w:t>
        </w:r>
        <w:r>
          <w:rPr>
            <w:spacing w:val="-4"/>
            <w:sz w:val="22"/>
          </w:rPr>
          <w:t> </w:t>
        </w:r>
        <w:r>
          <w:rPr>
            <w:sz w:val="22"/>
          </w:rPr>
          <w:t>subcontratista</w:t>
        </w:r>
        <w:r>
          <w:rPr>
            <w:spacing w:val="-5"/>
            <w:sz w:val="22"/>
          </w:rPr>
          <w:t> </w:t>
        </w:r>
        <w:r>
          <w:rPr>
            <w:sz w:val="22"/>
          </w:rPr>
          <w:t>a</w:t>
        </w:r>
        <w:r>
          <w:rPr>
            <w:spacing w:val="-4"/>
            <w:sz w:val="22"/>
          </w:rPr>
          <w:t> </w:t>
        </w:r>
        <w:r>
          <w:rPr>
            <w:spacing w:val="-2"/>
            <w:sz w:val="22"/>
          </w:rPr>
          <w:t>proyecto"</w:t>
        </w:r>
        <w:r>
          <w:rPr>
            <w:rFonts w:ascii="Times New Roman"/>
            <w:sz w:val="22"/>
          </w:rPr>
          <w:tab/>
        </w:r>
        <w:r>
          <w:rPr>
            <w:spacing w:val="-5"/>
            <w:sz w:val="22"/>
          </w:rPr>
          <w:t>19</w:t>
        </w:r>
      </w:hyperlink>
    </w:p>
    <w:p>
      <w:pPr>
        <w:tabs>
          <w:tab w:pos="10577" w:val="left" w:leader="dot"/>
        </w:tabs>
        <w:spacing w:before="60"/>
        <w:ind w:left="2137" w:right="0" w:firstLine="0"/>
        <w:jc w:val="left"/>
        <w:rPr>
          <w:sz w:val="22"/>
        </w:rPr>
      </w:pPr>
      <w:hyperlink w:history="true" w:anchor="h.f5oa56cg6skz">
        <w:r>
          <w:rPr>
            <w:sz w:val="22"/>
          </w:rPr>
          <w:t>Tabla</w:t>
        </w:r>
        <w:r>
          <w:rPr>
            <w:spacing w:val="-7"/>
            <w:sz w:val="22"/>
          </w:rPr>
          <w:t> </w:t>
        </w:r>
        <w:r>
          <w:rPr>
            <w:sz w:val="22"/>
          </w:rPr>
          <w:t>4.1.3:</w:t>
        </w:r>
        <w:r>
          <w:rPr>
            <w:spacing w:val="-4"/>
            <w:sz w:val="22"/>
          </w:rPr>
          <w:t> </w:t>
        </w:r>
        <w:r>
          <w:rPr>
            <w:sz w:val="22"/>
          </w:rPr>
          <w:t>"CU</w:t>
        </w:r>
        <w:r>
          <w:rPr>
            <w:spacing w:val="-4"/>
            <w:sz w:val="22"/>
          </w:rPr>
          <w:t> </w:t>
        </w:r>
        <w:r>
          <w:rPr>
            <w:sz w:val="22"/>
          </w:rPr>
          <w:t>16:</w:t>
        </w:r>
        <w:r>
          <w:rPr>
            <w:spacing w:val="-4"/>
            <w:sz w:val="22"/>
          </w:rPr>
          <w:t> </w:t>
        </w:r>
        <w:r>
          <w:rPr>
            <w:sz w:val="22"/>
          </w:rPr>
          <w:t>Cargando</w:t>
        </w:r>
        <w:r>
          <w:rPr>
            <w:spacing w:val="-4"/>
            <w:sz w:val="22"/>
          </w:rPr>
          <w:t> </w:t>
        </w:r>
        <w:r>
          <w:rPr>
            <w:sz w:val="22"/>
          </w:rPr>
          <w:t>evidencias</w:t>
        </w:r>
        <w:r>
          <w:rPr>
            <w:spacing w:val="-4"/>
            <w:sz w:val="22"/>
          </w:rPr>
          <w:t> </w:t>
        </w:r>
        <w:r>
          <w:rPr>
            <w:sz w:val="22"/>
          </w:rPr>
          <w:t>fotográficas</w:t>
        </w:r>
        <w:r>
          <w:rPr>
            <w:spacing w:val="-4"/>
            <w:sz w:val="22"/>
          </w:rPr>
          <w:t> </w:t>
        </w:r>
        <w:r>
          <w:rPr>
            <w:sz w:val="22"/>
          </w:rPr>
          <w:t>de</w:t>
        </w:r>
        <w:r>
          <w:rPr>
            <w:spacing w:val="-4"/>
            <w:sz w:val="22"/>
          </w:rPr>
          <w:t> </w:t>
        </w:r>
        <w:r>
          <w:rPr>
            <w:spacing w:val="-2"/>
            <w:sz w:val="22"/>
          </w:rPr>
          <w:t>avance"</w:t>
        </w:r>
        <w:r>
          <w:rPr>
            <w:rFonts w:ascii="Times New Roman" w:hAnsi="Times New Roman"/>
            <w:sz w:val="22"/>
          </w:rPr>
          <w:tab/>
        </w:r>
        <w:r>
          <w:rPr>
            <w:spacing w:val="-5"/>
            <w:sz w:val="22"/>
          </w:rPr>
          <w:t>20</w:t>
        </w:r>
      </w:hyperlink>
    </w:p>
    <w:p>
      <w:pPr>
        <w:tabs>
          <w:tab w:pos="10577" w:val="left" w:leader="dot"/>
        </w:tabs>
        <w:spacing w:before="60"/>
        <w:ind w:left="2137" w:right="0" w:firstLine="0"/>
        <w:jc w:val="left"/>
        <w:rPr>
          <w:sz w:val="22"/>
        </w:rPr>
      </w:pPr>
      <w:hyperlink w:history="true" w:anchor="h.w43a9274gsvi">
        <w:r>
          <w:rPr>
            <w:sz w:val="22"/>
          </w:rPr>
          <w:t>Tabla</w:t>
        </w:r>
        <w:r>
          <w:rPr>
            <w:spacing w:val="-7"/>
            <w:sz w:val="22"/>
          </w:rPr>
          <w:t> </w:t>
        </w:r>
        <w:r>
          <w:rPr>
            <w:sz w:val="22"/>
          </w:rPr>
          <w:t>4.1.4:</w:t>
        </w:r>
        <w:r>
          <w:rPr>
            <w:spacing w:val="-7"/>
            <w:sz w:val="22"/>
          </w:rPr>
          <w:t> </w:t>
        </w:r>
        <w:r>
          <w:rPr>
            <w:sz w:val="22"/>
          </w:rPr>
          <w:t>"CU</w:t>
        </w:r>
        <w:r>
          <w:rPr>
            <w:spacing w:val="-7"/>
            <w:sz w:val="22"/>
          </w:rPr>
          <w:t> </w:t>
        </w:r>
        <w:r>
          <w:rPr>
            <w:sz w:val="22"/>
          </w:rPr>
          <w:t>17:</w:t>
        </w:r>
        <w:r>
          <w:rPr>
            <w:spacing w:val="-7"/>
            <w:sz w:val="22"/>
          </w:rPr>
          <w:t> </w:t>
        </w:r>
        <w:r>
          <w:rPr>
            <w:sz w:val="22"/>
          </w:rPr>
          <w:t>Validando</w:t>
        </w:r>
        <w:r>
          <w:rPr>
            <w:spacing w:val="-7"/>
            <w:sz w:val="22"/>
          </w:rPr>
          <w:t> </w:t>
        </w:r>
        <w:r>
          <w:rPr>
            <w:sz w:val="22"/>
          </w:rPr>
          <w:t>evidencias</w:t>
        </w:r>
        <w:r>
          <w:rPr>
            <w:spacing w:val="-7"/>
            <w:sz w:val="22"/>
          </w:rPr>
          <w:t> </w:t>
        </w:r>
        <w:r>
          <w:rPr>
            <w:sz w:val="22"/>
          </w:rPr>
          <w:t>de</w:t>
        </w:r>
        <w:r>
          <w:rPr>
            <w:spacing w:val="-7"/>
            <w:sz w:val="22"/>
          </w:rPr>
          <w:t> </w:t>
        </w:r>
        <w:r>
          <w:rPr>
            <w:spacing w:val="-2"/>
            <w:sz w:val="22"/>
          </w:rPr>
          <w:t>avance"</w:t>
        </w:r>
        <w:r>
          <w:rPr>
            <w:rFonts w:ascii="Times New Roman"/>
            <w:sz w:val="22"/>
          </w:rPr>
          <w:tab/>
        </w:r>
        <w:r>
          <w:rPr>
            <w:spacing w:val="-5"/>
            <w:sz w:val="22"/>
          </w:rPr>
          <w:t>21</w:t>
        </w:r>
      </w:hyperlink>
    </w:p>
    <w:p>
      <w:pPr>
        <w:tabs>
          <w:tab w:pos="10577" w:val="left" w:leader="dot"/>
        </w:tabs>
        <w:spacing w:before="60"/>
        <w:ind w:left="2137" w:right="0" w:firstLine="0"/>
        <w:jc w:val="left"/>
        <w:rPr>
          <w:sz w:val="22"/>
        </w:rPr>
      </w:pPr>
      <w:hyperlink w:history="true" w:anchor="h.jpxpifv8z67g">
        <w:r>
          <w:rPr>
            <w:sz w:val="22"/>
          </w:rPr>
          <w:t>Tabla</w:t>
        </w:r>
        <w:r>
          <w:rPr>
            <w:spacing w:val="-7"/>
            <w:sz w:val="22"/>
          </w:rPr>
          <w:t> </w:t>
        </w:r>
        <w:r>
          <w:rPr>
            <w:sz w:val="22"/>
          </w:rPr>
          <w:t>4.1.5:</w:t>
        </w:r>
        <w:r>
          <w:rPr>
            <w:spacing w:val="-4"/>
            <w:sz w:val="22"/>
          </w:rPr>
          <w:t> </w:t>
        </w:r>
        <w:r>
          <w:rPr>
            <w:sz w:val="22"/>
          </w:rPr>
          <w:t>"CU</w:t>
        </w:r>
        <w:r>
          <w:rPr>
            <w:spacing w:val="-4"/>
            <w:sz w:val="22"/>
          </w:rPr>
          <w:t> </w:t>
        </w:r>
        <w:r>
          <w:rPr>
            <w:sz w:val="22"/>
          </w:rPr>
          <w:t>18:</w:t>
        </w:r>
        <w:r>
          <w:rPr>
            <w:spacing w:val="-4"/>
            <w:sz w:val="22"/>
          </w:rPr>
          <w:t> </w:t>
        </w:r>
        <w:r>
          <w:rPr>
            <w:sz w:val="22"/>
          </w:rPr>
          <w:t>Gestionando</w:t>
        </w:r>
        <w:r>
          <w:rPr>
            <w:spacing w:val="-4"/>
            <w:sz w:val="22"/>
          </w:rPr>
          <w:t> </w:t>
        </w:r>
        <w:r>
          <w:rPr>
            <w:sz w:val="22"/>
          </w:rPr>
          <w:t>expedientes</w:t>
        </w:r>
        <w:r>
          <w:rPr>
            <w:spacing w:val="-4"/>
            <w:sz w:val="22"/>
          </w:rPr>
          <w:t> </w:t>
        </w:r>
        <w:r>
          <w:rPr>
            <w:sz w:val="22"/>
          </w:rPr>
          <w:t>digitales</w:t>
        </w:r>
        <w:r>
          <w:rPr>
            <w:spacing w:val="-4"/>
            <w:sz w:val="22"/>
          </w:rPr>
          <w:t> </w:t>
        </w:r>
        <w:r>
          <w:rPr>
            <w:sz w:val="22"/>
          </w:rPr>
          <w:t>de</w:t>
        </w:r>
        <w:r>
          <w:rPr>
            <w:spacing w:val="-4"/>
            <w:sz w:val="22"/>
          </w:rPr>
          <w:t> </w:t>
        </w:r>
        <w:r>
          <w:rPr>
            <w:spacing w:val="-2"/>
            <w:sz w:val="22"/>
          </w:rPr>
          <w:t>trabajadores"</w:t>
        </w:r>
        <w:r>
          <w:rPr>
            <w:rFonts w:ascii="Times New Roman"/>
            <w:sz w:val="22"/>
          </w:rPr>
          <w:tab/>
        </w:r>
        <w:r>
          <w:rPr>
            <w:spacing w:val="-5"/>
            <w:sz w:val="22"/>
          </w:rPr>
          <w:t>22</w:t>
        </w:r>
      </w:hyperlink>
    </w:p>
    <w:p>
      <w:pPr>
        <w:tabs>
          <w:tab w:pos="10577" w:val="left" w:leader="dot"/>
        </w:tabs>
        <w:spacing w:before="60"/>
        <w:ind w:left="2137" w:right="0" w:firstLine="0"/>
        <w:jc w:val="left"/>
        <w:rPr>
          <w:sz w:val="22"/>
        </w:rPr>
      </w:pPr>
      <w:hyperlink w:history="true" w:anchor="h.adiib47ixyzt">
        <w:r>
          <w:rPr>
            <w:sz w:val="22"/>
          </w:rPr>
          <w:t>Tabla</w:t>
        </w:r>
        <w:r>
          <w:rPr>
            <w:spacing w:val="-7"/>
            <w:sz w:val="22"/>
          </w:rPr>
          <w:t> </w:t>
        </w:r>
        <w:r>
          <w:rPr>
            <w:sz w:val="22"/>
          </w:rPr>
          <w:t>4.1.6:</w:t>
        </w:r>
        <w:r>
          <w:rPr>
            <w:spacing w:val="-4"/>
            <w:sz w:val="22"/>
          </w:rPr>
          <w:t> </w:t>
        </w:r>
        <w:r>
          <w:rPr>
            <w:sz w:val="22"/>
          </w:rPr>
          <w:t>"CU</w:t>
        </w:r>
        <w:r>
          <w:rPr>
            <w:spacing w:val="-4"/>
            <w:sz w:val="22"/>
          </w:rPr>
          <w:t> </w:t>
        </w:r>
        <w:r>
          <w:rPr>
            <w:sz w:val="22"/>
          </w:rPr>
          <w:t>19:</w:t>
        </w:r>
        <w:r>
          <w:rPr>
            <w:spacing w:val="-4"/>
            <w:sz w:val="22"/>
          </w:rPr>
          <w:t> </w:t>
        </w:r>
        <w:r>
          <w:rPr>
            <w:sz w:val="22"/>
          </w:rPr>
          <w:t>Emitiendo</w:t>
        </w:r>
        <w:r>
          <w:rPr>
            <w:spacing w:val="-4"/>
            <w:sz w:val="22"/>
          </w:rPr>
          <w:t> </w:t>
        </w:r>
        <w:r>
          <w:rPr>
            <w:sz w:val="22"/>
          </w:rPr>
          <w:t>certificados</w:t>
        </w:r>
        <w:r>
          <w:rPr>
            <w:spacing w:val="-4"/>
            <w:sz w:val="22"/>
          </w:rPr>
          <w:t> </w:t>
        </w:r>
        <w:r>
          <w:rPr>
            <w:sz w:val="22"/>
          </w:rPr>
          <w:t>de</w:t>
        </w:r>
        <w:r>
          <w:rPr>
            <w:spacing w:val="-4"/>
            <w:sz w:val="22"/>
          </w:rPr>
          <w:t> </w:t>
        </w:r>
        <w:r>
          <w:rPr>
            <w:sz w:val="22"/>
          </w:rPr>
          <w:t>cumplimiento</w:t>
        </w:r>
        <w:r>
          <w:rPr>
            <w:spacing w:val="-4"/>
            <w:sz w:val="22"/>
          </w:rPr>
          <w:t> </w:t>
        </w:r>
        <w:r>
          <w:rPr>
            <w:spacing w:val="-2"/>
            <w:sz w:val="22"/>
          </w:rPr>
          <w:t>laboral"</w:t>
        </w:r>
        <w:r>
          <w:rPr>
            <w:rFonts w:ascii="Times New Roman"/>
            <w:sz w:val="22"/>
          </w:rPr>
          <w:tab/>
        </w:r>
        <w:r>
          <w:rPr>
            <w:spacing w:val="-5"/>
            <w:sz w:val="22"/>
          </w:rPr>
          <w:t>23</w:t>
        </w:r>
      </w:hyperlink>
    </w:p>
    <w:p>
      <w:pPr>
        <w:tabs>
          <w:tab w:pos="10577" w:val="left" w:leader="dot"/>
        </w:tabs>
        <w:spacing w:before="60"/>
        <w:ind w:left="2137" w:right="0" w:firstLine="0"/>
        <w:jc w:val="left"/>
        <w:rPr>
          <w:sz w:val="22"/>
        </w:rPr>
      </w:pPr>
      <w:hyperlink w:history="true" w:anchor="h.wp1pm75uaw6v">
        <w:r>
          <w:rPr>
            <w:sz w:val="22"/>
          </w:rPr>
          <w:t>Tabla</w:t>
        </w:r>
        <w:r>
          <w:rPr>
            <w:spacing w:val="-7"/>
            <w:sz w:val="22"/>
          </w:rPr>
          <w:t> </w:t>
        </w:r>
        <w:r>
          <w:rPr>
            <w:sz w:val="22"/>
          </w:rPr>
          <w:t>4.1.7:</w:t>
        </w:r>
        <w:r>
          <w:rPr>
            <w:spacing w:val="-5"/>
            <w:sz w:val="22"/>
          </w:rPr>
          <w:t> </w:t>
        </w:r>
        <w:r>
          <w:rPr>
            <w:sz w:val="22"/>
          </w:rPr>
          <w:t>"CU</w:t>
        </w:r>
        <w:r>
          <w:rPr>
            <w:spacing w:val="-4"/>
            <w:sz w:val="22"/>
          </w:rPr>
          <w:t> </w:t>
        </w:r>
        <w:r>
          <w:rPr>
            <w:sz w:val="22"/>
          </w:rPr>
          <w:t>20:</w:t>
        </w:r>
        <w:r>
          <w:rPr>
            <w:spacing w:val="-5"/>
            <w:sz w:val="22"/>
          </w:rPr>
          <w:t> </w:t>
        </w:r>
        <w:r>
          <w:rPr>
            <w:sz w:val="22"/>
          </w:rPr>
          <w:t>Cargando</w:t>
        </w:r>
        <w:r>
          <w:rPr>
            <w:spacing w:val="-4"/>
            <w:sz w:val="22"/>
          </w:rPr>
          <w:t> </w:t>
        </w:r>
        <w:r>
          <w:rPr>
            <w:sz w:val="22"/>
          </w:rPr>
          <w:t>liquidaciones</w:t>
        </w:r>
        <w:r>
          <w:rPr>
            <w:spacing w:val="-5"/>
            <w:sz w:val="22"/>
          </w:rPr>
          <w:t> </w:t>
        </w:r>
        <w:r>
          <w:rPr>
            <w:sz w:val="22"/>
          </w:rPr>
          <w:t>de</w:t>
        </w:r>
        <w:r>
          <w:rPr>
            <w:spacing w:val="-4"/>
            <w:sz w:val="22"/>
          </w:rPr>
          <w:t> </w:t>
        </w:r>
        <w:r>
          <w:rPr>
            <w:spacing w:val="-2"/>
            <w:sz w:val="22"/>
          </w:rPr>
          <w:t>sueldo"</w:t>
        </w:r>
        <w:r>
          <w:rPr>
            <w:rFonts w:ascii="Times New Roman"/>
            <w:sz w:val="22"/>
          </w:rPr>
          <w:tab/>
        </w:r>
        <w:r>
          <w:rPr>
            <w:spacing w:val="-5"/>
            <w:sz w:val="22"/>
          </w:rPr>
          <w:t>24</w:t>
        </w:r>
      </w:hyperlink>
    </w:p>
    <w:p>
      <w:pPr>
        <w:tabs>
          <w:tab w:pos="10577" w:val="left" w:leader="dot"/>
        </w:tabs>
        <w:spacing w:before="60"/>
        <w:ind w:left="2137" w:right="0" w:firstLine="0"/>
        <w:jc w:val="left"/>
        <w:rPr>
          <w:sz w:val="22"/>
        </w:rPr>
      </w:pPr>
      <w:hyperlink w:history="true" w:anchor="h.z58n6zvp9vhk">
        <w:r>
          <w:rPr>
            <w:sz w:val="22"/>
          </w:rPr>
          <w:t>Tabla</w:t>
        </w:r>
        <w:r>
          <w:rPr>
            <w:spacing w:val="-6"/>
            <w:sz w:val="22"/>
          </w:rPr>
          <w:t> </w:t>
        </w:r>
        <w:r>
          <w:rPr>
            <w:sz w:val="22"/>
          </w:rPr>
          <w:t>4.1.8:</w:t>
        </w:r>
        <w:r>
          <w:rPr>
            <w:spacing w:val="-4"/>
            <w:sz w:val="22"/>
          </w:rPr>
          <w:t> </w:t>
        </w:r>
        <w:r>
          <w:rPr>
            <w:sz w:val="22"/>
          </w:rPr>
          <w:t>"CU</w:t>
        </w:r>
        <w:r>
          <w:rPr>
            <w:spacing w:val="-4"/>
            <w:sz w:val="22"/>
          </w:rPr>
          <w:t> </w:t>
        </w:r>
        <w:r>
          <w:rPr>
            <w:sz w:val="22"/>
          </w:rPr>
          <w:t>21:</w:t>
        </w:r>
        <w:r>
          <w:rPr>
            <w:spacing w:val="-4"/>
            <w:sz w:val="22"/>
          </w:rPr>
          <w:t> </w:t>
        </w:r>
        <w:r>
          <w:rPr>
            <w:sz w:val="22"/>
          </w:rPr>
          <w:t>Generando</w:t>
        </w:r>
        <w:r>
          <w:rPr>
            <w:spacing w:val="-3"/>
            <w:sz w:val="22"/>
          </w:rPr>
          <w:t> </w:t>
        </w:r>
        <w:r>
          <w:rPr>
            <w:sz w:val="22"/>
          </w:rPr>
          <w:t>anexo</w:t>
        </w:r>
        <w:r>
          <w:rPr>
            <w:spacing w:val="-4"/>
            <w:sz w:val="22"/>
          </w:rPr>
          <w:t> </w:t>
        </w:r>
        <w:r>
          <w:rPr>
            <w:sz w:val="22"/>
          </w:rPr>
          <w:t>de</w:t>
        </w:r>
        <w:r>
          <w:rPr>
            <w:spacing w:val="-4"/>
            <w:sz w:val="22"/>
          </w:rPr>
          <w:t> </w:t>
        </w:r>
        <w:r>
          <w:rPr>
            <w:sz w:val="22"/>
          </w:rPr>
          <w:t>contrato</w:t>
        </w:r>
        <w:r>
          <w:rPr>
            <w:spacing w:val="-4"/>
            <w:sz w:val="22"/>
          </w:rPr>
          <w:t> </w:t>
        </w:r>
        <w:r>
          <w:rPr>
            <w:sz w:val="22"/>
          </w:rPr>
          <w:t>por</w:t>
        </w:r>
        <w:r>
          <w:rPr>
            <w:spacing w:val="-3"/>
            <w:sz w:val="22"/>
          </w:rPr>
          <w:t> </w:t>
        </w:r>
        <w:r>
          <w:rPr>
            <w:spacing w:val="-2"/>
            <w:sz w:val="22"/>
          </w:rPr>
          <w:t>traslado"</w:t>
        </w:r>
        <w:r>
          <w:rPr>
            <w:rFonts w:ascii="Times New Roman"/>
            <w:sz w:val="22"/>
          </w:rPr>
          <w:tab/>
        </w:r>
        <w:r>
          <w:rPr>
            <w:spacing w:val="-5"/>
            <w:sz w:val="22"/>
          </w:rPr>
          <w:t>25</w:t>
        </w:r>
      </w:hyperlink>
    </w:p>
    <w:p>
      <w:pPr>
        <w:tabs>
          <w:tab w:pos="10577" w:val="left" w:leader="dot"/>
        </w:tabs>
        <w:spacing w:before="60"/>
        <w:ind w:left="2137" w:right="0" w:firstLine="0"/>
        <w:jc w:val="left"/>
        <w:rPr>
          <w:sz w:val="22"/>
        </w:rPr>
      </w:pPr>
      <w:hyperlink w:history="true" w:anchor="h.r2u9rdq3qyig">
        <w:r>
          <w:rPr>
            <w:sz w:val="22"/>
          </w:rPr>
          <w:t>Tabla</w:t>
        </w:r>
        <w:r>
          <w:rPr>
            <w:spacing w:val="-7"/>
            <w:sz w:val="22"/>
          </w:rPr>
          <w:t> </w:t>
        </w:r>
        <w:r>
          <w:rPr>
            <w:sz w:val="22"/>
          </w:rPr>
          <w:t>4.1.9:</w:t>
        </w:r>
        <w:r>
          <w:rPr>
            <w:spacing w:val="-5"/>
            <w:sz w:val="22"/>
          </w:rPr>
          <w:t> </w:t>
        </w:r>
        <w:r>
          <w:rPr>
            <w:sz w:val="22"/>
          </w:rPr>
          <w:t>"CU</w:t>
        </w:r>
        <w:r>
          <w:rPr>
            <w:spacing w:val="-4"/>
            <w:sz w:val="22"/>
          </w:rPr>
          <w:t> </w:t>
        </w:r>
        <w:r>
          <w:rPr>
            <w:sz w:val="22"/>
          </w:rPr>
          <w:t>22:</w:t>
        </w:r>
        <w:r>
          <w:rPr>
            <w:spacing w:val="-5"/>
            <w:sz w:val="22"/>
          </w:rPr>
          <w:t> </w:t>
        </w:r>
        <w:r>
          <w:rPr>
            <w:sz w:val="22"/>
          </w:rPr>
          <w:t>Registrando</w:t>
        </w:r>
        <w:r>
          <w:rPr>
            <w:spacing w:val="-4"/>
            <w:sz w:val="22"/>
          </w:rPr>
          <w:t> </w:t>
        </w:r>
        <w:r>
          <w:rPr>
            <w:sz w:val="22"/>
          </w:rPr>
          <w:t>entrega</w:t>
        </w:r>
        <w:r>
          <w:rPr>
            <w:spacing w:val="-5"/>
            <w:sz w:val="22"/>
          </w:rPr>
          <w:t> </w:t>
        </w:r>
        <w:r>
          <w:rPr>
            <w:sz w:val="22"/>
          </w:rPr>
          <w:t>de</w:t>
        </w:r>
        <w:r>
          <w:rPr>
            <w:spacing w:val="-4"/>
            <w:sz w:val="22"/>
          </w:rPr>
          <w:t> EPP"</w:t>
        </w:r>
        <w:r>
          <w:rPr>
            <w:rFonts w:ascii="Times New Roman"/>
            <w:sz w:val="22"/>
          </w:rPr>
          <w:tab/>
        </w:r>
        <w:r>
          <w:rPr>
            <w:spacing w:val="-5"/>
            <w:sz w:val="22"/>
          </w:rPr>
          <w:t>26</w:t>
        </w:r>
      </w:hyperlink>
    </w:p>
    <w:p>
      <w:pPr>
        <w:tabs>
          <w:tab w:pos="10577" w:val="left" w:leader="dot"/>
        </w:tabs>
        <w:spacing w:before="60"/>
        <w:ind w:left="2137" w:right="0" w:firstLine="0"/>
        <w:jc w:val="left"/>
        <w:rPr>
          <w:sz w:val="22"/>
        </w:rPr>
      </w:pPr>
      <w:hyperlink w:history="true" w:anchor="h.en4ritmrhhj">
        <w:r>
          <w:rPr>
            <w:sz w:val="22"/>
          </w:rPr>
          <w:t>Tabla</w:t>
        </w:r>
        <w:r>
          <w:rPr>
            <w:spacing w:val="-7"/>
            <w:sz w:val="22"/>
          </w:rPr>
          <w:t> </w:t>
        </w:r>
        <w:r>
          <w:rPr>
            <w:sz w:val="22"/>
          </w:rPr>
          <w:t>4.1.10:</w:t>
        </w:r>
        <w:r>
          <w:rPr>
            <w:spacing w:val="-4"/>
            <w:sz w:val="22"/>
          </w:rPr>
          <w:t> </w:t>
        </w:r>
        <w:r>
          <w:rPr>
            <w:sz w:val="22"/>
          </w:rPr>
          <w:t>"CU</w:t>
        </w:r>
        <w:r>
          <w:rPr>
            <w:spacing w:val="-4"/>
            <w:sz w:val="22"/>
          </w:rPr>
          <w:t> </w:t>
        </w:r>
        <w:r>
          <w:rPr>
            <w:sz w:val="22"/>
          </w:rPr>
          <w:t>23:</w:t>
        </w:r>
        <w:r>
          <w:rPr>
            <w:spacing w:val="-4"/>
            <w:sz w:val="22"/>
          </w:rPr>
          <w:t> </w:t>
        </w:r>
        <w:r>
          <w:rPr>
            <w:sz w:val="22"/>
          </w:rPr>
          <w:t>Generando</w:t>
        </w:r>
        <w:r>
          <w:rPr>
            <w:spacing w:val="-4"/>
            <w:sz w:val="22"/>
          </w:rPr>
          <w:t> </w:t>
        </w:r>
        <w:r>
          <w:rPr>
            <w:sz w:val="22"/>
          </w:rPr>
          <w:t>comprobante</w:t>
        </w:r>
        <w:r>
          <w:rPr>
            <w:spacing w:val="-4"/>
            <w:sz w:val="22"/>
          </w:rPr>
          <w:t> </w:t>
        </w:r>
        <w:r>
          <w:rPr>
            <w:sz w:val="22"/>
          </w:rPr>
          <w:t>de</w:t>
        </w:r>
        <w:r>
          <w:rPr>
            <w:spacing w:val="-4"/>
            <w:sz w:val="22"/>
          </w:rPr>
          <w:t> </w:t>
        </w:r>
        <w:r>
          <w:rPr>
            <w:sz w:val="22"/>
          </w:rPr>
          <w:t>entrega</w:t>
        </w:r>
        <w:r>
          <w:rPr>
            <w:spacing w:val="-4"/>
            <w:sz w:val="22"/>
          </w:rPr>
          <w:t> </w:t>
        </w:r>
        <w:r>
          <w:rPr>
            <w:spacing w:val="-2"/>
            <w:sz w:val="22"/>
          </w:rPr>
          <w:t>firmado"</w:t>
        </w:r>
        <w:r>
          <w:rPr>
            <w:rFonts w:ascii="Times New Roman"/>
            <w:sz w:val="22"/>
          </w:rPr>
          <w:tab/>
        </w:r>
        <w:r>
          <w:rPr>
            <w:spacing w:val="-5"/>
            <w:sz w:val="22"/>
          </w:rPr>
          <w:t>27</w:t>
        </w:r>
      </w:hyperlink>
    </w:p>
    <w:p>
      <w:pPr>
        <w:tabs>
          <w:tab w:pos="10577" w:val="left" w:leader="dot"/>
        </w:tabs>
        <w:spacing w:before="60"/>
        <w:ind w:left="2137" w:right="0" w:firstLine="0"/>
        <w:jc w:val="left"/>
        <w:rPr>
          <w:sz w:val="22"/>
        </w:rPr>
      </w:pPr>
      <w:hyperlink w:history="true" w:anchor="h.55gr22xn9mcz">
        <w:r>
          <w:rPr>
            <w:sz w:val="22"/>
          </w:rPr>
          <w:t>Tabla</w:t>
        </w:r>
        <w:r>
          <w:rPr>
            <w:spacing w:val="-8"/>
            <w:sz w:val="22"/>
          </w:rPr>
          <w:t> </w:t>
        </w:r>
        <w:r>
          <w:rPr>
            <w:sz w:val="22"/>
          </w:rPr>
          <w:t>4.1.11:</w:t>
        </w:r>
        <w:r>
          <w:rPr>
            <w:spacing w:val="-8"/>
            <w:sz w:val="22"/>
          </w:rPr>
          <w:t> </w:t>
        </w:r>
        <w:r>
          <w:rPr>
            <w:sz w:val="22"/>
          </w:rPr>
          <w:t>"CU</w:t>
        </w:r>
        <w:r>
          <w:rPr>
            <w:spacing w:val="-8"/>
            <w:sz w:val="22"/>
          </w:rPr>
          <w:t> </w:t>
        </w:r>
        <w:r>
          <w:rPr>
            <w:sz w:val="22"/>
          </w:rPr>
          <w:t>24:</w:t>
        </w:r>
        <w:r>
          <w:rPr>
            <w:spacing w:val="-8"/>
            <w:sz w:val="22"/>
          </w:rPr>
          <w:t> </w:t>
        </w:r>
        <w:r>
          <w:rPr>
            <w:sz w:val="22"/>
          </w:rPr>
          <w:t>Firmando</w:t>
        </w:r>
        <w:r>
          <w:rPr>
            <w:spacing w:val="-8"/>
            <w:sz w:val="22"/>
          </w:rPr>
          <w:t> </w:t>
        </w:r>
        <w:r>
          <w:rPr>
            <w:sz w:val="22"/>
          </w:rPr>
          <w:t>digitalmente</w:t>
        </w:r>
        <w:r>
          <w:rPr>
            <w:spacing w:val="-8"/>
            <w:sz w:val="22"/>
          </w:rPr>
          <w:t> </w:t>
        </w:r>
        <w:r>
          <w:rPr>
            <w:spacing w:val="-2"/>
            <w:sz w:val="22"/>
          </w:rPr>
          <w:t>documentos"</w:t>
        </w:r>
        <w:r>
          <w:rPr>
            <w:rFonts w:ascii="Times New Roman"/>
            <w:sz w:val="22"/>
          </w:rPr>
          <w:tab/>
        </w:r>
        <w:r>
          <w:rPr>
            <w:spacing w:val="-5"/>
            <w:sz w:val="22"/>
          </w:rPr>
          <w:t>28</w:t>
        </w:r>
      </w:hyperlink>
    </w:p>
    <w:p>
      <w:pPr>
        <w:tabs>
          <w:tab w:pos="10577" w:val="left" w:leader="dot"/>
        </w:tabs>
        <w:spacing w:before="60"/>
        <w:ind w:left="2137" w:right="0" w:firstLine="0"/>
        <w:jc w:val="left"/>
        <w:rPr>
          <w:sz w:val="22"/>
        </w:rPr>
      </w:pPr>
      <w:hyperlink w:history="true" w:anchor="h.zdipvwriwyso">
        <w:r>
          <w:rPr>
            <w:sz w:val="22"/>
          </w:rPr>
          <w:t>Tabla</w:t>
        </w:r>
        <w:r>
          <w:rPr>
            <w:spacing w:val="-7"/>
            <w:sz w:val="22"/>
          </w:rPr>
          <w:t> </w:t>
        </w:r>
        <w:r>
          <w:rPr>
            <w:sz w:val="22"/>
          </w:rPr>
          <w:t>4.1.12:</w:t>
        </w:r>
        <w:r>
          <w:rPr>
            <w:spacing w:val="-4"/>
            <w:sz w:val="22"/>
          </w:rPr>
          <w:t> </w:t>
        </w:r>
        <w:r>
          <w:rPr>
            <w:sz w:val="22"/>
          </w:rPr>
          <w:t>"CU</w:t>
        </w:r>
        <w:r>
          <w:rPr>
            <w:spacing w:val="-4"/>
            <w:sz w:val="22"/>
          </w:rPr>
          <w:t> </w:t>
        </w:r>
        <w:r>
          <w:rPr>
            <w:sz w:val="22"/>
          </w:rPr>
          <w:t>25:</w:t>
        </w:r>
        <w:r>
          <w:rPr>
            <w:spacing w:val="-4"/>
            <w:sz w:val="22"/>
          </w:rPr>
          <w:t> </w:t>
        </w:r>
        <w:r>
          <w:rPr>
            <w:sz w:val="22"/>
          </w:rPr>
          <w:t>Registrando</w:t>
        </w:r>
        <w:r>
          <w:rPr>
            <w:spacing w:val="-4"/>
            <w:sz w:val="22"/>
          </w:rPr>
          <w:t> </w:t>
        </w:r>
        <w:r>
          <w:rPr>
            <w:sz w:val="22"/>
          </w:rPr>
          <w:t>certificados</w:t>
        </w:r>
        <w:r>
          <w:rPr>
            <w:spacing w:val="-4"/>
            <w:sz w:val="22"/>
          </w:rPr>
          <w:t> </w:t>
        </w:r>
        <w:r>
          <w:rPr>
            <w:sz w:val="22"/>
          </w:rPr>
          <w:t>de</w:t>
        </w:r>
        <w:r>
          <w:rPr>
            <w:spacing w:val="-4"/>
            <w:sz w:val="22"/>
          </w:rPr>
          <w:t> </w:t>
        </w:r>
        <w:r>
          <w:rPr>
            <w:sz w:val="22"/>
          </w:rPr>
          <w:t>exámenes</w:t>
        </w:r>
        <w:r>
          <w:rPr>
            <w:spacing w:val="-4"/>
            <w:sz w:val="22"/>
          </w:rPr>
          <w:t> </w:t>
        </w:r>
        <w:r>
          <w:rPr>
            <w:spacing w:val="-2"/>
            <w:sz w:val="22"/>
          </w:rPr>
          <w:t>médicos"</w:t>
        </w:r>
        <w:r>
          <w:rPr>
            <w:rFonts w:ascii="Times New Roman" w:hAnsi="Times New Roman"/>
            <w:sz w:val="22"/>
          </w:rPr>
          <w:tab/>
        </w:r>
        <w:r>
          <w:rPr>
            <w:spacing w:val="-5"/>
            <w:sz w:val="22"/>
          </w:rPr>
          <w:t>29</w:t>
        </w:r>
      </w:hyperlink>
    </w:p>
    <w:p>
      <w:pPr>
        <w:tabs>
          <w:tab w:pos="10577" w:val="left" w:leader="dot"/>
        </w:tabs>
        <w:spacing w:before="60"/>
        <w:ind w:left="2137" w:right="0" w:firstLine="0"/>
        <w:jc w:val="left"/>
        <w:rPr>
          <w:sz w:val="22"/>
        </w:rPr>
      </w:pPr>
      <w:hyperlink w:history="true" w:anchor="h.ln309q526cug">
        <w:r>
          <w:rPr>
            <w:sz w:val="22"/>
          </w:rPr>
          <w:t>Tabla</w:t>
        </w:r>
        <w:r>
          <w:rPr>
            <w:spacing w:val="-7"/>
            <w:sz w:val="22"/>
          </w:rPr>
          <w:t> </w:t>
        </w:r>
        <w:r>
          <w:rPr>
            <w:sz w:val="22"/>
          </w:rPr>
          <w:t>4.1.13:</w:t>
        </w:r>
        <w:r>
          <w:rPr>
            <w:spacing w:val="-4"/>
            <w:sz w:val="22"/>
          </w:rPr>
          <w:t> </w:t>
        </w:r>
        <w:r>
          <w:rPr>
            <w:sz w:val="22"/>
          </w:rPr>
          <w:t>"CU</w:t>
        </w:r>
        <w:r>
          <w:rPr>
            <w:spacing w:val="-4"/>
            <w:sz w:val="22"/>
          </w:rPr>
          <w:t> </w:t>
        </w:r>
        <w:r>
          <w:rPr>
            <w:sz w:val="22"/>
          </w:rPr>
          <w:t>26:</w:t>
        </w:r>
        <w:r>
          <w:rPr>
            <w:spacing w:val="-4"/>
            <w:sz w:val="22"/>
          </w:rPr>
          <w:t> </w:t>
        </w:r>
        <w:r>
          <w:rPr>
            <w:sz w:val="22"/>
          </w:rPr>
          <w:t>Gestionando</w:t>
        </w:r>
        <w:r>
          <w:rPr>
            <w:spacing w:val="-4"/>
            <w:sz w:val="22"/>
          </w:rPr>
          <w:t> </w:t>
        </w:r>
        <w:r>
          <w:rPr>
            <w:sz w:val="22"/>
          </w:rPr>
          <w:t>catálogo</w:t>
        </w:r>
        <w:r>
          <w:rPr>
            <w:spacing w:val="-4"/>
            <w:sz w:val="22"/>
          </w:rPr>
          <w:t> </w:t>
        </w:r>
        <w:r>
          <w:rPr>
            <w:sz w:val="22"/>
          </w:rPr>
          <w:t>maestro</w:t>
        </w:r>
        <w:r>
          <w:rPr>
            <w:spacing w:val="-4"/>
            <w:sz w:val="22"/>
          </w:rPr>
          <w:t> </w:t>
        </w:r>
        <w:r>
          <w:rPr>
            <w:sz w:val="22"/>
          </w:rPr>
          <w:t>de</w:t>
        </w:r>
        <w:r>
          <w:rPr>
            <w:spacing w:val="-4"/>
            <w:sz w:val="22"/>
          </w:rPr>
          <w:t> </w:t>
        </w:r>
        <w:r>
          <w:rPr>
            <w:spacing w:val="-2"/>
            <w:sz w:val="22"/>
          </w:rPr>
          <w:t>materiales"</w:t>
        </w:r>
        <w:r>
          <w:rPr>
            <w:rFonts w:ascii="Times New Roman" w:hAnsi="Times New Roman"/>
            <w:sz w:val="22"/>
          </w:rPr>
          <w:tab/>
        </w:r>
        <w:r>
          <w:rPr>
            <w:spacing w:val="-5"/>
            <w:sz w:val="22"/>
          </w:rPr>
          <w:t>30</w:t>
        </w:r>
      </w:hyperlink>
    </w:p>
    <w:p>
      <w:pPr>
        <w:tabs>
          <w:tab w:pos="10577" w:val="left" w:leader="dot"/>
        </w:tabs>
        <w:spacing w:before="60"/>
        <w:ind w:left="2137" w:right="0" w:firstLine="0"/>
        <w:jc w:val="left"/>
        <w:rPr>
          <w:sz w:val="22"/>
        </w:rPr>
      </w:pPr>
      <w:hyperlink w:history="true" w:anchor="h.87vuzbn4rg7r">
        <w:r>
          <w:rPr>
            <w:sz w:val="22"/>
          </w:rPr>
          <w:t>Tabla</w:t>
        </w:r>
        <w:r>
          <w:rPr>
            <w:spacing w:val="-7"/>
            <w:sz w:val="22"/>
          </w:rPr>
          <w:t> </w:t>
        </w:r>
        <w:r>
          <w:rPr>
            <w:sz w:val="22"/>
          </w:rPr>
          <w:t>4.1.14:</w:t>
        </w:r>
        <w:r>
          <w:rPr>
            <w:spacing w:val="-5"/>
            <w:sz w:val="22"/>
          </w:rPr>
          <w:t> </w:t>
        </w:r>
        <w:r>
          <w:rPr>
            <w:sz w:val="22"/>
          </w:rPr>
          <w:t>"CU</w:t>
        </w:r>
        <w:r>
          <w:rPr>
            <w:spacing w:val="-4"/>
            <w:sz w:val="22"/>
          </w:rPr>
          <w:t> </w:t>
        </w:r>
        <w:r>
          <w:rPr>
            <w:sz w:val="22"/>
          </w:rPr>
          <w:t>27:</w:t>
        </w:r>
        <w:r>
          <w:rPr>
            <w:spacing w:val="-5"/>
            <w:sz w:val="22"/>
          </w:rPr>
          <w:t> </w:t>
        </w:r>
        <w:r>
          <w:rPr>
            <w:sz w:val="22"/>
          </w:rPr>
          <w:t>Generando</w:t>
        </w:r>
        <w:r>
          <w:rPr>
            <w:spacing w:val="-4"/>
            <w:sz w:val="22"/>
          </w:rPr>
          <w:t> </w:t>
        </w:r>
        <w:r>
          <w:rPr>
            <w:sz w:val="22"/>
          </w:rPr>
          <w:t>solicitud</w:t>
        </w:r>
        <w:r>
          <w:rPr>
            <w:spacing w:val="-5"/>
            <w:sz w:val="22"/>
          </w:rPr>
          <w:t> </w:t>
        </w:r>
        <w:r>
          <w:rPr>
            <w:sz w:val="22"/>
          </w:rPr>
          <w:t>de</w:t>
        </w:r>
        <w:r>
          <w:rPr>
            <w:spacing w:val="-4"/>
            <w:sz w:val="22"/>
          </w:rPr>
          <w:t> </w:t>
        </w:r>
        <w:r>
          <w:rPr>
            <w:spacing w:val="-2"/>
            <w:sz w:val="22"/>
          </w:rPr>
          <w:t>materiales"</w:t>
        </w:r>
        <w:r>
          <w:rPr>
            <w:rFonts w:ascii="Times New Roman"/>
            <w:sz w:val="22"/>
          </w:rPr>
          <w:tab/>
        </w:r>
        <w:r>
          <w:rPr>
            <w:spacing w:val="-5"/>
            <w:sz w:val="22"/>
          </w:rPr>
          <w:t>31</w:t>
        </w:r>
      </w:hyperlink>
    </w:p>
    <w:p>
      <w:pPr>
        <w:tabs>
          <w:tab w:pos="10577" w:val="left" w:leader="dot"/>
        </w:tabs>
        <w:spacing w:before="60"/>
        <w:ind w:left="2137" w:right="0" w:firstLine="0"/>
        <w:jc w:val="left"/>
        <w:rPr>
          <w:sz w:val="22"/>
        </w:rPr>
      </w:pPr>
      <w:hyperlink w:history="true" w:anchor="h.mkl01ud2hb6d">
        <w:r>
          <w:rPr>
            <w:sz w:val="22"/>
          </w:rPr>
          <w:t>Tabla</w:t>
        </w:r>
        <w:r>
          <w:rPr>
            <w:spacing w:val="-9"/>
            <w:sz w:val="22"/>
          </w:rPr>
          <w:t> </w:t>
        </w:r>
        <w:r>
          <w:rPr>
            <w:sz w:val="22"/>
          </w:rPr>
          <w:t>4.1.15:</w:t>
        </w:r>
        <w:r>
          <w:rPr>
            <w:spacing w:val="-7"/>
            <w:sz w:val="22"/>
          </w:rPr>
          <w:t> </w:t>
        </w:r>
        <w:r>
          <w:rPr>
            <w:sz w:val="22"/>
          </w:rPr>
          <w:t>"CU</w:t>
        </w:r>
        <w:r>
          <w:rPr>
            <w:spacing w:val="-7"/>
            <w:sz w:val="22"/>
          </w:rPr>
          <w:t> </w:t>
        </w:r>
        <w:r>
          <w:rPr>
            <w:sz w:val="22"/>
          </w:rPr>
          <w:t>28:</w:t>
        </w:r>
        <w:r>
          <w:rPr>
            <w:spacing w:val="-7"/>
            <w:sz w:val="22"/>
          </w:rPr>
          <w:t> </w:t>
        </w:r>
        <w:r>
          <w:rPr>
            <w:sz w:val="22"/>
          </w:rPr>
          <w:t>Validando</w:t>
        </w:r>
        <w:r>
          <w:rPr>
            <w:spacing w:val="-7"/>
            <w:sz w:val="22"/>
          </w:rPr>
          <w:t> </w:t>
        </w:r>
        <w:r>
          <w:rPr>
            <w:sz w:val="22"/>
          </w:rPr>
          <w:t>solicitud</w:t>
        </w:r>
        <w:r>
          <w:rPr>
            <w:spacing w:val="-7"/>
            <w:sz w:val="22"/>
          </w:rPr>
          <w:t> </w:t>
        </w:r>
        <w:r>
          <w:rPr>
            <w:sz w:val="22"/>
          </w:rPr>
          <w:t>de</w:t>
        </w:r>
        <w:r>
          <w:rPr>
            <w:spacing w:val="-7"/>
            <w:sz w:val="22"/>
          </w:rPr>
          <w:t> </w:t>
        </w:r>
        <w:r>
          <w:rPr>
            <w:spacing w:val="-2"/>
            <w:sz w:val="22"/>
          </w:rPr>
          <w:t>materiales"</w:t>
        </w:r>
        <w:r>
          <w:rPr>
            <w:rFonts w:ascii="Times New Roman"/>
            <w:sz w:val="22"/>
          </w:rPr>
          <w:tab/>
        </w:r>
        <w:r>
          <w:rPr>
            <w:spacing w:val="-5"/>
            <w:sz w:val="22"/>
          </w:rPr>
          <w:t>32</w:t>
        </w:r>
      </w:hyperlink>
    </w:p>
    <w:p>
      <w:pPr>
        <w:tabs>
          <w:tab w:pos="10577" w:val="left" w:leader="dot"/>
        </w:tabs>
        <w:spacing w:before="60"/>
        <w:ind w:left="2137" w:right="0" w:firstLine="0"/>
        <w:jc w:val="left"/>
        <w:rPr>
          <w:sz w:val="22"/>
        </w:rPr>
      </w:pPr>
      <w:hyperlink w:history="true" w:anchor="h.r5caa4syrsy5">
        <w:r>
          <w:rPr>
            <w:sz w:val="22"/>
          </w:rPr>
          <w:t>Tabla</w:t>
        </w:r>
        <w:r>
          <w:rPr>
            <w:spacing w:val="-7"/>
            <w:sz w:val="22"/>
          </w:rPr>
          <w:t> </w:t>
        </w:r>
        <w:r>
          <w:rPr>
            <w:sz w:val="22"/>
          </w:rPr>
          <w:t>4.1.16:</w:t>
        </w:r>
        <w:r>
          <w:rPr>
            <w:spacing w:val="-5"/>
            <w:sz w:val="22"/>
          </w:rPr>
          <w:t> </w:t>
        </w:r>
        <w:r>
          <w:rPr>
            <w:sz w:val="22"/>
          </w:rPr>
          <w:t>"CU</w:t>
        </w:r>
        <w:r>
          <w:rPr>
            <w:spacing w:val="-4"/>
            <w:sz w:val="22"/>
          </w:rPr>
          <w:t> </w:t>
        </w:r>
        <w:r>
          <w:rPr>
            <w:sz w:val="22"/>
          </w:rPr>
          <w:t>29:</w:t>
        </w:r>
        <w:r>
          <w:rPr>
            <w:spacing w:val="-5"/>
            <w:sz w:val="22"/>
          </w:rPr>
          <w:t> </w:t>
        </w:r>
        <w:r>
          <w:rPr>
            <w:sz w:val="22"/>
          </w:rPr>
          <w:t>Asignando</w:t>
        </w:r>
        <w:r>
          <w:rPr>
            <w:spacing w:val="-4"/>
            <w:sz w:val="22"/>
          </w:rPr>
          <w:t> </w:t>
        </w:r>
        <w:r>
          <w:rPr>
            <w:sz w:val="22"/>
          </w:rPr>
          <w:t>y</w:t>
        </w:r>
        <w:r>
          <w:rPr>
            <w:spacing w:val="-5"/>
            <w:sz w:val="22"/>
          </w:rPr>
          <w:t> </w:t>
        </w:r>
        <w:r>
          <w:rPr>
            <w:sz w:val="22"/>
          </w:rPr>
          <w:t>trazando</w:t>
        </w:r>
        <w:r>
          <w:rPr>
            <w:spacing w:val="-4"/>
            <w:sz w:val="22"/>
          </w:rPr>
          <w:t> </w:t>
        </w:r>
        <w:r>
          <w:rPr>
            <w:spacing w:val="-2"/>
            <w:sz w:val="22"/>
          </w:rPr>
          <w:t>herramientas"</w:t>
        </w:r>
        <w:r>
          <w:rPr>
            <w:rFonts w:ascii="Times New Roman"/>
            <w:sz w:val="22"/>
          </w:rPr>
          <w:tab/>
        </w:r>
        <w:r>
          <w:rPr>
            <w:spacing w:val="-5"/>
            <w:sz w:val="22"/>
          </w:rPr>
          <w:t>33</w:t>
        </w:r>
      </w:hyperlink>
    </w:p>
    <w:p>
      <w:pPr>
        <w:tabs>
          <w:tab w:pos="10577" w:val="left" w:leader="dot"/>
        </w:tabs>
        <w:spacing w:before="60"/>
        <w:ind w:left="2137" w:right="0" w:firstLine="0"/>
        <w:jc w:val="left"/>
        <w:rPr>
          <w:sz w:val="22"/>
        </w:rPr>
      </w:pPr>
      <w:hyperlink w:history="true" w:anchor="h.6rkvkory4kqt">
        <w:r>
          <w:rPr>
            <w:sz w:val="22"/>
          </w:rPr>
          <w:t>Tabla</w:t>
        </w:r>
        <w:r>
          <w:rPr>
            <w:spacing w:val="-6"/>
            <w:sz w:val="22"/>
          </w:rPr>
          <w:t> </w:t>
        </w:r>
        <w:r>
          <w:rPr>
            <w:sz w:val="22"/>
          </w:rPr>
          <w:t>4.1.17:</w:t>
        </w:r>
        <w:r>
          <w:rPr>
            <w:spacing w:val="-4"/>
            <w:sz w:val="22"/>
          </w:rPr>
          <w:t> </w:t>
        </w:r>
        <w:r>
          <w:rPr>
            <w:sz w:val="22"/>
          </w:rPr>
          <w:t>"CU</w:t>
        </w:r>
        <w:r>
          <w:rPr>
            <w:spacing w:val="-4"/>
            <w:sz w:val="22"/>
          </w:rPr>
          <w:t> </w:t>
        </w:r>
        <w:r>
          <w:rPr>
            <w:sz w:val="22"/>
          </w:rPr>
          <w:t>30:</w:t>
        </w:r>
        <w:r>
          <w:rPr>
            <w:spacing w:val="-4"/>
            <w:sz w:val="22"/>
          </w:rPr>
          <w:t> </w:t>
        </w:r>
        <w:r>
          <w:rPr>
            <w:sz w:val="22"/>
          </w:rPr>
          <w:t>Registrando</w:t>
        </w:r>
        <w:r>
          <w:rPr>
            <w:spacing w:val="-3"/>
            <w:sz w:val="22"/>
          </w:rPr>
          <w:t> </w:t>
        </w:r>
        <w:r>
          <w:rPr>
            <w:sz w:val="22"/>
          </w:rPr>
          <w:t>ingreso</w:t>
        </w:r>
        <w:r>
          <w:rPr>
            <w:spacing w:val="-4"/>
            <w:sz w:val="22"/>
          </w:rPr>
          <w:t> </w:t>
        </w:r>
        <w:r>
          <w:rPr>
            <w:sz w:val="22"/>
          </w:rPr>
          <w:t>por</w:t>
        </w:r>
        <w:r>
          <w:rPr>
            <w:spacing w:val="-4"/>
            <w:sz w:val="22"/>
          </w:rPr>
          <w:t> </w:t>
        </w:r>
        <w:r>
          <w:rPr>
            <w:sz w:val="22"/>
          </w:rPr>
          <w:t>guía</w:t>
        </w:r>
        <w:r>
          <w:rPr>
            <w:spacing w:val="-4"/>
            <w:sz w:val="22"/>
          </w:rPr>
          <w:t> </w:t>
        </w:r>
        <w:r>
          <w:rPr>
            <w:sz w:val="22"/>
          </w:rPr>
          <w:t>de</w:t>
        </w:r>
        <w:r>
          <w:rPr>
            <w:spacing w:val="-3"/>
            <w:sz w:val="22"/>
          </w:rPr>
          <w:t> </w:t>
        </w:r>
        <w:r>
          <w:rPr>
            <w:spacing w:val="-2"/>
            <w:sz w:val="22"/>
          </w:rPr>
          <w:t>despacho"</w:t>
        </w:r>
        <w:r>
          <w:rPr>
            <w:rFonts w:ascii="Times New Roman" w:hAnsi="Times New Roman"/>
            <w:sz w:val="22"/>
          </w:rPr>
          <w:tab/>
        </w:r>
        <w:r>
          <w:rPr>
            <w:spacing w:val="-5"/>
            <w:sz w:val="22"/>
          </w:rPr>
          <w:t>34</w:t>
        </w:r>
      </w:hyperlink>
    </w:p>
    <w:p>
      <w:pPr>
        <w:tabs>
          <w:tab w:pos="10577" w:val="left" w:leader="dot"/>
        </w:tabs>
        <w:spacing w:before="60"/>
        <w:ind w:left="2137" w:right="0" w:firstLine="0"/>
        <w:jc w:val="left"/>
        <w:rPr>
          <w:sz w:val="22"/>
        </w:rPr>
      </w:pPr>
      <w:hyperlink w:history="true" w:anchor="h.d8lekir3ev2o">
        <w:r>
          <w:rPr>
            <w:sz w:val="22"/>
          </w:rPr>
          <w:t>Tabla</w:t>
        </w:r>
        <w:r>
          <w:rPr>
            <w:spacing w:val="-5"/>
            <w:sz w:val="22"/>
          </w:rPr>
          <w:t> </w:t>
        </w:r>
        <w:r>
          <w:rPr>
            <w:sz w:val="22"/>
          </w:rPr>
          <w:t>4.1.18:</w:t>
        </w:r>
        <w:r>
          <w:rPr>
            <w:spacing w:val="-5"/>
            <w:sz w:val="22"/>
          </w:rPr>
          <w:t> </w:t>
        </w:r>
        <w:r>
          <w:rPr>
            <w:sz w:val="22"/>
          </w:rPr>
          <w:t>"CU</w:t>
        </w:r>
        <w:r>
          <w:rPr>
            <w:spacing w:val="-4"/>
            <w:sz w:val="22"/>
          </w:rPr>
          <w:t> </w:t>
        </w:r>
        <w:r>
          <w:rPr>
            <w:sz w:val="22"/>
          </w:rPr>
          <w:t>31:</w:t>
        </w:r>
        <w:r>
          <w:rPr>
            <w:spacing w:val="-5"/>
            <w:sz w:val="22"/>
          </w:rPr>
          <w:t> </w:t>
        </w:r>
        <w:r>
          <w:rPr>
            <w:sz w:val="22"/>
          </w:rPr>
          <w:t>Gestionando</w:t>
        </w:r>
        <w:r>
          <w:rPr>
            <w:spacing w:val="-4"/>
            <w:sz w:val="22"/>
          </w:rPr>
          <w:t> </w:t>
        </w:r>
        <w:r>
          <w:rPr>
            <w:sz w:val="22"/>
          </w:rPr>
          <w:t>materiales</w:t>
        </w:r>
        <w:r>
          <w:rPr>
            <w:spacing w:val="-5"/>
            <w:sz w:val="22"/>
          </w:rPr>
          <w:t> </w:t>
        </w:r>
        <w:r>
          <w:rPr>
            <w:sz w:val="22"/>
          </w:rPr>
          <w:t>en</w:t>
        </w:r>
        <w:r>
          <w:rPr>
            <w:spacing w:val="-4"/>
            <w:sz w:val="22"/>
          </w:rPr>
          <w:t> </w:t>
        </w:r>
        <w:r>
          <w:rPr>
            <w:spacing w:val="-2"/>
            <w:sz w:val="22"/>
          </w:rPr>
          <w:t>tránsito"</w:t>
        </w:r>
        <w:r>
          <w:rPr>
            <w:rFonts w:ascii="Times New Roman" w:hAnsi="Times New Roman"/>
            <w:sz w:val="22"/>
          </w:rPr>
          <w:tab/>
        </w:r>
        <w:r>
          <w:rPr>
            <w:spacing w:val="-5"/>
            <w:sz w:val="22"/>
          </w:rPr>
          <w:t>35</w:t>
        </w:r>
      </w:hyperlink>
    </w:p>
    <w:p>
      <w:pPr>
        <w:spacing w:after="0"/>
        <w:jc w:val="left"/>
        <w:rPr>
          <w:sz w:val="22"/>
        </w:rPr>
        <w:sectPr>
          <w:pgSz w:w="12240" w:h="15840"/>
          <w:pgMar w:header="0" w:footer="669" w:top="1340" w:bottom="900" w:left="0" w:right="0"/>
        </w:sectPr>
      </w:pPr>
    </w:p>
    <w:p>
      <w:pPr>
        <w:tabs>
          <w:tab w:pos="10821" w:val="right" w:leader="dot"/>
        </w:tabs>
        <w:spacing w:before="78"/>
        <w:ind w:left="2137" w:right="0" w:firstLine="0"/>
        <w:jc w:val="left"/>
        <w:rPr>
          <w:sz w:val="22"/>
        </w:rPr>
      </w:pPr>
      <w:hyperlink w:history="true" w:anchor="h.pr7zavrwhc3y">
        <w:r>
          <w:rPr>
            <w:sz w:val="22"/>
          </w:rPr>
          <w:t>Tabla</w:t>
        </w:r>
        <w:r>
          <w:rPr>
            <w:spacing w:val="-7"/>
            <w:sz w:val="22"/>
          </w:rPr>
          <w:t> </w:t>
        </w:r>
        <w:r>
          <w:rPr>
            <w:sz w:val="22"/>
          </w:rPr>
          <w:t>4.1.19:</w:t>
        </w:r>
        <w:r>
          <w:rPr>
            <w:spacing w:val="-4"/>
            <w:sz w:val="22"/>
          </w:rPr>
          <w:t> </w:t>
        </w:r>
        <w:r>
          <w:rPr>
            <w:sz w:val="22"/>
          </w:rPr>
          <w:t>"CU</w:t>
        </w:r>
        <w:r>
          <w:rPr>
            <w:spacing w:val="-4"/>
            <w:sz w:val="22"/>
          </w:rPr>
          <w:t> </w:t>
        </w:r>
        <w:r>
          <w:rPr>
            <w:sz w:val="22"/>
          </w:rPr>
          <w:t>32:</w:t>
        </w:r>
        <w:r>
          <w:rPr>
            <w:spacing w:val="-4"/>
            <w:sz w:val="22"/>
          </w:rPr>
          <w:t> </w:t>
        </w:r>
        <w:r>
          <w:rPr>
            <w:sz w:val="22"/>
          </w:rPr>
          <w:t>Registrando</w:t>
        </w:r>
        <w:r>
          <w:rPr>
            <w:spacing w:val="-4"/>
            <w:sz w:val="22"/>
          </w:rPr>
          <w:t> </w:t>
        </w:r>
        <w:r>
          <w:rPr>
            <w:sz w:val="22"/>
          </w:rPr>
          <w:t>reingreso</w:t>
        </w:r>
        <w:r>
          <w:rPr>
            <w:spacing w:val="-4"/>
            <w:sz w:val="22"/>
          </w:rPr>
          <w:t> </w:t>
        </w:r>
        <w:r>
          <w:rPr>
            <w:sz w:val="22"/>
          </w:rPr>
          <w:t>de</w:t>
        </w:r>
        <w:r>
          <w:rPr>
            <w:spacing w:val="-4"/>
            <w:sz w:val="22"/>
          </w:rPr>
          <w:t> </w:t>
        </w:r>
        <w:r>
          <w:rPr>
            <w:sz w:val="22"/>
          </w:rPr>
          <w:t>materiales</w:t>
        </w:r>
        <w:r>
          <w:rPr>
            <w:spacing w:val="-4"/>
            <w:sz w:val="22"/>
          </w:rPr>
          <w:t> </w:t>
        </w:r>
        <w:r>
          <w:rPr>
            <w:spacing w:val="-2"/>
            <w:sz w:val="22"/>
          </w:rPr>
          <w:t>sobrantes"</w:t>
        </w:r>
        <w:r>
          <w:rPr>
            <w:rFonts w:ascii="Times New Roman"/>
            <w:sz w:val="22"/>
          </w:rPr>
          <w:tab/>
        </w:r>
        <w:r>
          <w:rPr>
            <w:spacing w:val="-5"/>
            <w:sz w:val="22"/>
          </w:rPr>
          <w:t>36</w:t>
        </w:r>
      </w:hyperlink>
    </w:p>
    <w:p>
      <w:pPr>
        <w:tabs>
          <w:tab w:pos="10821" w:val="right" w:leader="dot"/>
        </w:tabs>
        <w:spacing w:before="60"/>
        <w:ind w:left="2137" w:right="0" w:firstLine="0"/>
        <w:jc w:val="left"/>
        <w:rPr>
          <w:sz w:val="22"/>
        </w:rPr>
      </w:pPr>
      <w:hyperlink w:history="true" w:anchor="h.w0exxfvya8lk">
        <w:r>
          <w:rPr>
            <w:sz w:val="22"/>
          </w:rPr>
          <w:t>Tabla</w:t>
        </w:r>
        <w:r>
          <w:rPr>
            <w:spacing w:val="-7"/>
            <w:sz w:val="22"/>
          </w:rPr>
          <w:t> </w:t>
        </w:r>
        <w:r>
          <w:rPr>
            <w:sz w:val="22"/>
          </w:rPr>
          <w:t>4.1.20:</w:t>
        </w:r>
        <w:r>
          <w:rPr>
            <w:spacing w:val="-4"/>
            <w:sz w:val="22"/>
          </w:rPr>
          <w:t> </w:t>
        </w:r>
        <w:r>
          <w:rPr>
            <w:sz w:val="22"/>
          </w:rPr>
          <w:t>"CU</w:t>
        </w:r>
        <w:r>
          <w:rPr>
            <w:spacing w:val="-4"/>
            <w:sz w:val="22"/>
          </w:rPr>
          <w:t> </w:t>
        </w:r>
        <w:r>
          <w:rPr>
            <w:sz w:val="22"/>
          </w:rPr>
          <w:t>33:</w:t>
        </w:r>
        <w:r>
          <w:rPr>
            <w:spacing w:val="-4"/>
            <w:sz w:val="22"/>
          </w:rPr>
          <w:t> </w:t>
        </w:r>
        <w:r>
          <w:rPr>
            <w:sz w:val="22"/>
          </w:rPr>
          <w:t>Gestionando</w:t>
        </w:r>
        <w:r>
          <w:rPr>
            <w:spacing w:val="-4"/>
            <w:sz w:val="22"/>
          </w:rPr>
          <w:t> </w:t>
        </w:r>
        <w:r>
          <w:rPr>
            <w:sz w:val="22"/>
          </w:rPr>
          <w:t>documentación</w:t>
        </w:r>
        <w:r>
          <w:rPr>
            <w:spacing w:val="-4"/>
            <w:sz w:val="22"/>
          </w:rPr>
          <w:t> </w:t>
        </w:r>
        <w:r>
          <w:rPr>
            <w:sz w:val="22"/>
          </w:rPr>
          <w:t>técnica</w:t>
        </w:r>
        <w:r>
          <w:rPr>
            <w:spacing w:val="-4"/>
            <w:sz w:val="22"/>
          </w:rPr>
          <w:t> </w:t>
        </w:r>
        <w:r>
          <w:rPr>
            <w:sz w:val="22"/>
          </w:rPr>
          <w:t>de</w:t>
        </w:r>
        <w:r>
          <w:rPr>
            <w:spacing w:val="-4"/>
            <w:sz w:val="22"/>
          </w:rPr>
          <w:t> </w:t>
        </w:r>
        <w:r>
          <w:rPr>
            <w:spacing w:val="-2"/>
            <w:sz w:val="22"/>
          </w:rPr>
          <w:t>equipos"</w:t>
        </w:r>
        <w:r>
          <w:rPr>
            <w:rFonts w:ascii="Times New Roman" w:hAnsi="Times New Roman"/>
            <w:sz w:val="22"/>
          </w:rPr>
          <w:tab/>
        </w:r>
        <w:r>
          <w:rPr>
            <w:spacing w:val="-5"/>
            <w:sz w:val="22"/>
          </w:rPr>
          <w:t>37</w:t>
        </w:r>
      </w:hyperlink>
    </w:p>
    <w:p>
      <w:pPr>
        <w:tabs>
          <w:tab w:pos="10821" w:val="right" w:leader="dot"/>
        </w:tabs>
        <w:spacing w:before="60"/>
        <w:ind w:left="2137" w:right="0" w:firstLine="0"/>
        <w:jc w:val="left"/>
        <w:rPr>
          <w:sz w:val="22"/>
        </w:rPr>
      </w:pPr>
      <w:hyperlink w:history="true" w:anchor="h.3uwppn5v2hzi">
        <w:r>
          <w:rPr>
            <w:sz w:val="22"/>
          </w:rPr>
          <w:t>Tabla</w:t>
        </w:r>
        <w:r>
          <w:rPr>
            <w:spacing w:val="-7"/>
            <w:sz w:val="22"/>
          </w:rPr>
          <w:t> </w:t>
        </w:r>
        <w:r>
          <w:rPr>
            <w:sz w:val="22"/>
          </w:rPr>
          <w:t>4.1.21:</w:t>
        </w:r>
        <w:r>
          <w:rPr>
            <w:spacing w:val="-4"/>
            <w:sz w:val="22"/>
          </w:rPr>
          <w:t> </w:t>
        </w:r>
        <w:r>
          <w:rPr>
            <w:sz w:val="22"/>
          </w:rPr>
          <w:t>"CU</w:t>
        </w:r>
        <w:r>
          <w:rPr>
            <w:spacing w:val="-4"/>
            <w:sz w:val="22"/>
          </w:rPr>
          <w:t> </w:t>
        </w:r>
        <w:r>
          <w:rPr>
            <w:sz w:val="22"/>
          </w:rPr>
          <w:t>35:</w:t>
        </w:r>
        <w:r>
          <w:rPr>
            <w:spacing w:val="-4"/>
            <w:sz w:val="22"/>
          </w:rPr>
          <w:t> </w:t>
        </w:r>
        <w:r>
          <w:rPr>
            <w:sz w:val="22"/>
          </w:rPr>
          <w:t>Generando</w:t>
        </w:r>
        <w:r>
          <w:rPr>
            <w:spacing w:val="-4"/>
            <w:sz w:val="22"/>
          </w:rPr>
          <w:t> </w:t>
        </w:r>
        <w:r>
          <w:rPr>
            <w:sz w:val="22"/>
          </w:rPr>
          <w:t>Orden</w:t>
        </w:r>
        <w:r>
          <w:rPr>
            <w:spacing w:val="-4"/>
            <w:sz w:val="22"/>
          </w:rPr>
          <w:t> </w:t>
        </w:r>
        <w:r>
          <w:rPr>
            <w:sz w:val="22"/>
          </w:rPr>
          <w:t>de</w:t>
        </w:r>
        <w:r>
          <w:rPr>
            <w:spacing w:val="-4"/>
            <w:sz w:val="22"/>
          </w:rPr>
          <w:t> </w:t>
        </w:r>
        <w:r>
          <w:rPr>
            <w:sz w:val="22"/>
          </w:rPr>
          <w:t>Compra</w:t>
        </w:r>
        <w:r>
          <w:rPr>
            <w:spacing w:val="-4"/>
            <w:sz w:val="22"/>
          </w:rPr>
          <w:t> </w:t>
        </w:r>
        <w:r>
          <w:rPr>
            <w:spacing w:val="-2"/>
            <w:sz w:val="22"/>
          </w:rPr>
          <w:t>automáticamente"</w:t>
        </w:r>
        <w:r>
          <w:rPr>
            <w:rFonts w:ascii="Times New Roman" w:hAnsi="Times New Roman"/>
            <w:sz w:val="22"/>
          </w:rPr>
          <w:tab/>
        </w:r>
        <w:r>
          <w:rPr>
            <w:spacing w:val="-5"/>
            <w:sz w:val="22"/>
          </w:rPr>
          <w:t>38</w:t>
        </w:r>
      </w:hyperlink>
    </w:p>
    <w:p>
      <w:pPr>
        <w:tabs>
          <w:tab w:pos="10821" w:val="right" w:leader="dot"/>
        </w:tabs>
        <w:spacing w:before="60"/>
        <w:ind w:left="2137" w:right="0" w:firstLine="0"/>
        <w:jc w:val="left"/>
        <w:rPr>
          <w:sz w:val="22"/>
        </w:rPr>
      </w:pPr>
      <w:hyperlink w:history="true" w:anchor="h.jd65k9qqzww3">
        <w:r>
          <w:rPr>
            <w:sz w:val="22"/>
          </w:rPr>
          <w:t>Tabla</w:t>
        </w:r>
        <w:r>
          <w:rPr>
            <w:spacing w:val="-6"/>
            <w:sz w:val="22"/>
          </w:rPr>
          <w:t> </w:t>
        </w:r>
        <w:r>
          <w:rPr>
            <w:sz w:val="22"/>
          </w:rPr>
          <w:t>4.1.22:</w:t>
        </w:r>
        <w:r>
          <w:rPr>
            <w:spacing w:val="-4"/>
            <w:sz w:val="22"/>
          </w:rPr>
          <w:t> </w:t>
        </w:r>
        <w:r>
          <w:rPr>
            <w:sz w:val="22"/>
          </w:rPr>
          <w:t>"CU</w:t>
        </w:r>
        <w:r>
          <w:rPr>
            <w:spacing w:val="-4"/>
            <w:sz w:val="22"/>
          </w:rPr>
          <w:t> </w:t>
        </w:r>
        <w:r>
          <w:rPr>
            <w:sz w:val="22"/>
          </w:rPr>
          <w:t>36:</w:t>
        </w:r>
        <w:r>
          <w:rPr>
            <w:spacing w:val="-4"/>
            <w:sz w:val="22"/>
          </w:rPr>
          <w:t> </w:t>
        </w:r>
        <w:r>
          <w:rPr>
            <w:sz w:val="22"/>
          </w:rPr>
          <w:t>Consultando</w:t>
        </w:r>
        <w:r>
          <w:rPr>
            <w:spacing w:val="-3"/>
            <w:sz w:val="22"/>
          </w:rPr>
          <w:t> </w:t>
        </w:r>
        <w:r>
          <w:rPr>
            <w:sz w:val="22"/>
          </w:rPr>
          <w:t>historial</w:t>
        </w:r>
        <w:r>
          <w:rPr>
            <w:spacing w:val="-4"/>
            <w:sz w:val="22"/>
          </w:rPr>
          <w:t> </w:t>
        </w:r>
        <w:r>
          <w:rPr>
            <w:sz w:val="22"/>
          </w:rPr>
          <w:t>de</w:t>
        </w:r>
        <w:r>
          <w:rPr>
            <w:spacing w:val="-4"/>
            <w:sz w:val="22"/>
          </w:rPr>
          <w:t> </w:t>
        </w:r>
        <w:r>
          <w:rPr>
            <w:sz w:val="22"/>
          </w:rPr>
          <w:t>Órdenes</w:t>
        </w:r>
        <w:r>
          <w:rPr>
            <w:spacing w:val="-4"/>
            <w:sz w:val="22"/>
          </w:rPr>
          <w:t> </w:t>
        </w:r>
        <w:r>
          <w:rPr>
            <w:sz w:val="22"/>
          </w:rPr>
          <w:t>de</w:t>
        </w:r>
        <w:r>
          <w:rPr>
            <w:spacing w:val="-3"/>
            <w:sz w:val="22"/>
          </w:rPr>
          <w:t> </w:t>
        </w:r>
        <w:r>
          <w:rPr>
            <w:spacing w:val="-2"/>
            <w:sz w:val="22"/>
          </w:rPr>
          <w:t>Compra"</w:t>
        </w:r>
        <w:r>
          <w:rPr>
            <w:rFonts w:ascii="Times New Roman" w:hAnsi="Times New Roman"/>
            <w:sz w:val="22"/>
          </w:rPr>
          <w:tab/>
        </w:r>
        <w:r>
          <w:rPr>
            <w:spacing w:val="-5"/>
            <w:sz w:val="22"/>
          </w:rPr>
          <w:t>39</w:t>
        </w:r>
      </w:hyperlink>
    </w:p>
    <w:p>
      <w:pPr>
        <w:tabs>
          <w:tab w:pos="10821" w:val="right" w:leader="dot"/>
        </w:tabs>
        <w:spacing w:before="60"/>
        <w:ind w:left="2137" w:right="0" w:firstLine="0"/>
        <w:jc w:val="left"/>
        <w:rPr>
          <w:sz w:val="22"/>
        </w:rPr>
      </w:pPr>
      <w:hyperlink w:history="true" w:anchor="h.gxuyx3kxvsc">
        <w:r>
          <w:rPr>
            <w:sz w:val="22"/>
          </w:rPr>
          <w:t>Tabla</w:t>
        </w:r>
        <w:r>
          <w:rPr>
            <w:spacing w:val="-6"/>
            <w:sz w:val="22"/>
          </w:rPr>
          <w:t> </w:t>
        </w:r>
        <w:r>
          <w:rPr>
            <w:sz w:val="22"/>
          </w:rPr>
          <w:t>4.1.23:</w:t>
        </w:r>
        <w:r>
          <w:rPr>
            <w:spacing w:val="-4"/>
            <w:sz w:val="22"/>
          </w:rPr>
          <w:t> </w:t>
        </w:r>
        <w:r>
          <w:rPr>
            <w:sz w:val="22"/>
          </w:rPr>
          <w:t>"CU</w:t>
        </w:r>
        <w:r>
          <w:rPr>
            <w:spacing w:val="-4"/>
            <w:sz w:val="22"/>
          </w:rPr>
          <w:t> </w:t>
        </w:r>
        <w:r>
          <w:rPr>
            <w:sz w:val="22"/>
          </w:rPr>
          <w:t>37:</w:t>
        </w:r>
        <w:r>
          <w:rPr>
            <w:spacing w:val="-4"/>
            <w:sz w:val="22"/>
          </w:rPr>
          <w:t> </w:t>
        </w:r>
        <w:r>
          <w:rPr>
            <w:sz w:val="22"/>
          </w:rPr>
          <w:t>Vinculando</w:t>
        </w:r>
        <w:r>
          <w:rPr>
            <w:spacing w:val="-4"/>
            <w:sz w:val="22"/>
          </w:rPr>
          <w:t> </w:t>
        </w:r>
        <w:r>
          <w:rPr>
            <w:sz w:val="22"/>
          </w:rPr>
          <w:t>facturas</w:t>
        </w:r>
        <w:r>
          <w:rPr>
            <w:spacing w:val="-4"/>
            <w:sz w:val="22"/>
          </w:rPr>
          <w:t> </w:t>
        </w:r>
        <w:r>
          <w:rPr>
            <w:sz w:val="22"/>
          </w:rPr>
          <w:t>digitales</w:t>
        </w:r>
        <w:r>
          <w:rPr>
            <w:spacing w:val="-4"/>
            <w:sz w:val="22"/>
          </w:rPr>
          <w:t> </w:t>
        </w:r>
        <w:r>
          <w:rPr>
            <w:sz w:val="22"/>
          </w:rPr>
          <w:t>a</w:t>
        </w:r>
        <w:r>
          <w:rPr>
            <w:spacing w:val="-4"/>
            <w:sz w:val="22"/>
          </w:rPr>
          <w:t> </w:t>
        </w:r>
        <w:r>
          <w:rPr>
            <w:sz w:val="22"/>
          </w:rPr>
          <w:t>procesos</w:t>
        </w:r>
        <w:r>
          <w:rPr>
            <w:spacing w:val="-4"/>
            <w:sz w:val="22"/>
          </w:rPr>
          <w:t> </w:t>
        </w:r>
        <w:r>
          <w:rPr>
            <w:sz w:val="22"/>
          </w:rPr>
          <w:t>de</w:t>
        </w:r>
        <w:r>
          <w:rPr>
            <w:spacing w:val="-3"/>
            <w:sz w:val="22"/>
          </w:rPr>
          <w:t> </w:t>
        </w:r>
        <w:r>
          <w:rPr>
            <w:spacing w:val="-2"/>
            <w:sz w:val="22"/>
          </w:rPr>
          <w:t>compra"</w:t>
        </w:r>
        <w:r>
          <w:rPr>
            <w:rFonts w:ascii="Times New Roman"/>
            <w:sz w:val="22"/>
          </w:rPr>
          <w:tab/>
        </w:r>
        <w:r>
          <w:rPr>
            <w:spacing w:val="-5"/>
            <w:sz w:val="22"/>
          </w:rPr>
          <w:t>40</w:t>
        </w:r>
      </w:hyperlink>
    </w:p>
    <w:p>
      <w:pPr>
        <w:tabs>
          <w:tab w:pos="10821" w:val="right" w:leader="dot"/>
        </w:tabs>
        <w:spacing w:before="60"/>
        <w:ind w:left="2137" w:right="0" w:firstLine="0"/>
        <w:jc w:val="left"/>
        <w:rPr>
          <w:sz w:val="22"/>
        </w:rPr>
      </w:pPr>
      <w:hyperlink w:history="true" w:anchor="h.wahth1ixus9c">
        <w:r>
          <w:rPr>
            <w:sz w:val="22"/>
          </w:rPr>
          <w:t>Tabla</w:t>
        </w:r>
        <w:r>
          <w:rPr>
            <w:spacing w:val="-6"/>
            <w:sz w:val="22"/>
          </w:rPr>
          <w:t> </w:t>
        </w:r>
        <w:r>
          <w:rPr>
            <w:sz w:val="22"/>
          </w:rPr>
          <w:t>4.1.24:</w:t>
        </w:r>
        <w:r>
          <w:rPr>
            <w:spacing w:val="-4"/>
            <w:sz w:val="22"/>
          </w:rPr>
          <w:t> </w:t>
        </w:r>
        <w:r>
          <w:rPr>
            <w:sz w:val="22"/>
          </w:rPr>
          <w:t>"CU</w:t>
        </w:r>
        <w:r>
          <w:rPr>
            <w:spacing w:val="-4"/>
            <w:sz w:val="22"/>
          </w:rPr>
          <w:t> </w:t>
        </w:r>
        <w:r>
          <w:rPr>
            <w:sz w:val="22"/>
          </w:rPr>
          <w:t>38:</w:t>
        </w:r>
        <w:r>
          <w:rPr>
            <w:spacing w:val="-4"/>
            <w:sz w:val="22"/>
          </w:rPr>
          <w:t> </w:t>
        </w:r>
        <w:r>
          <w:rPr>
            <w:sz w:val="22"/>
          </w:rPr>
          <w:t>Registrando</w:t>
        </w:r>
        <w:r>
          <w:rPr>
            <w:spacing w:val="-3"/>
            <w:sz w:val="22"/>
          </w:rPr>
          <w:t> </w:t>
        </w:r>
        <w:r>
          <w:rPr>
            <w:sz w:val="22"/>
          </w:rPr>
          <w:t>certificados</w:t>
        </w:r>
        <w:r>
          <w:rPr>
            <w:spacing w:val="-4"/>
            <w:sz w:val="22"/>
          </w:rPr>
          <w:t> </w:t>
        </w:r>
        <w:r>
          <w:rPr>
            <w:sz w:val="22"/>
          </w:rPr>
          <w:t>de</w:t>
        </w:r>
        <w:r>
          <w:rPr>
            <w:spacing w:val="-4"/>
            <w:sz w:val="22"/>
          </w:rPr>
          <w:t> </w:t>
        </w:r>
        <w:r>
          <w:rPr>
            <w:sz w:val="22"/>
          </w:rPr>
          <w:t>calidad</w:t>
        </w:r>
        <w:r>
          <w:rPr>
            <w:spacing w:val="-4"/>
            <w:sz w:val="22"/>
          </w:rPr>
          <w:t> </w:t>
        </w:r>
        <w:r>
          <w:rPr>
            <w:sz w:val="22"/>
          </w:rPr>
          <w:t>de</w:t>
        </w:r>
        <w:r>
          <w:rPr>
            <w:spacing w:val="-3"/>
            <w:sz w:val="22"/>
          </w:rPr>
          <w:t> </w:t>
        </w:r>
        <w:r>
          <w:rPr>
            <w:spacing w:val="-2"/>
            <w:sz w:val="22"/>
          </w:rPr>
          <w:t>materiales"</w:t>
        </w:r>
        <w:r>
          <w:rPr>
            <w:rFonts w:ascii="Times New Roman"/>
            <w:sz w:val="22"/>
          </w:rPr>
          <w:tab/>
        </w:r>
        <w:r>
          <w:rPr>
            <w:spacing w:val="-5"/>
            <w:sz w:val="22"/>
          </w:rPr>
          <w:t>41</w:t>
        </w:r>
      </w:hyperlink>
    </w:p>
    <w:p>
      <w:pPr>
        <w:tabs>
          <w:tab w:pos="10821" w:val="right" w:leader="dot"/>
        </w:tabs>
        <w:spacing w:before="60"/>
        <w:ind w:left="2137" w:right="0" w:firstLine="0"/>
        <w:jc w:val="left"/>
        <w:rPr>
          <w:sz w:val="22"/>
        </w:rPr>
      </w:pPr>
      <w:hyperlink w:history="true" w:anchor="h.v5l2yrf3xm3p">
        <w:r>
          <w:rPr>
            <w:sz w:val="22"/>
          </w:rPr>
          <w:t>Tabla</w:t>
        </w:r>
        <w:r>
          <w:rPr>
            <w:spacing w:val="-7"/>
            <w:sz w:val="22"/>
          </w:rPr>
          <w:t> </w:t>
        </w:r>
        <w:r>
          <w:rPr>
            <w:sz w:val="22"/>
          </w:rPr>
          <w:t>4.1.25:</w:t>
        </w:r>
        <w:r>
          <w:rPr>
            <w:spacing w:val="-4"/>
            <w:sz w:val="22"/>
          </w:rPr>
          <w:t> </w:t>
        </w:r>
        <w:r>
          <w:rPr>
            <w:sz w:val="22"/>
          </w:rPr>
          <w:t>"CU</w:t>
        </w:r>
        <w:r>
          <w:rPr>
            <w:spacing w:val="-4"/>
            <w:sz w:val="22"/>
          </w:rPr>
          <w:t> </w:t>
        </w:r>
        <w:r>
          <w:rPr>
            <w:sz w:val="22"/>
          </w:rPr>
          <w:t>39:</w:t>
        </w:r>
        <w:r>
          <w:rPr>
            <w:spacing w:val="-4"/>
            <w:sz w:val="22"/>
          </w:rPr>
          <w:t> </w:t>
        </w:r>
        <w:r>
          <w:rPr>
            <w:sz w:val="22"/>
          </w:rPr>
          <w:t>Registrando</w:t>
        </w:r>
        <w:r>
          <w:rPr>
            <w:spacing w:val="-4"/>
            <w:sz w:val="22"/>
          </w:rPr>
          <w:t> </w:t>
        </w:r>
        <w:r>
          <w:rPr>
            <w:sz w:val="22"/>
          </w:rPr>
          <w:t>egreso</w:t>
        </w:r>
        <w:r>
          <w:rPr>
            <w:spacing w:val="-4"/>
            <w:sz w:val="22"/>
          </w:rPr>
          <w:t> </w:t>
        </w:r>
        <w:r>
          <w:rPr>
            <w:sz w:val="22"/>
          </w:rPr>
          <w:t>de</w:t>
        </w:r>
        <w:r>
          <w:rPr>
            <w:spacing w:val="-4"/>
            <w:sz w:val="22"/>
          </w:rPr>
          <w:t> </w:t>
        </w:r>
        <w:r>
          <w:rPr>
            <w:sz w:val="22"/>
          </w:rPr>
          <w:t>Caja</w:t>
        </w:r>
        <w:r>
          <w:rPr>
            <w:spacing w:val="-4"/>
            <w:sz w:val="22"/>
          </w:rPr>
          <w:t> </w:t>
        </w:r>
        <w:r>
          <w:rPr>
            <w:spacing w:val="-2"/>
            <w:sz w:val="22"/>
          </w:rPr>
          <w:t>Chica"</w:t>
        </w:r>
        <w:r>
          <w:rPr>
            <w:rFonts w:ascii="Times New Roman"/>
            <w:sz w:val="22"/>
          </w:rPr>
          <w:tab/>
        </w:r>
        <w:r>
          <w:rPr>
            <w:spacing w:val="-5"/>
            <w:sz w:val="22"/>
          </w:rPr>
          <w:t>42</w:t>
        </w:r>
      </w:hyperlink>
    </w:p>
    <w:p>
      <w:pPr>
        <w:tabs>
          <w:tab w:pos="10821" w:val="right" w:leader="dot"/>
        </w:tabs>
        <w:spacing w:before="60"/>
        <w:ind w:left="2137" w:right="0" w:firstLine="0"/>
        <w:jc w:val="left"/>
        <w:rPr>
          <w:sz w:val="22"/>
        </w:rPr>
      </w:pPr>
      <w:hyperlink w:history="true" w:anchor="h.m4xvh08wtcny">
        <w:r>
          <w:rPr>
            <w:sz w:val="22"/>
          </w:rPr>
          <w:t>Tabla</w:t>
        </w:r>
        <w:r>
          <w:rPr>
            <w:spacing w:val="-7"/>
            <w:sz w:val="22"/>
          </w:rPr>
          <w:t> </w:t>
        </w:r>
        <w:r>
          <w:rPr>
            <w:sz w:val="22"/>
          </w:rPr>
          <w:t>4.1.26:</w:t>
        </w:r>
        <w:r>
          <w:rPr>
            <w:spacing w:val="-5"/>
            <w:sz w:val="22"/>
          </w:rPr>
          <w:t> </w:t>
        </w:r>
        <w:r>
          <w:rPr>
            <w:sz w:val="22"/>
          </w:rPr>
          <w:t>"CU</w:t>
        </w:r>
        <w:r>
          <w:rPr>
            <w:spacing w:val="-4"/>
            <w:sz w:val="22"/>
          </w:rPr>
          <w:t> </w:t>
        </w:r>
        <w:r>
          <w:rPr>
            <w:sz w:val="22"/>
          </w:rPr>
          <w:t>41:</w:t>
        </w:r>
        <w:r>
          <w:rPr>
            <w:spacing w:val="-5"/>
            <w:sz w:val="22"/>
          </w:rPr>
          <w:t> </w:t>
        </w:r>
        <w:r>
          <w:rPr>
            <w:sz w:val="22"/>
          </w:rPr>
          <w:t>Graficando</w:t>
        </w:r>
        <w:r>
          <w:rPr>
            <w:spacing w:val="-4"/>
            <w:sz w:val="22"/>
          </w:rPr>
          <w:t> </w:t>
        </w:r>
        <w:r>
          <w:rPr>
            <w:sz w:val="22"/>
          </w:rPr>
          <w:t>desviación</w:t>
        </w:r>
        <w:r>
          <w:rPr>
            <w:spacing w:val="-5"/>
            <w:sz w:val="22"/>
          </w:rPr>
          <w:t> </w:t>
        </w:r>
        <w:r>
          <w:rPr>
            <w:sz w:val="22"/>
          </w:rPr>
          <w:t>de</w:t>
        </w:r>
        <w:r>
          <w:rPr>
            <w:spacing w:val="-4"/>
            <w:sz w:val="22"/>
          </w:rPr>
          <w:t> </w:t>
        </w:r>
        <w:r>
          <w:rPr>
            <w:spacing w:val="-2"/>
            <w:sz w:val="22"/>
          </w:rPr>
          <w:t>costos"</w:t>
        </w:r>
        <w:r>
          <w:rPr>
            <w:rFonts w:ascii="Times New Roman" w:hAnsi="Times New Roman"/>
            <w:sz w:val="22"/>
          </w:rPr>
          <w:tab/>
        </w:r>
        <w:r>
          <w:rPr>
            <w:spacing w:val="-5"/>
            <w:sz w:val="22"/>
          </w:rPr>
          <w:t>43</w:t>
        </w:r>
      </w:hyperlink>
    </w:p>
    <w:p>
      <w:pPr>
        <w:tabs>
          <w:tab w:pos="10821" w:val="right" w:leader="dot"/>
        </w:tabs>
        <w:spacing w:before="60"/>
        <w:ind w:left="2137" w:right="0" w:firstLine="0"/>
        <w:jc w:val="left"/>
        <w:rPr>
          <w:sz w:val="22"/>
        </w:rPr>
      </w:pPr>
      <w:hyperlink w:history="true" w:anchor="h.ltv83x6ac7gc">
        <w:r>
          <w:rPr>
            <w:sz w:val="22"/>
          </w:rPr>
          <w:t>Tabla</w:t>
        </w:r>
        <w:r>
          <w:rPr>
            <w:spacing w:val="-6"/>
            <w:sz w:val="22"/>
          </w:rPr>
          <w:t> </w:t>
        </w:r>
        <w:r>
          <w:rPr>
            <w:sz w:val="22"/>
          </w:rPr>
          <w:t>4.1.27:</w:t>
        </w:r>
        <w:r>
          <w:rPr>
            <w:spacing w:val="-3"/>
            <w:sz w:val="22"/>
          </w:rPr>
          <w:t> </w:t>
        </w:r>
        <w:r>
          <w:rPr>
            <w:sz w:val="22"/>
          </w:rPr>
          <w:t>"CU</w:t>
        </w:r>
        <w:r>
          <w:rPr>
            <w:spacing w:val="-4"/>
            <w:sz w:val="22"/>
          </w:rPr>
          <w:t> </w:t>
        </w:r>
        <w:r>
          <w:rPr>
            <w:sz w:val="22"/>
          </w:rPr>
          <w:t>42:</w:t>
        </w:r>
        <w:r>
          <w:rPr>
            <w:spacing w:val="-3"/>
            <w:sz w:val="22"/>
          </w:rPr>
          <w:t> </w:t>
        </w:r>
        <w:r>
          <w:rPr>
            <w:sz w:val="22"/>
          </w:rPr>
          <w:t>Consolidando</w:t>
        </w:r>
        <w:r>
          <w:rPr>
            <w:spacing w:val="-4"/>
            <w:sz w:val="22"/>
          </w:rPr>
          <w:t> </w:t>
        </w:r>
        <w:r>
          <w:rPr>
            <w:sz w:val="22"/>
          </w:rPr>
          <w:t>costo</w:t>
        </w:r>
        <w:r>
          <w:rPr>
            <w:spacing w:val="-3"/>
            <w:sz w:val="22"/>
          </w:rPr>
          <w:t> </w:t>
        </w:r>
        <w:r>
          <w:rPr>
            <w:sz w:val="22"/>
          </w:rPr>
          <w:t>de</w:t>
        </w:r>
        <w:r>
          <w:rPr>
            <w:spacing w:val="-4"/>
            <w:sz w:val="22"/>
          </w:rPr>
          <w:t> </w:t>
        </w:r>
        <w:r>
          <w:rPr>
            <w:sz w:val="22"/>
          </w:rPr>
          <w:t>Mano</w:t>
        </w:r>
        <w:r>
          <w:rPr>
            <w:spacing w:val="-3"/>
            <w:sz w:val="22"/>
          </w:rPr>
          <w:t> </w:t>
        </w:r>
        <w:r>
          <w:rPr>
            <w:sz w:val="22"/>
          </w:rPr>
          <w:t>de</w:t>
        </w:r>
        <w:r>
          <w:rPr>
            <w:spacing w:val="-4"/>
            <w:sz w:val="22"/>
          </w:rPr>
          <w:t> </w:t>
        </w:r>
        <w:r>
          <w:rPr>
            <w:sz w:val="22"/>
          </w:rPr>
          <w:t>Obra</w:t>
        </w:r>
        <w:r>
          <w:rPr>
            <w:spacing w:val="-3"/>
            <w:sz w:val="22"/>
          </w:rPr>
          <w:t> </w:t>
        </w:r>
        <w:r>
          <w:rPr>
            <w:spacing w:val="-2"/>
            <w:sz w:val="22"/>
          </w:rPr>
          <w:t>mensual"</w:t>
        </w:r>
        <w:r>
          <w:rPr>
            <w:rFonts w:ascii="Times New Roman"/>
            <w:sz w:val="22"/>
          </w:rPr>
          <w:tab/>
        </w:r>
        <w:r>
          <w:rPr>
            <w:spacing w:val="-5"/>
            <w:sz w:val="22"/>
          </w:rPr>
          <w:t>44</w:t>
        </w:r>
      </w:hyperlink>
    </w:p>
    <w:p>
      <w:pPr>
        <w:tabs>
          <w:tab w:pos="10821" w:val="right" w:leader="dot"/>
        </w:tabs>
        <w:spacing w:before="60"/>
        <w:ind w:left="2137" w:right="0" w:firstLine="0"/>
        <w:jc w:val="left"/>
        <w:rPr>
          <w:sz w:val="22"/>
        </w:rPr>
      </w:pPr>
      <w:hyperlink w:history="true" w:anchor="h.ffnhitl44dsz">
        <w:r>
          <w:rPr>
            <w:sz w:val="22"/>
          </w:rPr>
          <w:t>Tabla</w:t>
        </w:r>
        <w:r>
          <w:rPr>
            <w:spacing w:val="-5"/>
            <w:sz w:val="22"/>
          </w:rPr>
          <w:t> </w:t>
        </w:r>
        <w:r>
          <w:rPr>
            <w:sz w:val="22"/>
          </w:rPr>
          <w:t>4.1.28:</w:t>
        </w:r>
        <w:r>
          <w:rPr>
            <w:spacing w:val="-5"/>
            <w:sz w:val="22"/>
          </w:rPr>
          <w:t> </w:t>
        </w:r>
        <w:r>
          <w:rPr>
            <w:sz w:val="22"/>
          </w:rPr>
          <w:t>"CU</w:t>
        </w:r>
        <w:r>
          <w:rPr>
            <w:spacing w:val="-4"/>
            <w:sz w:val="22"/>
          </w:rPr>
          <w:t> </w:t>
        </w:r>
        <w:r>
          <w:rPr>
            <w:sz w:val="22"/>
          </w:rPr>
          <w:t>44:</w:t>
        </w:r>
        <w:r>
          <w:rPr>
            <w:spacing w:val="-5"/>
            <w:sz w:val="22"/>
          </w:rPr>
          <w:t> </w:t>
        </w:r>
        <w:r>
          <w:rPr>
            <w:sz w:val="22"/>
          </w:rPr>
          <w:t>Registrando</w:t>
        </w:r>
        <w:r>
          <w:rPr>
            <w:spacing w:val="-4"/>
            <w:sz w:val="22"/>
          </w:rPr>
          <w:t> </w:t>
        </w:r>
        <w:r>
          <w:rPr>
            <w:sz w:val="22"/>
          </w:rPr>
          <w:t>comunicación</w:t>
        </w:r>
        <w:r>
          <w:rPr>
            <w:spacing w:val="-5"/>
            <w:sz w:val="22"/>
          </w:rPr>
          <w:t> </w:t>
        </w:r>
        <w:r>
          <w:rPr>
            <w:sz w:val="22"/>
          </w:rPr>
          <w:t>del</w:t>
        </w:r>
        <w:r>
          <w:rPr>
            <w:spacing w:val="-4"/>
            <w:sz w:val="22"/>
          </w:rPr>
          <w:t> </w:t>
        </w:r>
        <w:r>
          <w:rPr>
            <w:spacing w:val="-2"/>
            <w:sz w:val="22"/>
          </w:rPr>
          <w:t>proyecto"</w:t>
        </w:r>
        <w:r>
          <w:rPr>
            <w:rFonts w:ascii="Times New Roman" w:hAnsi="Times New Roman"/>
            <w:sz w:val="22"/>
          </w:rPr>
          <w:tab/>
        </w:r>
        <w:r>
          <w:rPr>
            <w:spacing w:val="-5"/>
            <w:sz w:val="22"/>
          </w:rPr>
          <w:t>45</w:t>
        </w:r>
      </w:hyperlink>
    </w:p>
    <w:p>
      <w:pPr>
        <w:tabs>
          <w:tab w:pos="10821" w:val="right" w:leader="dot"/>
        </w:tabs>
        <w:spacing w:before="60"/>
        <w:ind w:left="2137" w:right="0" w:firstLine="0"/>
        <w:jc w:val="left"/>
        <w:rPr>
          <w:sz w:val="22"/>
        </w:rPr>
      </w:pPr>
      <w:hyperlink w:history="true" w:anchor="h.bk7x80ijad1t">
        <w:r>
          <w:rPr>
            <w:sz w:val="22"/>
          </w:rPr>
          <w:t>Tabla</w:t>
        </w:r>
        <w:r>
          <w:rPr>
            <w:spacing w:val="-7"/>
            <w:sz w:val="22"/>
          </w:rPr>
          <w:t> </w:t>
        </w:r>
        <w:r>
          <w:rPr>
            <w:sz w:val="22"/>
          </w:rPr>
          <w:t>4.1.29:</w:t>
        </w:r>
        <w:r>
          <w:rPr>
            <w:spacing w:val="-5"/>
            <w:sz w:val="22"/>
          </w:rPr>
          <w:t> </w:t>
        </w:r>
        <w:r>
          <w:rPr>
            <w:sz w:val="22"/>
          </w:rPr>
          <w:t>"CU</w:t>
        </w:r>
        <w:r>
          <w:rPr>
            <w:spacing w:val="-4"/>
            <w:sz w:val="22"/>
          </w:rPr>
          <w:t> </w:t>
        </w:r>
        <w:r>
          <w:rPr>
            <w:sz w:val="22"/>
          </w:rPr>
          <w:t>45:</w:t>
        </w:r>
        <w:r>
          <w:rPr>
            <w:spacing w:val="-5"/>
            <w:sz w:val="22"/>
          </w:rPr>
          <w:t> </w:t>
        </w:r>
        <w:r>
          <w:rPr>
            <w:sz w:val="22"/>
          </w:rPr>
          <w:t>Gestionando</w:t>
        </w:r>
        <w:r>
          <w:rPr>
            <w:spacing w:val="-4"/>
            <w:sz w:val="22"/>
          </w:rPr>
          <w:t> </w:t>
        </w:r>
        <w:r>
          <w:rPr>
            <w:sz w:val="22"/>
          </w:rPr>
          <w:t>portafolio</w:t>
        </w:r>
        <w:r>
          <w:rPr>
            <w:spacing w:val="-5"/>
            <w:sz w:val="22"/>
          </w:rPr>
          <w:t> </w:t>
        </w:r>
        <w:r>
          <w:rPr>
            <w:sz w:val="22"/>
          </w:rPr>
          <w:t>de</w:t>
        </w:r>
        <w:r>
          <w:rPr>
            <w:spacing w:val="-4"/>
            <w:sz w:val="22"/>
          </w:rPr>
          <w:t> </w:t>
        </w:r>
        <w:r>
          <w:rPr>
            <w:spacing w:val="-2"/>
            <w:sz w:val="22"/>
          </w:rPr>
          <w:t>obras"</w:t>
        </w:r>
        <w:r>
          <w:rPr>
            <w:rFonts w:ascii="Times New Roman"/>
            <w:sz w:val="22"/>
          </w:rPr>
          <w:tab/>
        </w:r>
        <w:r>
          <w:rPr>
            <w:spacing w:val="-5"/>
            <w:sz w:val="22"/>
          </w:rPr>
          <w:t>46</w:t>
        </w:r>
      </w:hyperlink>
    </w:p>
    <w:p>
      <w:pPr>
        <w:tabs>
          <w:tab w:pos="10821" w:val="right" w:leader="dot"/>
        </w:tabs>
        <w:spacing w:before="60"/>
        <w:ind w:left="2137" w:right="0" w:firstLine="0"/>
        <w:jc w:val="left"/>
        <w:rPr>
          <w:sz w:val="22"/>
        </w:rPr>
      </w:pPr>
      <w:hyperlink w:history="true" w:anchor="h.xq6qxpob16fi">
        <w:r>
          <w:rPr>
            <w:sz w:val="22"/>
          </w:rPr>
          <w:t>Tabla</w:t>
        </w:r>
        <w:r>
          <w:rPr>
            <w:spacing w:val="-6"/>
            <w:sz w:val="22"/>
          </w:rPr>
          <w:t> </w:t>
        </w:r>
        <w:r>
          <w:rPr>
            <w:sz w:val="22"/>
          </w:rPr>
          <w:t>4.1.30:</w:t>
        </w:r>
        <w:r>
          <w:rPr>
            <w:spacing w:val="-5"/>
            <w:sz w:val="22"/>
          </w:rPr>
          <w:t> </w:t>
        </w:r>
        <w:r>
          <w:rPr>
            <w:sz w:val="22"/>
          </w:rPr>
          <w:t>"CU</w:t>
        </w:r>
        <w:r>
          <w:rPr>
            <w:spacing w:val="-5"/>
            <w:sz w:val="22"/>
          </w:rPr>
          <w:t> </w:t>
        </w:r>
        <w:r>
          <w:rPr>
            <w:sz w:val="22"/>
          </w:rPr>
          <w:t>47:</w:t>
        </w:r>
        <w:r>
          <w:rPr>
            <w:spacing w:val="-5"/>
            <w:sz w:val="22"/>
          </w:rPr>
          <w:t> </w:t>
        </w:r>
        <w:r>
          <w:rPr>
            <w:sz w:val="22"/>
          </w:rPr>
          <w:t>Buscando</w:t>
        </w:r>
        <w:r>
          <w:rPr>
            <w:spacing w:val="-5"/>
            <w:sz w:val="22"/>
          </w:rPr>
          <w:t> </w:t>
        </w:r>
        <w:r>
          <w:rPr>
            <w:sz w:val="22"/>
          </w:rPr>
          <w:t>documentos</w:t>
        </w:r>
        <w:r>
          <w:rPr>
            <w:spacing w:val="-5"/>
            <w:sz w:val="22"/>
          </w:rPr>
          <w:t> </w:t>
        </w:r>
        <w:r>
          <w:rPr>
            <w:spacing w:val="-2"/>
            <w:sz w:val="22"/>
          </w:rPr>
          <w:t>legales"</w:t>
        </w:r>
        <w:r>
          <w:rPr>
            <w:rFonts w:ascii="Times New Roman"/>
            <w:sz w:val="22"/>
          </w:rPr>
          <w:tab/>
        </w:r>
        <w:r>
          <w:rPr>
            <w:spacing w:val="-5"/>
            <w:sz w:val="22"/>
          </w:rPr>
          <w:t>47</w:t>
        </w:r>
      </w:hyperlink>
    </w:p>
    <w:p>
      <w:pPr>
        <w:tabs>
          <w:tab w:pos="10821" w:val="right" w:leader="dot"/>
        </w:tabs>
        <w:spacing w:before="60"/>
        <w:ind w:left="2137" w:right="0" w:firstLine="0"/>
        <w:jc w:val="left"/>
        <w:rPr>
          <w:sz w:val="22"/>
        </w:rPr>
      </w:pPr>
      <w:hyperlink w:history="true" w:anchor="h.nkqu73gpfjwn">
        <w:r>
          <w:rPr>
            <w:sz w:val="22"/>
          </w:rPr>
          <w:t>Tabla</w:t>
        </w:r>
        <w:r>
          <w:rPr>
            <w:spacing w:val="-7"/>
            <w:sz w:val="22"/>
          </w:rPr>
          <w:t> </w:t>
        </w:r>
        <w:r>
          <w:rPr>
            <w:sz w:val="22"/>
          </w:rPr>
          <w:t>4.1.31:</w:t>
        </w:r>
        <w:r>
          <w:rPr>
            <w:spacing w:val="-4"/>
            <w:sz w:val="22"/>
          </w:rPr>
          <w:t> </w:t>
        </w:r>
        <w:r>
          <w:rPr>
            <w:sz w:val="22"/>
          </w:rPr>
          <w:t>"CU</w:t>
        </w:r>
        <w:r>
          <w:rPr>
            <w:spacing w:val="-4"/>
            <w:sz w:val="22"/>
          </w:rPr>
          <w:t> </w:t>
        </w:r>
        <w:r>
          <w:rPr>
            <w:sz w:val="22"/>
          </w:rPr>
          <w:t>53:</w:t>
        </w:r>
        <w:r>
          <w:rPr>
            <w:spacing w:val="-4"/>
            <w:sz w:val="22"/>
          </w:rPr>
          <w:t> </w:t>
        </w:r>
        <w:r>
          <w:rPr>
            <w:sz w:val="22"/>
          </w:rPr>
          <w:t>Registrando</w:t>
        </w:r>
        <w:r>
          <w:rPr>
            <w:spacing w:val="-4"/>
            <w:sz w:val="22"/>
          </w:rPr>
          <w:t> </w:t>
        </w:r>
        <w:r>
          <w:rPr>
            <w:sz w:val="22"/>
          </w:rPr>
          <w:t>control</w:t>
        </w:r>
        <w:r>
          <w:rPr>
            <w:spacing w:val="-4"/>
            <w:sz w:val="22"/>
          </w:rPr>
          <w:t> </w:t>
        </w:r>
        <w:r>
          <w:rPr>
            <w:sz w:val="22"/>
          </w:rPr>
          <w:t>de</w:t>
        </w:r>
        <w:r>
          <w:rPr>
            <w:spacing w:val="-4"/>
            <w:sz w:val="22"/>
          </w:rPr>
          <w:t> </w:t>
        </w:r>
        <w:r>
          <w:rPr>
            <w:sz w:val="22"/>
          </w:rPr>
          <w:t>cambios</w:t>
        </w:r>
        <w:r>
          <w:rPr>
            <w:spacing w:val="-4"/>
            <w:sz w:val="22"/>
          </w:rPr>
          <w:t> </w:t>
        </w:r>
        <w:r>
          <w:rPr>
            <w:spacing w:val="-2"/>
            <w:sz w:val="22"/>
          </w:rPr>
          <w:t>presupuestarios"</w:t>
        </w:r>
        <w:r>
          <w:rPr>
            <w:rFonts w:ascii="Times New Roman"/>
            <w:sz w:val="22"/>
          </w:rPr>
          <w:tab/>
        </w:r>
        <w:r>
          <w:rPr>
            <w:spacing w:val="-5"/>
            <w:sz w:val="22"/>
          </w:rPr>
          <w:t>48</w:t>
        </w:r>
      </w:hyperlink>
    </w:p>
    <w:p>
      <w:pPr>
        <w:tabs>
          <w:tab w:pos="10821" w:val="right" w:leader="dot"/>
        </w:tabs>
        <w:spacing w:before="60"/>
        <w:ind w:left="2137" w:right="0" w:firstLine="0"/>
        <w:jc w:val="left"/>
        <w:rPr>
          <w:sz w:val="22"/>
        </w:rPr>
      </w:pPr>
      <w:hyperlink w:history="true" w:anchor="h.v175gvlqejk4">
        <w:r>
          <w:rPr>
            <w:sz w:val="22"/>
          </w:rPr>
          <w:t>Tabla</w:t>
        </w:r>
        <w:r>
          <w:rPr>
            <w:spacing w:val="-6"/>
            <w:sz w:val="22"/>
          </w:rPr>
          <w:t> </w:t>
        </w:r>
        <w:r>
          <w:rPr>
            <w:sz w:val="22"/>
          </w:rPr>
          <w:t>4.1.32:</w:t>
        </w:r>
        <w:r>
          <w:rPr>
            <w:spacing w:val="-4"/>
            <w:sz w:val="22"/>
          </w:rPr>
          <w:t> </w:t>
        </w:r>
        <w:r>
          <w:rPr>
            <w:sz w:val="22"/>
          </w:rPr>
          <w:t>"CU</w:t>
        </w:r>
        <w:r>
          <w:rPr>
            <w:spacing w:val="-4"/>
            <w:sz w:val="22"/>
          </w:rPr>
          <w:t> </w:t>
        </w:r>
        <w:r>
          <w:rPr>
            <w:sz w:val="22"/>
          </w:rPr>
          <w:t>54:</w:t>
        </w:r>
        <w:r>
          <w:rPr>
            <w:spacing w:val="-4"/>
            <w:sz w:val="22"/>
          </w:rPr>
          <w:t> </w:t>
        </w:r>
        <w:r>
          <w:rPr>
            <w:sz w:val="22"/>
          </w:rPr>
          <w:t>Gestionando</w:t>
        </w:r>
        <w:r>
          <w:rPr>
            <w:spacing w:val="-3"/>
            <w:sz w:val="22"/>
          </w:rPr>
          <w:t> </w:t>
        </w:r>
        <w:r>
          <w:rPr>
            <w:sz w:val="22"/>
          </w:rPr>
          <w:t>pólizas</w:t>
        </w:r>
        <w:r>
          <w:rPr>
            <w:spacing w:val="-4"/>
            <w:sz w:val="22"/>
          </w:rPr>
          <w:t> </w:t>
        </w:r>
        <w:r>
          <w:rPr>
            <w:sz w:val="22"/>
          </w:rPr>
          <w:t>de</w:t>
        </w:r>
        <w:r>
          <w:rPr>
            <w:spacing w:val="-4"/>
            <w:sz w:val="22"/>
          </w:rPr>
          <w:t> </w:t>
        </w:r>
        <w:r>
          <w:rPr>
            <w:sz w:val="22"/>
          </w:rPr>
          <w:t>seguros</w:t>
        </w:r>
        <w:r>
          <w:rPr>
            <w:spacing w:val="-4"/>
            <w:sz w:val="22"/>
          </w:rPr>
          <w:t> </w:t>
        </w:r>
        <w:r>
          <w:rPr>
            <w:sz w:val="22"/>
          </w:rPr>
          <w:t>por</w:t>
        </w:r>
        <w:r>
          <w:rPr>
            <w:spacing w:val="-3"/>
            <w:sz w:val="22"/>
          </w:rPr>
          <w:t> </w:t>
        </w:r>
        <w:r>
          <w:rPr>
            <w:spacing w:val="-2"/>
            <w:sz w:val="22"/>
          </w:rPr>
          <w:t>faena"</w:t>
        </w:r>
        <w:r>
          <w:rPr>
            <w:rFonts w:ascii="Times New Roman" w:hAnsi="Times New Roman"/>
            <w:sz w:val="22"/>
          </w:rPr>
          <w:tab/>
        </w:r>
        <w:r>
          <w:rPr>
            <w:spacing w:val="-5"/>
            <w:sz w:val="22"/>
          </w:rPr>
          <w:t>49</w:t>
        </w:r>
      </w:hyperlink>
    </w:p>
    <w:p>
      <w:pPr>
        <w:tabs>
          <w:tab w:pos="10821" w:val="right" w:leader="dot"/>
        </w:tabs>
        <w:spacing w:before="60"/>
        <w:ind w:left="2137" w:right="0" w:firstLine="0"/>
        <w:jc w:val="left"/>
        <w:rPr>
          <w:sz w:val="22"/>
        </w:rPr>
      </w:pPr>
      <w:hyperlink w:history="true" w:anchor="h.rdklpmapko4v">
        <w:r>
          <w:rPr>
            <w:sz w:val="22"/>
          </w:rPr>
          <w:t>Tabla</w:t>
        </w:r>
        <w:r>
          <w:rPr>
            <w:spacing w:val="-7"/>
            <w:sz w:val="22"/>
          </w:rPr>
          <w:t> </w:t>
        </w:r>
        <w:r>
          <w:rPr>
            <w:sz w:val="22"/>
          </w:rPr>
          <w:t>4.1.33:</w:t>
        </w:r>
        <w:r>
          <w:rPr>
            <w:spacing w:val="-4"/>
            <w:sz w:val="22"/>
          </w:rPr>
          <w:t> </w:t>
        </w:r>
        <w:r>
          <w:rPr>
            <w:sz w:val="22"/>
          </w:rPr>
          <w:t>"CU</w:t>
        </w:r>
        <w:r>
          <w:rPr>
            <w:spacing w:val="-4"/>
            <w:sz w:val="22"/>
          </w:rPr>
          <w:t> </w:t>
        </w:r>
        <w:r>
          <w:rPr>
            <w:sz w:val="22"/>
          </w:rPr>
          <w:t>55:</w:t>
        </w:r>
        <w:r>
          <w:rPr>
            <w:spacing w:val="-4"/>
            <w:sz w:val="22"/>
          </w:rPr>
          <w:t> </w:t>
        </w:r>
        <w:r>
          <w:rPr>
            <w:sz w:val="22"/>
          </w:rPr>
          <w:t>Emitiendo</w:t>
        </w:r>
        <w:r>
          <w:rPr>
            <w:spacing w:val="-4"/>
            <w:sz w:val="22"/>
          </w:rPr>
          <w:t> </w:t>
        </w:r>
        <w:r>
          <w:rPr>
            <w:sz w:val="22"/>
          </w:rPr>
          <w:t>certificado</w:t>
        </w:r>
        <w:r>
          <w:rPr>
            <w:spacing w:val="-4"/>
            <w:sz w:val="22"/>
          </w:rPr>
          <w:t> </w:t>
        </w:r>
        <w:r>
          <w:rPr>
            <w:sz w:val="22"/>
          </w:rPr>
          <w:t>de</w:t>
        </w:r>
        <w:r>
          <w:rPr>
            <w:spacing w:val="-4"/>
            <w:sz w:val="22"/>
          </w:rPr>
          <w:t> </w:t>
        </w:r>
        <w:r>
          <w:rPr>
            <w:sz w:val="22"/>
          </w:rPr>
          <w:t>instalación</w:t>
        </w:r>
        <w:r>
          <w:rPr>
            <w:spacing w:val="-4"/>
            <w:sz w:val="22"/>
          </w:rPr>
          <w:t> </w:t>
        </w:r>
        <w:r>
          <w:rPr>
            <w:spacing w:val="-2"/>
            <w:sz w:val="22"/>
          </w:rPr>
          <w:t>técnica"</w:t>
        </w:r>
        <w:r>
          <w:rPr>
            <w:rFonts w:ascii="Times New Roman" w:hAnsi="Times New Roman"/>
            <w:sz w:val="22"/>
          </w:rPr>
          <w:tab/>
        </w:r>
        <w:r>
          <w:rPr>
            <w:spacing w:val="-5"/>
            <w:sz w:val="22"/>
          </w:rPr>
          <w:t>50</w:t>
        </w:r>
      </w:hyperlink>
    </w:p>
    <w:p>
      <w:pPr>
        <w:tabs>
          <w:tab w:pos="10821" w:val="right" w:leader="dot"/>
        </w:tabs>
        <w:spacing w:before="60"/>
        <w:ind w:left="2137" w:right="0" w:firstLine="0"/>
        <w:jc w:val="left"/>
        <w:rPr>
          <w:sz w:val="22"/>
        </w:rPr>
      </w:pPr>
      <w:hyperlink w:history="true" w:anchor="h.5trhxgugwln1">
        <w:r>
          <w:rPr>
            <w:sz w:val="22"/>
          </w:rPr>
          <w:t>Tabla</w:t>
        </w:r>
        <w:r>
          <w:rPr>
            <w:spacing w:val="-6"/>
            <w:sz w:val="22"/>
          </w:rPr>
          <w:t> </w:t>
        </w:r>
        <w:r>
          <w:rPr>
            <w:sz w:val="22"/>
          </w:rPr>
          <w:t>4.1.34:</w:t>
        </w:r>
        <w:r>
          <w:rPr>
            <w:spacing w:val="-3"/>
            <w:sz w:val="22"/>
          </w:rPr>
          <w:t> </w:t>
        </w:r>
        <w:r>
          <w:rPr>
            <w:sz w:val="22"/>
          </w:rPr>
          <w:t>"CU</w:t>
        </w:r>
        <w:r>
          <w:rPr>
            <w:spacing w:val="-4"/>
            <w:sz w:val="22"/>
          </w:rPr>
          <w:t> </w:t>
        </w:r>
        <w:r>
          <w:rPr>
            <w:sz w:val="22"/>
          </w:rPr>
          <w:t>56:</w:t>
        </w:r>
        <w:r>
          <w:rPr>
            <w:spacing w:val="-3"/>
            <w:sz w:val="22"/>
          </w:rPr>
          <w:t> </w:t>
        </w:r>
        <w:r>
          <w:rPr>
            <w:sz w:val="22"/>
          </w:rPr>
          <w:t>Registrando</w:t>
        </w:r>
        <w:r>
          <w:rPr>
            <w:spacing w:val="-4"/>
            <w:sz w:val="22"/>
          </w:rPr>
          <w:t> </w:t>
        </w:r>
        <w:r>
          <w:rPr>
            <w:sz w:val="22"/>
          </w:rPr>
          <w:t>incidentes</w:t>
        </w:r>
        <w:r>
          <w:rPr>
            <w:spacing w:val="-3"/>
            <w:sz w:val="22"/>
          </w:rPr>
          <w:t> </w:t>
        </w:r>
        <w:r>
          <w:rPr>
            <w:sz w:val="22"/>
          </w:rPr>
          <w:t>de</w:t>
        </w:r>
        <w:r>
          <w:rPr>
            <w:spacing w:val="-4"/>
            <w:sz w:val="22"/>
          </w:rPr>
          <w:t> </w:t>
        </w:r>
        <w:r>
          <w:rPr>
            <w:sz w:val="22"/>
          </w:rPr>
          <w:t>seguridad</w:t>
        </w:r>
        <w:r>
          <w:rPr>
            <w:spacing w:val="-3"/>
            <w:sz w:val="22"/>
          </w:rPr>
          <w:t> </w:t>
        </w:r>
        <w:r>
          <w:rPr>
            <w:sz w:val="22"/>
          </w:rPr>
          <w:t>y</w:t>
        </w:r>
        <w:r>
          <w:rPr>
            <w:spacing w:val="-4"/>
            <w:sz w:val="22"/>
          </w:rPr>
          <w:t> </w:t>
        </w:r>
        <w:r>
          <w:rPr>
            <w:sz w:val="22"/>
          </w:rPr>
          <w:t>salud</w:t>
        </w:r>
        <w:r>
          <w:rPr>
            <w:spacing w:val="-3"/>
            <w:sz w:val="22"/>
          </w:rPr>
          <w:t> </w:t>
        </w:r>
        <w:r>
          <w:rPr>
            <w:spacing w:val="-2"/>
            <w:sz w:val="22"/>
          </w:rPr>
          <w:t>ocupacional"</w:t>
        </w:r>
        <w:r>
          <w:rPr>
            <w:rFonts w:ascii="Times New Roman"/>
            <w:sz w:val="22"/>
          </w:rPr>
          <w:tab/>
        </w:r>
        <w:r>
          <w:rPr>
            <w:spacing w:val="-5"/>
            <w:sz w:val="22"/>
          </w:rPr>
          <w:t>51</w:t>
        </w:r>
      </w:hyperlink>
    </w:p>
    <w:p>
      <w:pPr>
        <w:tabs>
          <w:tab w:pos="10821" w:val="right" w:leader="dot"/>
        </w:tabs>
        <w:spacing w:before="60"/>
        <w:ind w:left="2137" w:right="0" w:firstLine="0"/>
        <w:jc w:val="left"/>
        <w:rPr>
          <w:sz w:val="22"/>
        </w:rPr>
      </w:pPr>
      <w:hyperlink w:history="true" w:anchor="h.g94gsgcob172">
        <w:r>
          <w:rPr>
            <w:sz w:val="22"/>
          </w:rPr>
          <w:t>Tabla</w:t>
        </w:r>
        <w:r>
          <w:rPr>
            <w:spacing w:val="-6"/>
            <w:sz w:val="22"/>
          </w:rPr>
          <w:t> </w:t>
        </w:r>
        <w:r>
          <w:rPr>
            <w:sz w:val="22"/>
          </w:rPr>
          <w:t>4.1.35:</w:t>
        </w:r>
        <w:r>
          <w:rPr>
            <w:spacing w:val="-4"/>
            <w:sz w:val="22"/>
          </w:rPr>
          <w:t> </w:t>
        </w:r>
        <w:r>
          <w:rPr>
            <w:sz w:val="22"/>
          </w:rPr>
          <w:t>"CU</w:t>
        </w:r>
        <w:r>
          <w:rPr>
            <w:spacing w:val="-4"/>
            <w:sz w:val="22"/>
          </w:rPr>
          <w:t> </w:t>
        </w:r>
        <w:r>
          <w:rPr>
            <w:sz w:val="22"/>
          </w:rPr>
          <w:t>57:</w:t>
        </w:r>
        <w:r>
          <w:rPr>
            <w:spacing w:val="-4"/>
            <w:sz w:val="22"/>
          </w:rPr>
          <w:t> </w:t>
        </w:r>
        <w:r>
          <w:rPr>
            <w:sz w:val="22"/>
          </w:rPr>
          <w:t>Registrando</w:t>
        </w:r>
        <w:r>
          <w:rPr>
            <w:spacing w:val="-3"/>
            <w:sz w:val="22"/>
          </w:rPr>
          <w:t> </w:t>
        </w:r>
        <w:r>
          <w:rPr>
            <w:sz w:val="22"/>
          </w:rPr>
          <w:t>recepción</w:t>
        </w:r>
        <w:r>
          <w:rPr>
            <w:spacing w:val="-4"/>
            <w:sz w:val="22"/>
          </w:rPr>
          <w:t> </w:t>
        </w:r>
        <w:r>
          <w:rPr>
            <w:sz w:val="22"/>
          </w:rPr>
          <w:t>de</w:t>
        </w:r>
        <w:r>
          <w:rPr>
            <w:spacing w:val="-4"/>
            <w:sz w:val="22"/>
          </w:rPr>
          <w:t> </w:t>
        </w:r>
        <w:r>
          <w:rPr>
            <w:sz w:val="22"/>
          </w:rPr>
          <w:t>insumos</w:t>
        </w:r>
        <w:r>
          <w:rPr>
            <w:spacing w:val="-4"/>
            <w:sz w:val="22"/>
          </w:rPr>
          <w:t> </w:t>
        </w:r>
        <w:r>
          <w:rPr>
            <w:sz w:val="22"/>
          </w:rPr>
          <w:t>en</w:t>
        </w:r>
        <w:r>
          <w:rPr>
            <w:spacing w:val="-3"/>
            <w:sz w:val="22"/>
          </w:rPr>
          <w:t> </w:t>
        </w:r>
        <w:r>
          <w:rPr>
            <w:spacing w:val="-2"/>
            <w:sz w:val="22"/>
          </w:rPr>
          <w:t>obra"</w:t>
        </w:r>
        <w:r>
          <w:rPr>
            <w:rFonts w:ascii="Times New Roman" w:hAnsi="Times New Roman"/>
            <w:sz w:val="22"/>
          </w:rPr>
          <w:tab/>
        </w:r>
        <w:r>
          <w:rPr>
            <w:spacing w:val="-5"/>
            <w:sz w:val="22"/>
          </w:rPr>
          <w:t>52</w:t>
        </w:r>
      </w:hyperlink>
    </w:p>
    <w:p>
      <w:pPr>
        <w:pStyle w:val="ListParagraph"/>
        <w:numPr>
          <w:ilvl w:val="0"/>
          <w:numId w:val="3"/>
        </w:numPr>
        <w:tabs>
          <w:tab w:pos="1660" w:val="left" w:leader="none"/>
          <w:tab w:pos="10821" w:val="right" w:leader="dot"/>
        </w:tabs>
        <w:spacing w:line="240" w:lineRule="auto" w:before="60" w:after="0"/>
        <w:ind w:left="1660" w:right="0" w:hanging="243"/>
        <w:jc w:val="left"/>
        <w:rPr>
          <w:b/>
          <w:sz w:val="22"/>
        </w:rPr>
      </w:pPr>
      <w:hyperlink w:history="true" w:anchor="h.yfhe4tqrj0w9">
        <w:r>
          <w:rPr>
            <w:b/>
            <w:sz w:val="22"/>
          </w:rPr>
          <w:t>SPRINT</w:t>
        </w:r>
        <w:r>
          <w:rPr>
            <w:b/>
            <w:spacing w:val="-6"/>
            <w:sz w:val="22"/>
          </w:rPr>
          <w:t> </w:t>
        </w:r>
        <w:r>
          <w:rPr>
            <w:b/>
            <w:sz w:val="22"/>
          </w:rPr>
          <w:t>–</w:t>
        </w:r>
        <w:r>
          <w:rPr>
            <w:b/>
            <w:spacing w:val="-5"/>
            <w:sz w:val="22"/>
          </w:rPr>
          <w:t> </w:t>
        </w:r>
        <w:r>
          <w:rPr>
            <w:b/>
            <w:sz w:val="22"/>
          </w:rPr>
          <w:t>VISTAS</w:t>
        </w:r>
        <w:r>
          <w:rPr>
            <w:b/>
            <w:spacing w:val="-5"/>
            <w:sz w:val="22"/>
          </w:rPr>
          <w:t> </w:t>
        </w:r>
        <w:r>
          <w:rPr>
            <w:b/>
            <w:sz w:val="22"/>
          </w:rPr>
          <w:t>ARQUITECTÓNICAS</w:t>
        </w:r>
        <w:r>
          <w:rPr>
            <w:b/>
            <w:spacing w:val="-5"/>
            <w:sz w:val="22"/>
          </w:rPr>
          <w:t> 4+1</w:t>
        </w:r>
        <w:r>
          <w:rPr>
            <w:rFonts w:ascii="Times New Roman" w:hAnsi="Times New Roman"/>
            <w:sz w:val="22"/>
          </w:rPr>
          <w:tab/>
        </w:r>
        <w:r>
          <w:rPr>
            <w:b/>
            <w:spacing w:val="-5"/>
            <w:sz w:val="22"/>
          </w:rPr>
          <w:t>53</w:t>
        </w:r>
      </w:hyperlink>
    </w:p>
    <w:p>
      <w:pPr>
        <w:pStyle w:val="ListParagraph"/>
        <w:numPr>
          <w:ilvl w:val="1"/>
          <w:numId w:val="3"/>
        </w:numPr>
        <w:tabs>
          <w:tab w:pos="2142" w:val="left" w:leader="none"/>
          <w:tab w:pos="10821" w:val="right" w:leader="dot"/>
        </w:tabs>
        <w:spacing w:line="240" w:lineRule="auto" w:before="60" w:after="0"/>
        <w:ind w:left="2142" w:right="0" w:hanging="365"/>
        <w:jc w:val="left"/>
        <w:rPr>
          <w:b/>
          <w:sz w:val="22"/>
        </w:rPr>
      </w:pPr>
      <w:r>
        <w:rPr>
          <w:b/>
          <w:sz w:val="22"/>
        </w:rPr>
        <w:t>Vista</w:t>
      </w:r>
      <w:r>
        <w:rPr>
          <w:b/>
          <w:spacing w:val="-5"/>
          <w:sz w:val="22"/>
        </w:rPr>
        <w:t> </w:t>
      </w:r>
      <w:r>
        <w:rPr>
          <w:b/>
          <w:spacing w:val="-2"/>
          <w:sz w:val="22"/>
        </w:rPr>
        <w:t>Lógica</w:t>
      </w:r>
      <w:r>
        <w:rPr>
          <w:rFonts w:ascii="Times New Roman" w:hAnsi="Times New Roman"/>
          <w:sz w:val="22"/>
        </w:rPr>
        <w:tab/>
      </w:r>
      <w:r>
        <w:rPr>
          <w:b/>
          <w:spacing w:val="-5"/>
          <w:sz w:val="22"/>
        </w:rPr>
        <w:t>53</w:t>
      </w:r>
    </w:p>
    <w:p>
      <w:pPr>
        <w:pStyle w:val="ListParagraph"/>
        <w:numPr>
          <w:ilvl w:val="1"/>
          <w:numId w:val="3"/>
        </w:numPr>
        <w:tabs>
          <w:tab w:pos="2142" w:val="left" w:leader="none"/>
          <w:tab w:pos="10821" w:val="right" w:leader="dot"/>
        </w:tabs>
        <w:spacing w:line="240" w:lineRule="auto" w:before="60" w:after="0"/>
        <w:ind w:left="2142" w:right="0" w:hanging="365"/>
        <w:jc w:val="left"/>
        <w:rPr>
          <w:rFonts w:ascii="Arial MT"/>
          <w:sz w:val="22"/>
        </w:rPr>
      </w:pPr>
      <w:hyperlink w:history="true" w:anchor="h.vomh2bh87dx0">
        <w:r>
          <w:rPr>
            <w:rFonts w:ascii="Arial MT"/>
            <w:sz w:val="22"/>
          </w:rPr>
          <w:t>Vista</w:t>
        </w:r>
        <w:r>
          <w:rPr>
            <w:rFonts w:ascii="Arial MT"/>
            <w:spacing w:val="-3"/>
            <w:sz w:val="22"/>
          </w:rPr>
          <w:t> </w:t>
        </w:r>
        <w:r>
          <w:rPr>
            <w:rFonts w:ascii="Arial MT"/>
            <w:sz w:val="22"/>
          </w:rPr>
          <w:t>de</w:t>
        </w:r>
        <w:r>
          <w:rPr>
            <w:rFonts w:ascii="Arial MT"/>
            <w:spacing w:val="-3"/>
            <w:sz w:val="22"/>
          </w:rPr>
          <w:t> </w:t>
        </w:r>
        <w:r>
          <w:rPr>
            <w:rFonts w:ascii="Arial MT"/>
            <w:spacing w:val="-2"/>
            <w:sz w:val="22"/>
          </w:rPr>
          <w:t>Desarrollo</w:t>
        </w:r>
        <w:r>
          <w:rPr>
            <w:rFonts w:ascii="Times New Roman"/>
            <w:sz w:val="22"/>
          </w:rPr>
          <w:tab/>
        </w:r>
        <w:r>
          <w:rPr>
            <w:rFonts w:ascii="Arial MT"/>
            <w:spacing w:val="-5"/>
            <w:sz w:val="22"/>
          </w:rPr>
          <w:t>57</w:t>
        </w:r>
      </w:hyperlink>
    </w:p>
    <w:p>
      <w:pPr>
        <w:pStyle w:val="ListParagraph"/>
        <w:numPr>
          <w:ilvl w:val="1"/>
          <w:numId w:val="3"/>
        </w:numPr>
        <w:tabs>
          <w:tab w:pos="2142" w:val="left" w:leader="none"/>
          <w:tab w:pos="10821" w:val="right" w:leader="dot"/>
        </w:tabs>
        <w:spacing w:line="240" w:lineRule="auto" w:before="60" w:after="0"/>
        <w:ind w:left="2142" w:right="0" w:hanging="365"/>
        <w:jc w:val="left"/>
        <w:rPr>
          <w:b/>
          <w:sz w:val="22"/>
        </w:rPr>
      </w:pPr>
      <w:r>
        <w:rPr>
          <w:b/>
          <w:sz w:val="22"/>
        </w:rPr>
        <w:t>Vista</w:t>
      </w:r>
      <w:r>
        <w:rPr>
          <w:b/>
          <w:spacing w:val="-3"/>
          <w:sz w:val="22"/>
        </w:rPr>
        <w:t> </w:t>
      </w:r>
      <w:r>
        <w:rPr>
          <w:b/>
          <w:sz w:val="22"/>
        </w:rPr>
        <w:t>de</w:t>
      </w:r>
      <w:r>
        <w:rPr>
          <w:b/>
          <w:spacing w:val="-3"/>
          <w:sz w:val="22"/>
        </w:rPr>
        <w:t> </w:t>
      </w:r>
      <w:r>
        <w:rPr>
          <w:b/>
          <w:spacing w:val="-2"/>
          <w:sz w:val="22"/>
        </w:rPr>
        <w:t>Proceso</w:t>
      </w:r>
      <w:r>
        <w:rPr>
          <w:rFonts w:ascii="Times New Roman"/>
          <w:sz w:val="22"/>
        </w:rPr>
        <w:tab/>
      </w:r>
      <w:r>
        <w:rPr>
          <w:b/>
          <w:spacing w:val="-5"/>
          <w:sz w:val="22"/>
        </w:rPr>
        <w:t>57</w:t>
      </w:r>
    </w:p>
    <w:p>
      <w:pPr>
        <w:pStyle w:val="ListParagraph"/>
        <w:numPr>
          <w:ilvl w:val="1"/>
          <w:numId w:val="3"/>
        </w:numPr>
        <w:tabs>
          <w:tab w:pos="2142" w:val="left" w:leader="none"/>
          <w:tab w:pos="10821" w:val="right" w:leader="dot"/>
        </w:tabs>
        <w:spacing w:line="240" w:lineRule="auto" w:before="60" w:after="0"/>
        <w:ind w:left="2142" w:right="0" w:hanging="365"/>
        <w:jc w:val="left"/>
        <w:rPr>
          <w:b/>
          <w:sz w:val="22"/>
        </w:rPr>
      </w:pPr>
      <w:r>
        <w:rPr>
          <w:b/>
          <w:sz w:val="22"/>
        </w:rPr>
        <w:t>Vista</w:t>
      </w:r>
      <w:r>
        <w:rPr>
          <w:b/>
          <w:spacing w:val="-5"/>
          <w:sz w:val="22"/>
        </w:rPr>
        <w:t> </w:t>
      </w:r>
      <w:r>
        <w:rPr>
          <w:b/>
          <w:spacing w:val="-2"/>
          <w:sz w:val="22"/>
        </w:rPr>
        <w:t>Física</w:t>
      </w:r>
      <w:r>
        <w:rPr>
          <w:rFonts w:ascii="Times New Roman" w:hAnsi="Times New Roman"/>
          <w:sz w:val="22"/>
        </w:rPr>
        <w:tab/>
      </w:r>
      <w:r>
        <w:rPr>
          <w:b/>
          <w:spacing w:val="-5"/>
          <w:sz w:val="22"/>
        </w:rPr>
        <w:t>93</w:t>
      </w:r>
    </w:p>
    <w:p>
      <w:pPr>
        <w:pStyle w:val="ListParagraph"/>
        <w:numPr>
          <w:ilvl w:val="1"/>
          <w:numId w:val="3"/>
        </w:numPr>
        <w:tabs>
          <w:tab w:pos="2142" w:val="left" w:leader="none"/>
          <w:tab w:pos="10821" w:val="right" w:leader="dot"/>
        </w:tabs>
        <w:spacing w:line="240" w:lineRule="auto" w:before="60" w:after="0"/>
        <w:ind w:left="2142" w:right="0" w:hanging="365"/>
        <w:jc w:val="left"/>
        <w:rPr>
          <w:b/>
          <w:sz w:val="22"/>
        </w:rPr>
      </w:pPr>
      <w:r>
        <w:rPr>
          <w:b/>
          <w:sz w:val="22"/>
        </w:rPr>
        <w:t>Árbol</w:t>
      </w:r>
      <w:r>
        <w:rPr>
          <w:b/>
          <w:spacing w:val="-1"/>
          <w:sz w:val="22"/>
        </w:rPr>
        <w:t> </w:t>
      </w:r>
      <w:r>
        <w:rPr>
          <w:b/>
          <w:sz w:val="22"/>
        </w:rPr>
        <w:t>de</w:t>
      </w:r>
      <w:r>
        <w:rPr>
          <w:b/>
          <w:spacing w:val="-1"/>
          <w:sz w:val="22"/>
        </w:rPr>
        <w:t> </w:t>
      </w:r>
      <w:r>
        <w:rPr>
          <w:b/>
          <w:spacing w:val="-2"/>
          <w:sz w:val="22"/>
        </w:rPr>
        <w:t>Navegación</w:t>
      </w:r>
      <w:r>
        <w:rPr>
          <w:rFonts w:ascii="Times New Roman" w:hAnsi="Times New Roman"/>
          <w:sz w:val="22"/>
        </w:rPr>
        <w:tab/>
      </w:r>
      <w:r>
        <w:rPr>
          <w:b/>
          <w:spacing w:val="-5"/>
          <w:sz w:val="22"/>
        </w:rPr>
        <w:t>94</w:t>
      </w:r>
    </w:p>
    <w:p>
      <w:pPr>
        <w:pStyle w:val="ListParagraph"/>
        <w:numPr>
          <w:ilvl w:val="0"/>
          <w:numId w:val="3"/>
        </w:numPr>
        <w:tabs>
          <w:tab w:pos="1660" w:val="left" w:leader="none"/>
          <w:tab w:pos="10821" w:val="right" w:leader="dot"/>
        </w:tabs>
        <w:spacing w:line="240" w:lineRule="auto" w:before="60" w:after="0"/>
        <w:ind w:left="1660" w:right="0" w:hanging="243"/>
        <w:jc w:val="left"/>
        <w:rPr>
          <w:b/>
          <w:sz w:val="22"/>
        </w:rPr>
      </w:pPr>
      <w:r>
        <w:rPr>
          <w:b/>
          <w:sz w:val="22"/>
        </w:rPr>
        <w:t>DAILY</w:t>
      </w:r>
      <w:r>
        <w:rPr>
          <w:b/>
          <w:spacing w:val="-12"/>
          <w:sz w:val="22"/>
        </w:rPr>
        <w:t> </w:t>
      </w:r>
      <w:r>
        <w:rPr>
          <w:b/>
          <w:sz w:val="22"/>
        </w:rPr>
        <w:t>SCRUM</w:t>
      </w:r>
      <w:r>
        <w:rPr>
          <w:b/>
          <w:spacing w:val="-11"/>
          <w:sz w:val="22"/>
        </w:rPr>
        <w:t> </w:t>
      </w:r>
      <w:r>
        <w:rPr>
          <w:b/>
          <w:spacing w:val="-2"/>
          <w:sz w:val="22"/>
        </w:rPr>
        <w:t>MEETINGS</w:t>
      </w:r>
      <w:r>
        <w:rPr>
          <w:rFonts w:ascii="Times New Roman"/>
          <w:sz w:val="22"/>
        </w:rPr>
        <w:tab/>
      </w:r>
      <w:r>
        <w:rPr>
          <w:b/>
          <w:spacing w:val="-5"/>
          <w:sz w:val="22"/>
        </w:rPr>
        <w:t>95</w:t>
      </w:r>
    </w:p>
    <w:p>
      <w:pPr>
        <w:tabs>
          <w:tab w:pos="10821" w:val="right" w:leader="dot"/>
        </w:tabs>
        <w:spacing w:before="60"/>
        <w:ind w:left="2137" w:right="0" w:firstLine="0"/>
        <w:jc w:val="left"/>
        <w:rPr>
          <w:sz w:val="22"/>
        </w:rPr>
      </w:pPr>
      <w:hyperlink w:history="true" w:anchor="h.2h33dom47y6t">
        <w:r>
          <w:rPr>
            <w:sz w:val="22"/>
          </w:rPr>
          <w:t>Tabla</w:t>
        </w:r>
        <w:r>
          <w:rPr>
            <w:spacing w:val="-6"/>
            <w:sz w:val="22"/>
          </w:rPr>
          <w:t> </w:t>
        </w:r>
        <w:r>
          <w:rPr>
            <w:sz w:val="22"/>
          </w:rPr>
          <w:t>6.1:</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1"</w:t>
        </w:r>
        <w:r>
          <w:rPr>
            <w:rFonts w:ascii="Times New Roman" w:hAnsi="Times New Roman"/>
            <w:sz w:val="22"/>
          </w:rPr>
          <w:tab/>
        </w:r>
        <w:r>
          <w:rPr>
            <w:spacing w:val="-5"/>
            <w:sz w:val="22"/>
          </w:rPr>
          <w:t>95</w:t>
        </w:r>
      </w:hyperlink>
    </w:p>
    <w:p>
      <w:pPr>
        <w:tabs>
          <w:tab w:pos="10821" w:val="right" w:leader="dot"/>
        </w:tabs>
        <w:spacing w:before="60"/>
        <w:ind w:left="2137" w:right="0" w:firstLine="0"/>
        <w:jc w:val="left"/>
        <w:rPr>
          <w:sz w:val="22"/>
        </w:rPr>
      </w:pPr>
      <w:hyperlink w:history="true" w:anchor="h.vnnqm1wd72sc">
        <w:r>
          <w:rPr>
            <w:sz w:val="22"/>
          </w:rPr>
          <w:t>Tabla</w:t>
        </w:r>
        <w:r>
          <w:rPr>
            <w:spacing w:val="-6"/>
            <w:sz w:val="22"/>
          </w:rPr>
          <w:t> </w:t>
        </w:r>
        <w:r>
          <w:rPr>
            <w:sz w:val="22"/>
          </w:rPr>
          <w:t>6.2:</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2"</w:t>
        </w:r>
        <w:r>
          <w:rPr>
            <w:rFonts w:ascii="Times New Roman" w:hAnsi="Times New Roman"/>
            <w:sz w:val="22"/>
          </w:rPr>
          <w:tab/>
        </w:r>
        <w:r>
          <w:rPr>
            <w:spacing w:val="-5"/>
            <w:sz w:val="22"/>
          </w:rPr>
          <w:t>95</w:t>
        </w:r>
      </w:hyperlink>
    </w:p>
    <w:p>
      <w:pPr>
        <w:tabs>
          <w:tab w:pos="10821" w:val="right" w:leader="dot"/>
        </w:tabs>
        <w:spacing w:before="60"/>
        <w:ind w:left="2137" w:right="0" w:firstLine="0"/>
        <w:jc w:val="left"/>
        <w:rPr>
          <w:sz w:val="22"/>
        </w:rPr>
      </w:pPr>
      <w:hyperlink w:history="true" w:anchor="h.7ub5ji1w79tr">
        <w:r>
          <w:rPr>
            <w:sz w:val="22"/>
          </w:rPr>
          <w:t>Tabla</w:t>
        </w:r>
        <w:r>
          <w:rPr>
            <w:spacing w:val="-6"/>
            <w:sz w:val="22"/>
          </w:rPr>
          <w:t> </w:t>
        </w:r>
        <w:r>
          <w:rPr>
            <w:sz w:val="22"/>
          </w:rPr>
          <w:t>6.3:</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3"</w:t>
        </w:r>
        <w:r>
          <w:rPr>
            <w:rFonts w:ascii="Times New Roman" w:hAnsi="Times New Roman"/>
            <w:sz w:val="22"/>
          </w:rPr>
          <w:tab/>
        </w:r>
        <w:r>
          <w:rPr>
            <w:spacing w:val="-5"/>
            <w:sz w:val="22"/>
          </w:rPr>
          <w:t>95</w:t>
        </w:r>
      </w:hyperlink>
    </w:p>
    <w:p>
      <w:pPr>
        <w:tabs>
          <w:tab w:pos="10821" w:val="right" w:leader="dot"/>
        </w:tabs>
        <w:spacing w:before="60"/>
        <w:ind w:left="2137" w:right="0" w:firstLine="0"/>
        <w:jc w:val="left"/>
        <w:rPr>
          <w:sz w:val="22"/>
        </w:rPr>
      </w:pPr>
      <w:hyperlink w:history="true" w:anchor="h.sl97rp9jw69t">
        <w:r>
          <w:rPr>
            <w:sz w:val="22"/>
          </w:rPr>
          <w:t>Tabla</w:t>
        </w:r>
        <w:r>
          <w:rPr>
            <w:spacing w:val="-6"/>
            <w:sz w:val="22"/>
          </w:rPr>
          <w:t> </w:t>
        </w:r>
        <w:r>
          <w:rPr>
            <w:sz w:val="22"/>
          </w:rPr>
          <w:t>6.4:</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4"</w:t>
        </w:r>
        <w:r>
          <w:rPr>
            <w:rFonts w:ascii="Times New Roman" w:hAnsi="Times New Roman"/>
            <w:sz w:val="22"/>
          </w:rPr>
          <w:tab/>
        </w:r>
        <w:r>
          <w:rPr>
            <w:spacing w:val="-5"/>
            <w:sz w:val="22"/>
          </w:rPr>
          <w:t>96</w:t>
        </w:r>
      </w:hyperlink>
    </w:p>
    <w:p>
      <w:pPr>
        <w:tabs>
          <w:tab w:pos="10821" w:val="right" w:leader="dot"/>
        </w:tabs>
        <w:spacing w:before="60"/>
        <w:ind w:left="2137" w:right="0" w:firstLine="0"/>
        <w:jc w:val="left"/>
        <w:rPr>
          <w:sz w:val="22"/>
        </w:rPr>
      </w:pPr>
      <w:hyperlink w:history="true" w:anchor="h.8rw92hl4yfpe">
        <w:r>
          <w:rPr>
            <w:sz w:val="22"/>
          </w:rPr>
          <w:t>Tabla</w:t>
        </w:r>
        <w:r>
          <w:rPr>
            <w:spacing w:val="-6"/>
            <w:sz w:val="22"/>
          </w:rPr>
          <w:t> </w:t>
        </w:r>
        <w:r>
          <w:rPr>
            <w:sz w:val="22"/>
          </w:rPr>
          <w:t>6.5:</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5"</w:t>
        </w:r>
        <w:r>
          <w:rPr>
            <w:rFonts w:ascii="Times New Roman" w:hAnsi="Times New Roman"/>
            <w:sz w:val="22"/>
          </w:rPr>
          <w:tab/>
        </w:r>
        <w:r>
          <w:rPr>
            <w:spacing w:val="-5"/>
            <w:sz w:val="22"/>
          </w:rPr>
          <w:t>96</w:t>
        </w:r>
      </w:hyperlink>
    </w:p>
    <w:p>
      <w:pPr>
        <w:tabs>
          <w:tab w:pos="10821" w:val="right" w:leader="dot"/>
        </w:tabs>
        <w:spacing w:before="60"/>
        <w:ind w:left="2137" w:right="0" w:firstLine="0"/>
        <w:jc w:val="left"/>
        <w:rPr>
          <w:sz w:val="22"/>
        </w:rPr>
      </w:pPr>
      <w:hyperlink w:history="true" w:anchor="h.jme2xyqrhfpl">
        <w:r>
          <w:rPr>
            <w:sz w:val="22"/>
          </w:rPr>
          <w:t>Tabla</w:t>
        </w:r>
        <w:r>
          <w:rPr>
            <w:spacing w:val="-6"/>
            <w:sz w:val="22"/>
          </w:rPr>
          <w:t> </w:t>
        </w:r>
        <w:r>
          <w:rPr>
            <w:sz w:val="22"/>
          </w:rPr>
          <w:t>6.6:</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6"</w:t>
        </w:r>
        <w:r>
          <w:rPr>
            <w:rFonts w:ascii="Times New Roman" w:hAnsi="Times New Roman"/>
            <w:sz w:val="22"/>
          </w:rPr>
          <w:tab/>
        </w:r>
        <w:r>
          <w:rPr>
            <w:spacing w:val="-5"/>
            <w:sz w:val="22"/>
          </w:rPr>
          <w:t>96</w:t>
        </w:r>
      </w:hyperlink>
    </w:p>
    <w:p>
      <w:pPr>
        <w:tabs>
          <w:tab w:pos="10821" w:val="right" w:leader="dot"/>
        </w:tabs>
        <w:spacing w:before="60"/>
        <w:ind w:left="2137" w:right="0" w:firstLine="0"/>
        <w:jc w:val="left"/>
        <w:rPr>
          <w:sz w:val="22"/>
        </w:rPr>
      </w:pPr>
      <w:hyperlink w:history="true" w:anchor="h.x7r2baq9gtkb">
        <w:r>
          <w:rPr>
            <w:sz w:val="22"/>
          </w:rPr>
          <w:t>Tabla</w:t>
        </w:r>
        <w:r>
          <w:rPr>
            <w:spacing w:val="-6"/>
            <w:sz w:val="22"/>
          </w:rPr>
          <w:t> </w:t>
        </w:r>
        <w:r>
          <w:rPr>
            <w:sz w:val="22"/>
          </w:rPr>
          <w:t>6.7:</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7"</w:t>
        </w:r>
        <w:r>
          <w:rPr>
            <w:rFonts w:ascii="Times New Roman" w:hAnsi="Times New Roman"/>
            <w:sz w:val="22"/>
          </w:rPr>
          <w:tab/>
        </w:r>
        <w:r>
          <w:rPr>
            <w:spacing w:val="-5"/>
            <w:sz w:val="22"/>
          </w:rPr>
          <w:t>97</w:t>
        </w:r>
      </w:hyperlink>
    </w:p>
    <w:p>
      <w:pPr>
        <w:tabs>
          <w:tab w:pos="10821" w:val="right" w:leader="dot"/>
        </w:tabs>
        <w:spacing w:before="60"/>
        <w:ind w:left="2137" w:right="0" w:firstLine="0"/>
        <w:jc w:val="left"/>
        <w:rPr>
          <w:sz w:val="22"/>
        </w:rPr>
      </w:pPr>
      <w:hyperlink w:history="true" w:anchor="h.45qp8fgput28">
        <w:r>
          <w:rPr>
            <w:sz w:val="22"/>
          </w:rPr>
          <w:t>Tabla</w:t>
        </w:r>
        <w:r>
          <w:rPr>
            <w:spacing w:val="-6"/>
            <w:sz w:val="22"/>
          </w:rPr>
          <w:t> </w:t>
        </w:r>
        <w:r>
          <w:rPr>
            <w:sz w:val="22"/>
          </w:rPr>
          <w:t>6.8:</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8"</w:t>
        </w:r>
        <w:r>
          <w:rPr>
            <w:rFonts w:ascii="Times New Roman" w:hAnsi="Times New Roman"/>
            <w:sz w:val="22"/>
          </w:rPr>
          <w:tab/>
        </w:r>
        <w:r>
          <w:rPr>
            <w:spacing w:val="-5"/>
            <w:sz w:val="22"/>
          </w:rPr>
          <w:t>97</w:t>
        </w:r>
      </w:hyperlink>
    </w:p>
    <w:p>
      <w:pPr>
        <w:tabs>
          <w:tab w:pos="10821" w:val="right" w:leader="dot"/>
        </w:tabs>
        <w:spacing w:before="60"/>
        <w:ind w:left="2137" w:right="0" w:firstLine="0"/>
        <w:jc w:val="left"/>
        <w:rPr>
          <w:sz w:val="22"/>
        </w:rPr>
      </w:pPr>
      <w:hyperlink w:history="true" w:anchor="h.qnm9yys128h3">
        <w:r>
          <w:rPr>
            <w:sz w:val="22"/>
          </w:rPr>
          <w:t>Tabla</w:t>
        </w:r>
        <w:r>
          <w:rPr>
            <w:spacing w:val="-6"/>
            <w:sz w:val="22"/>
          </w:rPr>
          <w:t> </w:t>
        </w:r>
        <w:r>
          <w:rPr>
            <w:sz w:val="22"/>
          </w:rPr>
          <w:t>6.9:</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9"</w:t>
        </w:r>
        <w:r>
          <w:rPr>
            <w:rFonts w:ascii="Times New Roman" w:hAnsi="Times New Roman"/>
            <w:sz w:val="22"/>
          </w:rPr>
          <w:tab/>
        </w:r>
        <w:r>
          <w:rPr>
            <w:spacing w:val="-5"/>
            <w:sz w:val="22"/>
          </w:rPr>
          <w:t>97</w:t>
        </w:r>
      </w:hyperlink>
    </w:p>
    <w:p>
      <w:pPr>
        <w:tabs>
          <w:tab w:pos="10821" w:val="right" w:leader="dot"/>
        </w:tabs>
        <w:spacing w:before="60"/>
        <w:ind w:left="2137" w:right="0" w:firstLine="0"/>
        <w:jc w:val="left"/>
        <w:rPr>
          <w:sz w:val="22"/>
        </w:rPr>
      </w:pPr>
      <w:hyperlink w:history="true" w:anchor="h.wdfvklpug8hh">
        <w:r>
          <w:rPr>
            <w:sz w:val="22"/>
          </w:rPr>
          <w:t>Tabla</w:t>
        </w:r>
        <w:r>
          <w:rPr>
            <w:spacing w:val="-6"/>
            <w:sz w:val="22"/>
          </w:rPr>
          <w:t> </w:t>
        </w:r>
        <w:r>
          <w:rPr>
            <w:sz w:val="22"/>
          </w:rPr>
          <w:t>6.10:</w:t>
        </w:r>
        <w:r>
          <w:rPr>
            <w:spacing w:val="-6"/>
            <w:sz w:val="22"/>
          </w:rPr>
          <w:t> </w:t>
        </w:r>
        <w:r>
          <w:rPr>
            <w:sz w:val="22"/>
          </w:rPr>
          <w:t>"Tabla</w:t>
        </w:r>
        <w:r>
          <w:rPr>
            <w:spacing w:val="-6"/>
            <w:sz w:val="22"/>
          </w:rPr>
          <w:t> </w:t>
        </w:r>
        <w:r>
          <w:rPr>
            <w:sz w:val="22"/>
          </w:rPr>
          <w:t>de</w:t>
        </w:r>
        <w:r>
          <w:rPr>
            <w:spacing w:val="-6"/>
            <w:sz w:val="22"/>
          </w:rPr>
          <w:t> </w:t>
        </w:r>
        <w:r>
          <w:rPr>
            <w:sz w:val="22"/>
          </w:rPr>
          <w:t>información</w:t>
        </w:r>
        <w:r>
          <w:rPr>
            <w:spacing w:val="-6"/>
            <w:sz w:val="22"/>
          </w:rPr>
          <w:t> </w:t>
        </w:r>
        <w:r>
          <w:rPr>
            <w:sz w:val="22"/>
          </w:rPr>
          <w:t>sobre</w:t>
        </w:r>
        <w:r>
          <w:rPr>
            <w:spacing w:val="-6"/>
            <w:sz w:val="22"/>
          </w:rPr>
          <w:t> </w:t>
        </w:r>
        <w:r>
          <w:rPr>
            <w:sz w:val="22"/>
          </w:rPr>
          <w:t>Daily</w:t>
        </w:r>
        <w:r>
          <w:rPr>
            <w:spacing w:val="-6"/>
            <w:sz w:val="22"/>
          </w:rPr>
          <w:t> </w:t>
        </w:r>
        <w:r>
          <w:rPr>
            <w:sz w:val="22"/>
          </w:rPr>
          <w:t>Scrum</w:t>
        </w:r>
        <w:r>
          <w:rPr>
            <w:spacing w:val="-6"/>
            <w:sz w:val="22"/>
          </w:rPr>
          <w:t> </w:t>
        </w:r>
        <w:r>
          <w:rPr>
            <w:sz w:val="22"/>
          </w:rPr>
          <w:t>Meetings</w:t>
        </w:r>
        <w:r>
          <w:rPr>
            <w:spacing w:val="-6"/>
            <w:sz w:val="22"/>
          </w:rPr>
          <w:t> </w:t>
        </w:r>
        <w:r>
          <w:rPr>
            <w:sz w:val="22"/>
          </w:rPr>
          <w:t>Sesión</w:t>
        </w:r>
        <w:r>
          <w:rPr>
            <w:spacing w:val="-6"/>
            <w:sz w:val="22"/>
          </w:rPr>
          <w:t> </w:t>
        </w:r>
        <w:r>
          <w:rPr>
            <w:spacing w:val="-5"/>
            <w:sz w:val="22"/>
          </w:rPr>
          <w:t>10"</w:t>
        </w:r>
        <w:r>
          <w:rPr>
            <w:rFonts w:ascii="Times New Roman" w:hAnsi="Times New Roman"/>
            <w:sz w:val="22"/>
          </w:rPr>
          <w:tab/>
        </w:r>
        <w:r>
          <w:rPr>
            <w:spacing w:val="-5"/>
            <w:sz w:val="22"/>
          </w:rPr>
          <w:t>97</w:t>
        </w:r>
      </w:hyperlink>
    </w:p>
    <w:p>
      <w:pPr>
        <w:pStyle w:val="ListParagraph"/>
        <w:numPr>
          <w:ilvl w:val="0"/>
          <w:numId w:val="3"/>
        </w:numPr>
        <w:tabs>
          <w:tab w:pos="1660" w:val="left" w:leader="none"/>
          <w:tab w:pos="10821" w:val="right" w:leader="dot"/>
        </w:tabs>
        <w:spacing w:line="240" w:lineRule="auto" w:before="60" w:after="0"/>
        <w:ind w:left="1660" w:right="0" w:hanging="243"/>
        <w:jc w:val="left"/>
        <w:rPr>
          <w:b/>
          <w:sz w:val="22"/>
        </w:rPr>
      </w:pPr>
      <w:r>
        <w:rPr>
          <w:b/>
          <w:sz w:val="22"/>
        </w:rPr>
        <w:t>SPRINT</w:t>
      </w:r>
      <w:r>
        <w:rPr>
          <w:b/>
          <w:spacing w:val="-1"/>
          <w:sz w:val="22"/>
        </w:rPr>
        <w:t> </w:t>
      </w:r>
      <w:r>
        <w:rPr>
          <w:b/>
          <w:spacing w:val="-2"/>
          <w:sz w:val="22"/>
        </w:rPr>
        <w:t>REVIEW</w:t>
      </w:r>
      <w:r>
        <w:rPr>
          <w:rFonts w:ascii="Times New Roman"/>
          <w:sz w:val="22"/>
        </w:rPr>
        <w:tab/>
      </w:r>
      <w:r>
        <w:rPr>
          <w:b/>
          <w:spacing w:val="-5"/>
          <w:sz w:val="22"/>
        </w:rPr>
        <w:t>98</w:t>
      </w:r>
    </w:p>
    <w:p>
      <w:pPr>
        <w:pStyle w:val="ListParagraph"/>
        <w:numPr>
          <w:ilvl w:val="1"/>
          <w:numId w:val="3"/>
        </w:numPr>
        <w:tabs>
          <w:tab w:pos="2142" w:val="left" w:leader="none"/>
          <w:tab w:pos="10821" w:val="right" w:leader="dot"/>
        </w:tabs>
        <w:spacing w:line="240" w:lineRule="auto" w:before="60" w:after="0"/>
        <w:ind w:left="2142" w:right="0" w:hanging="365"/>
        <w:jc w:val="left"/>
        <w:rPr>
          <w:b/>
          <w:sz w:val="22"/>
        </w:rPr>
      </w:pPr>
      <w:r>
        <w:rPr>
          <w:b/>
          <w:sz w:val="22"/>
        </w:rPr>
        <w:t>Información</w:t>
      </w:r>
      <w:r>
        <w:rPr>
          <w:b/>
          <w:spacing w:val="-1"/>
          <w:sz w:val="22"/>
        </w:rPr>
        <w:t> </w:t>
      </w:r>
      <w:r>
        <w:rPr>
          <w:b/>
          <w:spacing w:val="-2"/>
          <w:sz w:val="22"/>
        </w:rPr>
        <w:t>General</w:t>
      </w:r>
      <w:r>
        <w:rPr>
          <w:rFonts w:ascii="Times New Roman" w:hAnsi="Times New Roman"/>
          <w:sz w:val="22"/>
        </w:rPr>
        <w:tab/>
      </w:r>
      <w:r>
        <w:rPr>
          <w:b/>
          <w:spacing w:val="-5"/>
          <w:sz w:val="22"/>
        </w:rPr>
        <w:t>98</w:t>
      </w:r>
    </w:p>
    <w:p>
      <w:pPr>
        <w:tabs>
          <w:tab w:pos="10821" w:val="right" w:leader="dot"/>
        </w:tabs>
        <w:spacing w:before="60"/>
        <w:ind w:left="2137" w:right="0" w:firstLine="0"/>
        <w:jc w:val="left"/>
        <w:rPr>
          <w:sz w:val="22"/>
        </w:rPr>
      </w:pPr>
      <w:hyperlink w:history="true" w:anchor="h.tzkjg56oaesk">
        <w:r>
          <w:rPr>
            <w:sz w:val="22"/>
          </w:rPr>
          <w:t>Tabla</w:t>
        </w:r>
        <w:r>
          <w:rPr>
            <w:spacing w:val="-6"/>
            <w:sz w:val="22"/>
          </w:rPr>
          <w:t> </w:t>
        </w:r>
        <w:r>
          <w:rPr>
            <w:sz w:val="22"/>
          </w:rPr>
          <w:t>7.1.1:</w:t>
        </w:r>
        <w:r>
          <w:rPr>
            <w:spacing w:val="-4"/>
            <w:sz w:val="22"/>
          </w:rPr>
          <w:t> </w:t>
        </w:r>
        <w:r>
          <w:rPr>
            <w:sz w:val="22"/>
          </w:rPr>
          <w:t>"Información</w:t>
        </w:r>
        <w:r>
          <w:rPr>
            <w:spacing w:val="-4"/>
            <w:sz w:val="22"/>
          </w:rPr>
          <w:t> </w:t>
        </w:r>
        <w:r>
          <w:rPr>
            <w:sz w:val="22"/>
          </w:rPr>
          <w:t>general</w:t>
        </w:r>
        <w:r>
          <w:rPr>
            <w:spacing w:val="-4"/>
            <w:sz w:val="22"/>
          </w:rPr>
          <w:t> </w:t>
        </w:r>
        <w:r>
          <w:rPr>
            <w:sz w:val="22"/>
          </w:rPr>
          <w:t>sobre</w:t>
        </w:r>
        <w:r>
          <w:rPr>
            <w:spacing w:val="-3"/>
            <w:sz w:val="22"/>
          </w:rPr>
          <w:t> </w:t>
        </w:r>
        <w:r>
          <w:rPr>
            <w:sz w:val="22"/>
          </w:rPr>
          <w:t>reuniones</w:t>
        </w:r>
        <w:r>
          <w:rPr>
            <w:spacing w:val="-4"/>
            <w:sz w:val="22"/>
          </w:rPr>
          <w:t> </w:t>
        </w:r>
        <w:r>
          <w:rPr>
            <w:sz w:val="22"/>
          </w:rPr>
          <w:t>en</w:t>
        </w:r>
        <w:r>
          <w:rPr>
            <w:spacing w:val="-4"/>
            <w:sz w:val="22"/>
          </w:rPr>
          <w:t> </w:t>
        </w:r>
        <w:r>
          <w:rPr>
            <w:sz w:val="22"/>
          </w:rPr>
          <w:t>conjunto</w:t>
        </w:r>
        <w:r>
          <w:rPr>
            <w:spacing w:val="-4"/>
            <w:sz w:val="22"/>
          </w:rPr>
          <w:t> </w:t>
        </w:r>
        <w:r>
          <w:rPr>
            <w:sz w:val="22"/>
          </w:rPr>
          <w:t>al</w:t>
        </w:r>
        <w:r>
          <w:rPr>
            <w:spacing w:val="-3"/>
            <w:sz w:val="22"/>
          </w:rPr>
          <w:t> </w:t>
        </w:r>
        <w:r>
          <w:rPr>
            <w:spacing w:val="-2"/>
            <w:sz w:val="22"/>
          </w:rPr>
          <w:t>usuario"</w:t>
        </w:r>
        <w:r>
          <w:rPr>
            <w:rFonts w:ascii="Times New Roman" w:hAnsi="Times New Roman"/>
            <w:sz w:val="22"/>
          </w:rPr>
          <w:tab/>
        </w:r>
        <w:r>
          <w:rPr>
            <w:spacing w:val="-5"/>
            <w:sz w:val="22"/>
          </w:rPr>
          <w:t>98</w:t>
        </w:r>
      </w:hyperlink>
    </w:p>
    <w:p>
      <w:pPr>
        <w:tabs>
          <w:tab w:pos="10821" w:val="right" w:leader="dot"/>
        </w:tabs>
        <w:spacing w:before="60"/>
        <w:ind w:left="2137" w:right="0" w:firstLine="0"/>
        <w:jc w:val="left"/>
        <w:rPr>
          <w:sz w:val="22"/>
        </w:rPr>
      </w:pPr>
      <w:hyperlink w:history="true" w:anchor="h.4ppcfi4t8fd2">
        <w:r>
          <w:rPr>
            <w:sz w:val="22"/>
          </w:rPr>
          <w:t>Tabla</w:t>
        </w:r>
        <w:r>
          <w:rPr>
            <w:spacing w:val="-6"/>
            <w:sz w:val="22"/>
          </w:rPr>
          <w:t> </w:t>
        </w:r>
        <w:r>
          <w:rPr>
            <w:sz w:val="22"/>
          </w:rPr>
          <w:t>7.1.2:</w:t>
        </w:r>
        <w:r>
          <w:rPr>
            <w:spacing w:val="-4"/>
            <w:sz w:val="22"/>
          </w:rPr>
          <w:t> </w:t>
        </w:r>
        <w:r>
          <w:rPr>
            <w:sz w:val="22"/>
          </w:rPr>
          <w:t>"Información</w:t>
        </w:r>
        <w:r>
          <w:rPr>
            <w:spacing w:val="-4"/>
            <w:sz w:val="22"/>
          </w:rPr>
          <w:t> </w:t>
        </w:r>
        <w:r>
          <w:rPr>
            <w:sz w:val="22"/>
          </w:rPr>
          <w:t>general</w:t>
        </w:r>
        <w:r>
          <w:rPr>
            <w:spacing w:val="-4"/>
            <w:sz w:val="22"/>
          </w:rPr>
          <w:t> </w:t>
        </w:r>
        <w:r>
          <w:rPr>
            <w:sz w:val="22"/>
          </w:rPr>
          <w:t>sobre</w:t>
        </w:r>
        <w:r>
          <w:rPr>
            <w:spacing w:val="-3"/>
            <w:sz w:val="22"/>
          </w:rPr>
          <w:t> </w:t>
        </w:r>
        <w:r>
          <w:rPr>
            <w:sz w:val="22"/>
          </w:rPr>
          <w:t>reuniones</w:t>
        </w:r>
        <w:r>
          <w:rPr>
            <w:spacing w:val="-4"/>
            <w:sz w:val="22"/>
          </w:rPr>
          <w:t> </w:t>
        </w:r>
        <w:r>
          <w:rPr>
            <w:sz w:val="22"/>
          </w:rPr>
          <w:t>en</w:t>
        </w:r>
        <w:r>
          <w:rPr>
            <w:spacing w:val="-4"/>
            <w:sz w:val="22"/>
          </w:rPr>
          <w:t> </w:t>
        </w:r>
        <w:r>
          <w:rPr>
            <w:sz w:val="22"/>
          </w:rPr>
          <w:t>conjunto</w:t>
        </w:r>
        <w:r>
          <w:rPr>
            <w:spacing w:val="-4"/>
            <w:sz w:val="22"/>
          </w:rPr>
          <w:t> </w:t>
        </w:r>
        <w:r>
          <w:rPr>
            <w:sz w:val="22"/>
          </w:rPr>
          <w:t>al</w:t>
        </w:r>
        <w:r>
          <w:rPr>
            <w:spacing w:val="-3"/>
            <w:sz w:val="22"/>
          </w:rPr>
          <w:t> </w:t>
        </w:r>
        <w:r>
          <w:rPr>
            <w:spacing w:val="-2"/>
            <w:sz w:val="22"/>
          </w:rPr>
          <w:t>usuario"</w:t>
        </w:r>
        <w:r>
          <w:rPr>
            <w:rFonts w:ascii="Times New Roman" w:hAnsi="Times New Roman"/>
            <w:sz w:val="22"/>
          </w:rPr>
          <w:tab/>
        </w:r>
        <w:r>
          <w:rPr>
            <w:spacing w:val="-5"/>
            <w:sz w:val="22"/>
          </w:rPr>
          <w:t>99</w:t>
        </w:r>
      </w:hyperlink>
    </w:p>
    <w:p>
      <w:pPr>
        <w:pStyle w:val="ListParagraph"/>
        <w:numPr>
          <w:ilvl w:val="0"/>
          <w:numId w:val="3"/>
        </w:numPr>
        <w:tabs>
          <w:tab w:pos="1660" w:val="left" w:leader="none"/>
          <w:tab w:pos="10821" w:val="right" w:leader="dot"/>
        </w:tabs>
        <w:spacing w:line="240" w:lineRule="auto" w:before="60" w:after="0"/>
        <w:ind w:left="1660" w:right="0" w:hanging="243"/>
        <w:jc w:val="left"/>
        <w:rPr>
          <w:b/>
          <w:sz w:val="22"/>
        </w:rPr>
      </w:pPr>
      <w:r>
        <w:rPr>
          <w:b/>
          <w:sz w:val="22"/>
        </w:rPr>
        <w:t>SPRINT</w:t>
      </w:r>
      <w:r>
        <w:rPr>
          <w:b/>
          <w:spacing w:val="-1"/>
          <w:sz w:val="22"/>
        </w:rPr>
        <w:t> </w:t>
      </w:r>
      <w:r>
        <w:rPr>
          <w:b/>
          <w:spacing w:val="-2"/>
          <w:sz w:val="22"/>
        </w:rPr>
        <w:t>RETROSPECTIVE</w:t>
      </w:r>
      <w:r>
        <w:rPr>
          <w:rFonts w:ascii="Times New Roman"/>
          <w:sz w:val="22"/>
        </w:rPr>
        <w:tab/>
      </w:r>
      <w:r>
        <w:rPr>
          <w:b/>
          <w:spacing w:val="-5"/>
          <w:sz w:val="22"/>
        </w:rPr>
        <w:t>100</w:t>
      </w:r>
    </w:p>
    <w:p>
      <w:pPr>
        <w:tabs>
          <w:tab w:pos="10821" w:val="right" w:leader="dot"/>
        </w:tabs>
        <w:spacing w:before="60"/>
        <w:ind w:left="2137" w:right="0" w:firstLine="0"/>
        <w:jc w:val="left"/>
        <w:rPr>
          <w:sz w:val="22"/>
        </w:rPr>
      </w:pPr>
      <w:hyperlink w:history="true" w:anchor="h.lcnge8c4y30t">
        <w:r>
          <w:rPr>
            <w:sz w:val="22"/>
          </w:rPr>
          <w:t>Tabla</w:t>
        </w:r>
        <w:r>
          <w:rPr>
            <w:spacing w:val="-6"/>
            <w:sz w:val="22"/>
          </w:rPr>
          <w:t> </w:t>
        </w:r>
        <w:r>
          <w:rPr>
            <w:sz w:val="22"/>
          </w:rPr>
          <w:t>8.1:</w:t>
        </w:r>
        <w:r>
          <w:rPr>
            <w:spacing w:val="-6"/>
            <w:sz w:val="22"/>
          </w:rPr>
          <w:t> </w:t>
        </w:r>
        <w:r>
          <w:rPr>
            <w:sz w:val="22"/>
          </w:rPr>
          <w:t>"Tabla</w:t>
        </w:r>
        <w:r>
          <w:rPr>
            <w:spacing w:val="-6"/>
            <w:sz w:val="22"/>
          </w:rPr>
          <w:t> </w:t>
        </w:r>
        <w:r>
          <w:rPr>
            <w:sz w:val="22"/>
          </w:rPr>
          <w:t>de</w:t>
        </w:r>
        <w:r>
          <w:rPr>
            <w:spacing w:val="-6"/>
            <w:sz w:val="22"/>
          </w:rPr>
          <w:t> </w:t>
        </w:r>
        <w:r>
          <w:rPr>
            <w:sz w:val="22"/>
          </w:rPr>
          <w:t>retrospectiva</w:t>
        </w:r>
        <w:r>
          <w:rPr>
            <w:spacing w:val="-6"/>
            <w:sz w:val="22"/>
          </w:rPr>
          <w:t> </w:t>
        </w:r>
        <w:r>
          <w:rPr>
            <w:sz w:val="22"/>
          </w:rPr>
          <w:t>del</w:t>
        </w:r>
        <w:r>
          <w:rPr>
            <w:spacing w:val="-6"/>
            <w:sz w:val="22"/>
          </w:rPr>
          <w:t> </w:t>
        </w:r>
        <w:r>
          <w:rPr>
            <w:sz w:val="22"/>
          </w:rPr>
          <w:t>Sprint</w:t>
        </w:r>
        <w:r>
          <w:rPr>
            <w:spacing w:val="-6"/>
            <w:sz w:val="22"/>
          </w:rPr>
          <w:t> </w:t>
        </w:r>
        <w:r>
          <w:rPr>
            <w:sz w:val="22"/>
          </w:rPr>
          <w:t>bajo</w:t>
        </w:r>
        <w:r>
          <w:rPr>
            <w:spacing w:val="-6"/>
            <w:sz w:val="22"/>
          </w:rPr>
          <w:t> </w:t>
        </w:r>
        <w:r>
          <w:rPr>
            <w:sz w:val="22"/>
          </w:rPr>
          <w:t>metodología</w:t>
        </w:r>
        <w:r>
          <w:rPr>
            <w:spacing w:val="-6"/>
            <w:sz w:val="22"/>
          </w:rPr>
          <w:t> </w:t>
        </w:r>
        <w:r>
          <w:rPr>
            <w:sz w:val="22"/>
          </w:rPr>
          <w:t>Scrum</w:t>
        </w:r>
        <w:r>
          <w:rPr>
            <w:spacing w:val="-6"/>
            <w:sz w:val="22"/>
          </w:rPr>
          <w:t> </w:t>
        </w:r>
        <w:r>
          <w:rPr>
            <w:spacing w:val="-2"/>
            <w:sz w:val="22"/>
          </w:rPr>
          <w:t>Master"</w:t>
        </w:r>
        <w:r>
          <w:rPr>
            <w:rFonts w:ascii="Times New Roman" w:hAnsi="Times New Roman"/>
            <w:sz w:val="22"/>
          </w:rPr>
          <w:tab/>
        </w:r>
        <w:r>
          <w:rPr>
            <w:spacing w:val="-5"/>
            <w:sz w:val="22"/>
          </w:rPr>
          <w:t>100</w:t>
        </w:r>
      </w:hyperlink>
    </w:p>
    <w:p>
      <w:pPr>
        <w:tabs>
          <w:tab w:pos="10821" w:val="right" w:leader="dot"/>
        </w:tabs>
        <w:spacing w:before="60"/>
        <w:ind w:left="2137" w:right="0" w:firstLine="0"/>
        <w:jc w:val="left"/>
        <w:rPr>
          <w:sz w:val="22"/>
        </w:rPr>
      </w:pPr>
      <w:hyperlink w:history="true" w:anchor="h.pbcq42zqd20">
        <w:r>
          <w:rPr>
            <w:sz w:val="22"/>
          </w:rPr>
          <w:t>Tabla</w:t>
        </w:r>
        <w:r>
          <w:rPr>
            <w:spacing w:val="-6"/>
            <w:sz w:val="22"/>
          </w:rPr>
          <w:t> </w:t>
        </w:r>
        <w:r>
          <w:rPr>
            <w:sz w:val="22"/>
          </w:rPr>
          <w:t>8.2:</w:t>
        </w:r>
        <w:r>
          <w:rPr>
            <w:spacing w:val="-6"/>
            <w:sz w:val="22"/>
          </w:rPr>
          <w:t> </w:t>
        </w:r>
        <w:r>
          <w:rPr>
            <w:sz w:val="22"/>
          </w:rPr>
          <w:t>"Tabla</w:t>
        </w:r>
        <w:r>
          <w:rPr>
            <w:spacing w:val="-6"/>
            <w:sz w:val="22"/>
          </w:rPr>
          <w:t> </w:t>
        </w:r>
        <w:r>
          <w:rPr>
            <w:sz w:val="22"/>
          </w:rPr>
          <w:t>de</w:t>
        </w:r>
        <w:r>
          <w:rPr>
            <w:spacing w:val="-6"/>
            <w:sz w:val="22"/>
          </w:rPr>
          <w:t> </w:t>
        </w:r>
        <w:r>
          <w:rPr>
            <w:sz w:val="22"/>
          </w:rPr>
          <w:t>retrospectiva</w:t>
        </w:r>
        <w:r>
          <w:rPr>
            <w:spacing w:val="-6"/>
            <w:sz w:val="22"/>
          </w:rPr>
          <w:t> </w:t>
        </w:r>
        <w:r>
          <w:rPr>
            <w:sz w:val="22"/>
          </w:rPr>
          <w:t>del</w:t>
        </w:r>
        <w:r>
          <w:rPr>
            <w:spacing w:val="-6"/>
            <w:sz w:val="22"/>
          </w:rPr>
          <w:t> </w:t>
        </w:r>
        <w:r>
          <w:rPr>
            <w:sz w:val="22"/>
          </w:rPr>
          <w:t>Sprint</w:t>
        </w:r>
        <w:r>
          <w:rPr>
            <w:spacing w:val="-6"/>
            <w:sz w:val="22"/>
          </w:rPr>
          <w:t> </w:t>
        </w:r>
        <w:r>
          <w:rPr>
            <w:sz w:val="22"/>
          </w:rPr>
          <w:t>bajo</w:t>
        </w:r>
        <w:r>
          <w:rPr>
            <w:spacing w:val="-6"/>
            <w:sz w:val="22"/>
          </w:rPr>
          <w:t> </w:t>
        </w:r>
        <w:r>
          <w:rPr>
            <w:sz w:val="22"/>
          </w:rPr>
          <w:t>metodología</w:t>
        </w:r>
        <w:r>
          <w:rPr>
            <w:spacing w:val="-6"/>
            <w:sz w:val="22"/>
          </w:rPr>
          <w:t> </w:t>
        </w:r>
        <w:r>
          <w:rPr>
            <w:sz w:val="22"/>
          </w:rPr>
          <w:t>Scrum</w:t>
        </w:r>
        <w:r>
          <w:rPr>
            <w:spacing w:val="-6"/>
            <w:sz w:val="22"/>
          </w:rPr>
          <w:t> </w:t>
        </w:r>
        <w:r>
          <w:rPr>
            <w:spacing w:val="-2"/>
            <w:sz w:val="22"/>
          </w:rPr>
          <w:t>Master"</w:t>
        </w:r>
        <w:r>
          <w:rPr>
            <w:rFonts w:ascii="Times New Roman" w:hAnsi="Times New Roman"/>
            <w:sz w:val="22"/>
          </w:rPr>
          <w:tab/>
        </w:r>
        <w:r>
          <w:rPr>
            <w:spacing w:val="-5"/>
            <w:sz w:val="22"/>
          </w:rPr>
          <w:t>100</w:t>
        </w:r>
      </w:hyperlink>
    </w:p>
    <w:p>
      <w:pPr>
        <w:spacing w:after="0"/>
        <w:jc w:val="left"/>
        <w:rPr>
          <w:sz w:val="22"/>
        </w:rPr>
        <w:sectPr>
          <w:pgSz w:w="12240" w:h="15840"/>
          <w:pgMar w:header="0" w:footer="669" w:top="1400" w:bottom="900" w:left="0" w:right="0"/>
        </w:sectPr>
      </w:pPr>
    </w:p>
    <w:p>
      <w:pPr>
        <w:pStyle w:val="ListParagraph"/>
        <w:numPr>
          <w:ilvl w:val="0"/>
          <w:numId w:val="3"/>
        </w:numPr>
        <w:tabs>
          <w:tab w:pos="1660" w:val="left" w:leader="none"/>
          <w:tab w:pos="10455" w:val="left" w:leader="dot"/>
        </w:tabs>
        <w:spacing w:line="240" w:lineRule="auto" w:before="78" w:after="0"/>
        <w:ind w:left="1660" w:right="0" w:hanging="243"/>
        <w:jc w:val="left"/>
        <w:rPr>
          <w:b/>
          <w:sz w:val="22"/>
        </w:rPr>
      </w:pPr>
      <w:r>
        <w:rPr>
          <w:b/>
          <w:sz w:val="22"/>
        </w:rPr>
        <w:t>PRUEBAS</w:t>
      </w:r>
      <w:r>
        <w:rPr>
          <w:b/>
          <w:spacing w:val="-1"/>
          <w:sz w:val="22"/>
        </w:rPr>
        <w:t> </w:t>
      </w:r>
      <w:r>
        <w:rPr>
          <w:b/>
          <w:spacing w:val="-2"/>
          <w:sz w:val="22"/>
        </w:rPr>
        <w:t>UNITARIAS</w:t>
      </w:r>
      <w:r>
        <w:rPr>
          <w:rFonts w:ascii="Times New Roman"/>
          <w:sz w:val="22"/>
        </w:rPr>
        <w:tab/>
      </w:r>
      <w:r>
        <w:rPr>
          <w:b/>
          <w:spacing w:val="-5"/>
          <w:sz w:val="22"/>
        </w:rPr>
        <w:t>101</w:t>
      </w:r>
    </w:p>
    <w:p>
      <w:pPr>
        <w:tabs>
          <w:tab w:pos="10455" w:val="left" w:leader="dot"/>
        </w:tabs>
        <w:spacing w:before="60"/>
        <w:ind w:left="2137" w:right="0" w:firstLine="0"/>
        <w:jc w:val="left"/>
        <w:rPr>
          <w:sz w:val="22"/>
        </w:rPr>
      </w:pPr>
      <w:hyperlink w:history="true" w:anchor="h.un50yh8uf1yk">
        <w:r>
          <w:rPr>
            <w:sz w:val="22"/>
          </w:rPr>
          <w:t>Tabla</w:t>
        </w:r>
        <w:r>
          <w:rPr>
            <w:spacing w:val="-6"/>
            <w:sz w:val="22"/>
          </w:rPr>
          <w:t> </w:t>
        </w:r>
        <w:r>
          <w:rPr>
            <w:sz w:val="22"/>
          </w:rPr>
          <w:t>9.1:</w:t>
        </w:r>
        <w:r>
          <w:rPr>
            <w:spacing w:val="-3"/>
            <w:sz w:val="22"/>
          </w:rPr>
          <w:t> </w:t>
        </w:r>
        <w:r>
          <w:rPr>
            <w:sz w:val="22"/>
          </w:rPr>
          <w:t>"Prueba</w:t>
        </w:r>
        <w:r>
          <w:rPr>
            <w:spacing w:val="-4"/>
            <w:sz w:val="22"/>
          </w:rPr>
          <w:t> </w:t>
        </w:r>
        <w:r>
          <w:rPr>
            <w:sz w:val="22"/>
          </w:rPr>
          <w:t>Unitaria</w:t>
        </w:r>
        <w:r>
          <w:rPr>
            <w:spacing w:val="-3"/>
            <w:sz w:val="22"/>
          </w:rPr>
          <w:t> </w:t>
        </w:r>
        <w:r>
          <w:rPr>
            <w:sz w:val="22"/>
          </w:rPr>
          <w:t>–</w:t>
        </w:r>
        <w:r>
          <w:rPr>
            <w:spacing w:val="-4"/>
            <w:sz w:val="22"/>
          </w:rPr>
          <w:t> </w:t>
        </w:r>
        <w:r>
          <w:rPr>
            <w:sz w:val="22"/>
          </w:rPr>
          <w:t>CU</w:t>
        </w:r>
        <w:r>
          <w:rPr>
            <w:spacing w:val="-3"/>
            <w:sz w:val="22"/>
          </w:rPr>
          <w:t> </w:t>
        </w:r>
        <w:r>
          <w:rPr>
            <w:sz w:val="22"/>
          </w:rPr>
          <w:t>14:</w:t>
        </w:r>
        <w:r>
          <w:rPr>
            <w:spacing w:val="-4"/>
            <w:sz w:val="22"/>
          </w:rPr>
          <w:t> </w:t>
        </w:r>
        <w:r>
          <w:rPr>
            <w:sz w:val="22"/>
          </w:rPr>
          <w:t>Registrando</w:t>
        </w:r>
        <w:r>
          <w:rPr>
            <w:spacing w:val="-3"/>
            <w:sz w:val="22"/>
          </w:rPr>
          <w:t> </w:t>
        </w:r>
        <w:r>
          <w:rPr>
            <w:sz w:val="22"/>
          </w:rPr>
          <w:t>bitácora</w:t>
        </w:r>
        <w:r>
          <w:rPr>
            <w:spacing w:val="-4"/>
            <w:sz w:val="22"/>
          </w:rPr>
          <w:t> </w:t>
        </w:r>
        <w:r>
          <w:rPr>
            <w:sz w:val="22"/>
          </w:rPr>
          <w:t>técnica</w:t>
        </w:r>
        <w:r>
          <w:rPr>
            <w:spacing w:val="-3"/>
            <w:sz w:val="22"/>
          </w:rPr>
          <w:t> </w:t>
        </w:r>
        <w:r>
          <w:rPr>
            <w:spacing w:val="-2"/>
            <w:sz w:val="22"/>
          </w:rPr>
          <w:t>diaria"</w:t>
        </w:r>
        <w:r>
          <w:rPr>
            <w:rFonts w:ascii="Times New Roman" w:hAnsi="Times New Roman"/>
            <w:sz w:val="22"/>
          </w:rPr>
          <w:tab/>
        </w:r>
        <w:r>
          <w:rPr>
            <w:spacing w:val="-5"/>
            <w:sz w:val="22"/>
          </w:rPr>
          <w:t>101</w:t>
        </w:r>
      </w:hyperlink>
    </w:p>
    <w:p>
      <w:pPr>
        <w:tabs>
          <w:tab w:pos="10455" w:val="left" w:leader="dot"/>
        </w:tabs>
        <w:spacing w:before="60"/>
        <w:ind w:left="2137" w:right="0" w:firstLine="0"/>
        <w:jc w:val="left"/>
        <w:rPr>
          <w:sz w:val="22"/>
        </w:rPr>
      </w:pPr>
      <w:hyperlink w:history="true" w:anchor="h.6u69t017ubir">
        <w:r>
          <w:rPr>
            <w:sz w:val="22"/>
          </w:rPr>
          <w:t>Tabla</w:t>
        </w:r>
        <w:r>
          <w:rPr>
            <w:spacing w:val="-6"/>
            <w:sz w:val="22"/>
          </w:rPr>
          <w:t> </w:t>
        </w:r>
        <w:r>
          <w:rPr>
            <w:sz w:val="22"/>
          </w:rPr>
          <w:t>9.2:</w:t>
        </w:r>
        <w:r>
          <w:rPr>
            <w:spacing w:val="-3"/>
            <w:sz w:val="22"/>
          </w:rPr>
          <w:t> </w:t>
        </w:r>
        <w:r>
          <w:rPr>
            <w:sz w:val="22"/>
          </w:rPr>
          <w:t>"Prueba</w:t>
        </w:r>
        <w:r>
          <w:rPr>
            <w:spacing w:val="-4"/>
            <w:sz w:val="22"/>
          </w:rPr>
          <w:t> </w:t>
        </w:r>
        <w:r>
          <w:rPr>
            <w:sz w:val="22"/>
          </w:rPr>
          <w:t>Unitaria</w:t>
        </w:r>
        <w:r>
          <w:rPr>
            <w:spacing w:val="-3"/>
            <w:sz w:val="22"/>
          </w:rPr>
          <w:t> </w:t>
        </w:r>
        <w:r>
          <w:rPr>
            <w:sz w:val="22"/>
          </w:rPr>
          <w:t>–</w:t>
        </w:r>
        <w:r>
          <w:rPr>
            <w:spacing w:val="-4"/>
            <w:sz w:val="22"/>
          </w:rPr>
          <w:t> </w:t>
        </w:r>
        <w:r>
          <w:rPr>
            <w:sz w:val="22"/>
          </w:rPr>
          <w:t>CU</w:t>
        </w:r>
        <w:r>
          <w:rPr>
            <w:spacing w:val="-3"/>
            <w:sz w:val="22"/>
          </w:rPr>
          <w:t> </w:t>
        </w:r>
        <w:r>
          <w:rPr>
            <w:sz w:val="22"/>
          </w:rPr>
          <w:t>15:</w:t>
        </w:r>
        <w:r>
          <w:rPr>
            <w:spacing w:val="-4"/>
            <w:sz w:val="22"/>
          </w:rPr>
          <w:t> </w:t>
        </w:r>
        <w:r>
          <w:rPr>
            <w:sz w:val="22"/>
          </w:rPr>
          <w:t>Asociando</w:t>
        </w:r>
        <w:r>
          <w:rPr>
            <w:spacing w:val="-3"/>
            <w:sz w:val="22"/>
          </w:rPr>
          <w:t> </w:t>
        </w:r>
        <w:r>
          <w:rPr>
            <w:sz w:val="22"/>
          </w:rPr>
          <w:t>subcontratista</w:t>
        </w:r>
        <w:r>
          <w:rPr>
            <w:spacing w:val="-4"/>
            <w:sz w:val="22"/>
          </w:rPr>
          <w:t> </w:t>
        </w:r>
        <w:r>
          <w:rPr>
            <w:sz w:val="22"/>
          </w:rPr>
          <w:t>a</w:t>
        </w:r>
        <w:r>
          <w:rPr>
            <w:spacing w:val="-3"/>
            <w:sz w:val="22"/>
          </w:rPr>
          <w:t> </w:t>
        </w:r>
        <w:r>
          <w:rPr>
            <w:spacing w:val="-2"/>
            <w:sz w:val="22"/>
          </w:rPr>
          <w:t>proyecto"</w:t>
        </w:r>
        <w:r>
          <w:rPr>
            <w:rFonts w:ascii="Times New Roman" w:hAnsi="Times New Roman"/>
            <w:sz w:val="22"/>
          </w:rPr>
          <w:tab/>
        </w:r>
        <w:r>
          <w:rPr>
            <w:spacing w:val="-5"/>
            <w:sz w:val="22"/>
          </w:rPr>
          <w:t>102</w:t>
        </w:r>
      </w:hyperlink>
    </w:p>
    <w:p>
      <w:pPr>
        <w:tabs>
          <w:tab w:pos="10455" w:val="left" w:leader="dot"/>
        </w:tabs>
        <w:spacing w:before="60"/>
        <w:ind w:left="2137" w:right="0" w:firstLine="0"/>
        <w:jc w:val="left"/>
        <w:rPr>
          <w:sz w:val="22"/>
        </w:rPr>
      </w:pPr>
      <w:hyperlink w:history="true" w:anchor="h.hac41h3e5yq0">
        <w:r>
          <w:rPr>
            <w:sz w:val="22"/>
          </w:rPr>
          <w:t>Tabla</w:t>
        </w:r>
        <w:r>
          <w:rPr>
            <w:spacing w:val="-6"/>
            <w:sz w:val="22"/>
          </w:rPr>
          <w:t> </w:t>
        </w:r>
        <w:r>
          <w:rPr>
            <w:sz w:val="22"/>
          </w:rPr>
          <w:t>9.3:</w:t>
        </w:r>
        <w:r>
          <w:rPr>
            <w:spacing w:val="-3"/>
            <w:sz w:val="22"/>
          </w:rPr>
          <w:t> </w:t>
        </w:r>
        <w:r>
          <w:rPr>
            <w:sz w:val="22"/>
          </w:rPr>
          <w:t>"Prueba</w:t>
        </w:r>
        <w:r>
          <w:rPr>
            <w:spacing w:val="-3"/>
            <w:sz w:val="22"/>
          </w:rPr>
          <w:t> </w:t>
        </w:r>
        <w:r>
          <w:rPr>
            <w:sz w:val="22"/>
          </w:rPr>
          <w:t>Unitaria</w:t>
        </w:r>
        <w:r>
          <w:rPr>
            <w:spacing w:val="-4"/>
            <w:sz w:val="22"/>
          </w:rPr>
          <w:t> </w:t>
        </w:r>
        <w:r>
          <w:rPr>
            <w:sz w:val="22"/>
          </w:rPr>
          <w:t>–</w:t>
        </w:r>
        <w:r>
          <w:rPr>
            <w:spacing w:val="-3"/>
            <w:sz w:val="22"/>
          </w:rPr>
          <w:t> </w:t>
        </w:r>
        <w:r>
          <w:rPr>
            <w:sz w:val="22"/>
          </w:rPr>
          <w:t>CU</w:t>
        </w:r>
        <w:r>
          <w:rPr>
            <w:spacing w:val="-3"/>
            <w:sz w:val="22"/>
          </w:rPr>
          <w:t> </w:t>
        </w:r>
        <w:r>
          <w:rPr>
            <w:sz w:val="22"/>
          </w:rPr>
          <w:t>16:</w:t>
        </w:r>
        <w:r>
          <w:rPr>
            <w:spacing w:val="-3"/>
            <w:sz w:val="22"/>
          </w:rPr>
          <w:t> </w:t>
        </w:r>
        <w:r>
          <w:rPr>
            <w:sz w:val="22"/>
          </w:rPr>
          <w:t>Cargando</w:t>
        </w:r>
        <w:r>
          <w:rPr>
            <w:spacing w:val="-4"/>
            <w:sz w:val="22"/>
          </w:rPr>
          <w:t> </w:t>
        </w:r>
        <w:r>
          <w:rPr>
            <w:sz w:val="22"/>
          </w:rPr>
          <w:t>evidencias</w:t>
        </w:r>
        <w:r>
          <w:rPr>
            <w:spacing w:val="-3"/>
            <w:sz w:val="22"/>
          </w:rPr>
          <w:t> </w:t>
        </w:r>
        <w:r>
          <w:rPr>
            <w:sz w:val="22"/>
          </w:rPr>
          <w:t>fotográficas</w:t>
        </w:r>
        <w:r>
          <w:rPr>
            <w:spacing w:val="-3"/>
            <w:sz w:val="22"/>
          </w:rPr>
          <w:t> </w:t>
        </w:r>
        <w:r>
          <w:rPr>
            <w:sz w:val="22"/>
          </w:rPr>
          <w:t>de</w:t>
        </w:r>
        <w:r>
          <w:rPr>
            <w:spacing w:val="-3"/>
            <w:sz w:val="22"/>
          </w:rPr>
          <w:t> </w:t>
        </w:r>
        <w:r>
          <w:rPr>
            <w:spacing w:val="-2"/>
            <w:sz w:val="22"/>
          </w:rPr>
          <w:t>avance"</w:t>
        </w:r>
        <w:r>
          <w:rPr>
            <w:rFonts w:ascii="Times New Roman" w:hAnsi="Times New Roman"/>
            <w:sz w:val="22"/>
          </w:rPr>
          <w:tab/>
        </w:r>
        <w:r>
          <w:rPr>
            <w:spacing w:val="-5"/>
            <w:sz w:val="22"/>
          </w:rPr>
          <w:t>103</w:t>
        </w:r>
      </w:hyperlink>
    </w:p>
    <w:p>
      <w:pPr>
        <w:tabs>
          <w:tab w:pos="10455" w:val="left" w:leader="dot"/>
        </w:tabs>
        <w:spacing w:before="60"/>
        <w:ind w:left="2137" w:right="0" w:firstLine="0"/>
        <w:jc w:val="left"/>
        <w:rPr>
          <w:sz w:val="22"/>
        </w:rPr>
      </w:pPr>
      <w:hyperlink w:history="true" w:anchor="h.nfzya8284ovx">
        <w:r>
          <w:rPr>
            <w:sz w:val="22"/>
          </w:rPr>
          <w:t>Tabla</w:t>
        </w:r>
        <w:r>
          <w:rPr>
            <w:spacing w:val="-6"/>
            <w:sz w:val="22"/>
          </w:rPr>
          <w:t> </w:t>
        </w:r>
        <w:r>
          <w:rPr>
            <w:sz w:val="22"/>
          </w:rPr>
          <w:t>9.4:</w:t>
        </w:r>
        <w:r>
          <w:rPr>
            <w:spacing w:val="-5"/>
            <w:sz w:val="22"/>
          </w:rPr>
          <w:t> </w:t>
        </w:r>
        <w:r>
          <w:rPr>
            <w:sz w:val="22"/>
          </w:rPr>
          <w:t>"Prueba</w:t>
        </w:r>
        <w:r>
          <w:rPr>
            <w:spacing w:val="-5"/>
            <w:sz w:val="22"/>
          </w:rPr>
          <w:t> </w:t>
        </w:r>
        <w:r>
          <w:rPr>
            <w:sz w:val="22"/>
          </w:rPr>
          <w:t>Unitaria</w:t>
        </w:r>
        <w:r>
          <w:rPr>
            <w:spacing w:val="-5"/>
            <w:sz w:val="22"/>
          </w:rPr>
          <w:t> </w:t>
        </w:r>
        <w:r>
          <w:rPr>
            <w:sz w:val="22"/>
          </w:rPr>
          <w:t>–</w:t>
        </w:r>
        <w:r>
          <w:rPr>
            <w:spacing w:val="-5"/>
            <w:sz w:val="22"/>
          </w:rPr>
          <w:t> </w:t>
        </w:r>
        <w:r>
          <w:rPr>
            <w:sz w:val="22"/>
          </w:rPr>
          <w:t>CU</w:t>
        </w:r>
        <w:r>
          <w:rPr>
            <w:spacing w:val="-6"/>
            <w:sz w:val="22"/>
          </w:rPr>
          <w:t> </w:t>
        </w:r>
        <w:r>
          <w:rPr>
            <w:sz w:val="22"/>
          </w:rPr>
          <w:t>17:</w:t>
        </w:r>
        <w:r>
          <w:rPr>
            <w:spacing w:val="-5"/>
            <w:sz w:val="22"/>
          </w:rPr>
          <w:t> </w:t>
        </w:r>
        <w:r>
          <w:rPr>
            <w:sz w:val="22"/>
          </w:rPr>
          <w:t>Validando</w:t>
        </w:r>
        <w:r>
          <w:rPr>
            <w:spacing w:val="-5"/>
            <w:sz w:val="22"/>
          </w:rPr>
          <w:t> </w:t>
        </w:r>
        <w:r>
          <w:rPr>
            <w:sz w:val="22"/>
          </w:rPr>
          <w:t>evidencias</w:t>
        </w:r>
        <w:r>
          <w:rPr>
            <w:spacing w:val="-5"/>
            <w:sz w:val="22"/>
          </w:rPr>
          <w:t> </w:t>
        </w:r>
        <w:r>
          <w:rPr>
            <w:sz w:val="22"/>
          </w:rPr>
          <w:t>de</w:t>
        </w:r>
        <w:r>
          <w:rPr>
            <w:spacing w:val="-5"/>
            <w:sz w:val="22"/>
          </w:rPr>
          <w:t> </w:t>
        </w:r>
        <w:r>
          <w:rPr>
            <w:spacing w:val="-2"/>
            <w:sz w:val="22"/>
          </w:rPr>
          <w:t>avance"</w:t>
        </w:r>
        <w:r>
          <w:rPr>
            <w:rFonts w:ascii="Times New Roman" w:hAnsi="Times New Roman"/>
            <w:sz w:val="22"/>
          </w:rPr>
          <w:tab/>
        </w:r>
        <w:r>
          <w:rPr>
            <w:spacing w:val="-5"/>
            <w:sz w:val="22"/>
          </w:rPr>
          <w:t>104</w:t>
        </w:r>
      </w:hyperlink>
    </w:p>
    <w:p>
      <w:pPr>
        <w:tabs>
          <w:tab w:pos="10455" w:val="left" w:leader="dot"/>
        </w:tabs>
        <w:spacing w:before="60"/>
        <w:ind w:left="2137" w:right="0" w:firstLine="0"/>
        <w:jc w:val="left"/>
        <w:rPr>
          <w:sz w:val="22"/>
        </w:rPr>
      </w:pPr>
      <w:hyperlink w:history="true" w:anchor="h.q23184e79yp4">
        <w:r>
          <w:rPr>
            <w:sz w:val="22"/>
          </w:rPr>
          <w:t>Tabla</w:t>
        </w:r>
        <w:r>
          <w:rPr>
            <w:spacing w:val="-6"/>
            <w:sz w:val="22"/>
          </w:rPr>
          <w:t> </w:t>
        </w:r>
        <w:r>
          <w:rPr>
            <w:sz w:val="22"/>
          </w:rPr>
          <w:t>9.7:</w:t>
        </w:r>
        <w:r>
          <w:rPr>
            <w:spacing w:val="-3"/>
            <w:sz w:val="22"/>
          </w:rPr>
          <w:t> </w:t>
        </w:r>
        <w:r>
          <w:rPr>
            <w:sz w:val="22"/>
          </w:rPr>
          <w:t>"Prueba</w:t>
        </w:r>
        <w:r>
          <w:rPr>
            <w:spacing w:val="-4"/>
            <w:sz w:val="22"/>
          </w:rPr>
          <w:t> </w:t>
        </w:r>
        <w:r>
          <w:rPr>
            <w:sz w:val="22"/>
          </w:rPr>
          <w:t>Unitaria</w:t>
        </w:r>
        <w:r>
          <w:rPr>
            <w:spacing w:val="-3"/>
            <w:sz w:val="22"/>
          </w:rPr>
          <w:t> </w:t>
        </w:r>
        <w:r>
          <w:rPr>
            <w:sz w:val="22"/>
          </w:rPr>
          <w:t>–</w:t>
        </w:r>
        <w:r>
          <w:rPr>
            <w:spacing w:val="-4"/>
            <w:sz w:val="22"/>
          </w:rPr>
          <w:t> </w:t>
        </w:r>
        <w:r>
          <w:rPr>
            <w:sz w:val="22"/>
          </w:rPr>
          <w:t>CU</w:t>
        </w:r>
        <w:r>
          <w:rPr>
            <w:spacing w:val="-3"/>
            <w:sz w:val="22"/>
          </w:rPr>
          <w:t> </w:t>
        </w:r>
        <w:r>
          <w:rPr>
            <w:sz w:val="22"/>
          </w:rPr>
          <w:t>20:</w:t>
        </w:r>
        <w:r>
          <w:rPr>
            <w:spacing w:val="-4"/>
            <w:sz w:val="22"/>
          </w:rPr>
          <w:t> </w:t>
        </w:r>
        <w:r>
          <w:rPr>
            <w:sz w:val="22"/>
          </w:rPr>
          <w:t>Cargando</w:t>
        </w:r>
        <w:r>
          <w:rPr>
            <w:spacing w:val="-3"/>
            <w:sz w:val="22"/>
          </w:rPr>
          <w:t> </w:t>
        </w:r>
        <w:r>
          <w:rPr>
            <w:sz w:val="22"/>
          </w:rPr>
          <w:t>liquidaciones</w:t>
        </w:r>
        <w:r>
          <w:rPr>
            <w:spacing w:val="-4"/>
            <w:sz w:val="22"/>
          </w:rPr>
          <w:t> </w:t>
        </w:r>
        <w:r>
          <w:rPr>
            <w:sz w:val="22"/>
          </w:rPr>
          <w:t>de</w:t>
        </w:r>
        <w:r>
          <w:rPr>
            <w:spacing w:val="-3"/>
            <w:sz w:val="22"/>
          </w:rPr>
          <w:t> </w:t>
        </w:r>
        <w:r>
          <w:rPr>
            <w:spacing w:val="-2"/>
            <w:sz w:val="22"/>
          </w:rPr>
          <w:t>sueldo"</w:t>
        </w:r>
        <w:r>
          <w:rPr>
            <w:rFonts w:ascii="Times New Roman" w:hAnsi="Times New Roman"/>
            <w:sz w:val="22"/>
          </w:rPr>
          <w:tab/>
        </w:r>
        <w:r>
          <w:rPr>
            <w:spacing w:val="-5"/>
            <w:sz w:val="22"/>
          </w:rPr>
          <w:t>107</w:t>
        </w:r>
      </w:hyperlink>
    </w:p>
    <w:p>
      <w:pPr>
        <w:tabs>
          <w:tab w:pos="10471" w:val="left" w:leader="dot"/>
        </w:tabs>
        <w:spacing w:before="60"/>
        <w:ind w:left="2137" w:right="0" w:firstLine="0"/>
        <w:jc w:val="left"/>
        <w:rPr>
          <w:sz w:val="22"/>
        </w:rPr>
      </w:pPr>
      <w:hyperlink w:history="true" w:anchor="h.besfy7o3xwp3">
        <w:r>
          <w:rPr>
            <w:sz w:val="22"/>
          </w:rPr>
          <w:t>Tabla</w:t>
        </w:r>
        <w:r>
          <w:rPr>
            <w:spacing w:val="-6"/>
            <w:sz w:val="22"/>
          </w:rPr>
          <w:t> </w:t>
        </w:r>
        <w:r>
          <w:rPr>
            <w:sz w:val="22"/>
          </w:rPr>
          <w:t>9.10:</w:t>
        </w:r>
        <w:r>
          <w:rPr>
            <w:spacing w:val="-3"/>
            <w:sz w:val="22"/>
          </w:rPr>
          <w:t> </w:t>
        </w:r>
        <w:r>
          <w:rPr>
            <w:sz w:val="22"/>
          </w:rPr>
          <w:t>"Prueba</w:t>
        </w:r>
        <w:r>
          <w:rPr>
            <w:spacing w:val="-3"/>
            <w:sz w:val="22"/>
          </w:rPr>
          <w:t> </w:t>
        </w:r>
        <w:r>
          <w:rPr>
            <w:sz w:val="22"/>
          </w:rPr>
          <w:t>Unitaria</w:t>
        </w:r>
        <w:r>
          <w:rPr>
            <w:spacing w:val="-4"/>
            <w:sz w:val="22"/>
          </w:rPr>
          <w:t> </w:t>
        </w:r>
        <w:r>
          <w:rPr>
            <w:sz w:val="22"/>
          </w:rPr>
          <w:t>–</w:t>
        </w:r>
        <w:r>
          <w:rPr>
            <w:spacing w:val="-3"/>
            <w:sz w:val="22"/>
          </w:rPr>
          <w:t> </w:t>
        </w:r>
        <w:r>
          <w:rPr>
            <w:sz w:val="22"/>
          </w:rPr>
          <w:t>CU</w:t>
        </w:r>
        <w:r>
          <w:rPr>
            <w:spacing w:val="-3"/>
            <w:sz w:val="22"/>
          </w:rPr>
          <w:t> </w:t>
        </w:r>
        <w:r>
          <w:rPr>
            <w:sz w:val="22"/>
          </w:rPr>
          <w:t>23:</w:t>
        </w:r>
        <w:r>
          <w:rPr>
            <w:spacing w:val="-3"/>
            <w:sz w:val="22"/>
          </w:rPr>
          <w:t> </w:t>
        </w:r>
        <w:r>
          <w:rPr>
            <w:sz w:val="22"/>
          </w:rPr>
          <w:t>Generando</w:t>
        </w:r>
        <w:r>
          <w:rPr>
            <w:spacing w:val="-4"/>
            <w:sz w:val="22"/>
          </w:rPr>
          <w:t> </w:t>
        </w:r>
        <w:r>
          <w:rPr>
            <w:sz w:val="22"/>
          </w:rPr>
          <w:t>comprobante</w:t>
        </w:r>
        <w:r>
          <w:rPr>
            <w:spacing w:val="-3"/>
            <w:sz w:val="22"/>
          </w:rPr>
          <w:t> </w:t>
        </w:r>
        <w:r>
          <w:rPr>
            <w:sz w:val="22"/>
          </w:rPr>
          <w:t>de</w:t>
        </w:r>
        <w:r>
          <w:rPr>
            <w:spacing w:val="-3"/>
            <w:sz w:val="22"/>
          </w:rPr>
          <w:t> </w:t>
        </w:r>
        <w:r>
          <w:rPr>
            <w:sz w:val="22"/>
          </w:rPr>
          <w:t>entrega</w:t>
        </w:r>
        <w:r>
          <w:rPr>
            <w:spacing w:val="-3"/>
            <w:sz w:val="22"/>
          </w:rPr>
          <w:t> </w:t>
        </w:r>
        <w:r>
          <w:rPr>
            <w:spacing w:val="-2"/>
            <w:sz w:val="22"/>
          </w:rPr>
          <w:t>firmado"</w:t>
        </w:r>
        <w:r>
          <w:rPr>
            <w:rFonts w:ascii="Times New Roman" w:hAnsi="Times New Roman"/>
            <w:sz w:val="22"/>
          </w:rPr>
          <w:tab/>
        </w:r>
        <w:r>
          <w:rPr>
            <w:spacing w:val="-5"/>
            <w:sz w:val="22"/>
          </w:rPr>
          <w:t>110</w:t>
        </w:r>
      </w:hyperlink>
    </w:p>
    <w:p>
      <w:pPr>
        <w:spacing w:before="60"/>
        <w:ind w:left="2138" w:right="1416" w:firstLine="0"/>
        <w:jc w:val="left"/>
        <w:rPr>
          <w:sz w:val="22"/>
        </w:rPr>
      </w:pPr>
      <w:hyperlink w:history="true" w:anchor="h.yl3x8y9nz41o">
        <w:r>
          <w:rPr>
            <w:sz w:val="22"/>
          </w:rPr>
          <w:t>Tabla</w:t>
        </w:r>
        <w:r>
          <w:rPr>
            <w:spacing w:val="-7"/>
            <w:sz w:val="22"/>
          </w:rPr>
          <w:t> </w:t>
        </w:r>
        <w:r>
          <w:rPr>
            <w:sz w:val="22"/>
          </w:rPr>
          <w:t>9.12:</w:t>
        </w:r>
        <w:r>
          <w:rPr>
            <w:spacing w:val="-7"/>
            <w:sz w:val="22"/>
          </w:rPr>
          <w:t> </w:t>
        </w:r>
        <w:r>
          <w:rPr>
            <w:sz w:val="22"/>
          </w:rPr>
          <w:t>"Prueba</w:t>
        </w:r>
        <w:r>
          <w:rPr>
            <w:spacing w:val="-7"/>
            <w:sz w:val="22"/>
          </w:rPr>
          <w:t> </w:t>
        </w:r>
        <w:r>
          <w:rPr>
            <w:sz w:val="22"/>
          </w:rPr>
          <w:t>Unitaria</w:t>
        </w:r>
        <w:r>
          <w:rPr>
            <w:spacing w:val="-7"/>
            <w:sz w:val="22"/>
          </w:rPr>
          <w:t> </w:t>
        </w:r>
        <w:r>
          <w:rPr>
            <w:sz w:val="22"/>
          </w:rPr>
          <w:t>–</w:t>
        </w:r>
        <w:r>
          <w:rPr>
            <w:spacing w:val="-7"/>
            <w:sz w:val="22"/>
          </w:rPr>
          <w:t> </w:t>
        </w:r>
        <w:r>
          <w:rPr>
            <w:sz w:val="22"/>
          </w:rPr>
          <w:t>CU</w:t>
        </w:r>
        <w:r>
          <w:rPr>
            <w:spacing w:val="-7"/>
            <w:sz w:val="22"/>
          </w:rPr>
          <w:t> </w:t>
        </w:r>
        <w:r>
          <w:rPr>
            <w:sz w:val="22"/>
          </w:rPr>
          <w:t>25:</w:t>
        </w:r>
        <w:r>
          <w:rPr>
            <w:spacing w:val="-7"/>
            <w:sz w:val="22"/>
          </w:rPr>
          <w:t> </w:t>
        </w:r>
        <w:r>
          <w:rPr>
            <w:sz w:val="22"/>
          </w:rPr>
          <w:t>Registrando</w:t>
        </w:r>
        <w:r>
          <w:rPr>
            <w:spacing w:val="-7"/>
            <w:sz w:val="22"/>
          </w:rPr>
          <w:t> </w:t>
        </w:r>
        <w:r>
          <w:rPr>
            <w:sz w:val="22"/>
          </w:rPr>
          <w:t>certificados</w:t>
        </w:r>
        <w:r>
          <w:rPr>
            <w:spacing w:val="-7"/>
            <w:sz w:val="22"/>
          </w:rPr>
          <w:t> </w:t>
        </w:r>
        <w:r>
          <w:rPr>
            <w:sz w:val="22"/>
          </w:rPr>
          <w:t>de</w:t>
        </w:r>
        <w:r>
          <w:rPr>
            <w:spacing w:val="-7"/>
            <w:sz w:val="22"/>
          </w:rPr>
          <w:t> </w:t>
        </w:r>
        <w:r>
          <w:rPr>
            <w:sz w:val="22"/>
          </w:rPr>
          <w:t>exámenes</w:t>
        </w:r>
        <w:r>
          <w:rPr>
            <w:spacing w:val="-7"/>
            <w:sz w:val="22"/>
          </w:rPr>
          <w:t> </w:t>
        </w:r>
        <w:r>
          <w:rPr>
            <w:sz w:val="22"/>
          </w:rPr>
          <w:t>médicos"....</w:t>
        </w:r>
      </w:hyperlink>
      <w:r>
        <w:rPr>
          <w:sz w:val="22"/>
        </w:rPr>
        <w:t> </w:t>
      </w:r>
      <w:hyperlink w:history="true" w:anchor="h.yl3x8y9nz41o">
        <w:r>
          <w:rPr>
            <w:spacing w:val="-4"/>
            <w:sz w:val="22"/>
          </w:rPr>
          <w:t>112</w:t>
        </w:r>
      </w:hyperlink>
    </w:p>
    <w:p>
      <w:pPr>
        <w:spacing w:before="60"/>
        <w:ind w:left="2138" w:right="1416" w:firstLine="0"/>
        <w:jc w:val="left"/>
        <w:rPr>
          <w:sz w:val="22"/>
        </w:rPr>
      </w:pPr>
      <w:hyperlink w:history="true" w:anchor="h.wlig27samrgz">
        <w:r>
          <w:rPr>
            <w:sz w:val="22"/>
          </w:rPr>
          <w:t>Tabla</w:t>
        </w:r>
        <w:r>
          <w:rPr>
            <w:spacing w:val="-7"/>
            <w:sz w:val="22"/>
          </w:rPr>
          <w:t> </w:t>
        </w:r>
        <w:r>
          <w:rPr>
            <w:sz w:val="22"/>
          </w:rPr>
          <w:t>9.21:</w:t>
        </w:r>
        <w:r>
          <w:rPr>
            <w:spacing w:val="-7"/>
            <w:sz w:val="22"/>
          </w:rPr>
          <w:t> </w:t>
        </w:r>
        <w:r>
          <w:rPr>
            <w:sz w:val="22"/>
          </w:rPr>
          <w:t>"Prueba</w:t>
        </w:r>
        <w:r>
          <w:rPr>
            <w:spacing w:val="-7"/>
            <w:sz w:val="22"/>
          </w:rPr>
          <w:t> </w:t>
        </w:r>
        <w:r>
          <w:rPr>
            <w:sz w:val="22"/>
          </w:rPr>
          <w:t>Unitaria</w:t>
        </w:r>
        <w:r>
          <w:rPr>
            <w:spacing w:val="-7"/>
            <w:sz w:val="22"/>
          </w:rPr>
          <w:t> </w:t>
        </w:r>
        <w:r>
          <w:rPr>
            <w:sz w:val="22"/>
          </w:rPr>
          <w:t>–</w:t>
        </w:r>
        <w:r>
          <w:rPr>
            <w:spacing w:val="-7"/>
            <w:sz w:val="22"/>
          </w:rPr>
          <w:t> </w:t>
        </w:r>
        <w:r>
          <w:rPr>
            <w:sz w:val="22"/>
          </w:rPr>
          <w:t>CU</w:t>
        </w:r>
        <w:r>
          <w:rPr>
            <w:spacing w:val="-7"/>
            <w:sz w:val="22"/>
          </w:rPr>
          <w:t> </w:t>
        </w:r>
        <w:r>
          <w:rPr>
            <w:sz w:val="22"/>
          </w:rPr>
          <w:t>35:</w:t>
        </w:r>
        <w:r>
          <w:rPr>
            <w:spacing w:val="-7"/>
            <w:sz w:val="22"/>
          </w:rPr>
          <w:t> </w:t>
        </w:r>
        <w:r>
          <w:rPr>
            <w:sz w:val="22"/>
          </w:rPr>
          <w:t>Generando</w:t>
        </w:r>
        <w:r>
          <w:rPr>
            <w:spacing w:val="-7"/>
            <w:sz w:val="22"/>
          </w:rPr>
          <w:t> </w:t>
        </w:r>
        <w:r>
          <w:rPr>
            <w:sz w:val="22"/>
          </w:rPr>
          <w:t>Orden</w:t>
        </w:r>
        <w:r>
          <w:rPr>
            <w:spacing w:val="-7"/>
            <w:sz w:val="22"/>
          </w:rPr>
          <w:t> </w:t>
        </w:r>
        <w:r>
          <w:rPr>
            <w:sz w:val="22"/>
          </w:rPr>
          <w:t>de</w:t>
        </w:r>
        <w:r>
          <w:rPr>
            <w:spacing w:val="-7"/>
            <w:sz w:val="22"/>
          </w:rPr>
          <w:t> </w:t>
        </w:r>
        <w:r>
          <w:rPr>
            <w:sz w:val="22"/>
          </w:rPr>
          <w:t>Compra</w:t>
        </w:r>
        <w:r>
          <w:rPr>
            <w:spacing w:val="-7"/>
            <w:sz w:val="22"/>
          </w:rPr>
          <w:t> </w:t>
        </w:r>
        <w:r>
          <w:rPr>
            <w:sz w:val="22"/>
          </w:rPr>
          <w:t>automáticamente"...</w:t>
        </w:r>
      </w:hyperlink>
      <w:r>
        <w:rPr>
          <w:sz w:val="22"/>
        </w:rPr>
        <w:t> </w:t>
      </w:r>
      <w:hyperlink w:history="true" w:anchor="h.wlig27samrgz">
        <w:r>
          <w:rPr>
            <w:spacing w:val="-4"/>
            <w:sz w:val="22"/>
          </w:rPr>
          <w:t>121</w:t>
        </w:r>
      </w:hyperlink>
    </w:p>
    <w:p>
      <w:pPr>
        <w:tabs>
          <w:tab w:pos="10455" w:val="left" w:leader="dot"/>
        </w:tabs>
        <w:spacing w:before="60"/>
        <w:ind w:left="2137" w:right="1416" w:firstLine="0"/>
        <w:jc w:val="left"/>
        <w:rPr>
          <w:sz w:val="22"/>
        </w:rPr>
      </w:pPr>
      <w:hyperlink w:history="true" w:anchor="h.2or9so1suxv">
        <w:r>
          <w:rPr>
            <w:sz w:val="22"/>
          </w:rPr>
          <w:t>Tabla 9.23: "Prueba Unitaria – CU 37: Vinculando facturas digitales a procesos de</w:t>
        </w:r>
      </w:hyperlink>
      <w:r>
        <w:rPr>
          <w:sz w:val="22"/>
        </w:rPr>
        <w:t> </w:t>
      </w:r>
      <w:hyperlink w:history="true" w:anchor="h.2or9so1suxv">
        <w:r>
          <w:rPr>
            <w:spacing w:val="-2"/>
            <w:sz w:val="22"/>
          </w:rPr>
          <w:t>compra"</w:t>
        </w:r>
        <w:r>
          <w:rPr>
            <w:rFonts w:ascii="Times New Roman" w:hAnsi="Times New Roman"/>
            <w:sz w:val="22"/>
          </w:rPr>
          <w:tab/>
        </w:r>
        <w:r>
          <w:rPr>
            <w:spacing w:val="-5"/>
            <w:sz w:val="22"/>
          </w:rPr>
          <w:t>123</w:t>
        </w:r>
      </w:hyperlink>
    </w:p>
    <w:p>
      <w:pPr>
        <w:spacing w:before="60"/>
        <w:ind w:left="2138" w:right="1416" w:firstLine="0"/>
        <w:jc w:val="left"/>
        <w:rPr>
          <w:sz w:val="22"/>
        </w:rPr>
      </w:pPr>
      <w:hyperlink w:history="true" w:anchor="h.rwot5vwcnimq">
        <w:r>
          <w:rPr>
            <w:sz w:val="22"/>
          </w:rPr>
          <w:t>Tabla</w:t>
        </w:r>
        <w:r>
          <w:rPr>
            <w:spacing w:val="-6"/>
            <w:sz w:val="22"/>
          </w:rPr>
          <w:t> </w:t>
        </w:r>
        <w:r>
          <w:rPr>
            <w:sz w:val="22"/>
          </w:rPr>
          <w:t>9.24:</w:t>
        </w:r>
        <w:r>
          <w:rPr>
            <w:spacing w:val="-6"/>
            <w:sz w:val="22"/>
          </w:rPr>
          <w:t> </w:t>
        </w:r>
        <w:r>
          <w:rPr>
            <w:sz w:val="22"/>
          </w:rPr>
          <w:t>"Prueba</w:t>
        </w:r>
        <w:r>
          <w:rPr>
            <w:spacing w:val="-6"/>
            <w:sz w:val="22"/>
          </w:rPr>
          <w:t> </w:t>
        </w:r>
        <w:r>
          <w:rPr>
            <w:sz w:val="22"/>
          </w:rPr>
          <w:t>Unitaria</w:t>
        </w:r>
        <w:r>
          <w:rPr>
            <w:spacing w:val="-6"/>
            <w:sz w:val="22"/>
          </w:rPr>
          <w:t> </w:t>
        </w:r>
        <w:r>
          <w:rPr>
            <w:sz w:val="22"/>
          </w:rPr>
          <w:t>–</w:t>
        </w:r>
        <w:r>
          <w:rPr>
            <w:spacing w:val="-6"/>
            <w:sz w:val="22"/>
          </w:rPr>
          <w:t> </w:t>
        </w:r>
        <w:r>
          <w:rPr>
            <w:sz w:val="22"/>
          </w:rPr>
          <w:t>CU</w:t>
        </w:r>
        <w:r>
          <w:rPr>
            <w:spacing w:val="-6"/>
            <w:sz w:val="22"/>
          </w:rPr>
          <w:t> </w:t>
        </w:r>
        <w:r>
          <w:rPr>
            <w:sz w:val="22"/>
          </w:rPr>
          <w:t>38:</w:t>
        </w:r>
        <w:r>
          <w:rPr>
            <w:spacing w:val="-6"/>
            <w:sz w:val="22"/>
          </w:rPr>
          <w:t> </w:t>
        </w:r>
        <w:r>
          <w:rPr>
            <w:sz w:val="22"/>
          </w:rPr>
          <w:t>Registrando</w:t>
        </w:r>
        <w:r>
          <w:rPr>
            <w:spacing w:val="-6"/>
            <w:sz w:val="22"/>
          </w:rPr>
          <w:t> </w:t>
        </w:r>
        <w:r>
          <w:rPr>
            <w:sz w:val="22"/>
          </w:rPr>
          <w:t>certificados</w:t>
        </w:r>
        <w:r>
          <w:rPr>
            <w:spacing w:val="-6"/>
            <w:sz w:val="22"/>
          </w:rPr>
          <w:t> </w:t>
        </w:r>
        <w:r>
          <w:rPr>
            <w:sz w:val="22"/>
          </w:rPr>
          <w:t>de</w:t>
        </w:r>
        <w:r>
          <w:rPr>
            <w:spacing w:val="-6"/>
            <w:sz w:val="22"/>
          </w:rPr>
          <w:t> </w:t>
        </w:r>
        <w:r>
          <w:rPr>
            <w:sz w:val="22"/>
          </w:rPr>
          <w:t>calidad</w:t>
        </w:r>
        <w:r>
          <w:rPr>
            <w:spacing w:val="-6"/>
            <w:sz w:val="22"/>
          </w:rPr>
          <w:t> </w:t>
        </w:r>
        <w:r>
          <w:rPr>
            <w:sz w:val="22"/>
          </w:rPr>
          <w:t>de</w:t>
        </w:r>
        <w:r>
          <w:rPr>
            <w:spacing w:val="-6"/>
            <w:sz w:val="22"/>
          </w:rPr>
          <w:t> </w:t>
        </w:r>
        <w:r>
          <w:rPr>
            <w:sz w:val="22"/>
          </w:rPr>
          <w:t>materiales".</w:t>
        </w:r>
      </w:hyperlink>
      <w:r>
        <w:rPr>
          <w:sz w:val="22"/>
        </w:rPr>
        <w:t> </w:t>
      </w:r>
      <w:hyperlink w:history="true" w:anchor="h.rwot5vwcnimq">
        <w:r>
          <w:rPr>
            <w:spacing w:val="-4"/>
            <w:sz w:val="22"/>
          </w:rPr>
          <w:t>124</w:t>
        </w:r>
      </w:hyperlink>
    </w:p>
    <w:p>
      <w:pPr>
        <w:tabs>
          <w:tab w:pos="10455" w:val="left" w:leader="dot"/>
        </w:tabs>
        <w:spacing w:before="60"/>
        <w:ind w:left="2137" w:right="0" w:firstLine="0"/>
        <w:jc w:val="left"/>
        <w:rPr>
          <w:sz w:val="22"/>
        </w:rPr>
      </w:pPr>
      <w:hyperlink w:history="true" w:anchor="h.cqdfanisew8">
        <w:r>
          <w:rPr>
            <w:sz w:val="22"/>
          </w:rPr>
          <w:t>Tabla</w:t>
        </w:r>
        <w:r>
          <w:rPr>
            <w:spacing w:val="-6"/>
            <w:sz w:val="22"/>
          </w:rPr>
          <w:t> </w:t>
        </w:r>
        <w:r>
          <w:rPr>
            <w:sz w:val="22"/>
          </w:rPr>
          <w:t>9.25:</w:t>
        </w:r>
        <w:r>
          <w:rPr>
            <w:spacing w:val="-3"/>
            <w:sz w:val="22"/>
          </w:rPr>
          <w:t> </w:t>
        </w:r>
        <w:r>
          <w:rPr>
            <w:sz w:val="22"/>
          </w:rPr>
          <w:t>"Prueba</w:t>
        </w:r>
        <w:r>
          <w:rPr>
            <w:spacing w:val="-3"/>
            <w:sz w:val="22"/>
          </w:rPr>
          <w:t> </w:t>
        </w:r>
        <w:r>
          <w:rPr>
            <w:sz w:val="22"/>
          </w:rPr>
          <w:t>Unitaria</w:t>
        </w:r>
        <w:r>
          <w:rPr>
            <w:spacing w:val="-4"/>
            <w:sz w:val="22"/>
          </w:rPr>
          <w:t> </w:t>
        </w:r>
        <w:r>
          <w:rPr>
            <w:sz w:val="22"/>
          </w:rPr>
          <w:t>–</w:t>
        </w:r>
        <w:r>
          <w:rPr>
            <w:spacing w:val="-3"/>
            <w:sz w:val="22"/>
          </w:rPr>
          <w:t> </w:t>
        </w:r>
        <w:r>
          <w:rPr>
            <w:sz w:val="22"/>
          </w:rPr>
          <w:t>CU</w:t>
        </w:r>
        <w:r>
          <w:rPr>
            <w:spacing w:val="-3"/>
            <w:sz w:val="22"/>
          </w:rPr>
          <w:t> </w:t>
        </w:r>
        <w:r>
          <w:rPr>
            <w:sz w:val="22"/>
          </w:rPr>
          <w:t>39:</w:t>
        </w:r>
        <w:r>
          <w:rPr>
            <w:spacing w:val="-3"/>
            <w:sz w:val="22"/>
          </w:rPr>
          <w:t> </w:t>
        </w:r>
        <w:r>
          <w:rPr>
            <w:sz w:val="22"/>
          </w:rPr>
          <w:t>Registrando</w:t>
        </w:r>
        <w:r>
          <w:rPr>
            <w:spacing w:val="-4"/>
            <w:sz w:val="22"/>
          </w:rPr>
          <w:t> </w:t>
        </w:r>
        <w:r>
          <w:rPr>
            <w:sz w:val="22"/>
          </w:rPr>
          <w:t>egreso</w:t>
        </w:r>
        <w:r>
          <w:rPr>
            <w:spacing w:val="-3"/>
            <w:sz w:val="22"/>
          </w:rPr>
          <w:t> </w:t>
        </w:r>
        <w:r>
          <w:rPr>
            <w:sz w:val="22"/>
          </w:rPr>
          <w:t>de</w:t>
        </w:r>
        <w:r>
          <w:rPr>
            <w:spacing w:val="-3"/>
            <w:sz w:val="22"/>
          </w:rPr>
          <w:t> </w:t>
        </w:r>
        <w:r>
          <w:rPr>
            <w:sz w:val="22"/>
          </w:rPr>
          <w:t>Caja</w:t>
        </w:r>
        <w:r>
          <w:rPr>
            <w:spacing w:val="-3"/>
            <w:sz w:val="22"/>
          </w:rPr>
          <w:t> </w:t>
        </w:r>
        <w:r>
          <w:rPr>
            <w:spacing w:val="-2"/>
            <w:sz w:val="22"/>
          </w:rPr>
          <w:t>Chica"</w:t>
        </w:r>
        <w:r>
          <w:rPr>
            <w:rFonts w:ascii="Times New Roman" w:hAnsi="Times New Roman"/>
            <w:sz w:val="22"/>
          </w:rPr>
          <w:tab/>
        </w:r>
        <w:r>
          <w:rPr>
            <w:spacing w:val="-5"/>
            <w:sz w:val="22"/>
          </w:rPr>
          <w:t>125</w:t>
        </w:r>
      </w:hyperlink>
    </w:p>
    <w:p>
      <w:pPr>
        <w:tabs>
          <w:tab w:pos="10455" w:val="left" w:leader="dot"/>
        </w:tabs>
        <w:spacing w:before="60"/>
        <w:ind w:left="2137" w:right="0" w:firstLine="0"/>
        <w:jc w:val="left"/>
        <w:rPr>
          <w:sz w:val="22"/>
        </w:rPr>
      </w:pPr>
      <w:hyperlink w:history="true" w:anchor="h.12e056uwor2">
        <w:r>
          <w:rPr>
            <w:sz w:val="22"/>
          </w:rPr>
          <w:t>Tabla</w:t>
        </w:r>
        <w:r>
          <w:rPr>
            <w:spacing w:val="-6"/>
            <w:sz w:val="22"/>
          </w:rPr>
          <w:t> </w:t>
        </w:r>
        <w:r>
          <w:rPr>
            <w:sz w:val="22"/>
          </w:rPr>
          <w:t>9.26:</w:t>
        </w:r>
        <w:r>
          <w:rPr>
            <w:spacing w:val="-3"/>
            <w:sz w:val="22"/>
          </w:rPr>
          <w:t> </w:t>
        </w:r>
        <w:r>
          <w:rPr>
            <w:sz w:val="22"/>
          </w:rPr>
          <w:t>"Prueba</w:t>
        </w:r>
        <w:r>
          <w:rPr>
            <w:spacing w:val="-4"/>
            <w:sz w:val="22"/>
          </w:rPr>
          <w:t> </w:t>
        </w:r>
        <w:r>
          <w:rPr>
            <w:sz w:val="22"/>
          </w:rPr>
          <w:t>Unitaria</w:t>
        </w:r>
        <w:r>
          <w:rPr>
            <w:spacing w:val="-3"/>
            <w:sz w:val="22"/>
          </w:rPr>
          <w:t> </w:t>
        </w:r>
        <w:r>
          <w:rPr>
            <w:sz w:val="22"/>
          </w:rPr>
          <w:t>–</w:t>
        </w:r>
        <w:r>
          <w:rPr>
            <w:spacing w:val="-4"/>
            <w:sz w:val="22"/>
          </w:rPr>
          <w:t> </w:t>
        </w:r>
        <w:r>
          <w:rPr>
            <w:sz w:val="22"/>
          </w:rPr>
          <w:t>CU</w:t>
        </w:r>
        <w:r>
          <w:rPr>
            <w:spacing w:val="-3"/>
            <w:sz w:val="22"/>
          </w:rPr>
          <w:t> </w:t>
        </w:r>
        <w:r>
          <w:rPr>
            <w:sz w:val="22"/>
          </w:rPr>
          <w:t>41:</w:t>
        </w:r>
        <w:r>
          <w:rPr>
            <w:spacing w:val="-4"/>
            <w:sz w:val="22"/>
          </w:rPr>
          <w:t> </w:t>
        </w:r>
        <w:r>
          <w:rPr>
            <w:sz w:val="22"/>
          </w:rPr>
          <w:t>Graficando</w:t>
        </w:r>
        <w:r>
          <w:rPr>
            <w:spacing w:val="-3"/>
            <w:sz w:val="22"/>
          </w:rPr>
          <w:t> </w:t>
        </w:r>
        <w:r>
          <w:rPr>
            <w:sz w:val="22"/>
          </w:rPr>
          <w:t>desviación</w:t>
        </w:r>
        <w:r>
          <w:rPr>
            <w:spacing w:val="-4"/>
            <w:sz w:val="22"/>
          </w:rPr>
          <w:t> </w:t>
        </w:r>
        <w:r>
          <w:rPr>
            <w:sz w:val="22"/>
          </w:rPr>
          <w:t>de</w:t>
        </w:r>
        <w:r>
          <w:rPr>
            <w:spacing w:val="-3"/>
            <w:sz w:val="22"/>
          </w:rPr>
          <w:t> </w:t>
        </w:r>
        <w:r>
          <w:rPr>
            <w:spacing w:val="-2"/>
            <w:sz w:val="22"/>
          </w:rPr>
          <w:t>costos"</w:t>
        </w:r>
        <w:r>
          <w:rPr>
            <w:rFonts w:ascii="Times New Roman" w:hAnsi="Times New Roman"/>
            <w:sz w:val="22"/>
          </w:rPr>
          <w:tab/>
        </w:r>
        <w:r>
          <w:rPr>
            <w:spacing w:val="-5"/>
            <w:sz w:val="22"/>
          </w:rPr>
          <w:t>126</w:t>
        </w:r>
      </w:hyperlink>
    </w:p>
    <w:p>
      <w:pPr>
        <w:spacing w:before="60"/>
        <w:ind w:left="2138" w:right="1416" w:firstLine="0"/>
        <w:jc w:val="left"/>
        <w:rPr>
          <w:sz w:val="22"/>
        </w:rPr>
      </w:pPr>
      <w:hyperlink w:history="true" w:anchor="h.jsgapevk65g3">
        <w:r>
          <w:rPr>
            <w:sz w:val="22"/>
          </w:rPr>
          <w:t>Tabla</w:t>
        </w:r>
        <w:r>
          <w:rPr>
            <w:spacing w:val="-6"/>
            <w:sz w:val="22"/>
          </w:rPr>
          <w:t> </w:t>
        </w:r>
        <w:r>
          <w:rPr>
            <w:sz w:val="22"/>
          </w:rPr>
          <w:t>9.27:</w:t>
        </w:r>
        <w:r>
          <w:rPr>
            <w:spacing w:val="-6"/>
            <w:sz w:val="22"/>
          </w:rPr>
          <w:t> </w:t>
        </w:r>
        <w:r>
          <w:rPr>
            <w:sz w:val="22"/>
          </w:rPr>
          <w:t>"Prueba</w:t>
        </w:r>
        <w:r>
          <w:rPr>
            <w:spacing w:val="-6"/>
            <w:sz w:val="22"/>
          </w:rPr>
          <w:t> </w:t>
        </w:r>
        <w:r>
          <w:rPr>
            <w:sz w:val="22"/>
          </w:rPr>
          <w:t>Unitaria</w:t>
        </w:r>
        <w:r>
          <w:rPr>
            <w:spacing w:val="-6"/>
            <w:sz w:val="22"/>
          </w:rPr>
          <w:t> </w:t>
        </w:r>
        <w:r>
          <w:rPr>
            <w:sz w:val="22"/>
          </w:rPr>
          <w:t>–</w:t>
        </w:r>
        <w:r>
          <w:rPr>
            <w:spacing w:val="-6"/>
            <w:sz w:val="22"/>
          </w:rPr>
          <w:t> </w:t>
        </w:r>
        <w:r>
          <w:rPr>
            <w:sz w:val="22"/>
          </w:rPr>
          <w:t>CU</w:t>
        </w:r>
        <w:r>
          <w:rPr>
            <w:spacing w:val="-6"/>
            <w:sz w:val="22"/>
          </w:rPr>
          <w:t> </w:t>
        </w:r>
        <w:r>
          <w:rPr>
            <w:sz w:val="22"/>
          </w:rPr>
          <w:t>42:</w:t>
        </w:r>
        <w:r>
          <w:rPr>
            <w:spacing w:val="-6"/>
            <w:sz w:val="22"/>
          </w:rPr>
          <w:t> </w:t>
        </w:r>
        <w:r>
          <w:rPr>
            <w:sz w:val="22"/>
          </w:rPr>
          <w:t>Consolidando</w:t>
        </w:r>
        <w:r>
          <w:rPr>
            <w:spacing w:val="-6"/>
            <w:sz w:val="22"/>
          </w:rPr>
          <w:t> </w:t>
        </w:r>
        <w:r>
          <w:rPr>
            <w:sz w:val="22"/>
          </w:rPr>
          <w:t>costo</w:t>
        </w:r>
        <w:r>
          <w:rPr>
            <w:spacing w:val="-6"/>
            <w:sz w:val="22"/>
          </w:rPr>
          <w:t> </w:t>
        </w:r>
        <w:r>
          <w:rPr>
            <w:sz w:val="22"/>
          </w:rPr>
          <w:t>de</w:t>
        </w:r>
        <w:r>
          <w:rPr>
            <w:spacing w:val="-6"/>
            <w:sz w:val="22"/>
          </w:rPr>
          <w:t> </w:t>
        </w:r>
        <w:r>
          <w:rPr>
            <w:sz w:val="22"/>
          </w:rPr>
          <w:t>Mano</w:t>
        </w:r>
        <w:r>
          <w:rPr>
            <w:spacing w:val="-6"/>
            <w:sz w:val="22"/>
          </w:rPr>
          <w:t> </w:t>
        </w:r>
        <w:r>
          <w:rPr>
            <w:sz w:val="22"/>
          </w:rPr>
          <w:t>de</w:t>
        </w:r>
        <w:r>
          <w:rPr>
            <w:spacing w:val="-6"/>
            <w:sz w:val="22"/>
          </w:rPr>
          <w:t> </w:t>
        </w:r>
        <w:r>
          <w:rPr>
            <w:sz w:val="22"/>
          </w:rPr>
          <w:t>Obra</w:t>
        </w:r>
        <w:r>
          <w:rPr>
            <w:spacing w:val="-6"/>
            <w:sz w:val="22"/>
          </w:rPr>
          <w:t> </w:t>
        </w:r>
        <w:r>
          <w:rPr>
            <w:sz w:val="22"/>
          </w:rPr>
          <w:t>mensual"....</w:t>
        </w:r>
      </w:hyperlink>
      <w:r>
        <w:rPr>
          <w:sz w:val="22"/>
        </w:rPr>
        <w:t> </w:t>
      </w:r>
      <w:hyperlink w:history="true" w:anchor="h.jsgapevk65g3">
        <w:r>
          <w:rPr>
            <w:spacing w:val="-4"/>
            <w:sz w:val="22"/>
          </w:rPr>
          <w:t>127</w:t>
        </w:r>
      </w:hyperlink>
    </w:p>
    <w:p>
      <w:pPr>
        <w:tabs>
          <w:tab w:pos="10455" w:val="left" w:leader="dot"/>
        </w:tabs>
        <w:spacing w:before="60"/>
        <w:ind w:left="2137" w:right="0" w:firstLine="0"/>
        <w:jc w:val="left"/>
        <w:rPr>
          <w:sz w:val="22"/>
        </w:rPr>
      </w:pPr>
      <w:hyperlink w:history="true" w:anchor="h.sjp0lo9ojrqp">
        <w:r>
          <w:rPr>
            <w:sz w:val="22"/>
          </w:rPr>
          <w:t>Tabla</w:t>
        </w:r>
        <w:r>
          <w:rPr>
            <w:spacing w:val="-6"/>
            <w:sz w:val="22"/>
          </w:rPr>
          <w:t> </w:t>
        </w:r>
        <w:r>
          <w:rPr>
            <w:sz w:val="22"/>
          </w:rPr>
          <w:t>9.28:</w:t>
        </w:r>
        <w:r>
          <w:rPr>
            <w:spacing w:val="-3"/>
            <w:sz w:val="22"/>
          </w:rPr>
          <w:t> </w:t>
        </w:r>
        <w:r>
          <w:rPr>
            <w:sz w:val="22"/>
          </w:rPr>
          <w:t>"Prueba</w:t>
        </w:r>
        <w:r>
          <w:rPr>
            <w:spacing w:val="-4"/>
            <w:sz w:val="22"/>
          </w:rPr>
          <w:t> </w:t>
        </w:r>
        <w:r>
          <w:rPr>
            <w:sz w:val="22"/>
          </w:rPr>
          <w:t>Unitaria</w:t>
        </w:r>
        <w:r>
          <w:rPr>
            <w:spacing w:val="-3"/>
            <w:sz w:val="22"/>
          </w:rPr>
          <w:t> </w:t>
        </w:r>
        <w:r>
          <w:rPr>
            <w:sz w:val="22"/>
          </w:rPr>
          <w:t>–</w:t>
        </w:r>
        <w:r>
          <w:rPr>
            <w:spacing w:val="-4"/>
            <w:sz w:val="22"/>
          </w:rPr>
          <w:t> </w:t>
        </w:r>
        <w:r>
          <w:rPr>
            <w:sz w:val="22"/>
          </w:rPr>
          <w:t>CU</w:t>
        </w:r>
        <w:r>
          <w:rPr>
            <w:spacing w:val="-3"/>
            <w:sz w:val="22"/>
          </w:rPr>
          <w:t> </w:t>
        </w:r>
        <w:r>
          <w:rPr>
            <w:sz w:val="22"/>
          </w:rPr>
          <w:t>44:</w:t>
        </w:r>
        <w:r>
          <w:rPr>
            <w:spacing w:val="-4"/>
            <w:sz w:val="22"/>
          </w:rPr>
          <w:t> </w:t>
        </w:r>
        <w:r>
          <w:rPr>
            <w:sz w:val="22"/>
          </w:rPr>
          <w:t>Registrando</w:t>
        </w:r>
        <w:r>
          <w:rPr>
            <w:spacing w:val="-3"/>
            <w:sz w:val="22"/>
          </w:rPr>
          <w:t> </w:t>
        </w:r>
        <w:r>
          <w:rPr>
            <w:sz w:val="22"/>
          </w:rPr>
          <w:t>comunicación</w:t>
        </w:r>
        <w:r>
          <w:rPr>
            <w:spacing w:val="-4"/>
            <w:sz w:val="22"/>
          </w:rPr>
          <w:t> </w:t>
        </w:r>
        <w:r>
          <w:rPr>
            <w:sz w:val="22"/>
          </w:rPr>
          <w:t>del</w:t>
        </w:r>
        <w:r>
          <w:rPr>
            <w:spacing w:val="-3"/>
            <w:sz w:val="22"/>
          </w:rPr>
          <w:t> </w:t>
        </w:r>
        <w:r>
          <w:rPr>
            <w:spacing w:val="-2"/>
            <w:sz w:val="22"/>
          </w:rPr>
          <w:t>proyecto"</w:t>
        </w:r>
        <w:r>
          <w:rPr>
            <w:rFonts w:ascii="Times New Roman" w:hAnsi="Times New Roman"/>
            <w:sz w:val="22"/>
          </w:rPr>
          <w:tab/>
        </w:r>
        <w:r>
          <w:rPr>
            <w:spacing w:val="-5"/>
            <w:sz w:val="22"/>
          </w:rPr>
          <w:t>128</w:t>
        </w:r>
      </w:hyperlink>
    </w:p>
    <w:p>
      <w:pPr>
        <w:tabs>
          <w:tab w:pos="10455" w:val="left" w:leader="dot"/>
        </w:tabs>
        <w:spacing w:before="60"/>
        <w:ind w:left="2137" w:right="0" w:firstLine="0"/>
        <w:jc w:val="left"/>
        <w:rPr>
          <w:sz w:val="22"/>
        </w:rPr>
      </w:pPr>
      <w:hyperlink w:history="true" w:anchor="h.mpsnfuk09al8">
        <w:r>
          <w:rPr>
            <w:sz w:val="22"/>
          </w:rPr>
          <w:t>Tabla</w:t>
        </w:r>
        <w:r>
          <w:rPr>
            <w:spacing w:val="-6"/>
            <w:sz w:val="22"/>
          </w:rPr>
          <w:t> </w:t>
        </w:r>
        <w:r>
          <w:rPr>
            <w:sz w:val="22"/>
          </w:rPr>
          <w:t>9.29:</w:t>
        </w:r>
        <w:r>
          <w:rPr>
            <w:spacing w:val="-3"/>
            <w:sz w:val="22"/>
          </w:rPr>
          <w:t> </w:t>
        </w:r>
        <w:r>
          <w:rPr>
            <w:sz w:val="22"/>
          </w:rPr>
          <w:t>"Prueba</w:t>
        </w:r>
        <w:r>
          <w:rPr>
            <w:spacing w:val="-4"/>
            <w:sz w:val="22"/>
          </w:rPr>
          <w:t> </w:t>
        </w:r>
        <w:r>
          <w:rPr>
            <w:sz w:val="22"/>
          </w:rPr>
          <w:t>Unitaria</w:t>
        </w:r>
        <w:r>
          <w:rPr>
            <w:spacing w:val="-3"/>
            <w:sz w:val="22"/>
          </w:rPr>
          <w:t> </w:t>
        </w:r>
        <w:r>
          <w:rPr>
            <w:sz w:val="22"/>
          </w:rPr>
          <w:t>–</w:t>
        </w:r>
        <w:r>
          <w:rPr>
            <w:spacing w:val="-4"/>
            <w:sz w:val="22"/>
          </w:rPr>
          <w:t> </w:t>
        </w:r>
        <w:r>
          <w:rPr>
            <w:sz w:val="22"/>
          </w:rPr>
          <w:t>CU</w:t>
        </w:r>
        <w:r>
          <w:rPr>
            <w:spacing w:val="-3"/>
            <w:sz w:val="22"/>
          </w:rPr>
          <w:t> </w:t>
        </w:r>
        <w:r>
          <w:rPr>
            <w:sz w:val="22"/>
          </w:rPr>
          <w:t>45:</w:t>
        </w:r>
        <w:r>
          <w:rPr>
            <w:spacing w:val="-4"/>
            <w:sz w:val="22"/>
          </w:rPr>
          <w:t> </w:t>
        </w:r>
        <w:r>
          <w:rPr>
            <w:sz w:val="22"/>
          </w:rPr>
          <w:t>Gestionando</w:t>
        </w:r>
        <w:r>
          <w:rPr>
            <w:spacing w:val="-3"/>
            <w:sz w:val="22"/>
          </w:rPr>
          <w:t> </w:t>
        </w:r>
        <w:r>
          <w:rPr>
            <w:sz w:val="22"/>
          </w:rPr>
          <w:t>portafolio</w:t>
        </w:r>
        <w:r>
          <w:rPr>
            <w:spacing w:val="-4"/>
            <w:sz w:val="22"/>
          </w:rPr>
          <w:t> </w:t>
        </w:r>
        <w:r>
          <w:rPr>
            <w:sz w:val="22"/>
          </w:rPr>
          <w:t>de</w:t>
        </w:r>
        <w:r>
          <w:rPr>
            <w:spacing w:val="-3"/>
            <w:sz w:val="22"/>
          </w:rPr>
          <w:t> </w:t>
        </w:r>
        <w:r>
          <w:rPr>
            <w:spacing w:val="-2"/>
            <w:sz w:val="22"/>
          </w:rPr>
          <w:t>obras"</w:t>
        </w:r>
        <w:r>
          <w:rPr>
            <w:rFonts w:ascii="Times New Roman" w:hAnsi="Times New Roman"/>
            <w:sz w:val="22"/>
          </w:rPr>
          <w:tab/>
        </w:r>
        <w:r>
          <w:rPr>
            <w:spacing w:val="-5"/>
            <w:sz w:val="22"/>
          </w:rPr>
          <w:t>129</w:t>
        </w:r>
      </w:hyperlink>
    </w:p>
    <w:p>
      <w:pPr>
        <w:tabs>
          <w:tab w:pos="10455" w:val="left" w:leader="dot"/>
        </w:tabs>
        <w:spacing w:before="60"/>
        <w:ind w:left="2137" w:right="0" w:firstLine="0"/>
        <w:jc w:val="left"/>
        <w:rPr>
          <w:sz w:val="22"/>
        </w:rPr>
      </w:pPr>
      <w:hyperlink w:history="true" w:anchor="h.sjzt6z23eqsq">
        <w:r>
          <w:rPr>
            <w:sz w:val="22"/>
          </w:rPr>
          <w:t>Tabla</w:t>
        </w:r>
        <w:r>
          <w:rPr>
            <w:spacing w:val="-6"/>
            <w:sz w:val="22"/>
          </w:rPr>
          <w:t> </w:t>
        </w:r>
        <w:r>
          <w:rPr>
            <w:sz w:val="22"/>
          </w:rPr>
          <w:t>9.30:</w:t>
        </w:r>
        <w:r>
          <w:rPr>
            <w:spacing w:val="-4"/>
            <w:sz w:val="22"/>
          </w:rPr>
          <w:t> </w:t>
        </w:r>
        <w:r>
          <w:rPr>
            <w:sz w:val="22"/>
          </w:rPr>
          <w:t>"Prueba</w:t>
        </w:r>
        <w:r>
          <w:rPr>
            <w:spacing w:val="-4"/>
            <w:sz w:val="22"/>
          </w:rPr>
          <w:t> </w:t>
        </w:r>
        <w:r>
          <w:rPr>
            <w:sz w:val="22"/>
          </w:rPr>
          <w:t>Unitaria</w:t>
        </w:r>
        <w:r>
          <w:rPr>
            <w:spacing w:val="-4"/>
            <w:sz w:val="22"/>
          </w:rPr>
          <w:t> </w:t>
        </w:r>
        <w:r>
          <w:rPr>
            <w:sz w:val="22"/>
          </w:rPr>
          <w:t>–</w:t>
        </w:r>
        <w:r>
          <w:rPr>
            <w:spacing w:val="-3"/>
            <w:sz w:val="22"/>
          </w:rPr>
          <w:t> </w:t>
        </w:r>
        <w:r>
          <w:rPr>
            <w:sz w:val="22"/>
          </w:rPr>
          <w:t>CU</w:t>
        </w:r>
        <w:r>
          <w:rPr>
            <w:spacing w:val="-4"/>
            <w:sz w:val="22"/>
          </w:rPr>
          <w:t> </w:t>
        </w:r>
        <w:r>
          <w:rPr>
            <w:sz w:val="22"/>
          </w:rPr>
          <w:t>47:</w:t>
        </w:r>
        <w:r>
          <w:rPr>
            <w:spacing w:val="-4"/>
            <w:sz w:val="22"/>
          </w:rPr>
          <w:t> </w:t>
        </w:r>
        <w:r>
          <w:rPr>
            <w:sz w:val="22"/>
          </w:rPr>
          <w:t>Buscando</w:t>
        </w:r>
        <w:r>
          <w:rPr>
            <w:spacing w:val="-4"/>
            <w:sz w:val="22"/>
          </w:rPr>
          <w:t> </w:t>
        </w:r>
        <w:r>
          <w:rPr>
            <w:sz w:val="22"/>
          </w:rPr>
          <w:t>documentos</w:t>
        </w:r>
        <w:r>
          <w:rPr>
            <w:spacing w:val="-3"/>
            <w:sz w:val="22"/>
          </w:rPr>
          <w:t> </w:t>
        </w:r>
        <w:r>
          <w:rPr>
            <w:spacing w:val="-2"/>
            <w:sz w:val="22"/>
          </w:rPr>
          <w:t>legales"</w:t>
        </w:r>
        <w:r>
          <w:rPr>
            <w:rFonts w:ascii="Times New Roman" w:hAnsi="Times New Roman"/>
            <w:sz w:val="22"/>
          </w:rPr>
          <w:tab/>
        </w:r>
        <w:r>
          <w:rPr>
            <w:spacing w:val="-5"/>
            <w:sz w:val="22"/>
          </w:rPr>
          <w:t>130</w:t>
        </w:r>
      </w:hyperlink>
    </w:p>
    <w:p>
      <w:pPr>
        <w:spacing w:before="60"/>
        <w:ind w:left="2138" w:right="1416" w:firstLine="0"/>
        <w:jc w:val="left"/>
        <w:rPr>
          <w:sz w:val="22"/>
        </w:rPr>
      </w:pPr>
      <w:hyperlink w:history="true" w:anchor="h.seoaqu8zlfw">
        <w:r>
          <w:rPr>
            <w:sz w:val="22"/>
          </w:rPr>
          <w:t>Tabla</w:t>
        </w:r>
        <w:r>
          <w:rPr>
            <w:spacing w:val="-6"/>
            <w:sz w:val="22"/>
          </w:rPr>
          <w:t> </w:t>
        </w:r>
        <w:r>
          <w:rPr>
            <w:sz w:val="22"/>
          </w:rPr>
          <w:t>9.31:</w:t>
        </w:r>
        <w:r>
          <w:rPr>
            <w:spacing w:val="-6"/>
            <w:sz w:val="22"/>
          </w:rPr>
          <w:t> </w:t>
        </w:r>
        <w:r>
          <w:rPr>
            <w:sz w:val="22"/>
          </w:rPr>
          <w:t>"Prueba</w:t>
        </w:r>
        <w:r>
          <w:rPr>
            <w:spacing w:val="-6"/>
            <w:sz w:val="22"/>
          </w:rPr>
          <w:t> </w:t>
        </w:r>
        <w:r>
          <w:rPr>
            <w:sz w:val="22"/>
          </w:rPr>
          <w:t>Unitaria</w:t>
        </w:r>
        <w:r>
          <w:rPr>
            <w:spacing w:val="-6"/>
            <w:sz w:val="22"/>
          </w:rPr>
          <w:t> </w:t>
        </w:r>
        <w:r>
          <w:rPr>
            <w:sz w:val="22"/>
          </w:rPr>
          <w:t>–</w:t>
        </w:r>
        <w:r>
          <w:rPr>
            <w:spacing w:val="-6"/>
            <w:sz w:val="22"/>
          </w:rPr>
          <w:t> </w:t>
        </w:r>
        <w:r>
          <w:rPr>
            <w:sz w:val="22"/>
          </w:rPr>
          <w:t>CU</w:t>
        </w:r>
        <w:r>
          <w:rPr>
            <w:spacing w:val="-6"/>
            <w:sz w:val="22"/>
          </w:rPr>
          <w:t> </w:t>
        </w:r>
        <w:r>
          <w:rPr>
            <w:sz w:val="22"/>
          </w:rPr>
          <w:t>54:</w:t>
        </w:r>
        <w:r>
          <w:rPr>
            <w:spacing w:val="-6"/>
            <w:sz w:val="22"/>
          </w:rPr>
          <w:t> </w:t>
        </w:r>
        <w:r>
          <w:rPr>
            <w:sz w:val="22"/>
          </w:rPr>
          <w:t>Registrando</w:t>
        </w:r>
        <w:r>
          <w:rPr>
            <w:spacing w:val="-6"/>
            <w:sz w:val="22"/>
          </w:rPr>
          <w:t> </w:t>
        </w:r>
        <w:r>
          <w:rPr>
            <w:sz w:val="22"/>
          </w:rPr>
          <w:t>control</w:t>
        </w:r>
        <w:r>
          <w:rPr>
            <w:spacing w:val="-6"/>
            <w:sz w:val="22"/>
          </w:rPr>
          <w:t> </w:t>
        </w:r>
        <w:r>
          <w:rPr>
            <w:sz w:val="22"/>
          </w:rPr>
          <w:t>de</w:t>
        </w:r>
        <w:r>
          <w:rPr>
            <w:spacing w:val="-6"/>
            <w:sz w:val="22"/>
          </w:rPr>
          <w:t> </w:t>
        </w:r>
        <w:r>
          <w:rPr>
            <w:sz w:val="22"/>
          </w:rPr>
          <w:t>cambios</w:t>
        </w:r>
        <w:r>
          <w:rPr>
            <w:spacing w:val="-6"/>
            <w:sz w:val="22"/>
          </w:rPr>
          <w:t> </w:t>
        </w:r>
        <w:r>
          <w:rPr>
            <w:sz w:val="22"/>
          </w:rPr>
          <w:t>presupuestarios"..</w:t>
        </w:r>
      </w:hyperlink>
      <w:r>
        <w:rPr>
          <w:sz w:val="22"/>
        </w:rPr>
        <w:t> </w:t>
      </w:r>
      <w:hyperlink w:history="true" w:anchor="h.seoaqu8zlfw">
        <w:r>
          <w:rPr>
            <w:spacing w:val="-4"/>
            <w:sz w:val="22"/>
          </w:rPr>
          <w:t>131</w:t>
        </w:r>
      </w:hyperlink>
    </w:p>
    <w:p>
      <w:pPr>
        <w:tabs>
          <w:tab w:pos="10455" w:val="left" w:leader="dot"/>
        </w:tabs>
        <w:spacing w:before="60"/>
        <w:ind w:left="2137" w:right="0" w:firstLine="0"/>
        <w:jc w:val="left"/>
        <w:rPr>
          <w:sz w:val="22"/>
        </w:rPr>
      </w:pPr>
      <w:hyperlink w:history="true" w:anchor="h.1dfln5586oxh">
        <w:r>
          <w:rPr>
            <w:sz w:val="22"/>
          </w:rPr>
          <w:t>Tabla</w:t>
        </w:r>
        <w:r>
          <w:rPr>
            <w:spacing w:val="-6"/>
            <w:sz w:val="22"/>
          </w:rPr>
          <w:t> </w:t>
        </w:r>
        <w:r>
          <w:rPr>
            <w:sz w:val="22"/>
          </w:rPr>
          <w:t>9.32:</w:t>
        </w:r>
        <w:r>
          <w:rPr>
            <w:spacing w:val="-3"/>
            <w:sz w:val="22"/>
          </w:rPr>
          <w:t> </w:t>
        </w:r>
        <w:r>
          <w:rPr>
            <w:sz w:val="22"/>
          </w:rPr>
          <w:t>"Prueba</w:t>
        </w:r>
        <w:r>
          <w:rPr>
            <w:spacing w:val="-3"/>
            <w:sz w:val="22"/>
          </w:rPr>
          <w:t> </w:t>
        </w:r>
        <w:r>
          <w:rPr>
            <w:sz w:val="22"/>
          </w:rPr>
          <w:t>Unitaria</w:t>
        </w:r>
        <w:r>
          <w:rPr>
            <w:spacing w:val="-3"/>
            <w:sz w:val="22"/>
          </w:rPr>
          <w:t> </w:t>
        </w:r>
        <w:r>
          <w:rPr>
            <w:sz w:val="22"/>
          </w:rPr>
          <w:t>–</w:t>
        </w:r>
        <w:r>
          <w:rPr>
            <w:spacing w:val="-3"/>
            <w:sz w:val="22"/>
          </w:rPr>
          <w:t> </w:t>
        </w:r>
        <w:r>
          <w:rPr>
            <w:sz w:val="22"/>
          </w:rPr>
          <w:t>CU</w:t>
        </w:r>
        <w:r>
          <w:rPr>
            <w:spacing w:val="-3"/>
            <w:sz w:val="22"/>
          </w:rPr>
          <w:t> </w:t>
        </w:r>
        <w:r>
          <w:rPr>
            <w:sz w:val="22"/>
          </w:rPr>
          <w:t>54:</w:t>
        </w:r>
        <w:r>
          <w:rPr>
            <w:spacing w:val="-3"/>
            <w:sz w:val="22"/>
          </w:rPr>
          <w:t> </w:t>
        </w:r>
        <w:r>
          <w:rPr>
            <w:sz w:val="22"/>
          </w:rPr>
          <w:t>Gestionando</w:t>
        </w:r>
        <w:r>
          <w:rPr>
            <w:spacing w:val="-3"/>
            <w:sz w:val="22"/>
          </w:rPr>
          <w:t> </w:t>
        </w:r>
        <w:r>
          <w:rPr>
            <w:sz w:val="22"/>
          </w:rPr>
          <w:t>pólizas</w:t>
        </w:r>
        <w:r>
          <w:rPr>
            <w:spacing w:val="-3"/>
            <w:sz w:val="22"/>
          </w:rPr>
          <w:t> </w:t>
        </w:r>
        <w:r>
          <w:rPr>
            <w:sz w:val="22"/>
          </w:rPr>
          <w:t>de</w:t>
        </w:r>
        <w:r>
          <w:rPr>
            <w:spacing w:val="-3"/>
            <w:sz w:val="22"/>
          </w:rPr>
          <w:t> </w:t>
        </w:r>
        <w:r>
          <w:rPr>
            <w:sz w:val="22"/>
          </w:rPr>
          <w:t>seguros</w:t>
        </w:r>
        <w:r>
          <w:rPr>
            <w:spacing w:val="-3"/>
            <w:sz w:val="22"/>
          </w:rPr>
          <w:t> </w:t>
        </w:r>
        <w:r>
          <w:rPr>
            <w:sz w:val="22"/>
          </w:rPr>
          <w:t>por</w:t>
        </w:r>
        <w:r>
          <w:rPr>
            <w:spacing w:val="-3"/>
            <w:sz w:val="22"/>
          </w:rPr>
          <w:t> </w:t>
        </w:r>
        <w:r>
          <w:rPr>
            <w:spacing w:val="-2"/>
            <w:sz w:val="22"/>
          </w:rPr>
          <w:t>faena"</w:t>
        </w:r>
        <w:r>
          <w:rPr>
            <w:rFonts w:ascii="Times New Roman" w:hAnsi="Times New Roman"/>
            <w:sz w:val="22"/>
          </w:rPr>
          <w:tab/>
        </w:r>
        <w:r>
          <w:rPr>
            <w:spacing w:val="-5"/>
            <w:sz w:val="22"/>
          </w:rPr>
          <w:t>132</w:t>
        </w:r>
      </w:hyperlink>
    </w:p>
    <w:p>
      <w:pPr>
        <w:tabs>
          <w:tab w:pos="10455" w:val="left" w:leader="dot"/>
        </w:tabs>
        <w:spacing w:before="60"/>
        <w:ind w:left="2137" w:right="0" w:firstLine="0"/>
        <w:jc w:val="left"/>
        <w:rPr>
          <w:sz w:val="22"/>
        </w:rPr>
      </w:pPr>
      <w:hyperlink w:history="true" w:anchor="h.maxfa89s3wul">
        <w:r>
          <w:rPr>
            <w:sz w:val="22"/>
          </w:rPr>
          <w:t>Tabla</w:t>
        </w:r>
        <w:r>
          <w:rPr>
            <w:spacing w:val="-6"/>
            <w:sz w:val="22"/>
          </w:rPr>
          <w:t> </w:t>
        </w:r>
        <w:r>
          <w:rPr>
            <w:sz w:val="22"/>
          </w:rPr>
          <w:t>9.33:</w:t>
        </w:r>
        <w:r>
          <w:rPr>
            <w:spacing w:val="-3"/>
            <w:sz w:val="22"/>
          </w:rPr>
          <w:t> </w:t>
        </w:r>
        <w:r>
          <w:rPr>
            <w:sz w:val="22"/>
          </w:rPr>
          <w:t>"Prueba</w:t>
        </w:r>
        <w:r>
          <w:rPr>
            <w:spacing w:val="-3"/>
            <w:sz w:val="22"/>
          </w:rPr>
          <w:t> </w:t>
        </w:r>
        <w:r>
          <w:rPr>
            <w:sz w:val="22"/>
          </w:rPr>
          <w:t>Unitaria</w:t>
        </w:r>
        <w:r>
          <w:rPr>
            <w:spacing w:val="-4"/>
            <w:sz w:val="22"/>
          </w:rPr>
          <w:t> </w:t>
        </w:r>
        <w:r>
          <w:rPr>
            <w:sz w:val="22"/>
          </w:rPr>
          <w:t>–</w:t>
        </w:r>
        <w:r>
          <w:rPr>
            <w:spacing w:val="-3"/>
            <w:sz w:val="22"/>
          </w:rPr>
          <w:t> </w:t>
        </w:r>
        <w:r>
          <w:rPr>
            <w:sz w:val="22"/>
          </w:rPr>
          <w:t>CU</w:t>
        </w:r>
        <w:r>
          <w:rPr>
            <w:spacing w:val="-3"/>
            <w:sz w:val="22"/>
          </w:rPr>
          <w:t> </w:t>
        </w:r>
        <w:r>
          <w:rPr>
            <w:sz w:val="22"/>
          </w:rPr>
          <w:t>55:</w:t>
        </w:r>
        <w:r>
          <w:rPr>
            <w:spacing w:val="-3"/>
            <w:sz w:val="22"/>
          </w:rPr>
          <w:t> </w:t>
        </w:r>
        <w:r>
          <w:rPr>
            <w:sz w:val="22"/>
          </w:rPr>
          <w:t>Emitiendo</w:t>
        </w:r>
        <w:r>
          <w:rPr>
            <w:spacing w:val="-4"/>
            <w:sz w:val="22"/>
          </w:rPr>
          <w:t> </w:t>
        </w:r>
        <w:r>
          <w:rPr>
            <w:sz w:val="22"/>
          </w:rPr>
          <w:t>certificado</w:t>
        </w:r>
        <w:r>
          <w:rPr>
            <w:spacing w:val="-3"/>
            <w:sz w:val="22"/>
          </w:rPr>
          <w:t> </w:t>
        </w:r>
        <w:r>
          <w:rPr>
            <w:sz w:val="22"/>
          </w:rPr>
          <w:t>de</w:t>
        </w:r>
        <w:r>
          <w:rPr>
            <w:spacing w:val="-3"/>
            <w:sz w:val="22"/>
          </w:rPr>
          <w:t> </w:t>
        </w:r>
        <w:r>
          <w:rPr>
            <w:sz w:val="22"/>
          </w:rPr>
          <w:t>instalación</w:t>
        </w:r>
        <w:r>
          <w:rPr>
            <w:spacing w:val="-3"/>
            <w:sz w:val="22"/>
          </w:rPr>
          <w:t> </w:t>
        </w:r>
        <w:r>
          <w:rPr>
            <w:spacing w:val="-2"/>
            <w:sz w:val="22"/>
          </w:rPr>
          <w:t>técnica"</w:t>
        </w:r>
        <w:r>
          <w:rPr>
            <w:rFonts w:ascii="Times New Roman" w:hAnsi="Times New Roman"/>
            <w:sz w:val="22"/>
          </w:rPr>
          <w:tab/>
        </w:r>
        <w:r>
          <w:rPr>
            <w:spacing w:val="-5"/>
            <w:sz w:val="22"/>
          </w:rPr>
          <w:t>133</w:t>
        </w:r>
      </w:hyperlink>
    </w:p>
    <w:p>
      <w:pPr>
        <w:tabs>
          <w:tab w:pos="10455" w:val="left" w:leader="dot"/>
        </w:tabs>
        <w:spacing w:before="60"/>
        <w:ind w:left="2137" w:right="1416" w:firstLine="0"/>
        <w:jc w:val="left"/>
        <w:rPr>
          <w:sz w:val="22"/>
        </w:rPr>
      </w:pPr>
      <w:hyperlink w:history="true" w:anchor="h.dezil1lrbr3g">
        <w:r>
          <w:rPr>
            <w:sz w:val="22"/>
          </w:rPr>
          <w:t>Tabla 9.34: "Prueba Unitaria – CU 56: Registrando incidentes de seguridad y salud</w:t>
        </w:r>
      </w:hyperlink>
      <w:r>
        <w:rPr>
          <w:sz w:val="22"/>
        </w:rPr>
        <w:t> </w:t>
      </w:r>
      <w:hyperlink w:history="true" w:anchor="h.dezil1lrbr3g">
        <w:r>
          <w:rPr>
            <w:spacing w:val="-2"/>
            <w:sz w:val="22"/>
          </w:rPr>
          <w:t>ocupacional"</w:t>
        </w:r>
        <w:r>
          <w:rPr>
            <w:rFonts w:ascii="Times New Roman" w:hAnsi="Times New Roman"/>
            <w:sz w:val="22"/>
          </w:rPr>
          <w:tab/>
        </w:r>
        <w:r>
          <w:rPr>
            <w:spacing w:val="-5"/>
            <w:sz w:val="22"/>
          </w:rPr>
          <w:t>134</w:t>
        </w:r>
      </w:hyperlink>
    </w:p>
    <w:p>
      <w:pPr>
        <w:tabs>
          <w:tab w:pos="10455" w:val="left" w:leader="dot"/>
        </w:tabs>
        <w:spacing w:before="60"/>
        <w:ind w:left="2137" w:right="0" w:firstLine="0"/>
        <w:jc w:val="left"/>
        <w:rPr>
          <w:sz w:val="22"/>
        </w:rPr>
      </w:pPr>
      <w:hyperlink w:history="true" w:anchor="h.bwowuc1af1w8">
        <w:r>
          <w:rPr>
            <w:sz w:val="22"/>
          </w:rPr>
          <w:t>Tabla</w:t>
        </w:r>
        <w:r>
          <w:rPr>
            <w:spacing w:val="-6"/>
            <w:sz w:val="22"/>
          </w:rPr>
          <w:t> </w:t>
        </w:r>
        <w:r>
          <w:rPr>
            <w:sz w:val="22"/>
          </w:rPr>
          <w:t>9.35:</w:t>
        </w:r>
        <w:r>
          <w:rPr>
            <w:spacing w:val="-3"/>
            <w:sz w:val="22"/>
          </w:rPr>
          <w:t> </w:t>
        </w:r>
        <w:r>
          <w:rPr>
            <w:sz w:val="22"/>
          </w:rPr>
          <w:t>"Prueba</w:t>
        </w:r>
        <w:r>
          <w:rPr>
            <w:spacing w:val="-3"/>
            <w:sz w:val="22"/>
          </w:rPr>
          <w:t> </w:t>
        </w:r>
        <w:r>
          <w:rPr>
            <w:sz w:val="22"/>
          </w:rPr>
          <w:t>Unitaria</w:t>
        </w:r>
        <w:r>
          <w:rPr>
            <w:spacing w:val="-3"/>
            <w:sz w:val="22"/>
          </w:rPr>
          <w:t> </w:t>
        </w:r>
        <w:r>
          <w:rPr>
            <w:sz w:val="22"/>
          </w:rPr>
          <w:t>–</w:t>
        </w:r>
        <w:r>
          <w:rPr>
            <w:spacing w:val="-3"/>
            <w:sz w:val="22"/>
          </w:rPr>
          <w:t> </w:t>
        </w:r>
        <w:r>
          <w:rPr>
            <w:sz w:val="22"/>
          </w:rPr>
          <w:t>CU</w:t>
        </w:r>
        <w:r>
          <w:rPr>
            <w:spacing w:val="-3"/>
            <w:sz w:val="22"/>
          </w:rPr>
          <w:t> </w:t>
        </w:r>
        <w:r>
          <w:rPr>
            <w:sz w:val="22"/>
          </w:rPr>
          <w:t>57:</w:t>
        </w:r>
        <w:r>
          <w:rPr>
            <w:spacing w:val="-3"/>
            <w:sz w:val="22"/>
          </w:rPr>
          <w:t> </w:t>
        </w:r>
        <w:r>
          <w:rPr>
            <w:sz w:val="22"/>
          </w:rPr>
          <w:t>Registrando</w:t>
        </w:r>
        <w:r>
          <w:rPr>
            <w:spacing w:val="-3"/>
            <w:sz w:val="22"/>
          </w:rPr>
          <w:t> </w:t>
        </w:r>
        <w:r>
          <w:rPr>
            <w:sz w:val="22"/>
          </w:rPr>
          <w:t>recepción</w:t>
        </w:r>
        <w:r>
          <w:rPr>
            <w:spacing w:val="-3"/>
            <w:sz w:val="22"/>
          </w:rPr>
          <w:t> </w:t>
        </w:r>
        <w:r>
          <w:rPr>
            <w:sz w:val="22"/>
          </w:rPr>
          <w:t>de</w:t>
        </w:r>
        <w:r>
          <w:rPr>
            <w:spacing w:val="-3"/>
            <w:sz w:val="22"/>
          </w:rPr>
          <w:t> </w:t>
        </w:r>
        <w:r>
          <w:rPr>
            <w:sz w:val="22"/>
          </w:rPr>
          <w:t>insumos</w:t>
        </w:r>
        <w:r>
          <w:rPr>
            <w:spacing w:val="-3"/>
            <w:sz w:val="22"/>
          </w:rPr>
          <w:t> </w:t>
        </w:r>
        <w:r>
          <w:rPr>
            <w:sz w:val="22"/>
          </w:rPr>
          <w:t>en</w:t>
        </w:r>
        <w:r>
          <w:rPr>
            <w:spacing w:val="-3"/>
            <w:sz w:val="22"/>
          </w:rPr>
          <w:t> </w:t>
        </w:r>
        <w:r>
          <w:rPr>
            <w:spacing w:val="-2"/>
            <w:sz w:val="22"/>
          </w:rPr>
          <w:t>obra"</w:t>
        </w:r>
        <w:r>
          <w:rPr>
            <w:rFonts w:ascii="Times New Roman" w:hAnsi="Times New Roman"/>
            <w:sz w:val="22"/>
          </w:rPr>
          <w:tab/>
        </w:r>
        <w:r>
          <w:rPr>
            <w:spacing w:val="-5"/>
            <w:sz w:val="22"/>
          </w:rPr>
          <w:t>135</w:t>
        </w:r>
      </w:hyperlink>
    </w:p>
    <w:p>
      <w:pPr>
        <w:spacing w:after="0"/>
        <w:jc w:val="left"/>
        <w:rPr>
          <w:sz w:val="22"/>
        </w:rPr>
        <w:sectPr>
          <w:pgSz w:w="12240" w:h="15840"/>
          <w:pgMar w:header="0" w:footer="669" w:top="1400" w:bottom="900" w:left="0" w:right="0"/>
        </w:sectPr>
      </w:pPr>
    </w:p>
    <w:p>
      <w:pPr>
        <w:pStyle w:val="Heading1"/>
        <w:numPr>
          <w:ilvl w:val="0"/>
          <w:numId w:val="4"/>
        </w:numPr>
        <w:tabs>
          <w:tab w:pos="1727" w:val="left" w:leader="none"/>
        </w:tabs>
        <w:spacing w:line="240" w:lineRule="auto" w:before="78" w:after="0"/>
        <w:ind w:left="1727" w:right="0" w:hanging="310"/>
        <w:jc w:val="left"/>
      </w:pPr>
      <w:bookmarkStart w:name="_TOC_250025" w:id="4"/>
      <w:bookmarkEnd w:id="4"/>
      <w:r>
        <w:rPr>
          <w:spacing w:val="-2"/>
        </w:rPr>
        <w:t>INTRODUCCIÓN</w:t>
      </w:r>
    </w:p>
    <w:p>
      <w:pPr>
        <w:pStyle w:val="BodyText"/>
        <w:spacing w:before="194"/>
        <w:rPr>
          <w:rFonts w:ascii="Arial"/>
          <w:b/>
          <w:sz w:val="28"/>
        </w:rPr>
      </w:pPr>
    </w:p>
    <w:p>
      <w:pPr>
        <w:pStyle w:val="BodyText"/>
        <w:spacing w:line="360" w:lineRule="auto"/>
        <w:ind w:left="1417" w:right="1420"/>
        <w:jc w:val="both"/>
      </w:pPr>
      <w:r>
        <w:rPr/>
        <w:t>El presente documento corresponde al Segundo Incremento del</w:t>
      </w:r>
      <w:r>
        <w:rPr>
          <w:spacing w:val="-3"/>
        </w:rPr>
        <w:t> </w:t>
      </w:r>
      <w:r>
        <w:rPr/>
        <w:t>Proyecto</w:t>
      </w:r>
      <w:r>
        <w:rPr>
          <w:spacing w:val="-3"/>
        </w:rPr>
        <w:t> </w:t>
      </w:r>
      <w:r>
        <w:rPr/>
        <w:t>de</w:t>
      </w:r>
      <w:r>
        <w:rPr>
          <w:spacing w:val="-3"/>
        </w:rPr>
        <w:t> </w:t>
      </w:r>
      <w:r>
        <w:rPr/>
        <w:t>Ingeniería de Software para el sistema ERP de ATI Termic SpA, empresa dedicada a la climatización industrial. Este incremento, desarrollado bajo la metodología </w:t>
      </w:r>
      <w:r>
        <w:rPr/>
        <w:t>Scrum++, contempla la implementación del 70% de las funcionalidades totales del sistema, priorizando los</w:t>
      </w:r>
      <w:r>
        <w:rPr>
          <w:spacing w:val="-3"/>
        </w:rPr>
        <w:t> </w:t>
      </w:r>
      <w:r>
        <w:rPr/>
        <w:t>módulos</w:t>
      </w:r>
      <w:r>
        <w:rPr>
          <w:spacing w:val="-3"/>
        </w:rPr>
        <w:t> </w:t>
      </w:r>
      <w:r>
        <w:rPr/>
        <w:t>críticos</w:t>
      </w:r>
      <w:r>
        <w:rPr>
          <w:spacing w:val="-3"/>
        </w:rPr>
        <w:t> </w:t>
      </w:r>
      <w:r>
        <w:rPr/>
        <w:t>de</w:t>
      </w:r>
      <w:r>
        <w:rPr>
          <w:spacing w:val="-3"/>
        </w:rPr>
        <w:t> </w:t>
      </w:r>
      <w:r>
        <w:rPr/>
        <w:t>gestión</w:t>
      </w:r>
      <w:r>
        <w:rPr>
          <w:spacing w:val="-3"/>
        </w:rPr>
        <w:t> </w:t>
      </w:r>
      <w:r>
        <w:rPr/>
        <w:t>de</w:t>
      </w:r>
      <w:r>
        <w:rPr>
          <w:spacing w:val="-3"/>
        </w:rPr>
        <w:t> </w:t>
      </w:r>
      <w:r>
        <w:rPr/>
        <w:t>obras,</w:t>
      </w:r>
      <w:r>
        <w:rPr>
          <w:spacing w:val="-3"/>
        </w:rPr>
        <w:t> </w:t>
      </w:r>
      <w:r>
        <w:rPr/>
        <w:t>compras,</w:t>
      </w:r>
      <w:r>
        <w:rPr>
          <w:spacing w:val="-3"/>
        </w:rPr>
        <w:t> </w:t>
      </w:r>
      <w:r>
        <w:rPr/>
        <w:t>finanzas,</w:t>
      </w:r>
      <w:r>
        <w:rPr>
          <w:spacing w:val="-3"/>
        </w:rPr>
        <w:t> </w:t>
      </w:r>
      <w:r>
        <w:rPr/>
        <w:t>documentación y control de riesgos.</w:t>
      </w:r>
    </w:p>
    <w:p>
      <w:pPr>
        <w:pStyle w:val="BodyText"/>
        <w:spacing w:before="160"/>
      </w:pPr>
    </w:p>
    <w:p>
      <w:pPr>
        <w:pStyle w:val="BodyText"/>
        <w:spacing w:line="360" w:lineRule="auto"/>
        <w:ind w:left="1417" w:right="1416"/>
        <w:jc w:val="both"/>
      </w:pPr>
      <w:r>
        <w:rPr/>
        <w:t>El sistema tiene como objetivo centralizar y digitalizar los procesos operativos, financieros y de gestión documental de ATI Termic SpA, reemplazando los </w:t>
      </w:r>
      <w:r>
        <w:rPr/>
        <w:t>flujos manuales actuales por una plataforma web desarrollada con tecnología React.js en el frontend, Node.js con Express en el backend, y MySQL como base de datos relacional.</w:t>
      </w:r>
    </w:p>
    <w:p>
      <w:pPr>
        <w:pStyle w:val="BodyText"/>
        <w:spacing w:before="160"/>
      </w:pPr>
    </w:p>
    <w:p>
      <w:pPr>
        <w:pStyle w:val="BodyText"/>
        <w:spacing w:line="360" w:lineRule="auto"/>
        <w:ind w:left="1417" w:right="1417"/>
        <w:jc w:val="both"/>
      </w:pPr>
      <w:r>
        <w:rPr/>
        <w:t>Este documento contiene la documentación completa del Primer y Segundo</w:t>
      </w:r>
      <w:r>
        <w:rPr>
          <w:spacing w:val="80"/>
        </w:rPr>
        <w:t> </w:t>
      </w:r>
      <w:r>
        <w:rPr/>
        <w:t>Incremento, en donde cada avance del Segundo Incremento, es diferenciado por </w:t>
      </w:r>
      <w:r>
        <w:rPr/>
        <w:t>color verde. incluyendo el Product Backlog, los Casos de Uso extendidos, las vistas arquitectónicas del sistema bajo el modelo 4+1, los registros de Daily Scrum, Sprint Review, Retrospectiva y las pruebas unitarias con sus respectivas evidencias.</w:t>
      </w:r>
    </w:p>
    <w:p>
      <w:pPr>
        <w:pStyle w:val="BodyText"/>
        <w:spacing w:after="0" w:line="360" w:lineRule="auto"/>
        <w:jc w:val="both"/>
        <w:sectPr>
          <w:pgSz w:w="12240" w:h="15840"/>
          <w:pgMar w:header="0" w:footer="669" w:top="1340" w:bottom="900" w:left="0" w:right="0"/>
        </w:sectPr>
      </w:pPr>
    </w:p>
    <w:p>
      <w:pPr>
        <w:pStyle w:val="Heading1"/>
        <w:numPr>
          <w:ilvl w:val="0"/>
          <w:numId w:val="4"/>
        </w:numPr>
        <w:tabs>
          <w:tab w:pos="1727" w:val="left" w:leader="none"/>
        </w:tabs>
        <w:spacing w:line="240" w:lineRule="auto" w:before="78" w:after="0"/>
        <w:ind w:left="1727" w:right="0" w:hanging="310"/>
        <w:jc w:val="left"/>
      </w:pPr>
      <w:bookmarkStart w:name="_TOC_250024" w:id="5"/>
      <w:r>
        <w:rPr/>
        <w:t>PROPUESTA</w:t>
      </w:r>
      <w:r>
        <w:rPr>
          <w:spacing w:val="-9"/>
        </w:rPr>
        <w:t> </w:t>
      </w:r>
      <w:r>
        <w:rPr/>
        <w:t>DE</w:t>
      </w:r>
      <w:r>
        <w:rPr>
          <w:spacing w:val="-6"/>
        </w:rPr>
        <w:t> </w:t>
      </w:r>
      <w:r>
        <w:rPr/>
        <w:t>SOLUCIÓN</w:t>
      </w:r>
      <w:r>
        <w:rPr>
          <w:spacing w:val="-6"/>
        </w:rPr>
        <w:t> </w:t>
      </w:r>
      <w:r>
        <w:rPr/>
        <w:t>E</w:t>
      </w:r>
      <w:r>
        <w:rPr>
          <w:spacing w:val="-6"/>
        </w:rPr>
        <w:t> </w:t>
      </w:r>
      <w:bookmarkEnd w:id="5"/>
      <w:r>
        <w:rPr>
          <w:spacing w:val="-2"/>
        </w:rPr>
        <w:t>INCREMENTO</w:t>
      </w:r>
    </w:p>
    <w:p>
      <w:pPr>
        <w:pStyle w:val="BodyText"/>
        <w:spacing w:before="194"/>
        <w:rPr>
          <w:rFonts w:ascii="Arial"/>
          <w:b/>
          <w:sz w:val="28"/>
        </w:rPr>
      </w:pPr>
    </w:p>
    <w:p>
      <w:pPr>
        <w:pStyle w:val="BodyText"/>
        <w:spacing w:line="360" w:lineRule="auto"/>
        <w:ind w:left="1417" w:right="1422"/>
        <w:jc w:val="both"/>
      </w:pPr>
      <w:r>
        <w:rPr/>
        <w:t>ATI Termic SpA requiere una plataforma ERP que centralice sus operaciones </w:t>
      </w:r>
      <w:r>
        <w:rPr/>
        <w:t>técnicas, financieras y documentales. La solución propuesta consiste en una aplicación web de arquitectura SPA con React.js, con capacidades de acceso móvil para supervisores en terreno,</w:t>
      </w:r>
      <w:r>
        <w:rPr>
          <w:spacing w:val="-3"/>
        </w:rPr>
        <w:t> </w:t>
      </w:r>
      <w:r>
        <w:rPr/>
        <w:t>integración</w:t>
      </w:r>
      <w:r>
        <w:rPr>
          <w:spacing w:val="-3"/>
        </w:rPr>
        <w:t> </w:t>
      </w:r>
      <w:r>
        <w:rPr/>
        <w:t>GPS</w:t>
      </w:r>
      <w:r>
        <w:rPr>
          <w:spacing w:val="-3"/>
        </w:rPr>
        <w:t> </w:t>
      </w:r>
      <w:r>
        <w:rPr/>
        <w:t>para</w:t>
      </w:r>
      <w:r>
        <w:rPr>
          <w:spacing w:val="-3"/>
        </w:rPr>
        <w:t> </w:t>
      </w:r>
      <w:r>
        <w:rPr/>
        <w:t>validación</w:t>
      </w:r>
      <w:r>
        <w:rPr>
          <w:spacing w:val="-3"/>
        </w:rPr>
        <w:t> </w:t>
      </w:r>
      <w:r>
        <w:rPr/>
        <w:t>de</w:t>
      </w:r>
      <w:r>
        <w:rPr>
          <w:spacing w:val="-3"/>
        </w:rPr>
        <w:t> </w:t>
      </w:r>
      <w:r>
        <w:rPr/>
        <w:t>presencia</w:t>
      </w:r>
      <w:r>
        <w:rPr>
          <w:spacing w:val="-3"/>
        </w:rPr>
        <w:t> </w:t>
      </w:r>
      <w:r>
        <w:rPr/>
        <w:t>en</w:t>
      </w:r>
      <w:r>
        <w:rPr>
          <w:spacing w:val="-3"/>
        </w:rPr>
        <w:t> </w:t>
      </w:r>
      <w:r>
        <w:rPr/>
        <w:t>obra,</w:t>
      </w:r>
      <w:r>
        <w:rPr>
          <w:spacing w:val="-3"/>
        </w:rPr>
        <w:t> </w:t>
      </w:r>
      <w:r>
        <w:rPr/>
        <w:t>y</w:t>
      </w:r>
      <w:r>
        <w:rPr>
          <w:spacing w:val="-3"/>
        </w:rPr>
        <w:t> </w:t>
      </w:r>
      <w:r>
        <w:rPr/>
        <w:t>generación</w:t>
      </w:r>
      <w:r>
        <w:rPr>
          <w:spacing w:val="-3"/>
        </w:rPr>
        <w:t> </w:t>
      </w:r>
      <w:r>
        <w:rPr/>
        <w:t>automática de documentos PDF.</w:t>
      </w:r>
    </w:p>
    <w:p>
      <w:pPr>
        <w:pStyle w:val="BodyText"/>
        <w:spacing w:before="160"/>
      </w:pPr>
    </w:p>
    <w:p>
      <w:pPr>
        <w:pStyle w:val="BodyText"/>
        <w:spacing w:line="360" w:lineRule="auto"/>
        <w:ind w:left="1417" w:right="1427"/>
        <w:jc w:val="both"/>
      </w:pPr>
      <w:r>
        <w:rPr/>
        <w:t>A</w:t>
      </w:r>
      <w:r>
        <w:rPr>
          <w:spacing w:val="-5"/>
        </w:rPr>
        <w:t> </w:t>
      </w:r>
      <w:r>
        <w:rPr/>
        <w:t>continuación,</w:t>
      </w:r>
      <w:r>
        <w:rPr>
          <w:spacing w:val="-5"/>
        </w:rPr>
        <w:t> </w:t>
      </w:r>
      <w:r>
        <w:rPr/>
        <w:t>en</w:t>
      </w:r>
      <w:r>
        <w:rPr>
          <w:spacing w:val="-5"/>
        </w:rPr>
        <w:t> </w:t>
      </w:r>
      <w:r>
        <w:rPr/>
        <w:t>la</w:t>
      </w:r>
      <w:r>
        <w:rPr>
          <w:spacing w:val="-5"/>
        </w:rPr>
        <w:t> </w:t>
      </w:r>
      <w:r>
        <w:rPr/>
        <w:t>Tabla</w:t>
      </w:r>
      <w:r>
        <w:rPr>
          <w:spacing w:val="-5"/>
        </w:rPr>
        <w:t> </w:t>
      </w:r>
      <w:r>
        <w:rPr/>
        <w:t>2.1,</w:t>
      </w:r>
      <w:r>
        <w:rPr>
          <w:spacing w:val="-5"/>
        </w:rPr>
        <w:t> </w:t>
      </w:r>
      <w:r>
        <w:rPr/>
        <w:t>se</w:t>
      </w:r>
      <w:r>
        <w:rPr>
          <w:spacing w:val="-5"/>
        </w:rPr>
        <w:t> </w:t>
      </w:r>
      <w:r>
        <w:rPr/>
        <w:t>presenta</w:t>
      </w:r>
      <w:r>
        <w:rPr>
          <w:spacing w:val="-5"/>
        </w:rPr>
        <w:t> </w:t>
      </w:r>
      <w:r>
        <w:rPr/>
        <w:t>la</w:t>
      </w:r>
      <w:r>
        <w:rPr>
          <w:spacing w:val="-5"/>
        </w:rPr>
        <w:t> </w:t>
      </w:r>
      <w:r>
        <w:rPr/>
        <w:t>distribución</w:t>
      </w:r>
      <w:r>
        <w:rPr>
          <w:spacing w:val="-5"/>
        </w:rPr>
        <w:t> </w:t>
      </w:r>
      <w:r>
        <w:rPr/>
        <w:t>de</w:t>
      </w:r>
      <w:r>
        <w:rPr>
          <w:spacing w:val="-5"/>
        </w:rPr>
        <w:t> </w:t>
      </w:r>
      <w:r>
        <w:rPr/>
        <w:t>los</w:t>
      </w:r>
      <w:r>
        <w:rPr>
          <w:spacing w:val="-5"/>
        </w:rPr>
        <w:t> </w:t>
      </w:r>
      <w:r>
        <w:rPr/>
        <w:t>cuatro</w:t>
      </w:r>
      <w:r>
        <w:rPr>
          <w:spacing w:val="-5"/>
        </w:rPr>
        <w:t> </w:t>
      </w:r>
      <w:r>
        <w:rPr/>
        <w:t>incrementos</w:t>
      </w:r>
      <w:r>
        <w:rPr>
          <w:spacing w:val="-5"/>
        </w:rPr>
        <w:t> </w:t>
      </w:r>
      <w:r>
        <w:rPr/>
        <w:t>del proyecto, indicando las épicas incluidas, número de casos de uso, porcentaje de</w:t>
      </w:r>
      <w:r>
        <w:rPr>
          <w:spacing w:val="40"/>
        </w:rPr>
        <w:t> </w:t>
      </w:r>
      <w:r>
        <w:rPr/>
        <w:t>avance parcial y acumulado.</w:t>
      </w:r>
    </w:p>
    <w:p>
      <w:pPr>
        <w:pStyle w:val="BodyText"/>
        <w:spacing w:before="240"/>
      </w:pPr>
    </w:p>
    <w:p>
      <w:pPr>
        <w:spacing w:before="0"/>
        <w:ind w:left="0" w:right="0" w:firstLine="0"/>
        <w:jc w:val="center"/>
        <w:rPr>
          <w:rFonts w:ascii="Arial" w:hAnsi="Arial"/>
          <w:i/>
          <w:sz w:val="24"/>
        </w:rPr>
      </w:pPr>
      <w:bookmarkStart w:name="h.mcngthwyg77h" w:id="6"/>
      <w:bookmarkEnd w:id="6"/>
      <w:r>
        <w:rPr/>
      </w:r>
      <w:r>
        <w:rPr>
          <w:rFonts w:ascii="Arial" w:hAnsi="Arial"/>
          <w:i/>
          <w:sz w:val="18"/>
        </w:rPr>
        <w:t>Tabla</w:t>
      </w:r>
      <w:r>
        <w:rPr>
          <w:rFonts w:ascii="Arial" w:hAnsi="Arial"/>
          <w:i/>
          <w:spacing w:val="-5"/>
          <w:sz w:val="18"/>
        </w:rPr>
        <w:t> </w:t>
      </w:r>
      <w:r>
        <w:rPr>
          <w:rFonts w:ascii="Arial" w:hAnsi="Arial"/>
          <w:i/>
          <w:sz w:val="18"/>
        </w:rPr>
        <w:t>2.1:</w:t>
      </w:r>
      <w:r>
        <w:rPr>
          <w:rFonts w:ascii="Arial" w:hAnsi="Arial"/>
          <w:i/>
          <w:spacing w:val="-5"/>
          <w:sz w:val="18"/>
        </w:rPr>
        <w:t> </w:t>
      </w:r>
      <w:r>
        <w:rPr>
          <w:rFonts w:ascii="Arial" w:hAnsi="Arial"/>
          <w:i/>
          <w:sz w:val="18"/>
        </w:rPr>
        <w:t>"Distribución</w:t>
      </w:r>
      <w:r>
        <w:rPr>
          <w:rFonts w:ascii="Arial" w:hAnsi="Arial"/>
          <w:i/>
          <w:spacing w:val="-5"/>
          <w:sz w:val="18"/>
        </w:rPr>
        <w:t> </w:t>
      </w:r>
      <w:r>
        <w:rPr>
          <w:rFonts w:ascii="Arial" w:hAnsi="Arial"/>
          <w:i/>
          <w:sz w:val="18"/>
        </w:rPr>
        <w:t>de</w:t>
      </w:r>
      <w:r>
        <w:rPr>
          <w:rFonts w:ascii="Arial" w:hAnsi="Arial"/>
          <w:i/>
          <w:spacing w:val="-5"/>
          <w:sz w:val="18"/>
        </w:rPr>
        <w:t> </w:t>
      </w:r>
      <w:r>
        <w:rPr>
          <w:rFonts w:ascii="Arial" w:hAnsi="Arial"/>
          <w:i/>
          <w:sz w:val="18"/>
        </w:rPr>
        <w:t>Incrementos</w:t>
      </w:r>
      <w:r>
        <w:rPr>
          <w:rFonts w:ascii="Arial" w:hAnsi="Arial"/>
          <w:i/>
          <w:spacing w:val="-4"/>
          <w:sz w:val="18"/>
        </w:rPr>
        <w:t> </w:t>
      </w:r>
      <w:r>
        <w:rPr>
          <w:rFonts w:ascii="Arial" w:hAnsi="Arial"/>
          <w:i/>
          <w:sz w:val="18"/>
        </w:rPr>
        <w:t>–</w:t>
      </w:r>
      <w:r>
        <w:rPr>
          <w:rFonts w:ascii="Arial" w:hAnsi="Arial"/>
          <w:i/>
          <w:spacing w:val="-5"/>
          <w:sz w:val="18"/>
        </w:rPr>
        <w:t> </w:t>
      </w:r>
      <w:r>
        <w:rPr>
          <w:rFonts w:ascii="Arial" w:hAnsi="Arial"/>
          <w:i/>
          <w:sz w:val="18"/>
        </w:rPr>
        <w:t>Sistema</w:t>
      </w:r>
      <w:r>
        <w:rPr>
          <w:rFonts w:ascii="Arial" w:hAnsi="Arial"/>
          <w:i/>
          <w:spacing w:val="-5"/>
          <w:sz w:val="18"/>
        </w:rPr>
        <w:t> </w:t>
      </w:r>
      <w:r>
        <w:rPr>
          <w:rFonts w:ascii="Arial" w:hAnsi="Arial"/>
          <w:i/>
          <w:sz w:val="18"/>
        </w:rPr>
        <w:t>ERP</w:t>
      </w:r>
      <w:r>
        <w:rPr>
          <w:rFonts w:ascii="Arial" w:hAnsi="Arial"/>
          <w:i/>
          <w:spacing w:val="-5"/>
          <w:sz w:val="18"/>
        </w:rPr>
        <w:t> </w:t>
      </w:r>
      <w:r>
        <w:rPr>
          <w:rFonts w:ascii="Arial" w:hAnsi="Arial"/>
          <w:i/>
          <w:sz w:val="18"/>
        </w:rPr>
        <w:t>ATI</w:t>
      </w:r>
      <w:r>
        <w:rPr>
          <w:rFonts w:ascii="Arial" w:hAnsi="Arial"/>
          <w:i/>
          <w:spacing w:val="-5"/>
          <w:sz w:val="18"/>
        </w:rPr>
        <w:t> </w:t>
      </w:r>
      <w:r>
        <w:rPr>
          <w:rFonts w:ascii="Arial" w:hAnsi="Arial"/>
          <w:i/>
          <w:sz w:val="18"/>
        </w:rPr>
        <w:t>Termic</w:t>
      </w:r>
      <w:r>
        <w:rPr>
          <w:rFonts w:ascii="Arial" w:hAnsi="Arial"/>
          <w:i/>
          <w:spacing w:val="-4"/>
          <w:sz w:val="18"/>
        </w:rPr>
        <w:t> </w:t>
      </w:r>
      <w:r>
        <w:rPr>
          <w:rFonts w:ascii="Arial" w:hAnsi="Arial"/>
          <w:i/>
          <w:spacing w:val="-2"/>
          <w:sz w:val="18"/>
        </w:rPr>
        <w:t>SpA"</w:t>
      </w:r>
      <w:r>
        <w:rPr>
          <w:rFonts w:ascii="Arial" w:hAnsi="Arial"/>
          <w:i/>
          <w:color w:val="2E73B4"/>
          <w:spacing w:val="-2"/>
          <w:sz w:val="24"/>
        </w:rPr>
        <w:t>.</w:t>
      </w:r>
    </w:p>
    <w:p>
      <w:pPr>
        <w:pStyle w:val="BodyText"/>
        <w:spacing w:before="5"/>
        <w:rPr>
          <w:rFonts w:ascii="Arial"/>
          <w:i/>
          <w:sz w:val="6"/>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00"/>
        <w:gridCol w:w="900"/>
        <w:gridCol w:w="3555"/>
        <w:gridCol w:w="900"/>
        <w:gridCol w:w="900"/>
        <w:gridCol w:w="1350"/>
      </w:tblGrid>
      <w:tr>
        <w:trPr>
          <w:trHeight w:val="524" w:hRule="atLeast"/>
        </w:trPr>
        <w:tc>
          <w:tcPr>
            <w:tcW w:w="900" w:type="dxa"/>
            <w:shd w:val="clear" w:color="auto" w:fill="1F3764"/>
          </w:tcPr>
          <w:p>
            <w:pPr>
              <w:pStyle w:val="TableParagraph"/>
              <w:spacing w:before="65"/>
              <w:ind w:left="260" w:right="132" w:hanging="106"/>
              <w:rPr>
                <w:rFonts w:ascii="Arial"/>
                <w:b/>
                <w:sz w:val="18"/>
              </w:rPr>
            </w:pPr>
            <w:r>
              <w:rPr>
                <w:rFonts w:ascii="Arial"/>
                <w:b/>
                <w:color w:val="FFFFFF"/>
                <w:spacing w:val="-2"/>
                <w:sz w:val="18"/>
              </w:rPr>
              <w:t>Increm </w:t>
            </w:r>
            <w:r>
              <w:rPr>
                <w:rFonts w:ascii="Arial"/>
                <w:b/>
                <w:color w:val="FFFFFF"/>
                <w:spacing w:val="-4"/>
                <w:sz w:val="18"/>
              </w:rPr>
              <w:t>ento</w:t>
            </w:r>
          </w:p>
        </w:tc>
        <w:tc>
          <w:tcPr>
            <w:tcW w:w="900" w:type="dxa"/>
            <w:shd w:val="clear" w:color="auto" w:fill="1F3764"/>
          </w:tcPr>
          <w:p>
            <w:pPr>
              <w:pStyle w:val="TableParagraph"/>
              <w:spacing w:before="65"/>
              <w:ind w:left="16"/>
              <w:jc w:val="center"/>
              <w:rPr>
                <w:rFonts w:ascii="Arial"/>
                <w:b/>
                <w:sz w:val="18"/>
              </w:rPr>
            </w:pPr>
            <w:r>
              <w:rPr>
                <w:rFonts w:ascii="Arial"/>
                <w:b/>
                <w:color w:val="FFFFFF"/>
                <w:spacing w:val="-10"/>
                <w:sz w:val="18"/>
              </w:rPr>
              <w:t>%</w:t>
            </w:r>
          </w:p>
          <w:p>
            <w:pPr>
              <w:pStyle w:val="TableParagraph"/>
              <w:ind w:left="16"/>
              <w:jc w:val="center"/>
              <w:rPr>
                <w:rFonts w:ascii="Arial"/>
                <w:b/>
                <w:sz w:val="18"/>
              </w:rPr>
            </w:pPr>
            <w:r>
              <w:rPr>
                <w:rFonts w:ascii="Arial"/>
                <w:b/>
                <w:color w:val="FFFFFF"/>
                <w:spacing w:val="-2"/>
                <w:sz w:val="18"/>
              </w:rPr>
              <w:t>Parcial</w:t>
            </w:r>
          </w:p>
        </w:tc>
        <w:tc>
          <w:tcPr>
            <w:tcW w:w="3555" w:type="dxa"/>
            <w:shd w:val="clear" w:color="auto" w:fill="1F3764"/>
          </w:tcPr>
          <w:p>
            <w:pPr>
              <w:pStyle w:val="TableParagraph"/>
              <w:spacing w:before="65"/>
              <w:ind w:left="1072"/>
              <w:rPr>
                <w:rFonts w:ascii="Arial" w:hAnsi="Arial"/>
                <w:b/>
                <w:sz w:val="18"/>
              </w:rPr>
            </w:pPr>
            <w:r>
              <w:rPr>
                <w:rFonts w:ascii="Arial" w:hAnsi="Arial"/>
                <w:b/>
                <w:color w:val="FFFFFF"/>
                <w:sz w:val="18"/>
              </w:rPr>
              <w:t>Épicas </w:t>
            </w:r>
            <w:r>
              <w:rPr>
                <w:rFonts w:ascii="Arial" w:hAnsi="Arial"/>
                <w:b/>
                <w:color w:val="FFFFFF"/>
                <w:spacing w:val="-2"/>
                <w:sz w:val="18"/>
              </w:rPr>
              <w:t>Incluidas</w:t>
            </w:r>
          </w:p>
        </w:tc>
        <w:tc>
          <w:tcPr>
            <w:tcW w:w="900" w:type="dxa"/>
            <w:shd w:val="clear" w:color="auto" w:fill="1F3764"/>
          </w:tcPr>
          <w:p>
            <w:pPr>
              <w:pStyle w:val="TableParagraph"/>
              <w:spacing w:before="65"/>
              <w:ind w:left="16" w:right="1"/>
              <w:jc w:val="center"/>
              <w:rPr>
                <w:rFonts w:ascii="Arial" w:hAnsi="Arial"/>
                <w:b/>
                <w:sz w:val="18"/>
              </w:rPr>
            </w:pPr>
            <w:r>
              <w:rPr>
                <w:rFonts w:ascii="Arial" w:hAnsi="Arial"/>
                <w:b/>
                <w:color w:val="FFFFFF"/>
                <w:sz w:val="18"/>
              </w:rPr>
              <w:t>N° </w:t>
            </w:r>
            <w:r>
              <w:rPr>
                <w:rFonts w:ascii="Arial" w:hAnsi="Arial"/>
                <w:b/>
                <w:color w:val="FFFFFF"/>
                <w:spacing w:val="-5"/>
                <w:sz w:val="18"/>
              </w:rPr>
              <w:t>CU</w:t>
            </w:r>
          </w:p>
        </w:tc>
        <w:tc>
          <w:tcPr>
            <w:tcW w:w="900" w:type="dxa"/>
            <w:shd w:val="clear" w:color="auto" w:fill="1F3764"/>
          </w:tcPr>
          <w:p>
            <w:pPr>
              <w:pStyle w:val="TableParagraph"/>
              <w:spacing w:before="65"/>
              <w:ind w:left="16" w:right="1"/>
              <w:jc w:val="center"/>
              <w:rPr>
                <w:rFonts w:ascii="Arial"/>
                <w:b/>
                <w:sz w:val="18"/>
              </w:rPr>
            </w:pPr>
            <w:r>
              <w:rPr>
                <w:rFonts w:ascii="Arial"/>
                <w:b/>
                <w:color w:val="FFFFFF"/>
                <w:spacing w:val="-10"/>
                <w:sz w:val="18"/>
              </w:rPr>
              <w:t>%</w:t>
            </w:r>
          </w:p>
          <w:p>
            <w:pPr>
              <w:pStyle w:val="TableParagraph"/>
              <w:ind w:left="16" w:right="1"/>
              <w:jc w:val="center"/>
              <w:rPr>
                <w:rFonts w:ascii="Arial"/>
                <w:b/>
                <w:sz w:val="18"/>
              </w:rPr>
            </w:pPr>
            <w:r>
              <w:rPr>
                <w:rFonts w:ascii="Arial"/>
                <w:b/>
                <w:color w:val="FFFFFF"/>
                <w:spacing w:val="-2"/>
                <w:sz w:val="18"/>
              </w:rPr>
              <w:t>Acum.</w:t>
            </w:r>
          </w:p>
        </w:tc>
        <w:tc>
          <w:tcPr>
            <w:tcW w:w="1350" w:type="dxa"/>
            <w:shd w:val="clear" w:color="auto" w:fill="1F3764"/>
          </w:tcPr>
          <w:p>
            <w:pPr>
              <w:pStyle w:val="TableParagraph"/>
              <w:spacing w:before="65"/>
              <w:ind w:left="15"/>
              <w:jc w:val="center"/>
              <w:rPr>
                <w:rFonts w:ascii="Arial"/>
                <w:b/>
                <w:sz w:val="18"/>
              </w:rPr>
            </w:pPr>
            <w:r>
              <w:rPr>
                <w:rFonts w:ascii="Arial"/>
                <w:b/>
                <w:color w:val="FFFFFF"/>
                <w:sz w:val="18"/>
              </w:rPr>
              <w:t>Fecha </w:t>
            </w:r>
            <w:r>
              <w:rPr>
                <w:rFonts w:ascii="Arial"/>
                <w:b/>
                <w:color w:val="FFFFFF"/>
                <w:spacing w:val="-4"/>
                <w:sz w:val="18"/>
              </w:rPr>
              <w:t>Est.</w:t>
            </w:r>
          </w:p>
        </w:tc>
      </w:tr>
      <w:tr>
        <w:trPr>
          <w:trHeight w:val="539" w:hRule="atLeast"/>
        </w:trPr>
        <w:tc>
          <w:tcPr>
            <w:tcW w:w="900" w:type="dxa"/>
            <w:shd w:val="clear" w:color="auto" w:fill="EBF5FA"/>
          </w:tcPr>
          <w:p>
            <w:pPr>
              <w:pStyle w:val="TableParagraph"/>
              <w:spacing w:before="74"/>
              <w:ind w:left="16"/>
              <w:jc w:val="center"/>
              <w:rPr>
                <w:sz w:val="18"/>
              </w:rPr>
            </w:pPr>
            <w:r>
              <w:rPr>
                <w:sz w:val="18"/>
              </w:rPr>
              <w:t>Inc. </w:t>
            </w:r>
            <w:r>
              <w:rPr>
                <w:spacing w:val="-10"/>
                <w:sz w:val="18"/>
              </w:rPr>
              <w:t>1</w:t>
            </w:r>
          </w:p>
        </w:tc>
        <w:tc>
          <w:tcPr>
            <w:tcW w:w="900" w:type="dxa"/>
            <w:shd w:val="clear" w:color="auto" w:fill="EBF5FA"/>
          </w:tcPr>
          <w:p>
            <w:pPr>
              <w:pStyle w:val="TableParagraph"/>
              <w:spacing w:before="74"/>
              <w:ind w:left="16"/>
              <w:jc w:val="center"/>
              <w:rPr>
                <w:sz w:val="18"/>
              </w:rPr>
            </w:pPr>
            <w:r>
              <w:rPr>
                <w:spacing w:val="-5"/>
                <w:sz w:val="18"/>
              </w:rPr>
              <w:t>30%</w:t>
            </w:r>
          </w:p>
        </w:tc>
        <w:tc>
          <w:tcPr>
            <w:tcW w:w="3555" w:type="dxa"/>
            <w:shd w:val="clear" w:color="auto" w:fill="EBF5FA"/>
          </w:tcPr>
          <w:p>
            <w:pPr>
              <w:pStyle w:val="TableParagraph"/>
              <w:spacing w:before="74"/>
              <w:ind w:left="105"/>
              <w:rPr>
                <w:sz w:val="18"/>
              </w:rPr>
            </w:pPr>
            <w:r>
              <w:rPr>
                <w:sz w:val="18"/>
              </w:rPr>
              <w:t>Seguridad,</w:t>
            </w:r>
            <w:r>
              <w:rPr>
                <w:spacing w:val="-10"/>
                <w:sz w:val="18"/>
              </w:rPr>
              <w:t> </w:t>
            </w:r>
            <w:r>
              <w:rPr>
                <w:sz w:val="18"/>
              </w:rPr>
              <w:t>Gestión</w:t>
            </w:r>
            <w:r>
              <w:rPr>
                <w:spacing w:val="-10"/>
                <w:sz w:val="18"/>
              </w:rPr>
              <w:t> </w:t>
            </w:r>
            <w:r>
              <w:rPr>
                <w:sz w:val="18"/>
              </w:rPr>
              <w:t>de</w:t>
            </w:r>
            <w:r>
              <w:rPr>
                <w:spacing w:val="-10"/>
                <w:sz w:val="18"/>
              </w:rPr>
              <w:t> </w:t>
            </w:r>
            <w:r>
              <w:rPr>
                <w:sz w:val="18"/>
              </w:rPr>
              <w:t>Obras,</w:t>
            </w:r>
            <w:r>
              <w:rPr>
                <w:spacing w:val="-10"/>
                <w:sz w:val="18"/>
              </w:rPr>
              <w:t> </w:t>
            </w:r>
            <w:r>
              <w:rPr>
                <w:sz w:val="18"/>
              </w:rPr>
              <w:t>Compras, Finanzas, Documentación y Riesgos</w:t>
            </w:r>
          </w:p>
        </w:tc>
        <w:tc>
          <w:tcPr>
            <w:tcW w:w="900" w:type="dxa"/>
            <w:shd w:val="clear" w:color="auto" w:fill="EBF5FA"/>
          </w:tcPr>
          <w:p>
            <w:pPr>
              <w:pStyle w:val="TableParagraph"/>
              <w:spacing w:before="74"/>
              <w:ind w:left="16" w:right="1"/>
              <w:jc w:val="center"/>
              <w:rPr>
                <w:sz w:val="18"/>
              </w:rPr>
            </w:pPr>
            <w:r>
              <w:rPr>
                <w:sz w:val="18"/>
              </w:rPr>
              <w:t>17 </w:t>
            </w:r>
            <w:r>
              <w:rPr>
                <w:spacing w:val="-5"/>
                <w:sz w:val="18"/>
              </w:rPr>
              <w:t>CU</w:t>
            </w:r>
          </w:p>
        </w:tc>
        <w:tc>
          <w:tcPr>
            <w:tcW w:w="900" w:type="dxa"/>
            <w:shd w:val="clear" w:color="auto" w:fill="EBF5FA"/>
          </w:tcPr>
          <w:p>
            <w:pPr>
              <w:pStyle w:val="TableParagraph"/>
              <w:spacing w:before="74"/>
              <w:ind w:left="16" w:right="1"/>
              <w:jc w:val="center"/>
              <w:rPr>
                <w:sz w:val="18"/>
              </w:rPr>
            </w:pPr>
            <w:r>
              <w:rPr>
                <w:spacing w:val="-5"/>
                <w:sz w:val="18"/>
              </w:rPr>
              <w:t>30%</w:t>
            </w:r>
          </w:p>
        </w:tc>
        <w:tc>
          <w:tcPr>
            <w:tcW w:w="1350" w:type="dxa"/>
            <w:shd w:val="clear" w:color="auto" w:fill="EBF5FA"/>
          </w:tcPr>
          <w:p>
            <w:pPr>
              <w:pStyle w:val="TableParagraph"/>
              <w:spacing w:before="74"/>
              <w:ind w:left="15"/>
              <w:jc w:val="center"/>
              <w:rPr>
                <w:sz w:val="18"/>
              </w:rPr>
            </w:pPr>
            <w:r>
              <w:rPr>
                <w:sz w:val="18"/>
              </w:rPr>
              <w:t>Junio </w:t>
            </w:r>
            <w:r>
              <w:rPr>
                <w:spacing w:val="-4"/>
                <w:sz w:val="18"/>
              </w:rPr>
              <w:t>2026</w:t>
            </w:r>
          </w:p>
        </w:tc>
      </w:tr>
      <w:tr>
        <w:trPr>
          <w:trHeight w:val="539" w:hRule="atLeast"/>
        </w:trPr>
        <w:tc>
          <w:tcPr>
            <w:tcW w:w="900" w:type="dxa"/>
          </w:tcPr>
          <w:p>
            <w:pPr>
              <w:pStyle w:val="TableParagraph"/>
              <w:spacing w:before="68"/>
              <w:ind w:left="16"/>
              <w:jc w:val="center"/>
              <w:rPr>
                <w:sz w:val="18"/>
              </w:rPr>
            </w:pPr>
            <w:r>
              <w:rPr>
                <w:sz w:val="18"/>
              </w:rPr>
              <w:t>Inc. </w:t>
            </w:r>
            <w:r>
              <w:rPr>
                <w:spacing w:val="-10"/>
                <w:sz w:val="18"/>
              </w:rPr>
              <w:t>2</w:t>
            </w:r>
          </w:p>
        </w:tc>
        <w:tc>
          <w:tcPr>
            <w:tcW w:w="900" w:type="dxa"/>
          </w:tcPr>
          <w:p>
            <w:pPr>
              <w:pStyle w:val="TableParagraph"/>
              <w:spacing w:before="68"/>
              <w:ind w:left="16"/>
              <w:jc w:val="center"/>
              <w:rPr>
                <w:sz w:val="18"/>
              </w:rPr>
            </w:pPr>
            <w:r>
              <w:rPr>
                <w:spacing w:val="-5"/>
                <w:sz w:val="18"/>
              </w:rPr>
              <w:t>40%</w:t>
            </w:r>
          </w:p>
        </w:tc>
        <w:tc>
          <w:tcPr>
            <w:tcW w:w="3555" w:type="dxa"/>
          </w:tcPr>
          <w:p>
            <w:pPr>
              <w:pStyle w:val="TableParagraph"/>
              <w:spacing w:before="68"/>
              <w:ind w:left="105"/>
              <w:rPr>
                <w:sz w:val="18"/>
              </w:rPr>
            </w:pPr>
            <w:r>
              <w:rPr>
                <w:sz w:val="18"/>
              </w:rPr>
              <w:t>Prevención</w:t>
            </w:r>
            <w:r>
              <w:rPr>
                <w:spacing w:val="-10"/>
                <w:sz w:val="18"/>
              </w:rPr>
              <w:t> </w:t>
            </w:r>
            <w:r>
              <w:rPr>
                <w:sz w:val="18"/>
              </w:rPr>
              <w:t>y</w:t>
            </w:r>
            <w:r>
              <w:rPr>
                <w:spacing w:val="-10"/>
                <w:sz w:val="18"/>
              </w:rPr>
              <w:t> </w:t>
            </w:r>
            <w:r>
              <w:rPr>
                <w:sz w:val="18"/>
              </w:rPr>
              <w:t>Logística:</w:t>
            </w:r>
            <w:r>
              <w:rPr>
                <w:spacing w:val="-10"/>
                <w:sz w:val="18"/>
              </w:rPr>
              <w:t> </w:t>
            </w:r>
            <w:r>
              <w:rPr>
                <w:sz w:val="18"/>
              </w:rPr>
              <w:t>RRHH,</w:t>
            </w:r>
            <w:r>
              <w:rPr>
                <w:spacing w:val="-10"/>
                <w:sz w:val="18"/>
              </w:rPr>
              <w:t> </w:t>
            </w:r>
            <w:r>
              <w:rPr>
                <w:sz w:val="18"/>
              </w:rPr>
              <w:t>Catálogo SKU, Solicitudes de Materiales, OC</w:t>
            </w:r>
          </w:p>
        </w:tc>
        <w:tc>
          <w:tcPr>
            <w:tcW w:w="900" w:type="dxa"/>
          </w:tcPr>
          <w:p>
            <w:pPr>
              <w:pStyle w:val="TableParagraph"/>
              <w:spacing w:before="68"/>
              <w:ind w:left="16" w:right="1"/>
              <w:jc w:val="center"/>
              <w:rPr>
                <w:sz w:val="18"/>
              </w:rPr>
            </w:pPr>
            <w:r>
              <w:rPr>
                <w:sz w:val="18"/>
              </w:rPr>
              <w:t>~22 </w:t>
            </w:r>
            <w:r>
              <w:rPr>
                <w:spacing w:val="-5"/>
                <w:sz w:val="18"/>
              </w:rPr>
              <w:t>CU</w:t>
            </w:r>
          </w:p>
        </w:tc>
        <w:tc>
          <w:tcPr>
            <w:tcW w:w="900" w:type="dxa"/>
          </w:tcPr>
          <w:p>
            <w:pPr>
              <w:pStyle w:val="TableParagraph"/>
              <w:spacing w:before="68"/>
              <w:ind w:left="16" w:right="1"/>
              <w:jc w:val="center"/>
              <w:rPr>
                <w:sz w:val="18"/>
              </w:rPr>
            </w:pPr>
            <w:r>
              <w:rPr>
                <w:spacing w:val="-5"/>
                <w:sz w:val="18"/>
              </w:rPr>
              <w:t>70%</w:t>
            </w:r>
          </w:p>
        </w:tc>
        <w:tc>
          <w:tcPr>
            <w:tcW w:w="1350" w:type="dxa"/>
          </w:tcPr>
          <w:p>
            <w:pPr>
              <w:pStyle w:val="TableParagraph"/>
              <w:spacing w:before="68"/>
              <w:ind w:left="15"/>
              <w:jc w:val="center"/>
              <w:rPr>
                <w:sz w:val="18"/>
              </w:rPr>
            </w:pPr>
            <w:r>
              <w:rPr>
                <w:sz w:val="18"/>
              </w:rPr>
              <w:t>Agosto </w:t>
            </w:r>
            <w:r>
              <w:rPr>
                <w:spacing w:val="-4"/>
                <w:sz w:val="18"/>
              </w:rPr>
              <w:t>2026</w:t>
            </w:r>
          </w:p>
        </w:tc>
      </w:tr>
      <w:tr>
        <w:trPr>
          <w:trHeight w:val="524" w:hRule="atLeast"/>
        </w:trPr>
        <w:tc>
          <w:tcPr>
            <w:tcW w:w="900" w:type="dxa"/>
            <w:shd w:val="clear" w:color="auto" w:fill="EBF5FA"/>
          </w:tcPr>
          <w:p>
            <w:pPr>
              <w:pStyle w:val="TableParagraph"/>
              <w:spacing w:before="62"/>
              <w:ind w:left="16"/>
              <w:jc w:val="center"/>
              <w:rPr>
                <w:sz w:val="18"/>
              </w:rPr>
            </w:pPr>
            <w:r>
              <w:rPr>
                <w:sz w:val="18"/>
              </w:rPr>
              <w:t>Inc. </w:t>
            </w:r>
            <w:r>
              <w:rPr>
                <w:spacing w:val="-10"/>
                <w:sz w:val="18"/>
              </w:rPr>
              <w:t>3</w:t>
            </w:r>
          </w:p>
        </w:tc>
        <w:tc>
          <w:tcPr>
            <w:tcW w:w="900" w:type="dxa"/>
            <w:shd w:val="clear" w:color="auto" w:fill="EBF5FA"/>
          </w:tcPr>
          <w:p>
            <w:pPr>
              <w:pStyle w:val="TableParagraph"/>
              <w:spacing w:before="62"/>
              <w:ind w:left="16"/>
              <w:jc w:val="center"/>
              <w:rPr>
                <w:sz w:val="18"/>
              </w:rPr>
            </w:pPr>
            <w:r>
              <w:rPr>
                <w:spacing w:val="-5"/>
                <w:sz w:val="18"/>
              </w:rPr>
              <w:t>25%</w:t>
            </w:r>
          </w:p>
        </w:tc>
        <w:tc>
          <w:tcPr>
            <w:tcW w:w="3555" w:type="dxa"/>
            <w:shd w:val="clear" w:color="auto" w:fill="EBF5FA"/>
          </w:tcPr>
          <w:p>
            <w:pPr>
              <w:pStyle w:val="TableParagraph"/>
              <w:spacing w:before="62"/>
              <w:ind w:left="105" w:right="153"/>
              <w:rPr>
                <w:sz w:val="18"/>
              </w:rPr>
            </w:pPr>
            <w:r>
              <w:rPr>
                <w:sz w:val="18"/>
              </w:rPr>
              <w:t>Finanzas y Gestión Gerencial: Caja chica,</w:t>
            </w:r>
            <w:r>
              <w:rPr>
                <w:spacing w:val="-10"/>
                <w:sz w:val="18"/>
              </w:rPr>
              <w:t> </w:t>
            </w:r>
            <w:r>
              <w:rPr>
                <w:sz w:val="18"/>
              </w:rPr>
              <w:t>Desviación</w:t>
            </w:r>
            <w:r>
              <w:rPr>
                <w:spacing w:val="-10"/>
                <w:sz w:val="18"/>
              </w:rPr>
              <w:t> </w:t>
            </w:r>
            <w:r>
              <w:rPr>
                <w:sz w:val="18"/>
              </w:rPr>
              <w:t>costos,</w:t>
            </w:r>
            <w:r>
              <w:rPr>
                <w:spacing w:val="-10"/>
                <w:sz w:val="18"/>
              </w:rPr>
              <w:t> </w:t>
            </w:r>
            <w:r>
              <w:rPr>
                <w:sz w:val="18"/>
              </w:rPr>
              <w:t>MO,</w:t>
            </w:r>
            <w:r>
              <w:rPr>
                <w:spacing w:val="-10"/>
                <w:sz w:val="18"/>
              </w:rPr>
              <w:t> </w:t>
            </w:r>
            <w:r>
              <w:rPr>
                <w:sz w:val="18"/>
              </w:rPr>
              <w:t>Portafolio</w:t>
            </w:r>
          </w:p>
        </w:tc>
        <w:tc>
          <w:tcPr>
            <w:tcW w:w="900" w:type="dxa"/>
            <w:shd w:val="clear" w:color="auto" w:fill="EBF5FA"/>
          </w:tcPr>
          <w:p>
            <w:pPr>
              <w:pStyle w:val="TableParagraph"/>
              <w:spacing w:before="62"/>
              <w:ind w:left="16" w:right="1"/>
              <w:jc w:val="center"/>
              <w:rPr>
                <w:sz w:val="18"/>
              </w:rPr>
            </w:pPr>
            <w:r>
              <w:rPr>
                <w:sz w:val="18"/>
              </w:rPr>
              <w:t>~16 </w:t>
            </w:r>
            <w:r>
              <w:rPr>
                <w:spacing w:val="-5"/>
                <w:sz w:val="18"/>
              </w:rPr>
              <w:t>CU</w:t>
            </w:r>
          </w:p>
        </w:tc>
        <w:tc>
          <w:tcPr>
            <w:tcW w:w="900" w:type="dxa"/>
            <w:shd w:val="clear" w:color="auto" w:fill="EBF5FA"/>
          </w:tcPr>
          <w:p>
            <w:pPr>
              <w:pStyle w:val="TableParagraph"/>
              <w:spacing w:before="62"/>
              <w:ind w:left="16" w:right="1"/>
              <w:jc w:val="center"/>
              <w:rPr>
                <w:sz w:val="18"/>
              </w:rPr>
            </w:pPr>
            <w:r>
              <w:rPr>
                <w:spacing w:val="-5"/>
                <w:sz w:val="18"/>
              </w:rPr>
              <w:t>95%</w:t>
            </w:r>
          </w:p>
        </w:tc>
        <w:tc>
          <w:tcPr>
            <w:tcW w:w="1350" w:type="dxa"/>
            <w:shd w:val="clear" w:color="auto" w:fill="EBF5FA"/>
          </w:tcPr>
          <w:p>
            <w:pPr>
              <w:pStyle w:val="TableParagraph"/>
              <w:spacing w:before="62"/>
              <w:ind w:left="15"/>
              <w:jc w:val="center"/>
              <w:rPr>
                <w:sz w:val="18"/>
              </w:rPr>
            </w:pPr>
            <w:r>
              <w:rPr>
                <w:sz w:val="18"/>
              </w:rPr>
              <w:t>Oct. </w:t>
            </w:r>
            <w:r>
              <w:rPr>
                <w:spacing w:val="-4"/>
                <w:sz w:val="18"/>
              </w:rPr>
              <w:t>2026</w:t>
            </w:r>
          </w:p>
        </w:tc>
      </w:tr>
      <w:tr>
        <w:trPr>
          <w:trHeight w:val="539" w:hRule="atLeast"/>
        </w:trPr>
        <w:tc>
          <w:tcPr>
            <w:tcW w:w="900" w:type="dxa"/>
          </w:tcPr>
          <w:p>
            <w:pPr>
              <w:pStyle w:val="TableParagraph"/>
              <w:spacing w:before="71"/>
              <w:ind w:left="16"/>
              <w:jc w:val="center"/>
              <w:rPr>
                <w:sz w:val="18"/>
              </w:rPr>
            </w:pPr>
            <w:r>
              <w:rPr>
                <w:sz w:val="18"/>
              </w:rPr>
              <w:t>Inc. </w:t>
            </w:r>
            <w:r>
              <w:rPr>
                <w:spacing w:val="-10"/>
                <w:sz w:val="18"/>
              </w:rPr>
              <w:t>4</w:t>
            </w:r>
          </w:p>
        </w:tc>
        <w:tc>
          <w:tcPr>
            <w:tcW w:w="900" w:type="dxa"/>
          </w:tcPr>
          <w:p>
            <w:pPr>
              <w:pStyle w:val="TableParagraph"/>
              <w:spacing w:before="71"/>
              <w:ind w:left="16"/>
              <w:jc w:val="center"/>
              <w:rPr>
                <w:sz w:val="18"/>
              </w:rPr>
            </w:pPr>
            <w:r>
              <w:rPr>
                <w:spacing w:val="-5"/>
                <w:sz w:val="18"/>
              </w:rPr>
              <w:t>5%</w:t>
            </w:r>
          </w:p>
        </w:tc>
        <w:tc>
          <w:tcPr>
            <w:tcW w:w="3555" w:type="dxa"/>
          </w:tcPr>
          <w:p>
            <w:pPr>
              <w:pStyle w:val="TableParagraph"/>
              <w:spacing w:before="71"/>
              <w:ind w:left="105"/>
              <w:rPr>
                <w:sz w:val="18"/>
              </w:rPr>
            </w:pPr>
            <w:r>
              <w:rPr>
                <w:sz w:val="18"/>
              </w:rPr>
              <w:t>Cierre</w:t>
            </w:r>
            <w:r>
              <w:rPr>
                <w:spacing w:val="-13"/>
                <w:sz w:val="18"/>
              </w:rPr>
              <w:t> </w:t>
            </w:r>
            <w:r>
              <w:rPr>
                <w:sz w:val="18"/>
              </w:rPr>
              <w:t>Técnico:</w:t>
            </w:r>
            <w:r>
              <w:rPr>
                <w:spacing w:val="-12"/>
                <w:sz w:val="18"/>
              </w:rPr>
              <w:t> </w:t>
            </w:r>
            <w:r>
              <w:rPr>
                <w:sz w:val="18"/>
              </w:rPr>
              <w:t>Certificados</w:t>
            </w:r>
            <w:r>
              <w:rPr>
                <w:spacing w:val="-13"/>
                <w:sz w:val="18"/>
              </w:rPr>
              <w:t> </w:t>
            </w:r>
            <w:r>
              <w:rPr>
                <w:sz w:val="18"/>
              </w:rPr>
              <w:t>instalación, validación GPS, paso a producción</w:t>
            </w:r>
          </w:p>
        </w:tc>
        <w:tc>
          <w:tcPr>
            <w:tcW w:w="900" w:type="dxa"/>
          </w:tcPr>
          <w:p>
            <w:pPr>
              <w:pStyle w:val="TableParagraph"/>
              <w:spacing w:before="71"/>
              <w:ind w:left="16" w:right="1"/>
              <w:jc w:val="center"/>
              <w:rPr>
                <w:sz w:val="18"/>
              </w:rPr>
            </w:pPr>
            <w:r>
              <w:rPr>
                <w:sz w:val="18"/>
              </w:rPr>
              <w:t>~3 </w:t>
            </w:r>
            <w:r>
              <w:rPr>
                <w:spacing w:val="-5"/>
                <w:sz w:val="18"/>
              </w:rPr>
              <w:t>CU</w:t>
            </w:r>
          </w:p>
        </w:tc>
        <w:tc>
          <w:tcPr>
            <w:tcW w:w="900" w:type="dxa"/>
          </w:tcPr>
          <w:p>
            <w:pPr>
              <w:pStyle w:val="TableParagraph"/>
              <w:spacing w:before="71"/>
              <w:ind w:left="16" w:right="1"/>
              <w:jc w:val="center"/>
              <w:rPr>
                <w:sz w:val="18"/>
              </w:rPr>
            </w:pPr>
            <w:r>
              <w:rPr>
                <w:spacing w:val="-4"/>
                <w:sz w:val="18"/>
              </w:rPr>
              <w:t>100%</w:t>
            </w:r>
          </w:p>
        </w:tc>
        <w:tc>
          <w:tcPr>
            <w:tcW w:w="1350" w:type="dxa"/>
          </w:tcPr>
          <w:p>
            <w:pPr>
              <w:pStyle w:val="TableParagraph"/>
              <w:spacing w:before="71"/>
              <w:ind w:left="15"/>
              <w:jc w:val="center"/>
              <w:rPr>
                <w:sz w:val="18"/>
              </w:rPr>
            </w:pPr>
            <w:r>
              <w:rPr>
                <w:spacing w:val="-2"/>
                <w:sz w:val="18"/>
              </w:rPr>
              <w:t>Nov.</w:t>
            </w:r>
            <w:r>
              <w:rPr>
                <w:spacing w:val="-6"/>
                <w:sz w:val="18"/>
              </w:rPr>
              <w:t> </w:t>
            </w:r>
            <w:r>
              <w:rPr>
                <w:spacing w:val="-4"/>
                <w:sz w:val="18"/>
              </w:rPr>
              <w:t>2026</w:t>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spacing w:before="101"/>
        <w:rPr>
          <w:rFonts w:ascii="Arial"/>
          <w:i/>
          <w:sz w:val="18"/>
        </w:rPr>
      </w:pPr>
    </w:p>
    <w:p>
      <w:pPr>
        <w:pStyle w:val="BodyText"/>
        <w:spacing w:line="360" w:lineRule="auto" w:before="1"/>
        <w:ind w:left="1417" w:right="1425"/>
        <w:jc w:val="both"/>
      </w:pPr>
      <w:r>
        <w:rPr/>
        <w:t>El Segundo Incremento abarca 35 casos de uso distribuidos en cuatro </w:t>
      </w:r>
      <w:r>
        <w:rPr/>
        <w:t>categorías funcionales, alcanzando el 70% del total del proyecto. Esta selección fue determinada en el Sprint Planning Meeting, priorizando las funcionalidades de mayor impacto operativo para el cliente.</w:t>
      </w:r>
    </w:p>
    <w:p>
      <w:pPr>
        <w:pStyle w:val="BodyText"/>
        <w:spacing w:after="0" w:line="360" w:lineRule="auto"/>
        <w:jc w:val="both"/>
        <w:sectPr>
          <w:pgSz w:w="12240" w:h="15840"/>
          <w:pgMar w:header="0" w:footer="669" w:top="1340" w:bottom="900" w:left="0" w:right="0"/>
        </w:sectPr>
      </w:pPr>
    </w:p>
    <w:p>
      <w:pPr>
        <w:pStyle w:val="Heading1"/>
        <w:numPr>
          <w:ilvl w:val="0"/>
          <w:numId w:val="4"/>
        </w:numPr>
        <w:tabs>
          <w:tab w:pos="1727" w:val="left" w:leader="none"/>
        </w:tabs>
        <w:spacing w:line="240" w:lineRule="auto" w:before="78" w:after="0"/>
        <w:ind w:left="1727" w:right="0" w:hanging="310"/>
        <w:jc w:val="left"/>
      </w:pPr>
      <w:bookmarkStart w:name="_TOC_250023" w:id="7"/>
      <w:r>
        <w:rPr>
          <w:spacing w:val="-2"/>
        </w:rPr>
        <w:t>DOCUMENTACIÓN</w:t>
      </w:r>
      <w:r>
        <w:rPr>
          <w:spacing w:val="4"/>
        </w:rPr>
        <w:t> </w:t>
      </w:r>
      <w:bookmarkEnd w:id="7"/>
      <w:r>
        <w:rPr>
          <w:spacing w:val="-2"/>
        </w:rPr>
        <w:t>SCRUM++</w:t>
      </w:r>
    </w:p>
    <w:p>
      <w:pPr>
        <w:pStyle w:val="Heading2"/>
        <w:numPr>
          <w:ilvl w:val="1"/>
          <w:numId w:val="4"/>
        </w:numPr>
        <w:tabs>
          <w:tab w:pos="1849" w:val="left" w:leader="none"/>
        </w:tabs>
        <w:spacing w:line="240" w:lineRule="auto" w:before="280" w:after="0"/>
        <w:ind w:left="1849" w:right="0" w:hanging="432"/>
        <w:jc w:val="left"/>
      </w:pPr>
      <w:bookmarkStart w:name="_TOC_250022" w:id="8"/>
      <w:r>
        <w:rPr/>
        <w:t>Roles</w:t>
      </w:r>
      <w:r>
        <w:rPr>
          <w:spacing w:val="-1"/>
        </w:rPr>
        <w:t> </w:t>
      </w:r>
      <w:r>
        <w:rPr/>
        <w:t>del</w:t>
      </w:r>
      <w:r>
        <w:rPr>
          <w:spacing w:val="-1"/>
        </w:rPr>
        <w:t> </w:t>
      </w:r>
      <w:bookmarkEnd w:id="8"/>
      <w:r>
        <w:rPr>
          <w:spacing w:val="-2"/>
        </w:rPr>
        <w:t>Equipo</w:t>
      </w:r>
    </w:p>
    <w:p>
      <w:pPr>
        <w:pStyle w:val="BodyText"/>
        <w:spacing w:line="360" w:lineRule="auto" w:before="160"/>
        <w:ind w:left="1417" w:right="1426"/>
        <w:jc w:val="both"/>
      </w:pPr>
      <w:r>
        <w:rPr/>
        <w:t>El equipo de desarrollo se organiza bajo la siguiente estructura de roles para </w:t>
      </w:r>
      <w:r>
        <w:rPr/>
        <w:t>la metodología Scrum++:</w:t>
      </w:r>
    </w:p>
    <w:p>
      <w:pPr>
        <w:spacing w:before="160"/>
        <w:ind w:left="0" w:right="0" w:firstLine="0"/>
        <w:jc w:val="center"/>
        <w:rPr>
          <w:rFonts w:ascii="Arial" w:hAnsi="Arial"/>
          <w:i/>
          <w:sz w:val="18"/>
        </w:rPr>
      </w:pPr>
      <w:bookmarkStart w:name="h.a9eeulnrivsu" w:id="9"/>
      <w:bookmarkEnd w:id="9"/>
      <w:r>
        <w:rPr/>
      </w:r>
      <w:r>
        <w:rPr>
          <w:rFonts w:ascii="Arial" w:hAnsi="Arial"/>
          <w:i/>
          <w:sz w:val="18"/>
        </w:rPr>
        <w:t>Tabla</w:t>
      </w:r>
      <w:r>
        <w:rPr>
          <w:rFonts w:ascii="Arial" w:hAnsi="Arial"/>
          <w:i/>
          <w:spacing w:val="-3"/>
          <w:sz w:val="18"/>
        </w:rPr>
        <w:t> </w:t>
      </w:r>
      <w:r>
        <w:rPr>
          <w:rFonts w:ascii="Arial" w:hAnsi="Arial"/>
          <w:i/>
          <w:sz w:val="18"/>
        </w:rPr>
        <w:t>3.1.1:</w:t>
      </w:r>
      <w:r>
        <w:rPr>
          <w:rFonts w:ascii="Arial" w:hAnsi="Arial"/>
          <w:i/>
          <w:spacing w:val="-2"/>
          <w:sz w:val="18"/>
        </w:rPr>
        <w:t> </w:t>
      </w:r>
      <w:r>
        <w:rPr>
          <w:rFonts w:ascii="Arial" w:hAnsi="Arial"/>
          <w:i/>
          <w:sz w:val="18"/>
        </w:rPr>
        <w:t>"Rol</w:t>
      </w:r>
      <w:r>
        <w:rPr>
          <w:rFonts w:ascii="Arial" w:hAnsi="Arial"/>
          <w:i/>
          <w:spacing w:val="-3"/>
          <w:sz w:val="18"/>
        </w:rPr>
        <w:t> </w:t>
      </w:r>
      <w:r>
        <w:rPr>
          <w:rFonts w:ascii="Arial" w:hAnsi="Arial"/>
          <w:i/>
          <w:sz w:val="18"/>
        </w:rPr>
        <w:t>e</w:t>
      </w:r>
      <w:r>
        <w:rPr>
          <w:rFonts w:ascii="Arial" w:hAnsi="Arial"/>
          <w:i/>
          <w:spacing w:val="-2"/>
          <w:sz w:val="18"/>
        </w:rPr>
        <w:t> </w:t>
      </w:r>
      <w:r>
        <w:rPr>
          <w:rFonts w:ascii="Arial" w:hAnsi="Arial"/>
          <w:i/>
          <w:sz w:val="18"/>
        </w:rPr>
        <w:t>integrantes</w:t>
      </w:r>
      <w:r>
        <w:rPr>
          <w:rFonts w:ascii="Arial" w:hAnsi="Arial"/>
          <w:i/>
          <w:spacing w:val="-3"/>
          <w:sz w:val="18"/>
        </w:rPr>
        <w:t> </w:t>
      </w:r>
      <w:r>
        <w:rPr>
          <w:rFonts w:ascii="Arial" w:hAnsi="Arial"/>
          <w:i/>
          <w:sz w:val="18"/>
        </w:rPr>
        <w:t>bajo</w:t>
      </w:r>
      <w:r>
        <w:rPr>
          <w:rFonts w:ascii="Arial" w:hAnsi="Arial"/>
          <w:i/>
          <w:spacing w:val="-2"/>
          <w:sz w:val="18"/>
        </w:rPr>
        <w:t> </w:t>
      </w:r>
      <w:r>
        <w:rPr>
          <w:rFonts w:ascii="Arial" w:hAnsi="Arial"/>
          <w:i/>
          <w:sz w:val="18"/>
        </w:rPr>
        <w:t>metodología</w:t>
      </w:r>
      <w:r>
        <w:rPr>
          <w:rFonts w:ascii="Arial" w:hAnsi="Arial"/>
          <w:i/>
          <w:spacing w:val="-2"/>
          <w:sz w:val="18"/>
        </w:rPr>
        <w:t> Scrum++".</w:t>
      </w:r>
    </w:p>
    <w:p>
      <w:pPr>
        <w:pStyle w:val="BodyText"/>
        <w:spacing w:before="7"/>
        <w:rPr>
          <w:rFonts w:ascii="Arial"/>
          <w:i/>
          <w:sz w:val="6"/>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05"/>
        <w:gridCol w:w="6900"/>
      </w:tblGrid>
      <w:tr>
        <w:trPr>
          <w:trHeight w:val="329" w:hRule="atLeast"/>
        </w:trPr>
        <w:tc>
          <w:tcPr>
            <w:tcW w:w="2505" w:type="dxa"/>
            <w:shd w:val="clear" w:color="auto" w:fill="1F3764"/>
          </w:tcPr>
          <w:p>
            <w:pPr>
              <w:pStyle w:val="TableParagraph"/>
              <w:spacing w:before="64"/>
              <w:ind w:left="16"/>
              <w:jc w:val="center"/>
              <w:rPr>
                <w:rFonts w:ascii="Arial"/>
                <w:b/>
                <w:sz w:val="18"/>
              </w:rPr>
            </w:pPr>
            <w:r>
              <w:rPr>
                <w:rFonts w:ascii="Arial"/>
                <w:b/>
                <w:color w:val="FFFFFF"/>
                <w:spacing w:val="-5"/>
                <w:sz w:val="18"/>
              </w:rPr>
              <w:t>Rol</w:t>
            </w:r>
          </w:p>
        </w:tc>
        <w:tc>
          <w:tcPr>
            <w:tcW w:w="6900" w:type="dxa"/>
            <w:shd w:val="clear" w:color="auto" w:fill="1F3764"/>
          </w:tcPr>
          <w:p>
            <w:pPr>
              <w:pStyle w:val="TableParagraph"/>
              <w:spacing w:before="64"/>
              <w:ind w:left="15"/>
              <w:jc w:val="center"/>
              <w:rPr>
                <w:rFonts w:ascii="Arial"/>
                <w:b/>
                <w:sz w:val="18"/>
              </w:rPr>
            </w:pPr>
            <w:r>
              <w:rPr>
                <w:rFonts w:ascii="Arial"/>
                <w:b/>
                <w:color w:val="FFFFFF"/>
                <w:spacing w:val="-2"/>
                <w:sz w:val="18"/>
              </w:rPr>
              <w:t>Integrante</w:t>
            </w:r>
          </w:p>
        </w:tc>
      </w:tr>
      <w:tr>
        <w:trPr>
          <w:trHeight w:val="314" w:hRule="atLeast"/>
        </w:trPr>
        <w:tc>
          <w:tcPr>
            <w:tcW w:w="2505" w:type="dxa"/>
            <w:shd w:val="clear" w:color="auto" w:fill="EBF5FA"/>
          </w:tcPr>
          <w:p>
            <w:pPr>
              <w:pStyle w:val="TableParagraph"/>
              <w:spacing w:before="61"/>
              <w:ind w:left="105"/>
              <w:rPr>
                <w:rFonts w:ascii="Arial"/>
                <w:b/>
                <w:sz w:val="18"/>
              </w:rPr>
            </w:pPr>
            <w:r>
              <w:rPr>
                <w:rFonts w:ascii="Arial"/>
                <w:b/>
                <w:sz w:val="18"/>
              </w:rPr>
              <w:t>Product </w:t>
            </w:r>
            <w:r>
              <w:rPr>
                <w:rFonts w:ascii="Arial"/>
                <w:b/>
                <w:spacing w:val="-2"/>
                <w:sz w:val="18"/>
              </w:rPr>
              <w:t>Owner</w:t>
            </w:r>
          </w:p>
        </w:tc>
        <w:tc>
          <w:tcPr>
            <w:tcW w:w="6900" w:type="dxa"/>
            <w:shd w:val="clear" w:color="auto" w:fill="EBF5FA"/>
          </w:tcPr>
          <w:p>
            <w:pPr>
              <w:pStyle w:val="TableParagraph"/>
              <w:spacing w:before="61"/>
              <w:ind w:left="105"/>
              <w:rPr>
                <w:sz w:val="18"/>
              </w:rPr>
            </w:pPr>
            <w:r>
              <w:rPr>
                <w:sz w:val="18"/>
              </w:rPr>
              <w:t>Anabalón Anziani, Gonzalo </w:t>
            </w:r>
            <w:r>
              <w:rPr>
                <w:spacing w:val="-2"/>
                <w:sz w:val="18"/>
              </w:rPr>
              <w:t>Martin</w:t>
            </w:r>
          </w:p>
        </w:tc>
      </w:tr>
      <w:tr>
        <w:trPr>
          <w:trHeight w:val="329" w:hRule="atLeast"/>
        </w:trPr>
        <w:tc>
          <w:tcPr>
            <w:tcW w:w="2505" w:type="dxa"/>
          </w:tcPr>
          <w:p>
            <w:pPr>
              <w:pStyle w:val="TableParagraph"/>
              <w:spacing w:before="73"/>
              <w:ind w:left="105"/>
              <w:rPr>
                <w:rFonts w:ascii="Arial"/>
                <w:b/>
                <w:sz w:val="18"/>
              </w:rPr>
            </w:pPr>
            <w:r>
              <w:rPr>
                <w:rFonts w:ascii="Arial"/>
                <w:b/>
                <w:sz w:val="18"/>
              </w:rPr>
              <w:t>Scrum </w:t>
            </w:r>
            <w:r>
              <w:rPr>
                <w:rFonts w:ascii="Arial"/>
                <w:b/>
                <w:spacing w:val="-2"/>
                <w:sz w:val="18"/>
              </w:rPr>
              <w:t>Master</w:t>
            </w:r>
          </w:p>
        </w:tc>
        <w:tc>
          <w:tcPr>
            <w:tcW w:w="6900" w:type="dxa"/>
          </w:tcPr>
          <w:p>
            <w:pPr>
              <w:pStyle w:val="TableParagraph"/>
              <w:spacing w:before="73"/>
              <w:ind w:left="105"/>
              <w:rPr>
                <w:sz w:val="18"/>
              </w:rPr>
            </w:pPr>
            <w:r>
              <w:rPr>
                <w:sz w:val="18"/>
              </w:rPr>
              <w:t>Yelpi</w:t>
            </w:r>
            <w:r>
              <w:rPr>
                <w:spacing w:val="-6"/>
                <w:sz w:val="18"/>
              </w:rPr>
              <w:t> </w:t>
            </w:r>
            <w:r>
              <w:rPr>
                <w:sz w:val="18"/>
              </w:rPr>
              <w:t>Bazignan,</w:t>
            </w:r>
            <w:r>
              <w:rPr>
                <w:spacing w:val="-6"/>
                <w:sz w:val="18"/>
              </w:rPr>
              <w:t> </w:t>
            </w:r>
            <w:r>
              <w:rPr>
                <w:sz w:val="18"/>
              </w:rPr>
              <w:t>Felipe</w:t>
            </w:r>
            <w:r>
              <w:rPr>
                <w:spacing w:val="-5"/>
                <w:sz w:val="18"/>
              </w:rPr>
              <w:t> </w:t>
            </w:r>
            <w:r>
              <w:rPr>
                <w:spacing w:val="-2"/>
                <w:sz w:val="18"/>
              </w:rPr>
              <w:t>Ignacio</w:t>
            </w:r>
          </w:p>
        </w:tc>
      </w:tr>
      <w:tr>
        <w:trPr>
          <w:trHeight w:val="749" w:hRule="atLeast"/>
        </w:trPr>
        <w:tc>
          <w:tcPr>
            <w:tcW w:w="2505" w:type="dxa"/>
            <w:shd w:val="clear" w:color="auto" w:fill="EBF5FA"/>
          </w:tcPr>
          <w:p>
            <w:pPr>
              <w:pStyle w:val="TableParagraph"/>
              <w:spacing w:before="70"/>
              <w:ind w:left="105"/>
              <w:rPr>
                <w:rFonts w:ascii="Arial"/>
                <w:b/>
                <w:sz w:val="18"/>
              </w:rPr>
            </w:pPr>
            <w:r>
              <w:rPr>
                <w:rFonts w:ascii="Arial"/>
                <w:b/>
                <w:sz w:val="18"/>
              </w:rPr>
              <w:t>Equipo de </w:t>
            </w:r>
            <w:r>
              <w:rPr>
                <w:rFonts w:ascii="Arial"/>
                <w:b/>
                <w:spacing w:val="-2"/>
                <w:sz w:val="18"/>
              </w:rPr>
              <w:t>Desarrollo</w:t>
            </w:r>
          </w:p>
        </w:tc>
        <w:tc>
          <w:tcPr>
            <w:tcW w:w="6900" w:type="dxa"/>
            <w:shd w:val="clear" w:color="auto" w:fill="EBF5FA"/>
          </w:tcPr>
          <w:p>
            <w:pPr>
              <w:pStyle w:val="TableParagraph"/>
              <w:spacing w:before="70"/>
              <w:ind w:left="105" w:right="454"/>
              <w:jc w:val="both"/>
              <w:rPr>
                <w:sz w:val="18"/>
              </w:rPr>
            </w:pPr>
            <w:r>
              <w:rPr>
                <w:sz w:val="18"/>
              </w:rPr>
              <w:t>Arancibia</w:t>
            </w:r>
            <w:r>
              <w:rPr>
                <w:spacing w:val="-1"/>
                <w:sz w:val="18"/>
              </w:rPr>
              <w:t> </w:t>
            </w:r>
            <w:r>
              <w:rPr>
                <w:sz w:val="18"/>
              </w:rPr>
              <w:t>Aranis,</w:t>
            </w:r>
            <w:r>
              <w:rPr>
                <w:spacing w:val="-1"/>
                <w:sz w:val="18"/>
              </w:rPr>
              <w:t> </w:t>
            </w:r>
            <w:r>
              <w:rPr>
                <w:sz w:val="18"/>
              </w:rPr>
              <w:t>Alex</w:t>
            </w:r>
            <w:r>
              <w:rPr>
                <w:spacing w:val="-1"/>
                <w:sz w:val="18"/>
              </w:rPr>
              <w:t> </w:t>
            </w:r>
            <w:r>
              <w:rPr>
                <w:sz w:val="18"/>
              </w:rPr>
              <w:t>Martin</w:t>
            </w:r>
            <w:r>
              <w:rPr>
                <w:spacing w:val="-1"/>
                <w:sz w:val="18"/>
              </w:rPr>
              <w:t> </w:t>
            </w:r>
            <w:r>
              <w:rPr>
                <w:sz w:val="18"/>
              </w:rPr>
              <w:t>Alberto</w:t>
            </w:r>
            <w:r>
              <w:rPr>
                <w:spacing w:val="-1"/>
                <w:sz w:val="18"/>
              </w:rPr>
              <w:t> </w:t>
            </w:r>
            <w:r>
              <w:rPr>
                <w:sz w:val="18"/>
              </w:rPr>
              <w:t>/</w:t>
            </w:r>
            <w:r>
              <w:rPr>
                <w:spacing w:val="-1"/>
                <w:sz w:val="18"/>
              </w:rPr>
              <w:t> </w:t>
            </w:r>
            <w:r>
              <w:rPr>
                <w:sz w:val="18"/>
              </w:rPr>
              <w:t>Martínez</w:t>
            </w:r>
            <w:r>
              <w:rPr>
                <w:spacing w:val="-1"/>
                <w:sz w:val="18"/>
              </w:rPr>
              <w:t> </w:t>
            </w:r>
            <w:r>
              <w:rPr>
                <w:sz w:val="18"/>
              </w:rPr>
              <w:t>Chapa,</w:t>
            </w:r>
            <w:r>
              <w:rPr>
                <w:spacing w:val="-1"/>
                <w:sz w:val="18"/>
              </w:rPr>
              <w:t> </w:t>
            </w:r>
            <w:r>
              <w:rPr>
                <w:sz w:val="18"/>
              </w:rPr>
              <w:t>Pablo</w:t>
            </w:r>
            <w:r>
              <w:rPr>
                <w:spacing w:val="-1"/>
                <w:sz w:val="18"/>
              </w:rPr>
              <w:t> </w:t>
            </w:r>
            <w:r>
              <w:rPr>
                <w:sz w:val="18"/>
              </w:rPr>
              <w:t>Andrés</w:t>
            </w:r>
            <w:r>
              <w:rPr>
                <w:spacing w:val="-1"/>
                <w:sz w:val="18"/>
              </w:rPr>
              <w:t> </w:t>
            </w:r>
            <w:r>
              <w:rPr>
                <w:sz w:val="18"/>
              </w:rPr>
              <w:t>/</w:t>
            </w:r>
            <w:r>
              <w:rPr>
                <w:spacing w:val="-1"/>
                <w:sz w:val="18"/>
              </w:rPr>
              <w:t> </w:t>
            </w:r>
            <w:r>
              <w:rPr>
                <w:sz w:val="18"/>
              </w:rPr>
              <w:t>Oregón Reyes,</w:t>
            </w:r>
            <w:r>
              <w:rPr>
                <w:spacing w:val="-4"/>
                <w:sz w:val="18"/>
              </w:rPr>
              <w:t> </w:t>
            </w:r>
            <w:r>
              <w:rPr>
                <w:sz w:val="18"/>
              </w:rPr>
              <w:t>Felipe</w:t>
            </w:r>
            <w:r>
              <w:rPr>
                <w:spacing w:val="-4"/>
                <w:sz w:val="18"/>
              </w:rPr>
              <w:t> </w:t>
            </w:r>
            <w:r>
              <w:rPr>
                <w:sz w:val="18"/>
              </w:rPr>
              <w:t>Andrés</w:t>
            </w:r>
            <w:r>
              <w:rPr>
                <w:spacing w:val="-4"/>
                <w:sz w:val="18"/>
              </w:rPr>
              <w:t> </w:t>
            </w:r>
            <w:r>
              <w:rPr>
                <w:sz w:val="18"/>
              </w:rPr>
              <w:t>/</w:t>
            </w:r>
            <w:r>
              <w:rPr>
                <w:spacing w:val="-4"/>
                <w:sz w:val="18"/>
              </w:rPr>
              <w:t> </w:t>
            </w:r>
            <w:r>
              <w:rPr>
                <w:sz w:val="18"/>
              </w:rPr>
              <w:t>Sáez</w:t>
            </w:r>
            <w:r>
              <w:rPr>
                <w:spacing w:val="-4"/>
                <w:sz w:val="18"/>
              </w:rPr>
              <w:t> </w:t>
            </w:r>
            <w:r>
              <w:rPr>
                <w:sz w:val="18"/>
              </w:rPr>
              <w:t>Medina,</w:t>
            </w:r>
            <w:r>
              <w:rPr>
                <w:spacing w:val="-4"/>
                <w:sz w:val="18"/>
              </w:rPr>
              <w:t> </w:t>
            </w:r>
            <w:r>
              <w:rPr>
                <w:sz w:val="18"/>
              </w:rPr>
              <w:t>Martín</w:t>
            </w:r>
            <w:r>
              <w:rPr>
                <w:spacing w:val="-4"/>
                <w:sz w:val="18"/>
              </w:rPr>
              <w:t> </w:t>
            </w:r>
            <w:r>
              <w:rPr>
                <w:sz w:val="18"/>
              </w:rPr>
              <w:t>Luis</w:t>
            </w:r>
            <w:r>
              <w:rPr>
                <w:spacing w:val="-4"/>
                <w:sz w:val="18"/>
              </w:rPr>
              <w:t> </w:t>
            </w:r>
            <w:r>
              <w:rPr>
                <w:sz w:val="18"/>
              </w:rPr>
              <w:t>/</w:t>
            </w:r>
            <w:r>
              <w:rPr>
                <w:spacing w:val="-4"/>
                <w:sz w:val="18"/>
              </w:rPr>
              <w:t> </w:t>
            </w:r>
            <w:r>
              <w:rPr>
                <w:sz w:val="18"/>
              </w:rPr>
              <w:t>Vélasquez</w:t>
            </w:r>
            <w:r>
              <w:rPr>
                <w:spacing w:val="-4"/>
                <w:sz w:val="18"/>
              </w:rPr>
              <w:t> </w:t>
            </w:r>
            <w:r>
              <w:rPr>
                <w:sz w:val="18"/>
              </w:rPr>
              <w:t>Reyes,</w:t>
            </w:r>
            <w:r>
              <w:rPr>
                <w:spacing w:val="-4"/>
                <w:sz w:val="18"/>
              </w:rPr>
              <w:t> </w:t>
            </w:r>
            <w:r>
              <w:rPr>
                <w:sz w:val="18"/>
              </w:rPr>
              <w:t>Benjamín </w:t>
            </w:r>
            <w:r>
              <w:rPr>
                <w:spacing w:val="-2"/>
                <w:sz w:val="18"/>
              </w:rPr>
              <w:t>Antonio</w:t>
            </w:r>
          </w:p>
        </w:tc>
      </w:tr>
    </w:tbl>
    <w:p>
      <w:pPr>
        <w:spacing w:before="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72"/>
        <w:rPr>
          <w:rFonts w:ascii="Arial"/>
          <w:i/>
          <w:sz w:val="18"/>
        </w:rPr>
      </w:pPr>
    </w:p>
    <w:p>
      <w:pPr>
        <w:pStyle w:val="Heading2"/>
        <w:numPr>
          <w:ilvl w:val="1"/>
          <w:numId w:val="4"/>
        </w:numPr>
        <w:tabs>
          <w:tab w:pos="1849" w:val="left" w:leader="none"/>
        </w:tabs>
        <w:spacing w:line="240" w:lineRule="auto" w:before="1" w:after="0"/>
        <w:ind w:left="1849" w:right="0" w:hanging="432"/>
        <w:jc w:val="left"/>
      </w:pPr>
      <w:bookmarkStart w:name="_TOC_250021" w:id="10"/>
      <w:r>
        <w:rPr/>
        <w:t>Sprint</w:t>
      </w:r>
      <w:r>
        <w:rPr>
          <w:spacing w:val="-1"/>
        </w:rPr>
        <w:t> </w:t>
      </w:r>
      <w:r>
        <w:rPr/>
        <w:t>Planning</w:t>
      </w:r>
      <w:r>
        <w:rPr>
          <w:spacing w:val="-1"/>
        </w:rPr>
        <w:t> </w:t>
      </w:r>
      <w:bookmarkEnd w:id="10"/>
      <w:r>
        <w:rPr>
          <w:spacing w:val="-2"/>
        </w:rPr>
        <w:t>Meeting</w:t>
      </w:r>
    </w:p>
    <w:p>
      <w:pPr>
        <w:pStyle w:val="BodyText"/>
        <w:spacing w:line="360" w:lineRule="auto" w:before="160"/>
        <w:ind w:left="1417" w:right="1424"/>
        <w:jc w:val="both"/>
      </w:pPr>
      <w:r>
        <w:rPr/>
        <w:t>El Sprint</w:t>
      </w:r>
      <w:r>
        <w:rPr>
          <w:spacing w:val="-3"/>
        </w:rPr>
        <w:t> </w:t>
      </w:r>
      <w:r>
        <w:rPr/>
        <w:t>Planning</w:t>
      </w:r>
      <w:r>
        <w:rPr>
          <w:spacing w:val="-3"/>
        </w:rPr>
        <w:t> </w:t>
      </w:r>
      <w:r>
        <w:rPr/>
        <w:t>Meeting</w:t>
      </w:r>
      <w:r>
        <w:rPr>
          <w:spacing w:val="-3"/>
        </w:rPr>
        <w:t> </w:t>
      </w:r>
      <w:r>
        <w:rPr/>
        <w:t>se</w:t>
      </w:r>
      <w:r>
        <w:rPr>
          <w:spacing w:val="-3"/>
        </w:rPr>
        <w:t> </w:t>
      </w:r>
      <w:r>
        <w:rPr/>
        <w:t>llevó</w:t>
      </w:r>
      <w:r>
        <w:rPr>
          <w:spacing w:val="-3"/>
        </w:rPr>
        <w:t> </w:t>
      </w:r>
      <w:r>
        <w:rPr/>
        <w:t>a</w:t>
      </w:r>
      <w:r>
        <w:rPr>
          <w:spacing w:val="-3"/>
        </w:rPr>
        <w:t> </w:t>
      </w:r>
      <w:r>
        <w:rPr/>
        <w:t>cabo</w:t>
      </w:r>
      <w:r>
        <w:rPr>
          <w:spacing w:val="-3"/>
        </w:rPr>
        <w:t> </w:t>
      </w:r>
      <w:r>
        <w:rPr/>
        <w:t>con</w:t>
      </w:r>
      <w:r>
        <w:rPr>
          <w:spacing w:val="-3"/>
        </w:rPr>
        <w:t> </w:t>
      </w:r>
      <w:r>
        <w:rPr/>
        <w:t>la</w:t>
      </w:r>
      <w:r>
        <w:rPr>
          <w:spacing w:val="-3"/>
        </w:rPr>
        <w:t> </w:t>
      </w:r>
      <w:r>
        <w:rPr/>
        <w:t>participación</w:t>
      </w:r>
      <w:r>
        <w:rPr>
          <w:spacing w:val="-3"/>
        </w:rPr>
        <w:t> </w:t>
      </w:r>
      <w:r>
        <w:rPr/>
        <w:t>de</w:t>
      </w:r>
      <w:r>
        <w:rPr>
          <w:spacing w:val="-3"/>
        </w:rPr>
        <w:t> </w:t>
      </w:r>
      <w:r>
        <w:rPr/>
        <w:t>todo</w:t>
      </w:r>
      <w:r>
        <w:rPr>
          <w:spacing w:val="-3"/>
        </w:rPr>
        <w:t> </w:t>
      </w:r>
      <w:r>
        <w:rPr/>
        <w:t>el</w:t>
      </w:r>
      <w:r>
        <w:rPr>
          <w:spacing w:val="-3"/>
        </w:rPr>
        <w:t> </w:t>
      </w:r>
      <w:r>
        <w:rPr/>
        <w:t>Equipo</w:t>
      </w:r>
      <w:r>
        <w:rPr>
          <w:spacing w:val="-3"/>
        </w:rPr>
        <w:t> </w:t>
      </w:r>
      <w:r>
        <w:rPr/>
        <w:t>Scrum. En esta reunión se definieron los 35 casos de uso a implementar en el Primer y</w:t>
      </w:r>
      <w:r>
        <w:rPr>
          <w:spacing w:val="40"/>
        </w:rPr>
        <w:t> </w:t>
      </w:r>
      <w:r>
        <w:rPr/>
        <w:t>segundo Incremento, se asignaron responsables por tarea y se estimaron las horas hombre requeridas. El objetivo del sprint quedó definido como: implementar las funcionalidades de gestión de obra, compras, documentación y control de riesgos cubriendo el 70% del sistema ERP de ATI Termic SpA.</w:t>
      </w:r>
    </w:p>
    <w:p>
      <w:pPr>
        <w:pStyle w:val="BodyText"/>
        <w:spacing w:before="3"/>
      </w:pPr>
    </w:p>
    <w:p>
      <w:pPr>
        <w:pStyle w:val="Heading2"/>
        <w:numPr>
          <w:ilvl w:val="1"/>
          <w:numId w:val="4"/>
        </w:numPr>
        <w:tabs>
          <w:tab w:pos="1849" w:val="left" w:leader="none"/>
        </w:tabs>
        <w:spacing w:line="240" w:lineRule="auto" w:before="1" w:after="0"/>
        <w:ind w:left="1849" w:right="0" w:hanging="432"/>
        <w:jc w:val="left"/>
      </w:pPr>
      <w:bookmarkStart w:name="_TOC_250020" w:id="11"/>
      <w:r>
        <w:rPr/>
        <w:t>Product</w:t>
      </w:r>
      <w:r>
        <w:rPr>
          <w:spacing w:val="-1"/>
        </w:rPr>
        <w:t> </w:t>
      </w:r>
      <w:r>
        <w:rPr/>
        <w:t>Backlog</w:t>
      </w:r>
      <w:r>
        <w:rPr>
          <w:spacing w:val="-1"/>
        </w:rPr>
        <w:t> </w:t>
      </w:r>
      <w:r>
        <w:rPr/>
        <w:t>–</w:t>
      </w:r>
      <w:r>
        <w:rPr>
          <w:spacing w:val="-1"/>
        </w:rPr>
        <w:t> </w:t>
      </w:r>
      <w:r>
        <w:rPr/>
        <w:t>Pila</w:t>
      </w:r>
      <w:r>
        <w:rPr>
          <w:spacing w:val="-1"/>
        </w:rPr>
        <w:t> </w:t>
      </w:r>
      <w:r>
        <w:rPr/>
        <w:t>del</w:t>
      </w:r>
      <w:r>
        <w:rPr>
          <w:spacing w:val="-1"/>
        </w:rPr>
        <w:t> </w:t>
      </w:r>
      <w:bookmarkEnd w:id="11"/>
      <w:r>
        <w:rPr>
          <w:spacing w:val="-2"/>
        </w:rPr>
        <w:t>Producto</w:t>
      </w:r>
    </w:p>
    <w:p>
      <w:pPr>
        <w:pStyle w:val="BodyText"/>
        <w:spacing w:line="360" w:lineRule="auto" w:before="160"/>
        <w:ind w:left="1417" w:right="1419"/>
        <w:jc w:val="both"/>
      </w:pPr>
      <w:r>
        <w:rPr/>
        <w:t>A continuación, en la Tabla 3.3.1, se presenta la Pila del Producto correspondiente al Primer Incremento. Se detallan los 17 casos de uso seleccionados con su </w:t>
      </w:r>
      <w:r>
        <w:rPr/>
        <w:t>prioridad siendo 1 = Alta, 2 = Media y 3 = Baja. También categoría funcional, actor asociado, requerimiento funcional vinculado, horas estimadas de desarrollo y estado inicial. Las columnas de inicio, fin y horas efectivas deben completarse durante y al término del </w:t>
      </w:r>
      <w:r>
        <w:rPr>
          <w:spacing w:val="-2"/>
        </w:rPr>
        <w:t>sprint.</w:t>
      </w:r>
    </w:p>
    <w:p>
      <w:pPr>
        <w:pStyle w:val="BodyText"/>
        <w:spacing w:after="0" w:line="360" w:lineRule="auto"/>
        <w:jc w:val="both"/>
        <w:sectPr>
          <w:pgSz w:w="12240" w:h="15840"/>
          <w:pgMar w:header="0" w:footer="669" w:top="1340" w:bottom="900" w:left="0" w:right="0"/>
        </w:sectPr>
      </w:pPr>
    </w:p>
    <w:p>
      <w:pPr>
        <w:spacing w:before="78"/>
        <w:ind w:left="205" w:right="205" w:firstLine="0"/>
        <w:jc w:val="center"/>
        <w:rPr>
          <w:rFonts w:ascii="Arial" w:hAnsi="Arial"/>
          <w:i/>
          <w:sz w:val="18"/>
        </w:rPr>
      </w:pPr>
      <w:bookmarkStart w:name="h.y25ue4m39jg9" w:id="12"/>
      <w:bookmarkEnd w:id="12"/>
      <w:r>
        <w:rPr/>
      </w:r>
      <w:r>
        <w:rPr>
          <w:rFonts w:ascii="Arial" w:hAnsi="Arial"/>
          <w:i/>
          <w:sz w:val="18"/>
        </w:rPr>
        <w:t>Tabla</w:t>
      </w:r>
      <w:r>
        <w:rPr>
          <w:rFonts w:ascii="Arial" w:hAnsi="Arial"/>
          <w:i/>
          <w:spacing w:val="-6"/>
          <w:sz w:val="18"/>
        </w:rPr>
        <w:t> </w:t>
      </w:r>
      <w:r>
        <w:rPr>
          <w:rFonts w:ascii="Arial" w:hAnsi="Arial"/>
          <w:i/>
          <w:sz w:val="18"/>
        </w:rPr>
        <w:t>3.3.1:</w:t>
      </w:r>
      <w:r>
        <w:rPr>
          <w:rFonts w:ascii="Arial" w:hAnsi="Arial"/>
          <w:i/>
          <w:spacing w:val="-4"/>
          <w:sz w:val="18"/>
        </w:rPr>
        <w:t> </w:t>
      </w:r>
      <w:r>
        <w:rPr>
          <w:rFonts w:ascii="Arial" w:hAnsi="Arial"/>
          <w:i/>
          <w:sz w:val="18"/>
        </w:rPr>
        <w:t>"Product</w:t>
      </w:r>
      <w:r>
        <w:rPr>
          <w:rFonts w:ascii="Arial" w:hAnsi="Arial"/>
          <w:i/>
          <w:spacing w:val="-4"/>
          <w:sz w:val="18"/>
        </w:rPr>
        <w:t> </w:t>
      </w:r>
      <w:r>
        <w:rPr>
          <w:rFonts w:ascii="Arial" w:hAnsi="Arial"/>
          <w:i/>
          <w:sz w:val="18"/>
        </w:rPr>
        <w:t>Backlog</w:t>
      </w:r>
      <w:r>
        <w:rPr>
          <w:rFonts w:ascii="Arial" w:hAnsi="Arial"/>
          <w:i/>
          <w:spacing w:val="-3"/>
          <w:sz w:val="18"/>
        </w:rPr>
        <w:t> </w:t>
      </w:r>
      <w:r>
        <w:rPr>
          <w:rFonts w:ascii="Arial" w:hAnsi="Arial"/>
          <w:i/>
          <w:sz w:val="18"/>
        </w:rPr>
        <w:t>–</w:t>
      </w:r>
      <w:r>
        <w:rPr>
          <w:rFonts w:ascii="Arial" w:hAnsi="Arial"/>
          <w:i/>
          <w:spacing w:val="-4"/>
          <w:sz w:val="18"/>
        </w:rPr>
        <w:t> </w:t>
      </w:r>
      <w:r>
        <w:rPr>
          <w:rFonts w:ascii="Arial" w:hAnsi="Arial"/>
          <w:i/>
          <w:sz w:val="18"/>
        </w:rPr>
        <w:t>Primer</w:t>
      </w:r>
      <w:r>
        <w:rPr>
          <w:rFonts w:ascii="Arial" w:hAnsi="Arial"/>
          <w:i/>
          <w:spacing w:val="-4"/>
          <w:sz w:val="18"/>
        </w:rPr>
        <w:t> </w:t>
      </w:r>
      <w:r>
        <w:rPr>
          <w:rFonts w:ascii="Arial" w:hAnsi="Arial"/>
          <w:i/>
          <w:sz w:val="18"/>
        </w:rPr>
        <w:t>Incremento</w:t>
      </w:r>
      <w:r>
        <w:rPr>
          <w:rFonts w:ascii="Arial" w:hAnsi="Arial"/>
          <w:i/>
          <w:spacing w:val="-3"/>
          <w:sz w:val="18"/>
        </w:rPr>
        <w:t> </w:t>
      </w:r>
      <w:r>
        <w:rPr>
          <w:rFonts w:ascii="Arial" w:hAnsi="Arial"/>
          <w:i/>
          <w:sz w:val="18"/>
        </w:rPr>
        <w:t>30%</w:t>
      </w:r>
      <w:r>
        <w:rPr>
          <w:rFonts w:ascii="Arial" w:hAnsi="Arial"/>
          <w:i/>
          <w:spacing w:val="-4"/>
          <w:sz w:val="18"/>
        </w:rPr>
        <w:t> </w:t>
      </w:r>
      <w:r>
        <w:rPr>
          <w:rFonts w:ascii="Arial" w:hAnsi="Arial"/>
          <w:i/>
          <w:sz w:val="18"/>
        </w:rPr>
        <w:t>–</w:t>
      </w:r>
      <w:r>
        <w:rPr>
          <w:rFonts w:ascii="Arial" w:hAnsi="Arial"/>
          <w:i/>
          <w:spacing w:val="-4"/>
          <w:sz w:val="18"/>
        </w:rPr>
        <w:t> </w:t>
      </w:r>
      <w:r>
        <w:rPr>
          <w:rFonts w:ascii="Arial" w:hAnsi="Arial"/>
          <w:i/>
          <w:sz w:val="18"/>
        </w:rPr>
        <w:t>Sistema</w:t>
      </w:r>
      <w:r>
        <w:rPr>
          <w:rFonts w:ascii="Arial" w:hAnsi="Arial"/>
          <w:i/>
          <w:spacing w:val="-3"/>
          <w:sz w:val="18"/>
        </w:rPr>
        <w:t> </w:t>
      </w:r>
      <w:r>
        <w:rPr>
          <w:rFonts w:ascii="Arial" w:hAnsi="Arial"/>
          <w:i/>
          <w:sz w:val="18"/>
        </w:rPr>
        <w:t>ERP</w:t>
      </w:r>
      <w:r>
        <w:rPr>
          <w:rFonts w:ascii="Arial" w:hAnsi="Arial"/>
          <w:i/>
          <w:spacing w:val="-4"/>
          <w:sz w:val="18"/>
        </w:rPr>
        <w:t> </w:t>
      </w:r>
      <w:r>
        <w:rPr>
          <w:rFonts w:ascii="Arial" w:hAnsi="Arial"/>
          <w:i/>
          <w:sz w:val="18"/>
        </w:rPr>
        <w:t>ATI</w:t>
      </w:r>
      <w:r>
        <w:rPr>
          <w:rFonts w:ascii="Arial" w:hAnsi="Arial"/>
          <w:i/>
          <w:spacing w:val="-4"/>
          <w:sz w:val="18"/>
        </w:rPr>
        <w:t> </w:t>
      </w:r>
      <w:r>
        <w:rPr>
          <w:rFonts w:ascii="Arial" w:hAnsi="Arial"/>
          <w:i/>
          <w:sz w:val="18"/>
        </w:rPr>
        <w:t>Termic</w:t>
      </w:r>
      <w:r>
        <w:rPr>
          <w:rFonts w:ascii="Arial" w:hAnsi="Arial"/>
          <w:i/>
          <w:spacing w:val="-3"/>
          <w:sz w:val="18"/>
        </w:rPr>
        <w:t> </w:t>
      </w:r>
      <w:r>
        <w:rPr>
          <w:rFonts w:ascii="Arial" w:hAnsi="Arial"/>
          <w:i/>
          <w:spacing w:val="-2"/>
          <w:sz w:val="18"/>
        </w:rPr>
        <w:t>SpA".</w:t>
      </w:r>
    </w:p>
    <w:p>
      <w:pPr>
        <w:pStyle w:val="BodyText"/>
        <w:spacing w:before="1"/>
        <w:rPr>
          <w:rFonts w:ascii="Arial"/>
          <w:i/>
          <w:sz w:val="6"/>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124"/>
        <w:gridCol w:w="1289"/>
        <w:gridCol w:w="944"/>
        <w:gridCol w:w="1124"/>
        <w:gridCol w:w="3014"/>
        <w:gridCol w:w="794"/>
        <w:gridCol w:w="854"/>
        <w:gridCol w:w="854"/>
      </w:tblGrid>
      <w:tr>
        <w:trPr>
          <w:trHeight w:val="329" w:hRule="atLeast"/>
        </w:trPr>
        <w:tc>
          <w:tcPr>
            <w:tcW w:w="4624" w:type="dxa"/>
            <w:gridSpan w:val="4"/>
            <w:tcBorders>
              <w:left w:val="nil"/>
            </w:tcBorders>
            <w:shd w:val="clear" w:color="auto" w:fill="1F3764"/>
          </w:tcPr>
          <w:p>
            <w:pPr>
              <w:pStyle w:val="TableParagraph"/>
              <w:spacing w:before="70"/>
              <w:ind w:left="1362"/>
              <w:rPr>
                <w:rFonts w:ascii="Arial"/>
                <w:b/>
                <w:sz w:val="18"/>
              </w:rPr>
            </w:pPr>
            <w:r>
              <w:rPr>
                <w:rFonts w:ascii="Arial"/>
                <w:b/>
                <w:color w:val="FFFFFF"/>
                <w:sz w:val="18"/>
              </w:rPr>
              <w:t>PILA DEL </w:t>
            </w:r>
            <w:r>
              <w:rPr>
                <w:rFonts w:ascii="Arial"/>
                <w:b/>
                <w:color w:val="FFFFFF"/>
                <w:spacing w:val="-2"/>
                <w:sz w:val="18"/>
              </w:rPr>
              <w:t>PRODUCTO</w:t>
            </w:r>
          </w:p>
        </w:tc>
        <w:tc>
          <w:tcPr>
            <w:tcW w:w="2068" w:type="dxa"/>
            <w:gridSpan w:val="2"/>
            <w:shd w:val="clear" w:color="auto" w:fill="2E74B5"/>
          </w:tcPr>
          <w:p>
            <w:pPr>
              <w:pStyle w:val="TableParagraph"/>
              <w:spacing w:before="70"/>
              <w:ind w:left="9"/>
              <w:jc w:val="center"/>
              <w:rPr>
                <w:rFonts w:ascii="Arial"/>
                <w:b/>
                <w:sz w:val="18"/>
              </w:rPr>
            </w:pPr>
            <w:r>
              <w:rPr>
                <w:rFonts w:ascii="Arial"/>
                <w:b/>
                <w:color w:val="FFFFFF"/>
                <w:spacing w:val="-2"/>
                <w:sz w:val="18"/>
              </w:rPr>
              <w:t>SPRINT</w:t>
            </w:r>
          </w:p>
        </w:tc>
        <w:tc>
          <w:tcPr>
            <w:tcW w:w="3014" w:type="dxa"/>
            <w:shd w:val="clear" w:color="auto" w:fill="2E74B5"/>
          </w:tcPr>
          <w:p>
            <w:pPr>
              <w:pStyle w:val="TableParagraph"/>
              <w:spacing w:before="70"/>
              <w:ind w:left="490"/>
              <w:rPr>
                <w:rFonts w:ascii="Arial"/>
                <w:b/>
                <w:sz w:val="18"/>
              </w:rPr>
            </w:pPr>
            <w:r>
              <w:rPr>
                <w:rFonts w:ascii="Arial"/>
                <w:b/>
                <w:color w:val="FFFFFF"/>
                <w:sz w:val="18"/>
              </w:rPr>
              <w:t>OBJETIVO DEL </w:t>
            </w:r>
            <w:r>
              <w:rPr>
                <w:rFonts w:ascii="Arial"/>
                <w:b/>
                <w:color w:val="FFFFFF"/>
                <w:spacing w:val="-2"/>
                <w:sz w:val="18"/>
              </w:rPr>
              <w:t>SPRINT</w:t>
            </w:r>
          </w:p>
        </w:tc>
        <w:tc>
          <w:tcPr>
            <w:tcW w:w="2502" w:type="dxa"/>
            <w:gridSpan w:val="3"/>
            <w:shd w:val="clear" w:color="auto" w:fill="375623"/>
          </w:tcPr>
          <w:p>
            <w:pPr>
              <w:pStyle w:val="TableParagraph"/>
              <w:spacing w:before="70"/>
              <w:ind w:left="748"/>
              <w:rPr>
                <w:rFonts w:ascii="Arial"/>
                <w:b/>
                <w:sz w:val="18"/>
              </w:rPr>
            </w:pPr>
            <w:r>
              <w:rPr>
                <w:rFonts w:ascii="Arial"/>
                <w:b/>
                <w:color w:val="FFFFFF"/>
                <w:spacing w:val="-2"/>
                <w:sz w:val="18"/>
              </w:rPr>
              <w:t>PROYECTO</w:t>
            </w:r>
          </w:p>
        </w:tc>
      </w:tr>
      <w:tr>
        <w:trPr>
          <w:trHeight w:val="944" w:hRule="atLeast"/>
        </w:trPr>
        <w:tc>
          <w:tcPr>
            <w:tcW w:w="1072" w:type="dxa"/>
            <w:tcBorders>
              <w:left w:val="nil"/>
            </w:tcBorders>
            <w:shd w:val="clear" w:color="auto" w:fill="2E4057"/>
          </w:tcPr>
          <w:p>
            <w:pPr>
              <w:pStyle w:val="TableParagraph"/>
              <w:spacing w:before="170"/>
              <w:ind w:left="0"/>
              <w:rPr>
                <w:rFonts w:ascii="Arial"/>
                <w:i/>
                <w:sz w:val="18"/>
              </w:rPr>
            </w:pPr>
          </w:p>
          <w:p>
            <w:pPr>
              <w:pStyle w:val="TableParagraph"/>
              <w:ind w:left="1"/>
              <w:jc w:val="center"/>
              <w:rPr>
                <w:rFonts w:ascii="Arial"/>
                <w:b/>
                <w:sz w:val="18"/>
              </w:rPr>
            </w:pPr>
            <w:r>
              <w:rPr>
                <w:rFonts w:ascii="Arial"/>
                <w:b/>
                <w:color w:val="FFFFFF"/>
                <w:spacing w:val="-2"/>
                <w:sz w:val="18"/>
              </w:rPr>
              <w:t>Prioridad</w:t>
            </w:r>
          </w:p>
        </w:tc>
        <w:tc>
          <w:tcPr>
            <w:tcW w:w="1139" w:type="dxa"/>
            <w:shd w:val="clear" w:color="auto" w:fill="2E4057"/>
          </w:tcPr>
          <w:p>
            <w:pPr>
              <w:pStyle w:val="TableParagraph"/>
              <w:spacing w:before="170"/>
              <w:ind w:left="0"/>
              <w:rPr>
                <w:rFonts w:ascii="Arial"/>
                <w:i/>
                <w:sz w:val="18"/>
              </w:rPr>
            </w:pPr>
          </w:p>
          <w:p>
            <w:pPr>
              <w:pStyle w:val="TableParagraph"/>
              <w:ind w:left="148"/>
              <w:rPr>
                <w:rFonts w:ascii="Arial" w:hAnsi="Arial"/>
                <w:b/>
                <w:sz w:val="18"/>
              </w:rPr>
            </w:pPr>
            <w:r>
              <w:rPr>
                <w:rFonts w:ascii="Arial" w:hAnsi="Arial"/>
                <w:b/>
                <w:color w:val="FFFFFF"/>
                <w:spacing w:val="-2"/>
                <w:sz w:val="18"/>
              </w:rPr>
              <w:t>Categoría</w:t>
            </w:r>
          </w:p>
        </w:tc>
        <w:tc>
          <w:tcPr>
            <w:tcW w:w="1124" w:type="dxa"/>
            <w:shd w:val="clear" w:color="auto" w:fill="2E4057"/>
          </w:tcPr>
          <w:p>
            <w:pPr>
              <w:pStyle w:val="TableParagraph"/>
              <w:spacing w:before="170"/>
              <w:ind w:left="0"/>
              <w:rPr>
                <w:rFonts w:ascii="Arial"/>
                <w:i/>
                <w:sz w:val="18"/>
              </w:rPr>
            </w:pPr>
          </w:p>
          <w:p>
            <w:pPr>
              <w:pStyle w:val="TableParagraph"/>
              <w:ind w:left="323"/>
              <w:rPr>
                <w:rFonts w:ascii="Arial"/>
                <w:b/>
                <w:sz w:val="18"/>
              </w:rPr>
            </w:pPr>
            <w:r>
              <w:rPr>
                <w:rFonts w:ascii="Arial"/>
                <w:b/>
                <w:color w:val="FFFFFF"/>
                <w:spacing w:val="-2"/>
                <w:sz w:val="18"/>
              </w:rPr>
              <w:t>Tarea</w:t>
            </w:r>
          </w:p>
        </w:tc>
        <w:tc>
          <w:tcPr>
            <w:tcW w:w="1289" w:type="dxa"/>
            <w:shd w:val="clear" w:color="auto" w:fill="2E4057"/>
          </w:tcPr>
          <w:p>
            <w:pPr>
              <w:pStyle w:val="TableParagraph"/>
              <w:spacing w:before="66"/>
              <w:ind w:left="0"/>
              <w:rPr>
                <w:rFonts w:ascii="Arial"/>
                <w:i/>
                <w:sz w:val="18"/>
              </w:rPr>
            </w:pPr>
          </w:p>
          <w:p>
            <w:pPr>
              <w:pStyle w:val="TableParagraph"/>
              <w:spacing w:before="1"/>
              <w:ind w:left="100" w:right="127"/>
              <w:rPr>
                <w:rFonts w:ascii="Arial"/>
                <w:b/>
                <w:sz w:val="18"/>
              </w:rPr>
            </w:pPr>
            <w:r>
              <w:rPr>
                <w:rFonts w:ascii="Arial"/>
                <w:b/>
                <w:color w:val="FFFFFF"/>
                <w:spacing w:val="-2"/>
                <w:sz w:val="18"/>
              </w:rPr>
              <w:t>Responsabl </w:t>
            </w:r>
            <w:r>
              <w:rPr>
                <w:rFonts w:ascii="Arial"/>
                <w:b/>
                <w:color w:val="FFFFFF"/>
                <w:spacing w:val="-10"/>
                <w:sz w:val="18"/>
              </w:rPr>
              <w:t>e</w:t>
            </w:r>
          </w:p>
        </w:tc>
        <w:tc>
          <w:tcPr>
            <w:tcW w:w="944" w:type="dxa"/>
            <w:shd w:val="clear" w:color="auto" w:fill="2E5D8E"/>
          </w:tcPr>
          <w:p>
            <w:pPr>
              <w:pStyle w:val="TableParagraph"/>
              <w:spacing w:before="170"/>
              <w:ind w:left="0"/>
              <w:rPr>
                <w:rFonts w:ascii="Arial"/>
                <w:i/>
                <w:sz w:val="18"/>
              </w:rPr>
            </w:pPr>
          </w:p>
          <w:p>
            <w:pPr>
              <w:pStyle w:val="TableParagraph"/>
              <w:ind w:left="8"/>
              <w:jc w:val="center"/>
              <w:rPr>
                <w:rFonts w:ascii="Arial"/>
                <w:b/>
                <w:sz w:val="18"/>
              </w:rPr>
            </w:pPr>
            <w:r>
              <w:rPr>
                <w:rFonts w:ascii="Arial"/>
                <w:b/>
                <w:color w:val="FFFFFF"/>
                <w:sz w:val="18"/>
              </w:rPr>
              <w:t>HH </w:t>
            </w:r>
            <w:r>
              <w:rPr>
                <w:rFonts w:ascii="Arial"/>
                <w:b/>
                <w:color w:val="FFFFFF"/>
                <w:spacing w:val="-4"/>
                <w:sz w:val="18"/>
              </w:rPr>
              <w:t>Est.</w:t>
            </w:r>
          </w:p>
        </w:tc>
        <w:tc>
          <w:tcPr>
            <w:tcW w:w="1124" w:type="dxa"/>
            <w:shd w:val="clear" w:color="auto" w:fill="2E5D8E"/>
          </w:tcPr>
          <w:p>
            <w:pPr>
              <w:pStyle w:val="TableParagraph"/>
              <w:spacing w:before="170"/>
              <w:ind w:left="0"/>
              <w:rPr>
                <w:rFonts w:ascii="Arial"/>
                <w:i/>
                <w:sz w:val="18"/>
              </w:rPr>
            </w:pPr>
          </w:p>
          <w:p>
            <w:pPr>
              <w:pStyle w:val="TableParagraph"/>
              <w:ind w:left="10"/>
              <w:jc w:val="center"/>
              <w:rPr>
                <w:rFonts w:ascii="Arial"/>
                <w:b/>
                <w:sz w:val="18"/>
              </w:rPr>
            </w:pPr>
            <w:r>
              <w:rPr>
                <w:rFonts w:ascii="Arial"/>
                <w:b/>
                <w:color w:val="FFFFFF"/>
                <w:spacing w:val="-2"/>
                <w:sz w:val="18"/>
              </w:rPr>
              <w:t>Estado</w:t>
            </w:r>
          </w:p>
        </w:tc>
        <w:tc>
          <w:tcPr>
            <w:tcW w:w="3014" w:type="dxa"/>
            <w:shd w:val="clear" w:color="auto" w:fill="2E5D8E"/>
          </w:tcPr>
          <w:p>
            <w:pPr>
              <w:pStyle w:val="TableParagraph"/>
              <w:spacing w:before="67"/>
              <w:ind w:left="51" w:right="36"/>
              <w:jc w:val="center"/>
              <w:rPr>
                <w:rFonts w:ascii="Arial" w:hAnsi="Arial"/>
                <w:b/>
                <w:sz w:val="18"/>
              </w:rPr>
            </w:pPr>
            <w:r>
              <w:rPr>
                <w:rFonts w:ascii="Arial" w:hAnsi="Arial"/>
                <w:b/>
                <w:color w:val="FFFFFF"/>
                <w:sz w:val="18"/>
              </w:rPr>
              <w:t>Implementar</w:t>
            </w:r>
            <w:r>
              <w:rPr>
                <w:rFonts w:ascii="Arial" w:hAnsi="Arial"/>
                <w:b/>
                <w:color w:val="FFFFFF"/>
                <w:spacing w:val="-13"/>
                <w:sz w:val="18"/>
              </w:rPr>
              <w:t> </w:t>
            </w:r>
            <w:r>
              <w:rPr>
                <w:rFonts w:ascii="Arial" w:hAnsi="Arial"/>
                <w:b/>
                <w:color w:val="FFFFFF"/>
                <w:sz w:val="18"/>
              </w:rPr>
              <w:t>gestión</w:t>
            </w:r>
            <w:r>
              <w:rPr>
                <w:rFonts w:ascii="Arial" w:hAnsi="Arial"/>
                <w:b/>
                <w:color w:val="FFFFFF"/>
                <w:spacing w:val="-12"/>
                <w:sz w:val="18"/>
              </w:rPr>
              <w:t> </w:t>
            </w:r>
            <w:r>
              <w:rPr>
                <w:rFonts w:ascii="Arial" w:hAnsi="Arial"/>
                <w:b/>
                <w:color w:val="FFFFFF"/>
                <w:sz w:val="18"/>
              </w:rPr>
              <w:t>de</w:t>
            </w:r>
            <w:r>
              <w:rPr>
                <w:rFonts w:ascii="Arial" w:hAnsi="Arial"/>
                <w:b/>
                <w:color w:val="FFFFFF"/>
                <w:spacing w:val="-13"/>
                <w:sz w:val="18"/>
              </w:rPr>
              <w:t> </w:t>
            </w:r>
            <w:r>
              <w:rPr>
                <w:rFonts w:ascii="Arial" w:hAnsi="Arial"/>
                <w:b/>
                <w:color w:val="FFFFFF"/>
                <w:sz w:val="18"/>
              </w:rPr>
              <w:t>obras, compras, finanzas, documentación y control de </w:t>
            </w:r>
            <w:r>
              <w:rPr>
                <w:rFonts w:ascii="Arial" w:hAnsi="Arial"/>
                <w:b/>
                <w:color w:val="FFFFFF"/>
                <w:spacing w:val="-2"/>
                <w:sz w:val="18"/>
              </w:rPr>
              <w:t>riesgos</w:t>
            </w:r>
          </w:p>
        </w:tc>
        <w:tc>
          <w:tcPr>
            <w:tcW w:w="794" w:type="dxa"/>
            <w:shd w:val="clear" w:color="auto" w:fill="375623"/>
          </w:tcPr>
          <w:p>
            <w:pPr>
              <w:pStyle w:val="TableParagraph"/>
              <w:spacing w:before="170"/>
              <w:ind w:left="0"/>
              <w:rPr>
                <w:rFonts w:ascii="Arial"/>
                <w:i/>
                <w:sz w:val="18"/>
              </w:rPr>
            </w:pPr>
          </w:p>
          <w:p>
            <w:pPr>
              <w:pStyle w:val="TableParagraph"/>
              <w:ind w:left="161"/>
              <w:rPr>
                <w:rFonts w:ascii="Arial"/>
                <w:b/>
                <w:sz w:val="18"/>
              </w:rPr>
            </w:pPr>
            <w:r>
              <w:rPr>
                <w:rFonts w:ascii="Arial"/>
                <w:b/>
                <w:color w:val="FFFFFF"/>
                <w:spacing w:val="-2"/>
                <w:sz w:val="18"/>
              </w:rPr>
              <w:t>Inicio</w:t>
            </w:r>
          </w:p>
        </w:tc>
        <w:tc>
          <w:tcPr>
            <w:tcW w:w="854" w:type="dxa"/>
            <w:shd w:val="clear" w:color="auto" w:fill="375623"/>
          </w:tcPr>
          <w:p>
            <w:pPr>
              <w:pStyle w:val="TableParagraph"/>
              <w:spacing w:before="170"/>
              <w:ind w:left="0"/>
              <w:rPr>
                <w:rFonts w:ascii="Arial"/>
                <w:i/>
                <w:sz w:val="18"/>
              </w:rPr>
            </w:pPr>
          </w:p>
          <w:p>
            <w:pPr>
              <w:pStyle w:val="TableParagraph"/>
              <w:ind w:left="293"/>
              <w:rPr>
                <w:rFonts w:ascii="Arial"/>
                <w:b/>
                <w:sz w:val="18"/>
              </w:rPr>
            </w:pPr>
            <w:r>
              <w:rPr>
                <w:rFonts w:ascii="Arial"/>
                <w:b/>
                <w:color w:val="FFFFFF"/>
                <w:spacing w:val="-5"/>
                <w:sz w:val="18"/>
              </w:rPr>
              <w:t>Fin</w:t>
            </w:r>
          </w:p>
        </w:tc>
        <w:tc>
          <w:tcPr>
            <w:tcW w:w="854" w:type="dxa"/>
            <w:shd w:val="clear" w:color="auto" w:fill="375623"/>
          </w:tcPr>
          <w:p>
            <w:pPr>
              <w:pStyle w:val="TableParagraph"/>
              <w:spacing w:before="170"/>
              <w:ind w:left="0"/>
              <w:rPr>
                <w:rFonts w:ascii="Arial"/>
                <w:i/>
                <w:sz w:val="18"/>
              </w:rPr>
            </w:pPr>
          </w:p>
          <w:p>
            <w:pPr>
              <w:pStyle w:val="TableParagraph"/>
              <w:ind w:left="18"/>
              <w:jc w:val="center"/>
              <w:rPr>
                <w:rFonts w:ascii="Arial"/>
                <w:b/>
                <w:sz w:val="18"/>
              </w:rPr>
            </w:pPr>
            <w:r>
              <w:rPr>
                <w:rFonts w:ascii="Arial"/>
                <w:b/>
                <w:color w:val="FFFFFF"/>
                <w:sz w:val="18"/>
              </w:rPr>
              <w:t>HH </w:t>
            </w:r>
            <w:r>
              <w:rPr>
                <w:rFonts w:ascii="Arial"/>
                <w:b/>
                <w:color w:val="FFFFFF"/>
                <w:spacing w:val="-5"/>
                <w:sz w:val="18"/>
              </w:rPr>
              <w:t>Ef.</w:t>
            </w:r>
          </w:p>
        </w:tc>
      </w:tr>
      <w:tr>
        <w:trPr>
          <w:trHeight w:val="170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39"/>
              <w:ind w:left="0"/>
              <w:rPr>
                <w:rFonts w:ascii="Arial"/>
                <w:i/>
                <w:sz w:val="18"/>
              </w:rPr>
            </w:pPr>
          </w:p>
          <w:p>
            <w:pPr>
              <w:pStyle w:val="TableParagraph"/>
              <w:spacing w:before="1"/>
              <w:ind w:left="1"/>
              <w:jc w:val="center"/>
              <w:rPr>
                <w:sz w:val="18"/>
              </w:rPr>
            </w:pPr>
            <w:r>
              <w:rPr>
                <w:spacing w:val="-10"/>
                <w:sz w:val="18"/>
              </w:rPr>
              <w:t>1</w:t>
            </w:r>
          </w:p>
        </w:tc>
        <w:tc>
          <w:tcPr>
            <w:tcW w:w="113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98" w:right="148"/>
              <w:rPr>
                <w:sz w:val="18"/>
              </w:rPr>
            </w:pPr>
            <w:r>
              <w:rPr>
                <w:sz w:val="18"/>
              </w:rPr>
              <w:t>Gestión</w:t>
            </w:r>
            <w:r>
              <w:rPr>
                <w:spacing w:val="-13"/>
                <w:sz w:val="18"/>
              </w:rPr>
              <w:t> </w:t>
            </w:r>
            <w:r>
              <w:rPr>
                <w:sz w:val="18"/>
              </w:rPr>
              <w:t>de </w:t>
            </w:r>
            <w:r>
              <w:rPr>
                <w:spacing w:val="-4"/>
                <w:sz w:val="18"/>
              </w:rPr>
              <w:t>Obra</w:t>
            </w:r>
          </w:p>
        </w:tc>
        <w:tc>
          <w:tcPr>
            <w:tcW w:w="1124" w:type="dxa"/>
            <w:shd w:val="clear" w:color="auto" w:fill="F1F1F1"/>
          </w:tcPr>
          <w:p>
            <w:pPr>
              <w:pStyle w:val="TableParagraph"/>
              <w:ind w:left="0"/>
              <w:rPr>
                <w:rFonts w:ascii="Arial"/>
                <w:i/>
                <w:sz w:val="18"/>
              </w:rPr>
            </w:pPr>
          </w:p>
          <w:p>
            <w:pPr>
              <w:pStyle w:val="TableParagraph"/>
              <w:spacing w:before="36"/>
              <w:ind w:left="0"/>
              <w:rPr>
                <w:rFonts w:ascii="Arial"/>
                <w:i/>
                <w:sz w:val="18"/>
              </w:rPr>
            </w:pPr>
          </w:p>
          <w:p>
            <w:pPr>
              <w:pStyle w:val="TableParagraph"/>
              <w:ind w:right="129"/>
              <w:rPr>
                <w:sz w:val="18"/>
              </w:rPr>
            </w:pPr>
            <w:r>
              <w:rPr>
                <w:spacing w:val="-2"/>
                <w:sz w:val="18"/>
              </w:rPr>
              <w:t>Registrand </w:t>
            </w:r>
            <w:r>
              <w:rPr>
                <w:sz w:val="18"/>
              </w:rPr>
              <w:t>o bitácora </w:t>
            </w:r>
            <w:r>
              <w:rPr>
                <w:spacing w:val="-2"/>
                <w:sz w:val="18"/>
              </w:rPr>
              <w:t>técnica diaria</w:t>
            </w:r>
          </w:p>
        </w:tc>
        <w:tc>
          <w:tcPr>
            <w:tcW w:w="1289" w:type="dxa"/>
          </w:tcPr>
          <w:p>
            <w:pPr>
              <w:pStyle w:val="TableParagraph"/>
              <w:spacing w:before="70"/>
              <w:ind w:left="100"/>
              <w:rPr>
                <w:sz w:val="18"/>
              </w:rPr>
            </w:pPr>
            <w:r>
              <w:rPr>
                <w:sz w:val="18"/>
              </w:rPr>
              <w:t>Felipe </w:t>
            </w:r>
            <w:r>
              <w:rPr>
                <w:spacing w:val="-2"/>
                <w:sz w:val="18"/>
              </w:rPr>
              <w:t>Yelpi</w:t>
            </w:r>
          </w:p>
          <w:p>
            <w:pPr>
              <w:pStyle w:val="TableParagraph"/>
              <w:spacing w:before="60"/>
              <w:ind w:left="100" w:right="409"/>
              <w:rPr>
                <w:sz w:val="18"/>
              </w:rPr>
            </w:pPr>
            <w:r>
              <w:rPr>
                <w:spacing w:val="-4"/>
                <w:sz w:val="18"/>
              </w:rPr>
              <w:t>Alex </w:t>
            </w:r>
            <w:r>
              <w:rPr>
                <w:spacing w:val="-2"/>
                <w:sz w:val="18"/>
              </w:rPr>
              <w:t>Arancibia Gonzalo Anabalón</w:t>
            </w:r>
          </w:p>
          <w:p>
            <w:pPr>
              <w:pStyle w:val="TableParagraph"/>
              <w:spacing w:before="80"/>
              <w:ind w:left="100" w:right="469"/>
              <w:rPr>
                <w:sz w:val="18"/>
              </w:rPr>
            </w:pPr>
            <w:r>
              <w:rPr>
                <w:spacing w:val="-2"/>
                <w:sz w:val="18"/>
              </w:rPr>
              <w:t>Pablo Martínez</w:t>
            </w:r>
          </w:p>
        </w:tc>
        <w:tc>
          <w:tcPr>
            <w:tcW w:w="94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39"/>
              <w:ind w:left="0"/>
              <w:rPr>
                <w:rFonts w:ascii="Arial"/>
                <w:i/>
                <w:sz w:val="18"/>
              </w:rPr>
            </w:pPr>
          </w:p>
          <w:p>
            <w:pPr>
              <w:pStyle w:val="TableParagraph"/>
              <w:spacing w:before="1"/>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139"/>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174"/>
              <w:ind w:left="705"/>
              <w:rPr>
                <w:sz w:val="24"/>
              </w:rPr>
            </w:pPr>
            <w:r>
              <w:rPr>
                <w:sz w:val="24"/>
              </w:rPr>
              <w:t>19-05-2026 </w:t>
            </w:r>
            <w:r>
              <w:rPr>
                <w:spacing w:val="-5"/>
                <w:sz w:val="24"/>
              </w:rPr>
              <w:t>2H</w:t>
            </w:r>
          </w:p>
          <w:p>
            <w:pPr>
              <w:pStyle w:val="TableParagraph"/>
              <w:ind w:left="0"/>
              <w:rPr>
                <w:rFonts w:ascii="Arial"/>
                <w:i/>
                <w:sz w:val="24"/>
              </w:rPr>
            </w:pPr>
          </w:p>
          <w:p>
            <w:pPr>
              <w:pStyle w:val="TableParagraph"/>
              <w:ind w:left="705"/>
              <w:rPr>
                <w:sz w:val="24"/>
              </w:rPr>
            </w:pPr>
            <w:r>
              <w:rPr>
                <w:sz w:val="24"/>
              </w:rPr>
              <w:t>20-05-2026 </w:t>
            </w:r>
            <w:r>
              <w:rPr>
                <w:spacing w:val="-5"/>
                <w:sz w:val="24"/>
              </w:rPr>
              <w:t>3H</w:t>
            </w:r>
          </w:p>
          <w:p>
            <w:pPr>
              <w:pStyle w:val="TableParagraph"/>
              <w:ind w:left="0"/>
              <w:rPr>
                <w:rFonts w:ascii="Arial"/>
                <w:i/>
                <w:sz w:val="24"/>
              </w:rPr>
            </w:pPr>
          </w:p>
          <w:p>
            <w:pPr>
              <w:pStyle w:val="TableParagraph"/>
              <w:ind w:left="705"/>
              <w:rPr>
                <w:sz w:val="24"/>
              </w:rPr>
            </w:pPr>
            <w:r>
              <w:rPr>
                <w:sz w:val="24"/>
              </w:rPr>
              <w:t>22-05-2026 </w:t>
            </w:r>
            <w:r>
              <w:rPr>
                <w:spacing w:val="-5"/>
                <w:sz w:val="24"/>
              </w:rPr>
              <w:t>4H</w:t>
            </w:r>
          </w:p>
        </w:tc>
        <w:tc>
          <w:tcPr>
            <w:tcW w:w="794" w:type="dxa"/>
            <w:shd w:val="clear" w:color="auto" w:fill="EBF5EB"/>
          </w:tcPr>
          <w:p>
            <w:pPr>
              <w:pStyle w:val="TableParagraph"/>
              <w:spacing w:before="174"/>
              <w:ind w:left="0"/>
              <w:rPr>
                <w:rFonts w:ascii="Arial"/>
                <w:i/>
                <w:sz w:val="24"/>
              </w:rPr>
            </w:pPr>
          </w:p>
          <w:p>
            <w:pPr>
              <w:pStyle w:val="TableParagraph"/>
              <w:ind w:left="156"/>
              <w:rPr>
                <w:sz w:val="24"/>
              </w:rPr>
            </w:pPr>
            <w:r>
              <w:rPr>
                <w:sz w:val="24"/>
              </w:rPr>
              <w:t>19-</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spacing w:before="36"/>
              <w:ind w:left="0"/>
              <w:rPr>
                <w:rFonts w:ascii="Arial"/>
                <w:i/>
                <w:sz w:val="24"/>
              </w:rPr>
            </w:pPr>
          </w:p>
          <w:p>
            <w:pPr>
              <w:pStyle w:val="TableParagraph"/>
              <w:ind w:left="121"/>
              <w:rPr>
                <w:sz w:val="24"/>
              </w:rPr>
            </w:pPr>
            <w:r>
              <w:rPr>
                <w:sz w:val="24"/>
              </w:rPr>
              <w:t>22-</w:t>
            </w:r>
            <w:r>
              <w:rPr>
                <w:spacing w:val="-5"/>
                <w:sz w:val="24"/>
              </w:rPr>
              <w:t>05</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174"/>
              <w:ind w:left="0"/>
              <w:rPr>
                <w:rFonts w:ascii="Arial"/>
                <w:i/>
                <w:sz w:val="24"/>
              </w:rPr>
            </w:pPr>
          </w:p>
          <w:p>
            <w:pPr>
              <w:pStyle w:val="TableParagraph"/>
              <w:ind w:left="18"/>
              <w:jc w:val="center"/>
              <w:rPr>
                <w:sz w:val="24"/>
              </w:rPr>
            </w:pPr>
            <w:r>
              <w:rPr>
                <w:spacing w:val="-10"/>
                <w:sz w:val="24"/>
              </w:rPr>
              <w:t>9</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4"/>
              <w:ind w:left="0"/>
              <w:rPr>
                <w:rFonts w:ascii="Arial"/>
                <w:i/>
                <w:sz w:val="18"/>
              </w:rPr>
            </w:pPr>
          </w:p>
          <w:p>
            <w:pPr>
              <w:pStyle w:val="TableParagraph"/>
              <w:ind w:left="1"/>
              <w:jc w:val="center"/>
              <w:rPr>
                <w:sz w:val="18"/>
              </w:rPr>
            </w:pPr>
            <w:r>
              <w:rPr>
                <w:spacing w:val="-10"/>
                <w:sz w:val="18"/>
              </w:rPr>
              <w:t>1</w:t>
            </w:r>
          </w:p>
        </w:tc>
        <w:tc>
          <w:tcPr>
            <w:tcW w:w="1139" w:type="dxa"/>
          </w:tcPr>
          <w:p>
            <w:pPr>
              <w:pStyle w:val="TableParagraph"/>
              <w:ind w:left="0"/>
              <w:rPr>
                <w:rFonts w:ascii="Arial"/>
                <w:i/>
                <w:sz w:val="18"/>
              </w:rPr>
            </w:pPr>
          </w:p>
          <w:p>
            <w:pPr>
              <w:pStyle w:val="TableParagraph"/>
              <w:spacing w:before="137"/>
              <w:ind w:left="0"/>
              <w:rPr>
                <w:rFonts w:ascii="Arial"/>
                <w:i/>
                <w:sz w:val="18"/>
              </w:rPr>
            </w:pPr>
          </w:p>
          <w:p>
            <w:pPr>
              <w:pStyle w:val="TableParagraph"/>
              <w:ind w:left="98" w:right="148"/>
              <w:rPr>
                <w:sz w:val="18"/>
              </w:rPr>
            </w:pPr>
            <w:r>
              <w:rPr>
                <w:sz w:val="18"/>
              </w:rPr>
              <w:t>Gestión</w:t>
            </w:r>
            <w:r>
              <w:rPr>
                <w:spacing w:val="-13"/>
                <w:sz w:val="18"/>
              </w:rPr>
              <w:t> </w:t>
            </w:r>
            <w:r>
              <w:rPr>
                <w:sz w:val="18"/>
              </w:rPr>
              <w:t>de </w:t>
            </w:r>
            <w:r>
              <w:rPr>
                <w:spacing w:val="-4"/>
                <w:sz w:val="18"/>
              </w:rPr>
              <w:t>Obra</w:t>
            </w:r>
          </w:p>
        </w:tc>
        <w:tc>
          <w:tcPr>
            <w:tcW w:w="1124" w:type="dxa"/>
          </w:tcPr>
          <w:p>
            <w:pPr>
              <w:pStyle w:val="TableParagraph"/>
              <w:spacing w:before="137"/>
              <w:ind w:left="0"/>
              <w:rPr>
                <w:rFonts w:ascii="Arial"/>
                <w:i/>
                <w:sz w:val="18"/>
              </w:rPr>
            </w:pPr>
          </w:p>
          <w:p>
            <w:pPr>
              <w:pStyle w:val="TableParagraph"/>
              <w:rPr>
                <w:sz w:val="18"/>
              </w:rPr>
            </w:pPr>
            <w:r>
              <w:rPr>
                <w:spacing w:val="-2"/>
                <w:sz w:val="18"/>
              </w:rPr>
              <w:t>Asociando subcontrati </w:t>
            </w:r>
            <w:r>
              <w:rPr>
                <w:sz w:val="18"/>
              </w:rPr>
              <w:t>sta a </w:t>
            </w:r>
            <w:r>
              <w:rPr>
                <w:spacing w:val="-2"/>
                <w:sz w:val="18"/>
              </w:rPr>
              <w:t>proyecto</w:t>
            </w:r>
          </w:p>
        </w:tc>
        <w:tc>
          <w:tcPr>
            <w:tcW w:w="1289" w:type="dxa"/>
          </w:tcPr>
          <w:p>
            <w:pPr>
              <w:pStyle w:val="TableParagraph"/>
              <w:spacing w:before="4"/>
              <w:ind w:left="0"/>
              <w:rPr>
                <w:rFonts w:ascii="Arial"/>
                <w:i/>
                <w:sz w:val="18"/>
              </w:rPr>
            </w:pPr>
          </w:p>
          <w:p>
            <w:pPr>
              <w:pStyle w:val="TableParagraph"/>
              <w:ind w:left="100"/>
              <w:rPr>
                <w:sz w:val="18"/>
              </w:rPr>
            </w:pPr>
            <w:r>
              <w:rPr>
                <w:sz w:val="18"/>
              </w:rPr>
              <w:t>Felipe </w:t>
            </w:r>
            <w:r>
              <w:rPr>
                <w:spacing w:val="-2"/>
                <w:sz w:val="18"/>
              </w:rPr>
              <w:t>Yelpi</w:t>
            </w:r>
          </w:p>
          <w:p>
            <w:pPr>
              <w:pStyle w:val="TableParagraph"/>
              <w:spacing w:before="60"/>
              <w:ind w:left="100" w:right="127"/>
              <w:rPr>
                <w:sz w:val="18"/>
              </w:rPr>
            </w:pPr>
            <w:r>
              <w:rPr>
                <w:spacing w:val="-4"/>
                <w:sz w:val="18"/>
              </w:rPr>
              <w:t>Alex </w:t>
            </w:r>
            <w:r>
              <w:rPr>
                <w:spacing w:val="-2"/>
                <w:sz w:val="18"/>
              </w:rPr>
              <w:t>Arancibia Benjamín Vélasquez</w:t>
            </w:r>
          </w:p>
        </w:tc>
        <w:tc>
          <w:tcPr>
            <w:tcW w:w="944" w:type="dxa"/>
          </w:tcPr>
          <w:p>
            <w:pPr>
              <w:pStyle w:val="TableParagraph"/>
              <w:ind w:left="0"/>
              <w:rPr>
                <w:rFonts w:ascii="Arial"/>
                <w:i/>
                <w:sz w:val="18"/>
              </w:rPr>
            </w:pPr>
          </w:p>
          <w:p>
            <w:pPr>
              <w:pStyle w:val="TableParagraph"/>
              <w:ind w:left="0"/>
              <w:rPr>
                <w:rFonts w:ascii="Arial"/>
                <w:i/>
                <w:sz w:val="18"/>
              </w:rPr>
            </w:pPr>
          </w:p>
          <w:p>
            <w:pPr>
              <w:pStyle w:val="TableParagraph"/>
              <w:spacing w:before="34"/>
              <w:ind w:left="0"/>
              <w:rPr>
                <w:rFonts w:ascii="Arial"/>
                <w:i/>
                <w:sz w:val="18"/>
              </w:rPr>
            </w:pPr>
          </w:p>
          <w:p>
            <w:pPr>
              <w:pStyle w:val="TableParagraph"/>
              <w:ind w:left="8"/>
              <w:jc w:val="center"/>
              <w:rPr>
                <w:sz w:val="18"/>
              </w:rPr>
            </w:pPr>
            <w:r>
              <w:rPr>
                <w:spacing w:val="-10"/>
                <w:sz w:val="18"/>
              </w:rPr>
              <w:t>6</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4"/>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68"/>
              <w:ind w:left="705"/>
              <w:rPr>
                <w:sz w:val="24"/>
              </w:rPr>
            </w:pPr>
            <w:r>
              <w:rPr>
                <w:sz w:val="24"/>
              </w:rPr>
              <w:t>19-05-2026 </w:t>
            </w:r>
            <w:r>
              <w:rPr>
                <w:spacing w:val="-5"/>
                <w:sz w:val="24"/>
              </w:rPr>
              <w:t>2H</w:t>
            </w:r>
          </w:p>
          <w:p>
            <w:pPr>
              <w:pStyle w:val="TableParagraph"/>
              <w:ind w:left="0"/>
              <w:rPr>
                <w:rFonts w:ascii="Arial"/>
                <w:i/>
                <w:sz w:val="24"/>
              </w:rPr>
            </w:pPr>
          </w:p>
          <w:p>
            <w:pPr>
              <w:pStyle w:val="TableParagraph"/>
              <w:ind w:left="705"/>
              <w:rPr>
                <w:sz w:val="24"/>
              </w:rPr>
            </w:pPr>
            <w:r>
              <w:rPr>
                <w:sz w:val="24"/>
              </w:rPr>
              <w:t>20-05-2026 </w:t>
            </w:r>
            <w:r>
              <w:rPr>
                <w:spacing w:val="-5"/>
                <w:sz w:val="24"/>
              </w:rPr>
              <w:t>1H</w:t>
            </w:r>
          </w:p>
          <w:p>
            <w:pPr>
              <w:pStyle w:val="TableParagraph"/>
              <w:ind w:left="0"/>
              <w:rPr>
                <w:rFonts w:ascii="Arial"/>
                <w:i/>
                <w:sz w:val="24"/>
              </w:rPr>
            </w:pPr>
          </w:p>
          <w:p>
            <w:pPr>
              <w:pStyle w:val="TableParagraph"/>
              <w:ind w:left="705"/>
              <w:rPr>
                <w:sz w:val="24"/>
              </w:rPr>
            </w:pPr>
            <w:r>
              <w:rPr>
                <w:sz w:val="24"/>
              </w:rPr>
              <w:t>21-05-2026 </w:t>
            </w:r>
            <w:r>
              <w:rPr>
                <w:spacing w:val="-5"/>
                <w:sz w:val="24"/>
              </w:rPr>
              <w:t>3H</w:t>
            </w:r>
          </w:p>
        </w:tc>
        <w:tc>
          <w:tcPr>
            <w:tcW w:w="794" w:type="dxa"/>
            <w:shd w:val="clear" w:color="auto" w:fill="EBF5EB"/>
          </w:tcPr>
          <w:p>
            <w:pPr>
              <w:pStyle w:val="TableParagraph"/>
              <w:spacing w:before="68"/>
              <w:ind w:left="0"/>
              <w:rPr>
                <w:rFonts w:ascii="Arial"/>
                <w:i/>
                <w:sz w:val="24"/>
              </w:rPr>
            </w:pPr>
          </w:p>
          <w:p>
            <w:pPr>
              <w:pStyle w:val="TableParagraph"/>
              <w:ind w:left="156"/>
              <w:rPr>
                <w:sz w:val="24"/>
              </w:rPr>
            </w:pPr>
            <w:r>
              <w:rPr>
                <w:sz w:val="24"/>
              </w:rPr>
              <w:t>19-</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6"/>
              <w:ind w:left="0"/>
              <w:rPr>
                <w:rFonts w:ascii="Arial"/>
                <w:i/>
                <w:sz w:val="24"/>
              </w:rPr>
            </w:pPr>
          </w:p>
          <w:p>
            <w:pPr>
              <w:pStyle w:val="TableParagraph"/>
              <w:ind w:left="121"/>
              <w:rPr>
                <w:sz w:val="24"/>
              </w:rPr>
            </w:pPr>
            <w:r>
              <w:rPr>
                <w:sz w:val="24"/>
              </w:rPr>
              <w:t>21-</w:t>
            </w:r>
            <w:r>
              <w:rPr>
                <w:spacing w:val="-5"/>
                <w:sz w:val="24"/>
              </w:rPr>
              <w:t>05</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68"/>
              <w:ind w:left="0"/>
              <w:rPr>
                <w:rFonts w:ascii="Arial"/>
                <w:i/>
                <w:sz w:val="24"/>
              </w:rPr>
            </w:pPr>
          </w:p>
          <w:p>
            <w:pPr>
              <w:pStyle w:val="TableParagraph"/>
              <w:ind w:left="18"/>
              <w:jc w:val="center"/>
              <w:rPr>
                <w:sz w:val="24"/>
              </w:rPr>
            </w:pPr>
            <w:r>
              <w:rPr>
                <w:spacing w:val="-10"/>
                <w:sz w:val="24"/>
              </w:rPr>
              <w:t>6</w:t>
            </w:r>
          </w:p>
        </w:tc>
      </w:tr>
      <w:tr>
        <w:trPr>
          <w:trHeight w:val="1574"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68"/>
              <w:ind w:left="0"/>
              <w:rPr>
                <w:rFonts w:ascii="Arial"/>
                <w:i/>
                <w:sz w:val="18"/>
              </w:rPr>
            </w:pPr>
          </w:p>
          <w:p>
            <w:pPr>
              <w:pStyle w:val="TableParagraph"/>
              <w:ind w:left="1"/>
              <w:jc w:val="center"/>
              <w:rPr>
                <w:sz w:val="18"/>
              </w:rPr>
            </w:pPr>
            <w:r>
              <w:rPr>
                <w:spacing w:val="-10"/>
                <w:sz w:val="18"/>
              </w:rPr>
              <w:t>1</w:t>
            </w:r>
          </w:p>
        </w:tc>
        <w:tc>
          <w:tcPr>
            <w:tcW w:w="1139" w:type="dxa"/>
            <w:shd w:val="clear" w:color="auto" w:fill="F1F1F1"/>
          </w:tcPr>
          <w:p>
            <w:pPr>
              <w:pStyle w:val="TableParagraph"/>
              <w:ind w:left="0"/>
              <w:rPr>
                <w:rFonts w:ascii="Arial"/>
                <w:i/>
                <w:sz w:val="18"/>
              </w:rPr>
            </w:pPr>
          </w:p>
          <w:p>
            <w:pPr>
              <w:pStyle w:val="TableParagraph"/>
              <w:spacing w:before="172"/>
              <w:ind w:left="0"/>
              <w:rPr>
                <w:rFonts w:ascii="Arial"/>
                <w:i/>
                <w:sz w:val="18"/>
              </w:rPr>
            </w:pPr>
          </w:p>
          <w:p>
            <w:pPr>
              <w:pStyle w:val="TableParagraph"/>
              <w:ind w:left="98" w:right="148"/>
              <w:rPr>
                <w:sz w:val="18"/>
              </w:rPr>
            </w:pPr>
            <w:r>
              <w:rPr>
                <w:sz w:val="18"/>
              </w:rPr>
              <w:t>Gestión</w:t>
            </w:r>
            <w:r>
              <w:rPr>
                <w:spacing w:val="-13"/>
                <w:sz w:val="18"/>
              </w:rPr>
              <w:t> </w:t>
            </w:r>
            <w:r>
              <w:rPr>
                <w:sz w:val="18"/>
              </w:rPr>
              <w:t>de </w:t>
            </w:r>
            <w:r>
              <w:rPr>
                <w:spacing w:val="-4"/>
                <w:sz w:val="18"/>
              </w:rPr>
              <w:t>Obra</w:t>
            </w:r>
          </w:p>
        </w:tc>
        <w:tc>
          <w:tcPr>
            <w:tcW w:w="1124" w:type="dxa"/>
            <w:shd w:val="clear" w:color="auto" w:fill="F1F1F1"/>
          </w:tcPr>
          <w:p>
            <w:pPr>
              <w:pStyle w:val="TableParagraph"/>
              <w:spacing w:before="68"/>
              <w:ind w:left="0"/>
              <w:rPr>
                <w:rFonts w:ascii="Arial"/>
                <w:i/>
                <w:sz w:val="18"/>
              </w:rPr>
            </w:pPr>
          </w:p>
          <w:p>
            <w:pPr>
              <w:pStyle w:val="TableParagraph"/>
              <w:ind w:right="129"/>
              <w:rPr>
                <w:sz w:val="18"/>
              </w:rPr>
            </w:pPr>
            <w:r>
              <w:rPr>
                <w:spacing w:val="-2"/>
                <w:sz w:val="18"/>
              </w:rPr>
              <w:t>Cargando evidencias fotográfica </w:t>
            </w:r>
            <w:r>
              <w:rPr>
                <w:sz w:val="18"/>
              </w:rPr>
              <w:t>s de </w:t>
            </w:r>
            <w:r>
              <w:rPr>
                <w:spacing w:val="-2"/>
                <w:sz w:val="18"/>
              </w:rPr>
              <w:t>avance</w:t>
            </w:r>
          </w:p>
        </w:tc>
        <w:tc>
          <w:tcPr>
            <w:tcW w:w="1289" w:type="dxa"/>
            <w:shd w:val="clear" w:color="auto" w:fill="F1F1F1"/>
          </w:tcPr>
          <w:p>
            <w:pPr>
              <w:pStyle w:val="TableParagraph"/>
              <w:spacing w:before="68"/>
              <w:ind w:left="100" w:right="246"/>
              <w:rPr>
                <w:sz w:val="18"/>
              </w:rPr>
            </w:pPr>
            <w:r>
              <w:rPr>
                <w:spacing w:val="-4"/>
                <w:sz w:val="18"/>
              </w:rPr>
              <w:t>Alex </w:t>
            </w:r>
            <w:r>
              <w:rPr>
                <w:spacing w:val="-2"/>
                <w:sz w:val="18"/>
              </w:rPr>
              <w:t>Arancibia Felipe</w:t>
            </w:r>
            <w:r>
              <w:rPr>
                <w:spacing w:val="-11"/>
                <w:sz w:val="18"/>
              </w:rPr>
              <w:t> </w:t>
            </w:r>
            <w:r>
              <w:rPr>
                <w:spacing w:val="-2"/>
                <w:sz w:val="18"/>
              </w:rPr>
              <w:t>Yelpi Felipe Oregón Pablo Martínez</w:t>
            </w:r>
          </w:p>
        </w:tc>
        <w:tc>
          <w:tcPr>
            <w:tcW w:w="94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68"/>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68"/>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03"/>
              <w:ind w:left="705"/>
              <w:rPr>
                <w:sz w:val="24"/>
              </w:rPr>
            </w:pPr>
            <w:r>
              <w:rPr>
                <w:sz w:val="24"/>
              </w:rPr>
              <w:t>20-05-2026 </w:t>
            </w:r>
            <w:r>
              <w:rPr>
                <w:spacing w:val="-5"/>
                <w:sz w:val="24"/>
              </w:rPr>
              <w:t>5H</w:t>
            </w:r>
          </w:p>
          <w:p>
            <w:pPr>
              <w:pStyle w:val="TableParagraph"/>
              <w:ind w:left="0"/>
              <w:rPr>
                <w:rFonts w:ascii="Arial"/>
                <w:i/>
                <w:sz w:val="24"/>
              </w:rPr>
            </w:pPr>
          </w:p>
          <w:p>
            <w:pPr>
              <w:pStyle w:val="TableParagraph"/>
              <w:ind w:left="705"/>
              <w:rPr>
                <w:sz w:val="24"/>
              </w:rPr>
            </w:pPr>
            <w:r>
              <w:rPr>
                <w:sz w:val="24"/>
              </w:rPr>
              <w:t>22-05-2026 </w:t>
            </w:r>
            <w:r>
              <w:rPr>
                <w:spacing w:val="-5"/>
                <w:sz w:val="24"/>
              </w:rPr>
              <w:t>4H</w:t>
            </w:r>
          </w:p>
          <w:p>
            <w:pPr>
              <w:pStyle w:val="TableParagraph"/>
              <w:ind w:left="0"/>
              <w:rPr>
                <w:rFonts w:ascii="Arial"/>
                <w:i/>
                <w:sz w:val="24"/>
              </w:rPr>
            </w:pPr>
          </w:p>
          <w:p>
            <w:pPr>
              <w:pStyle w:val="TableParagraph"/>
              <w:ind w:left="705"/>
              <w:rPr>
                <w:sz w:val="24"/>
              </w:rPr>
            </w:pPr>
            <w:r>
              <w:rPr>
                <w:sz w:val="24"/>
              </w:rPr>
              <w:t>26-05-2026 </w:t>
            </w:r>
            <w:r>
              <w:rPr>
                <w:spacing w:val="-5"/>
                <w:sz w:val="24"/>
              </w:rPr>
              <w:t>2H</w:t>
            </w:r>
          </w:p>
        </w:tc>
        <w:tc>
          <w:tcPr>
            <w:tcW w:w="794" w:type="dxa"/>
            <w:shd w:val="clear" w:color="auto" w:fill="EBF5EB"/>
          </w:tcPr>
          <w:p>
            <w:pPr>
              <w:pStyle w:val="TableParagraph"/>
              <w:spacing w:before="103"/>
              <w:ind w:left="0"/>
              <w:rPr>
                <w:rFonts w:ascii="Arial"/>
                <w:i/>
                <w:sz w:val="24"/>
              </w:rPr>
            </w:pPr>
          </w:p>
          <w:p>
            <w:pPr>
              <w:pStyle w:val="TableParagraph"/>
              <w:ind w:left="156"/>
              <w:rPr>
                <w:sz w:val="24"/>
              </w:rPr>
            </w:pPr>
            <w:r>
              <w:rPr>
                <w:sz w:val="24"/>
              </w:rPr>
              <w:t>20-</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41"/>
              <w:ind w:left="0"/>
              <w:rPr>
                <w:rFonts w:ascii="Arial"/>
                <w:i/>
                <w:sz w:val="24"/>
              </w:rPr>
            </w:pPr>
          </w:p>
          <w:p>
            <w:pPr>
              <w:pStyle w:val="TableParagraph"/>
              <w:ind w:left="121"/>
              <w:rPr>
                <w:sz w:val="24"/>
              </w:rPr>
            </w:pPr>
            <w:r>
              <w:rPr>
                <w:sz w:val="24"/>
              </w:rPr>
              <w:t>26-</w:t>
            </w:r>
            <w:r>
              <w:rPr>
                <w:spacing w:val="-5"/>
                <w:sz w:val="24"/>
              </w:rPr>
              <w:t>05</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103"/>
              <w:ind w:left="0"/>
              <w:rPr>
                <w:rFonts w:ascii="Arial"/>
                <w:i/>
                <w:sz w:val="24"/>
              </w:rPr>
            </w:pPr>
          </w:p>
          <w:p>
            <w:pPr>
              <w:pStyle w:val="TableParagraph"/>
              <w:ind w:left="18"/>
              <w:jc w:val="center"/>
              <w:rPr>
                <w:sz w:val="24"/>
              </w:rPr>
            </w:pPr>
            <w:r>
              <w:rPr>
                <w:spacing w:val="-5"/>
                <w:sz w:val="24"/>
              </w:rPr>
              <w:t>11</w:t>
            </w:r>
          </w:p>
        </w:tc>
      </w:tr>
      <w:tr>
        <w:trPr>
          <w:trHeight w:val="1004" w:hRule="atLeast"/>
        </w:trPr>
        <w:tc>
          <w:tcPr>
            <w:tcW w:w="1072" w:type="dxa"/>
            <w:tcBorders>
              <w:left w:val="nil"/>
            </w:tcBorders>
          </w:tcPr>
          <w:p>
            <w:pPr>
              <w:pStyle w:val="TableParagraph"/>
              <w:spacing w:before="196"/>
              <w:ind w:left="0"/>
              <w:rPr>
                <w:rFonts w:ascii="Arial"/>
                <w:i/>
                <w:sz w:val="18"/>
              </w:rPr>
            </w:pPr>
          </w:p>
          <w:p>
            <w:pPr>
              <w:pStyle w:val="TableParagraph"/>
              <w:ind w:left="1"/>
              <w:jc w:val="center"/>
              <w:rPr>
                <w:sz w:val="18"/>
              </w:rPr>
            </w:pPr>
            <w:r>
              <w:rPr>
                <w:spacing w:val="-10"/>
                <w:sz w:val="18"/>
              </w:rPr>
              <w:t>1</w:t>
            </w:r>
          </w:p>
        </w:tc>
        <w:tc>
          <w:tcPr>
            <w:tcW w:w="1139" w:type="dxa"/>
          </w:tcPr>
          <w:p>
            <w:pPr>
              <w:pStyle w:val="TableParagraph"/>
              <w:spacing w:before="92"/>
              <w:ind w:left="0"/>
              <w:rPr>
                <w:rFonts w:ascii="Arial"/>
                <w:i/>
                <w:sz w:val="18"/>
              </w:rPr>
            </w:pPr>
          </w:p>
          <w:p>
            <w:pPr>
              <w:pStyle w:val="TableParagraph"/>
              <w:ind w:left="98" w:right="148"/>
              <w:rPr>
                <w:sz w:val="18"/>
              </w:rPr>
            </w:pPr>
            <w:r>
              <w:rPr>
                <w:sz w:val="18"/>
              </w:rPr>
              <w:t>Gestión</w:t>
            </w:r>
            <w:r>
              <w:rPr>
                <w:spacing w:val="-13"/>
                <w:sz w:val="18"/>
              </w:rPr>
              <w:t> </w:t>
            </w:r>
            <w:r>
              <w:rPr>
                <w:sz w:val="18"/>
              </w:rPr>
              <w:t>de </w:t>
            </w:r>
            <w:r>
              <w:rPr>
                <w:spacing w:val="-4"/>
                <w:sz w:val="18"/>
              </w:rPr>
              <w:t>Obra</w:t>
            </w:r>
          </w:p>
        </w:tc>
        <w:tc>
          <w:tcPr>
            <w:tcW w:w="1124" w:type="dxa"/>
          </w:tcPr>
          <w:p>
            <w:pPr>
              <w:pStyle w:val="TableParagraph"/>
              <w:spacing w:before="196"/>
              <w:rPr>
                <w:sz w:val="18"/>
              </w:rPr>
            </w:pPr>
            <w:r>
              <w:rPr>
                <w:spacing w:val="-2"/>
                <w:sz w:val="18"/>
              </w:rPr>
              <w:t>Validando evidencias </w:t>
            </w:r>
            <w:r>
              <w:rPr>
                <w:sz w:val="18"/>
              </w:rPr>
              <w:t>de </w:t>
            </w:r>
            <w:r>
              <w:rPr>
                <w:spacing w:val="-2"/>
                <w:sz w:val="18"/>
              </w:rPr>
              <w:t>avance</w:t>
            </w:r>
          </w:p>
        </w:tc>
        <w:tc>
          <w:tcPr>
            <w:tcW w:w="1289" w:type="dxa"/>
          </w:tcPr>
          <w:p>
            <w:pPr>
              <w:pStyle w:val="TableParagraph"/>
              <w:spacing w:before="62"/>
              <w:ind w:left="100"/>
              <w:rPr>
                <w:sz w:val="18"/>
              </w:rPr>
            </w:pPr>
            <w:r>
              <w:rPr>
                <w:sz w:val="18"/>
              </w:rPr>
              <w:t>Felipe </w:t>
            </w:r>
            <w:r>
              <w:rPr>
                <w:spacing w:val="-2"/>
                <w:sz w:val="18"/>
              </w:rPr>
              <w:t>Yelpi</w:t>
            </w:r>
          </w:p>
          <w:p>
            <w:pPr>
              <w:pStyle w:val="TableParagraph"/>
              <w:spacing w:before="60"/>
              <w:ind w:left="100" w:right="196"/>
              <w:rPr>
                <w:sz w:val="18"/>
              </w:rPr>
            </w:pPr>
            <w:r>
              <w:rPr>
                <w:spacing w:val="-4"/>
                <w:sz w:val="18"/>
              </w:rPr>
              <w:t>Alex </w:t>
            </w:r>
            <w:r>
              <w:rPr>
                <w:spacing w:val="-2"/>
                <w:sz w:val="18"/>
              </w:rPr>
              <w:t>Arancibia </w:t>
            </w:r>
            <w:r>
              <w:rPr>
                <w:sz w:val="18"/>
              </w:rPr>
              <w:t>Martín</w:t>
            </w:r>
            <w:r>
              <w:rPr>
                <w:spacing w:val="-13"/>
                <w:sz w:val="18"/>
              </w:rPr>
              <w:t> </w:t>
            </w:r>
            <w:r>
              <w:rPr>
                <w:sz w:val="18"/>
              </w:rPr>
              <w:t>Sáez</w:t>
            </w:r>
          </w:p>
        </w:tc>
        <w:tc>
          <w:tcPr>
            <w:tcW w:w="944" w:type="dxa"/>
          </w:tcPr>
          <w:p>
            <w:pPr>
              <w:pStyle w:val="TableParagraph"/>
              <w:spacing w:before="196"/>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spacing w:before="19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92"/>
              <w:ind w:left="705"/>
              <w:rPr>
                <w:sz w:val="24"/>
              </w:rPr>
            </w:pPr>
            <w:r>
              <w:rPr>
                <w:sz w:val="24"/>
              </w:rPr>
              <w:t>22-05-2026 </w:t>
            </w:r>
            <w:r>
              <w:rPr>
                <w:spacing w:val="-5"/>
                <w:sz w:val="24"/>
              </w:rPr>
              <w:t>3H</w:t>
            </w:r>
          </w:p>
          <w:p>
            <w:pPr>
              <w:pStyle w:val="TableParagraph"/>
              <w:ind w:left="0"/>
              <w:rPr>
                <w:rFonts w:ascii="Arial"/>
                <w:i/>
                <w:sz w:val="24"/>
              </w:rPr>
            </w:pPr>
          </w:p>
          <w:p>
            <w:pPr>
              <w:pStyle w:val="TableParagraph"/>
              <w:ind w:left="705"/>
              <w:rPr>
                <w:sz w:val="24"/>
              </w:rPr>
            </w:pPr>
            <w:r>
              <w:rPr>
                <w:sz w:val="24"/>
              </w:rPr>
              <w:t>27-05-2026 </w:t>
            </w:r>
            <w:r>
              <w:rPr>
                <w:spacing w:val="-5"/>
                <w:sz w:val="24"/>
              </w:rPr>
              <w:t>5H</w:t>
            </w:r>
          </w:p>
        </w:tc>
        <w:tc>
          <w:tcPr>
            <w:tcW w:w="794" w:type="dxa"/>
            <w:shd w:val="clear" w:color="auto" w:fill="EBF5EB"/>
          </w:tcPr>
          <w:p>
            <w:pPr>
              <w:pStyle w:val="TableParagraph"/>
              <w:spacing w:before="92"/>
              <w:ind w:left="156"/>
              <w:rPr>
                <w:sz w:val="24"/>
              </w:rPr>
            </w:pPr>
            <w:r>
              <w:rPr>
                <w:sz w:val="24"/>
              </w:rPr>
              <w:t>22-</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30"/>
              <w:ind w:left="121"/>
              <w:rPr>
                <w:sz w:val="24"/>
              </w:rPr>
            </w:pPr>
            <w:r>
              <w:rPr>
                <w:sz w:val="24"/>
              </w:rPr>
              <w:t>27-</w:t>
            </w:r>
            <w:r>
              <w:rPr>
                <w:spacing w:val="-5"/>
                <w:sz w:val="24"/>
              </w:rPr>
              <w:t>05</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92"/>
              <w:ind w:left="0"/>
              <w:rPr>
                <w:rFonts w:ascii="Arial"/>
                <w:i/>
                <w:sz w:val="24"/>
              </w:rPr>
            </w:pPr>
          </w:p>
          <w:p>
            <w:pPr>
              <w:pStyle w:val="TableParagraph"/>
              <w:ind w:left="18"/>
              <w:jc w:val="center"/>
              <w:rPr>
                <w:sz w:val="24"/>
              </w:rPr>
            </w:pPr>
            <w:r>
              <w:rPr>
                <w:spacing w:val="-10"/>
                <w:sz w:val="24"/>
              </w:rPr>
              <w:t>8</w:t>
            </w:r>
          </w:p>
        </w:tc>
      </w:tr>
      <w:tr>
        <w:trPr>
          <w:trHeight w:val="2594"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68"/>
              <w:ind w:left="0"/>
              <w:rPr>
                <w:rFonts w:ascii="Arial"/>
                <w:i/>
                <w:sz w:val="18"/>
              </w:rPr>
            </w:pPr>
          </w:p>
          <w:p>
            <w:pPr>
              <w:pStyle w:val="TableParagraph"/>
              <w:spacing w:before="1"/>
              <w:ind w:left="1"/>
              <w:jc w:val="center"/>
              <w:rPr>
                <w:sz w:val="18"/>
              </w:rPr>
            </w:pPr>
            <w:r>
              <w:rPr>
                <w:spacing w:val="-10"/>
                <w:sz w:val="18"/>
              </w:rPr>
              <w:t>2</w:t>
            </w:r>
          </w:p>
        </w:tc>
        <w:tc>
          <w:tcPr>
            <w:tcW w:w="113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65"/>
              <w:ind w:left="0"/>
              <w:rPr>
                <w:rFonts w:ascii="Arial"/>
                <w:i/>
                <w:sz w:val="18"/>
              </w:rPr>
            </w:pPr>
          </w:p>
          <w:p>
            <w:pPr>
              <w:pStyle w:val="TableParagraph"/>
              <w:ind w:left="98" w:right="148"/>
              <w:rPr>
                <w:sz w:val="18"/>
              </w:rPr>
            </w:pPr>
            <w:r>
              <w:rPr>
                <w:sz w:val="18"/>
              </w:rPr>
              <w:t>Compras</w:t>
            </w:r>
            <w:r>
              <w:rPr>
                <w:spacing w:val="-13"/>
                <w:sz w:val="18"/>
              </w:rPr>
              <w:t> </w:t>
            </w:r>
            <w:r>
              <w:rPr>
                <w:sz w:val="18"/>
              </w:rPr>
              <w:t>y </w:t>
            </w:r>
            <w:r>
              <w:rPr>
                <w:spacing w:val="-2"/>
                <w:sz w:val="18"/>
              </w:rPr>
              <w:t>Finanzas</w:t>
            </w:r>
          </w:p>
        </w:tc>
        <w:tc>
          <w:tcPr>
            <w:tcW w:w="112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68"/>
              <w:ind w:left="0"/>
              <w:rPr>
                <w:rFonts w:ascii="Arial"/>
                <w:i/>
                <w:sz w:val="18"/>
              </w:rPr>
            </w:pPr>
          </w:p>
          <w:p>
            <w:pPr>
              <w:pStyle w:val="TableParagraph"/>
              <w:spacing w:before="1"/>
              <w:rPr>
                <w:sz w:val="18"/>
              </w:rPr>
            </w:pPr>
            <w:r>
              <w:rPr>
                <w:spacing w:val="-2"/>
                <w:sz w:val="18"/>
              </w:rPr>
              <w:t>Generando </w:t>
            </w:r>
            <w:r>
              <w:rPr>
                <w:sz w:val="18"/>
              </w:rPr>
              <w:t>Orden de </w:t>
            </w:r>
            <w:r>
              <w:rPr>
                <w:spacing w:val="-2"/>
                <w:sz w:val="18"/>
              </w:rPr>
              <w:t>Compra automática mente</w:t>
            </w:r>
          </w:p>
        </w:tc>
        <w:tc>
          <w:tcPr>
            <w:tcW w:w="128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68"/>
              <w:ind w:left="0"/>
              <w:rPr>
                <w:rFonts w:ascii="Arial"/>
                <w:i/>
                <w:sz w:val="18"/>
              </w:rPr>
            </w:pPr>
          </w:p>
          <w:p>
            <w:pPr>
              <w:pStyle w:val="TableParagraph"/>
              <w:spacing w:before="1"/>
              <w:ind w:left="100" w:right="246"/>
              <w:rPr>
                <w:sz w:val="18"/>
              </w:rPr>
            </w:pPr>
            <w:r>
              <w:rPr>
                <w:spacing w:val="-4"/>
                <w:sz w:val="18"/>
              </w:rPr>
              <w:t>Alex </w:t>
            </w:r>
            <w:r>
              <w:rPr>
                <w:spacing w:val="-2"/>
                <w:sz w:val="18"/>
              </w:rPr>
              <w:t>Arancibia Felipe</w:t>
            </w:r>
            <w:r>
              <w:rPr>
                <w:spacing w:val="-11"/>
                <w:sz w:val="18"/>
              </w:rPr>
              <w:t> </w:t>
            </w:r>
            <w:r>
              <w:rPr>
                <w:spacing w:val="-2"/>
                <w:sz w:val="18"/>
              </w:rPr>
              <w:t>Yelpi Pablo Martínez</w:t>
            </w:r>
          </w:p>
        </w:tc>
        <w:tc>
          <w:tcPr>
            <w:tcW w:w="94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68"/>
              <w:ind w:left="0"/>
              <w:rPr>
                <w:rFonts w:ascii="Arial"/>
                <w:i/>
                <w:sz w:val="18"/>
              </w:rPr>
            </w:pPr>
          </w:p>
          <w:p>
            <w:pPr>
              <w:pStyle w:val="TableParagraph"/>
              <w:spacing w:before="1"/>
              <w:ind w:left="8"/>
              <w:jc w:val="center"/>
              <w:rPr>
                <w:sz w:val="18"/>
              </w:rPr>
            </w:pPr>
            <w:r>
              <w:rPr>
                <w:spacing w:val="-5"/>
                <w:sz w:val="18"/>
              </w:rPr>
              <w:t>12</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68"/>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65"/>
              <w:ind w:left="705"/>
              <w:rPr>
                <w:sz w:val="24"/>
              </w:rPr>
            </w:pPr>
            <w:r>
              <w:rPr>
                <w:sz w:val="24"/>
              </w:rPr>
              <w:t>26-05-2026 </w:t>
            </w:r>
            <w:r>
              <w:rPr>
                <w:spacing w:val="-5"/>
                <w:sz w:val="24"/>
              </w:rPr>
              <w:t>2H</w:t>
            </w:r>
          </w:p>
          <w:p>
            <w:pPr>
              <w:pStyle w:val="TableParagraph"/>
              <w:ind w:left="0"/>
              <w:rPr>
                <w:rFonts w:ascii="Arial"/>
                <w:i/>
                <w:sz w:val="24"/>
              </w:rPr>
            </w:pPr>
          </w:p>
          <w:p>
            <w:pPr>
              <w:pStyle w:val="TableParagraph"/>
              <w:ind w:left="705"/>
              <w:rPr>
                <w:sz w:val="24"/>
              </w:rPr>
            </w:pPr>
            <w:r>
              <w:rPr>
                <w:sz w:val="24"/>
              </w:rPr>
              <w:t>28-05-2026 </w:t>
            </w:r>
            <w:r>
              <w:rPr>
                <w:spacing w:val="-5"/>
                <w:sz w:val="24"/>
              </w:rPr>
              <w:t>3H</w:t>
            </w:r>
          </w:p>
          <w:p>
            <w:pPr>
              <w:pStyle w:val="TableParagraph"/>
              <w:ind w:left="0"/>
              <w:rPr>
                <w:rFonts w:ascii="Arial"/>
                <w:i/>
                <w:sz w:val="24"/>
              </w:rPr>
            </w:pPr>
          </w:p>
          <w:p>
            <w:pPr>
              <w:pStyle w:val="TableParagraph"/>
              <w:ind w:left="705"/>
              <w:rPr>
                <w:sz w:val="24"/>
              </w:rPr>
            </w:pPr>
            <w:r>
              <w:rPr>
                <w:sz w:val="24"/>
              </w:rPr>
              <w:t>29-05-2026 </w:t>
            </w:r>
            <w:r>
              <w:rPr>
                <w:spacing w:val="-5"/>
                <w:sz w:val="24"/>
              </w:rPr>
              <w:t>4H</w:t>
            </w:r>
          </w:p>
          <w:p>
            <w:pPr>
              <w:pStyle w:val="TableParagraph"/>
              <w:ind w:left="0"/>
              <w:rPr>
                <w:rFonts w:ascii="Arial"/>
                <w:i/>
                <w:sz w:val="24"/>
              </w:rPr>
            </w:pPr>
          </w:p>
          <w:p>
            <w:pPr>
              <w:pStyle w:val="TableParagraph"/>
              <w:ind w:left="705"/>
              <w:rPr>
                <w:sz w:val="24"/>
              </w:rPr>
            </w:pPr>
            <w:r>
              <w:rPr>
                <w:sz w:val="24"/>
              </w:rPr>
              <w:t>30-05-2026 </w:t>
            </w:r>
            <w:r>
              <w:rPr>
                <w:spacing w:val="-5"/>
                <w:sz w:val="24"/>
              </w:rPr>
              <w:t>1H</w:t>
            </w:r>
          </w:p>
          <w:p>
            <w:pPr>
              <w:pStyle w:val="TableParagraph"/>
              <w:ind w:left="0"/>
              <w:rPr>
                <w:rFonts w:ascii="Arial"/>
                <w:i/>
                <w:sz w:val="24"/>
              </w:rPr>
            </w:pPr>
          </w:p>
          <w:p>
            <w:pPr>
              <w:pStyle w:val="TableParagraph"/>
              <w:ind w:left="705"/>
              <w:rPr>
                <w:sz w:val="24"/>
              </w:rPr>
            </w:pPr>
            <w:r>
              <w:rPr>
                <w:sz w:val="24"/>
              </w:rPr>
              <w:t>02-06-2026 </w:t>
            </w:r>
            <w:r>
              <w:rPr>
                <w:spacing w:val="-5"/>
                <w:sz w:val="24"/>
              </w:rPr>
              <w:t>3H</w:t>
            </w:r>
          </w:p>
        </w:tc>
        <w:tc>
          <w:tcPr>
            <w:tcW w:w="79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spacing w:before="65"/>
              <w:ind w:left="0"/>
              <w:rPr>
                <w:rFonts w:ascii="Arial"/>
                <w:i/>
                <w:sz w:val="24"/>
              </w:rPr>
            </w:pPr>
          </w:p>
          <w:p>
            <w:pPr>
              <w:pStyle w:val="TableParagraph"/>
              <w:ind w:left="156"/>
              <w:rPr>
                <w:sz w:val="24"/>
              </w:rPr>
            </w:pPr>
            <w:r>
              <w:rPr>
                <w:sz w:val="24"/>
              </w:rPr>
              <w:t>26-</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spacing w:before="203"/>
              <w:ind w:left="0"/>
              <w:rPr>
                <w:rFonts w:ascii="Arial"/>
                <w:i/>
                <w:sz w:val="24"/>
              </w:rPr>
            </w:pPr>
          </w:p>
          <w:p>
            <w:pPr>
              <w:pStyle w:val="TableParagraph"/>
              <w:ind w:left="121"/>
              <w:rPr>
                <w:sz w:val="24"/>
              </w:rPr>
            </w:pPr>
            <w:r>
              <w:rPr>
                <w:sz w:val="24"/>
              </w:rPr>
              <w:t>02-</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ind w:left="0"/>
              <w:rPr>
                <w:rFonts w:ascii="Arial"/>
                <w:i/>
                <w:sz w:val="24"/>
              </w:rPr>
            </w:pPr>
          </w:p>
          <w:p>
            <w:pPr>
              <w:pStyle w:val="TableParagraph"/>
              <w:spacing w:before="65"/>
              <w:ind w:left="0"/>
              <w:rPr>
                <w:rFonts w:ascii="Arial"/>
                <w:i/>
                <w:sz w:val="24"/>
              </w:rPr>
            </w:pPr>
          </w:p>
          <w:p>
            <w:pPr>
              <w:pStyle w:val="TableParagraph"/>
              <w:ind w:left="18"/>
              <w:jc w:val="center"/>
              <w:rPr>
                <w:sz w:val="24"/>
              </w:rPr>
            </w:pPr>
            <w:r>
              <w:rPr>
                <w:spacing w:val="-5"/>
                <w:sz w:val="24"/>
              </w:rPr>
              <w:t>13</w:t>
            </w:r>
          </w:p>
        </w:tc>
      </w:tr>
      <w:tr>
        <w:trPr>
          <w:trHeight w:val="1989" w:hRule="atLeast"/>
        </w:trPr>
        <w:tc>
          <w:tcPr>
            <w:tcW w:w="1072" w:type="dxa"/>
            <w:tcBorders>
              <w:left w:val="nil"/>
              <w:bottom w:val="nil"/>
            </w:tcBorders>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74"/>
              <w:ind w:left="0"/>
              <w:rPr>
                <w:rFonts w:ascii="Arial"/>
                <w:i/>
                <w:sz w:val="18"/>
              </w:rPr>
            </w:pPr>
          </w:p>
          <w:p>
            <w:pPr>
              <w:pStyle w:val="TableParagraph"/>
              <w:ind w:left="1"/>
              <w:jc w:val="center"/>
              <w:rPr>
                <w:sz w:val="18"/>
              </w:rPr>
            </w:pPr>
            <w:r>
              <w:rPr>
                <w:spacing w:val="-10"/>
                <w:sz w:val="18"/>
              </w:rPr>
              <w:t>2</w:t>
            </w:r>
          </w:p>
        </w:tc>
        <w:tc>
          <w:tcPr>
            <w:tcW w:w="1139" w:type="dxa"/>
            <w:tcBorders>
              <w:bottom w:val="nil"/>
            </w:tcBorders>
          </w:tcPr>
          <w:p>
            <w:pPr>
              <w:pStyle w:val="TableParagraph"/>
              <w:ind w:left="0"/>
              <w:rPr>
                <w:rFonts w:ascii="Arial"/>
                <w:i/>
                <w:sz w:val="18"/>
              </w:rPr>
            </w:pPr>
          </w:p>
          <w:p>
            <w:pPr>
              <w:pStyle w:val="TableParagraph"/>
              <w:ind w:left="0"/>
              <w:rPr>
                <w:rFonts w:ascii="Arial"/>
                <w:i/>
                <w:sz w:val="18"/>
              </w:rPr>
            </w:pPr>
          </w:p>
          <w:p>
            <w:pPr>
              <w:pStyle w:val="TableParagraph"/>
              <w:spacing w:before="177"/>
              <w:ind w:left="0"/>
              <w:rPr>
                <w:rFonts w:ascii="Arial"/>
                <w:i/>
                <w:sz w:val="18"/>
              </w:rPr>
            </w:pPr>
          </w:p>
          <w:p>
            <w:pPr>
              <w:pStyle w:val="TableParagraph"/>
              <w:ind w:left="98" w:right="148"/>
              <w:rPr>
                <w:sz w:val="18"/>
              </w:rPr>
            </w:pPr>
            <w:r>
              <w:rPr>
                <w:sz w:val="18"/>
              </w:rPr>
              <w:t>Compras</w:t>
            </w:r>
            <w:r>
              <w:rPr>
                <w:spacing w:val="-13"/>
                <w:sz w:val="18"/>
              </w:rPr>
              <w:t> </w:t>
            </w:r>
            <w:r>
              <w:rPr>
                <w:sz w:val="18"/>
              </w:rPr>
              <w:t>y </w:t>
            </w:r>
            <w:r>
              <w:rPr>
                <w:spacing w:val="-2"/>
                <w:sz w:val="18"/>
              </w:rPr>
              <w:t>Finanzas</w:t>
            </w:r>
          </w:p>
        </w:tc>
        <w:tc>
          <w:tcPr>
            <w:tcW w:w="1124" w:type="dxa"/>
            <w:tcBorders>
              <w:bottom w:val="nil"/>
            </w:tcBorders>
          </w:tcPr>
          <w:p>
            <w:pPr>
              <w:pStyle w:val="TableParagraph"/>
              <w:ind w:left="0"/>
              <w:rPr>
                <w:rFonts w:ascii="Arial"/>
                <w:i/>
                <w:sz w:val="18"/>
              </w:rPr>
            </w:pPr>
          </w:p>
          <w:p>
            <w:pPr>
              <w:pStyle w:val="TableParagraph"/>
              <w:spacing w:before="74"/>
              <w:ind w:left="0"/>
              <w:rPr>
                <w:rFonts w:ascii="Arial"/>
                <w:i/>
                <w:sz w:val="18"/>
              </w:rPr>
            </w:pPr>
          </w:p>
          <w:p>
            <w:pPr>
              <w:pStyle w:val="TableParagraph"/>
              <w:ind w:right="119"/>
              <w:rPr>
                <w:sz w:val="18"/>
              </w:rPr>
            </w:pPr>
            <w:r>
              <w:rPr>
                <w:spacing w:val="-2"/>
                <w:sz w:val="18"/>
              </w:rPr>
              <w:t>Vinculando facturas </w:t>
            </w:r>
            <w:r>
              <w:rPr>
                <w:sz w:val="18"/>
              </w:rPr>
              <w:t>digitales a </w:t>
            </w:r>
            <w:r>
              <w:rPr>
                <w:spacing w:val="-2"/>
                <w:sz w:val="18"/>
              </w:rPr>
              <w:t>procesos compra</w:t>
            </w:r>
          </w:p>
        </w:tc>
        <w:tc>
          <w:tcPr>
            <w:tcW w:w="1289" w:type="dxa"/>
            <w:tcBorders>
              <w:bottom w:val="nil"/>
            </w:tcBorders>
          </w:tcPr>
          <w:p>
            <w:pPr>
              <w:pStyle w:val="TableParagraph"/>
              <w:ind w:left="0"/>
              <w:rPr>
                <w:rFonts w:ascii="Arial"/>
                <w:i/>
                <w:sz w:val="18"/>
              </w:rPr>
            </w:pPr>
          </w:p>
          <w:p>
            <w:pPr>
              <w:pStyle w:val="TableParagraph"/>
              <w:spacing w:before="4"/>
              <w:ind w:left="0"/>
              <w:rPr>
                <w:rFonts w:ascii="Arial"/>
                <w:i/>
                <w:sz w:val="18"/>
              </w:rPr>
            </w:pPr>
          </w:p>
          <w:p>
            <w:pPr>
              <w:pStyle w:val="TableParagraph"/>
              <w:ind w:left="100"/>
              <w:rPr>
                <w:sz w:val="18"/>
              </w:rPr>
            </w:pPr>
            <w:r>
              <w:rPr>
                <w:sz w:val="18"/>
              </w:rPr>
              <w:t>Felipe </w:t>
            </w:r>
            <w:r>
              <w:rPr>
                <w:spacing w:val="-2"/>
                <w:sz w:val="18"/>
              </w:rPr>
              <w:t>Yelpi</w:t>
            </w:r>
          </w:p>
          <w:p>
            <w:pPr>
              <w:pStyle w:val="TableParagraph"/>
              <w:spacing w:before="60"/>
              <w:ind w:left="100" w:right="409"/>
              <w:rPr>
                <w:sz w:val="18"/>
              </w:rPr>
            </w:pPr>
            <w:r>
              <w:rPr>
                <w:spacing w:val="-2"/>
                <w:sz w:val="18"/>
              </w:rPr>
              <w:t>Gonzalo Anabalón</w:t>
            </w:r>
          </w:p>
          <w:p>
            <w:pPr>
              <w:pStyle w:val="TableParagraph"/>
              <w:spacing w:before="80"/>
              <w:ind w:left="100" w:right="469"/>
              <w:rPr>
                <w:sz w:val="18"/>
              </w:rPr>
            </w:pPr>
            <w:r>
              <w:rPr>
                <w:spacing w:val="-2"/>
                <w:sz w:val="18"/>
              </w:rPr>
              <w:t>Pablo Martínez</w:t>
            </w:r>
          </w:p>
        </w:tc>
        <w:tc>
          <w:tcPr>
            <w:tcW w:w="944" w:type="dxa"/>
            <w:tcBorders>
              <w:bottom w:val="nil"/>
            </w:tcBorders>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74"/>
              <w:ind w:left="0"/>
              <w:rPr>
                <w:rFonts w:ascii="Arial"/>
                <w:i/>
                <w:sz w:val="18"/>
              </w:rPr>
            </w:pPr>
          </w:p>
          <w:p>
            <w:pPr>
              <w:pStyle w:val="TableParagraph"/>
              <w:ind w:left="8"/>
              <w:jc w:val="center"/>
              <w:rPr>
                <w:sz w:val="18"/>
              </w:rPr>
            </w:pPr>
            <w:r>
              <w:rPr>
                <w:spacing w:val="-10"/>
                <w:sz w:val="18"/>
              </w:rPr>
              <w:t>8</w:t>
            </w:r>
          </w:p>
        </w:tc>
        <w:tc>
          <w:tcPr>
            <w:tcW w:w="1124" w:type="dxa"/>
            <w:tcBorders>
              <w:bottom w:val="nil"/>
            </w:tcBorders>
            <w:shd w:val="clear" w:color="auto" w:fill="FFF1CC"/>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74"/>
              <w:ind w:left="0"/>
              <w:rPr>
                <w:rFonts w:ascii="Arial"/>
                <w:i/>
                <w:sz w:val="18"/>
              </w:rPr>
            </w:pPr>
          </w:p>
          <w:p>
            <w:pPr>
              <w:pStyle w:val="TableParagraph"/>
              <w:ind w:left="10"/>
              <w:jc w:val="center"/>
              <w:rPr>
                <w:sz w:val="18"/>
              </w:rPr>
            </w:pPr>
            <w:r>
              <w:rPr>
                <w:spacing w:val="-2"/>
                <w:sz w:val="18"/>
              </w:rPr>
              <w:t>Terminado</w:t>
            </w:r>
          </w:p>
        </w:tc>
        <w:tc>
          <w:tcPr>
            <w:tcW w:w="3014" w:type="dxa"/>
            <w:tcBorders>
              <w:bottom w:val="nil"/>
            </w:tcBorders>
          </w:tcPr>
          <w:p>
            <w:pPr>
              <w:pStyle w:val="TableParagraph"/>
              <w:spacing w:before="5"/>
              <w:ind w:left="0"/>
              <w:rPr>
                <w:rFonts w:ascii="Arial"/>
                <w:i/>
                <w:sz w:val="24"/>
              </w:rPr>
            </w:pPr>
          </w:p>
          <w:p>
            <w:pPr>
              <w:pStyle w:val="TableParagraph"/>
              <w:ind w:left="705"/>
              <w:rPr>
                <w:sz w:val="24"/>
              </w:rPr>
            </w:pPr>
            <w:r>
              <w:rPr>
                <w:sz w:val="24"/>
              </w:rPr>
              <w:t>27-05-2026 </w:t>
            </w:r>
            <w:r>
              <w:rPr>
                <w:spacing w:val="-5"/>
                <w:sz w:val="24"/>
              </w:rPr>
              <w:t>3H</w:t>
            </w:r>
          </w:p>
          <w:p>
            <w:pPr>
              <w:pStyle w:val="TableParagraph"/>
              <w:ind w:left="0"/>
              <w:rPr>
                <w:rFonts w:ascii="Arial"/>
                <w:i/>
                <w:sz w:val="24"/>
              </w:rPr>
            </w:pPr>
          </w:p>
          <w:p>
            <w:pPr>
              <w:pStyle w:val="TableParagraph"/>
              <w:ind w:left="705"/>
              <w:rPr>
                <w:sz w:val="24"/>
              </w:rPr>
            </w:pPr>
            <w:r>
              <w:rPr>
                <w:sz w:val="24"/>
              </w:rPr>
              <w:t>28-05-2026 </w:t>
            </w:r>
            <w:r>
              <w:rPr>
                <w:spacing w:val="-5"/>
                <w:sz w:val="24"/>
              </w:rPr>
              <w:t>4H</w:t>
            </w:r>
          </w:p>
          <w:p>
            <w:pPr>
              <w:pStyle w:val="TableParagraph"/>
              <w:ind w:left="0"/>
              <w:rPr>
                <w:rFonts w:ascii="Arial"/>
                <w:i/>
                <w:sz w:val="24"/>
              </w:rPr>
            </w:pPr>
          </w:p>
          <w:p>
            <w:pPr>
              <w:pStyle w:val="TableParagraph"/>
              <w:ind w:left="705"/>
              <w:rPr>
                <w:sz w:val="24"/>
              </w:rPr>
            </w:pPr>
            <w:r>
              <w:rPr>
                <w:sz w:val="24"/>
              </w:rPr>
              <w:t>30-05-2026 </w:t>
            </w:r>
            <w:r>
              <w:rPr>
                <w:spacing w:val="-5"/>
                <w:sz w:val="24"/>
              </w:rPr>
              <w:t>1H</w:t>
            </w:r>
          </w:p>
        </w:tc>
        <w:tc>
          <w:tcPr>
            <w:tcW w:w="794" w:type="dxa"/>
            <w:tcBorders>
              <w:bottom w:val="nil"/>
            </w:tcBorders>
            <w:shd w:val="clear" w:color="auto" w:fill="EBF5EB"/>
          </w:tcPr>
          <w:p>
            <w:pPr>
              <w:pStyle w:val="TableParagraph"/>
              <w:ind w:left="0"/>
              <w:rPr>
                <w:rFonts w:ascii="Arial"/>
                <w:i/>
                <w:sz w:val="24"/>
              </w:rPr>
            </w:pPr>
          </w:p>
          <w:p>
            <w:pPr>
              <w:pStyle w:val="TableParagraph"/>
              <w:spacing w:before="39"/>
              <w:ind w:left="0"/>
              <w:rPr>
                <w:rFonts w:ascii="Arial"/>
                <w:i/>
                <w:sz w:val="24"/>
              </w:rPr>
            </w:pPr>
          </w:p>
          <w:p>
            <w:pPr>
              <w:pStyle w:val="TableParagraph"/>
              <w:ind w:left="156"/>
              <w:rPr>
                <w:sz w:val="24"/>
              </w:rPr>
            </w:pPr>
            <w:r>
              <w:rPr>
                <w:sz w:val="24"/>
              </w:rPr>
              <w:t>27-</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tcBorders>
              <w:bottom w:val="nil"/>
            </w:tcBorders>
            <w:shd w:val="clear" w:color="auto" w:fill="EBF5EB"/>
          </w:tcPr>
          <w:p>
            <w:pPr>
              <w:pStyle w:val="TableParagraph"/>
              <w:ind w:left="0"/>
              <w:rPr>
                <w:rFonts w:ascii="Arial"/>
                <w:i/>
                <w:sz w:val="24"/>
              </w:rPr>
            </w:pPr>
          </w:p>
          <w:p>
            <w:pPr>
              <w:pStyle w:val="TableParagraph"/>
              <w:spacing w:before="177"/>
              <w:ind w:left="0"/>
              <w:rPr>
                <w:rFonts w:ascii="Arial"/>
                <w:i/>
                <w:sz w:val="24"/>
              </w:rPr>
            </w:pPr>
          </w:p>
          <w:p>
            <w:pPr>
              <w:pStyle w:val="TableParagraph"/>
              <w:ind w:left="121"/>
              <w:rPr>
                <w:sz w:val="24"/>
              </w:rPr>
            </w:pPr>
            <w:r>
              <w:rPr>
                <w:sz w:val="24"/>
              </w:rPr>
              <w:t>30-</w:t>
            </w:r>
            <w:r>
              <w:rPr>
                <w:spacing w:val="-5"/>
                <w:sz w:val="24"/>
              </w:rPr>
              <w:t>05</w:t>
            </w:r>
          </w:p>
          <w:p>
            <w:pPr>
              <w:pStyle w:val="TableParagraph"/>
              <w:ind w:left="121"/>
              <w:rPr>
                <w:sz w:val="24"/>
              </w:rPr>
            </w:pPr>
            <w:r>
              <w:rPr>
                <w:sz w:val="24"/>
              </w:rPr>
              <w:t>-</w:t>
            </w:r>
            <w:r>
              <w:rPr>
                <w:spacing w:val="-4"/>
                <w:sz w:val="24"/>
              </w:rPr>
              <w:t>2026</w:t>
            </w:r>
          </w:p>
        </w:tc>
        <w:tc>
          <w:tcPr>
            <w:tcW w:w="854" w:type="dxa"/>
            <w:tcBorders>
              <w:bottom w:val="nil"/>
            </w:tcBorders>
            <w:shd w:val="clear" w:color="auto" w:fill="EBF5EB"/>
          </w:tcPr>
          <w:p>
            <w:pPr>
              <w:pStyle w:val="TableParagraph"/>
              <w:ind w:left="0"/>
              <w:rPr>
                <w:rFonts w:ascii="Arial"/>
                <w:i/>
                <w:sz w:val="24"/>
              </w:rPr>
            </w:pPr>
          </w:p>
          <w:p>
            <w:pPr>
              <w:pStyle w:val="TableParagraph"/>
              <w:ind w:left="0"/>
              <w:rPr>
                <w:rFonts w:ascii="Arial"/>
                <w:i/>
                <w:sz w:val="24"/>
              </w:rPr>
            </w:pPr>
          </w:p>
          <w:p>
            <w:pPr>
              <w:pStyle w:val="TableParagraph"/>
              <w:spacing w:before="39"/>
              <w:ind w:left="0"/>
              <w:rPr>
                <w:rFonts w:ascii="Arial"/>
                <w:i/>
                <w:sz w:val="24"/>
              </w:rPr>
            </w:pPr>
          </w:p>
          <w:p>
            <w:pPr>
              <w:pStyle w:val="TableParagraph"/>
              <w:ind w:left="18"/>
              <w:jc w:val="center"/>
              <w:rPr>
                <w:sz w:val="24"/>
              </w:rPr>
            </w:pPr>
            <w:r>
              <w:rPr>
                <w:spacing w:val="-10"/>
                <w:sz w:val="24"/>
              </w:rPr>
              <w:t>8</w:t>
            </w:r>
          </w:p>
        </w:tc>
      </w:tr>
    </w:tbl>
    <w:p>
      <w:pPr>
        <w:pStyle w:val="TableParagraph"/>
        <w:spacing w:after="0"/>
        <w:jc w:val="center"/>
        <w:rPr>
          <w:sz w:val="24"/>
        </w:rPr>
        <w:sectPr>
          <w:pgSz w:w="12240" w:h="15840"/>
          <w:pgMar w:header="0" w:footer="669" w:top="1340" w:bottom="900" w:left="0" w:right="0"/>
        </w:sectPr>
      </w:pPr>
    </w:p>
    <w:p>
      <w:pPr>
        <w:pStyle w:val="BodyText"/>
        <w:spacing w:before="7"/>
        <w:rPr>
          <w:rFonts w:ascii="Arial"/>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124"/>
        <w:gridCol w:w="1289"/>
        <w:gridCol w:w="944"/>
        <w:gridCol w:w="1124"/>
        <w:gridCol w:w="3014"/>
        <w:gridCol w:w="794"/>
        <w:gridCol w:w="854"/>
        <w:gridCol w:w="854"/>
      </w:tblGrid>
      <w:tr>
        <w:trPr>
          <w:trHeight w:val="1154" w:hRule="atLeast"/>
        </w:trPr>
        <w:tc>
          <w:tcPr>
            <w:tcW w:w="1072" w:type="dxa"/>
            <w:tcBorders>
              <w:left w:val="nil"/>
            </w:tcBorders>
            <w:shd w:val="clear" w:color="auto" w:fill="F1F1F1"/>
          </w:tcPr>
          <w:p>
            <w:pPr>
              <w:pStyle w:val="TableParagraph"/>
              <w:ind w:left="0"/>
              <w:rPr>
                <w:rFonts w:ascii="Arial"/>
                <w:i/>
                <w:sz w:val="18"/>
              </w:rPr>
            </w:pPr>
          </w:p>
          <w:p>
            <w:pPr>
              <w:pStyle w:val="TableParagraph"/>
              <w:spacing w:before="68"/>
              <w:ind w:left="0"/>
              <w:rPr>
                <w:rFonts w:ascii="Arial"/>
                <w:i/>
                <w:sz w:val="18"/>
              </w:rPr>
            </w:pPr>
          </w:p>
          <w:p>
            <w:pPr>
              <w:pStyle w:val="TableParagraph"/>
              <w:ind w:left="1"/>
              <w:jc w:val="center"/>
              <w:rPr>
                <w:sz w:val="18"/>
              </w:rPr>
            </w:pPr>
            <w:r>
              <w:rPr>
                <w:spacing w:val="-10"/>
                <w:sz w:val="18"/>
              </w:rPr>
              <w:t>2</w:t>
            </w:r>
          </w:p>
        </w:tc>
        <w:tc>
          <w:tcPr>
            <w:tcW w:w="1139" w:type="dxa"/>
            <w:shd w:val="clear" w:color="auto" w:fill="F1F1F1"/>
          </w:tcPr>
          <w:p>
            <w:pPr>
              <w:pStyle w:val="TableParagraph"/>
              <w:spacing w:before="171"/>
              <w:ind w:left="0"/>
              <w:rPr>
                <w:rFonts w:ascii="Arial"/>
                <w:i/>
                <w:sz w:val="18"/>
              </w:rPr>
            </w:pPr>
          </w:p>
          <w:p>
            <w:pPr>
              <w:pStyle w:val="TableParagraph"/>
              <w:ind w:left="98" w:right="148"/>
              <w:rPr>
                <w:sz w:val="18"/>
              </w:rPr>
            </w:pPr>
            <w:r>
              <w:rPr>
                <w:sz w:val="18"/>
              </w:rPr>
              <w:t>Compras</w:t>
            </w:r>
            <w:r>
              <w:rPr>
                <w:spacing w:val="-13"/>
                <w:sz w:val="18"/>
              </w:rPr>
              <w:t> </w:t>
            </w:r>
            <w:r>
              <w:rPr>
                <w:sz w:val="18"/>
              </w:rPr>
              <w:t>y </w:t>
            </w:r>
            <w:r>
              <w:rPr>
                <w:spacing w:val="-2"/>
                <w:sz w:val="18"/>
              </w:rPr>
              <w:t>Finanzas</w:t>
            </w:r>
          </w:p>
        </w:tc>
        <w:tc>
          <w:tcPr>
            <w:tcW w:w="1124" w:type="dxa"/>
            <w:shd w:val="clear" w:color="auto" w:fill="F1F1F1"/>
          </w:tcPr>
          <w:p>
            <w:pPr>
              <w:pStyle w:val="TableParagraph"/>
              <w:spacing w:before="171"/>
              <w:ind w:right="129"/>
              <w:rPr>
                <w:sz w:val="18"/>
              </w:rPr>
            </w:pPr>
            <w:r>
              <w:rPr>
                <w:spacing w:val="-2"/>
                <w:sz w:val="18"/>
              </w:rPr>
              <w:t>Registrand </w:t>
            </w:r>
            <w:r>
              <w:rPr>
                <w:sz w:val="18"/>
              </w:rPr>
              <w:t>o egreso de Caja </w:t>
            </w:r>
            <w:r>
              <w:rPr>
                <w:spacing w:val="-2"/>
                <w:sz w:val="18"/>
              </w:rPr>
              <w:t>Chica</w:t>
            </w:r>
          </w:p>
        </w:tc>
        <w:tc>
          <w:tcPr>
            <w:tcW w:w="1289" w:type="dxa"/>
            <w:shd w:val="clear" w:color="auto" w:fill="F1F1F1"/>
          </w:tcPr>
          <w:p>
            <w:pPr>
              <w:pStyle w:val="TableParagraph"/>
              <w:spacing w:before="68"/>
              <w:ind w:left="100" w:right="196"/>
              <w:rPr>
                <w:sz w:val="18"/>
              </w:rPr>
            </w:pPr>
            <w:r>
              <w:rPr>
                <w:sz w:val="18"/>
              </w:rPr>
              <w:t>Martín</w:t>
            </w:r>
            <w:r>
              <w:rPr>
                <w:spacing w:val="-13"/>
                <w:sz w:val="18"/>
              </w:rPr>
              <w:t> </w:t>
            </w:r>
            <w:r>
              <w:rPr>
                <w:sz w:val="18"/>
              </w:rPr>
              <w:t>Sáez </w:t>
            </w:r>
            <w:r>
              <w:rPr>
                <w:spacing w:val="-2"/>
                <w:sz w:val="18"/>
              </w:rPr>
              <w:t>Gonzalo Anabalón Felipe Oregón</w:t>
            </w:r>
          </w:p>
        </w:tc>
        <w:tc>
          <w:tcPr>
            <w:tcW w:w="944" w:type="dxa"/>
            <w:shd w:val="clear" w:color="auto" w:fill="F1F1F1"/>
          </w:tcPr>
          <w:p>
            <w:pPr>
              <w:pStyle w:val="TableParagraph"/>
              <w:ind w:left="0"/>
              <w:rPr>
                <w:rFonts w:ascii="Arial"/>
                <w:i/>
                <w:sz w:val="18"/>
              </w:rPr>
            </w:pPr>
          </w:p>
          <w:p>
            <w:pPr>
              <w:pStyle w:val="TableParagraph"/>
              <w:spacing w:before="68"/>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spacing w:before="68"/>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71"/>
              <w:ind w:left="705"/>
              <w:rPr>
                <w:sz w:val="24"/>
              </w:rPr>
            </w:pPr>
            <w:r>
              <w:rPr>
                <w:sz w:val="24"/>
              </w:rPr>
              <w:t>28-05-2026 </w:t>
            </w:r>
            <w:r>
              <w:rPr>
                <w:spacing w:val="-5"/>
                <w:sz w:val="24"/>
              </w:rPr>
              <w:t>3H</w:t>
            </w:r>
          </w:p>
          <w:p>
            <w:pPr>
              <w:pStyle w:val="TableParagraph"/>
              <w:ind w:left="0"/>
              <w:rPr>
                <w:rFonts w:ascii="Arial"/>
                <w:i/>
                <w:sz w:val="24"/>
              </w:rPr>
            </w:pPr>
          </w:p>
          <w:p>
            <w:pPr>
              <w:pStyle w:val="TableParagraph"/>
              <w:ind w:left="705"/>
              <w:rPr>
                <w:sz w:val="24"/>
              </w:rPr>
            </w:pPr>
            <w:r>
              <w:rPr>
                <w:sz w:val="24"/>
              </w:rPr>
              <w:t>31-05-2026 </w:t>
            </w:r>
            <w:r>
              <w:rPr>
                <w:spacing w:val="-5"/>
                <w:sz w:val="24"/>
              </w:rPr>
              <w:t>4H</w:t>
            </w:r>
          </w:p>
        </w:tc>
        <w:tc>
          <w:tcPr>
            <w:tcW w:w="794" w:type="dxa"/>
            <w:shd w:val="clear" w:color="auto" w:fill="EBF5EB"/>
          </w:tcPr>
          <w:p>
            <w:pPr>
              <w:pStyle w:val="TableParagraph"/>
              <w:spacing w:before="171"/>
              <w:ind w:left="156"/>
              <w:rPr>
                <w:sz w:val="24"/>
              </w:rPr>
            </w:pPr>
            <w:r>
              <w:rPr>
                <w:sz w:val="24"/>
              </w:rPr>
              <w:t>28-</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33"/>
              <w:ind w:left="0"/>
              <w:rPr>
                <w:rFonts w:ascii="Arial"/>
                <w:i/>
                <w:sz w:val="24"/>
              </w:rPr>
            </w:pPr>
          </w:p>
          <w:p>
            <w:pPr>
              <w:pStyle w:val="TableParagraph"/>
              <w:ind w:left="121"/>
              <w:rPr>
                <w:sz w:val="24"/>
              </w:rPr>
            </w:pPr>
            <w:r>
              <w:rPr>
                <w:sz w:val="24"/>
              </w:rPr>
              <w:t>31-</w:t>
            </w:r>
            <w:r>
              <w:rPr>
                <w:spacing w:val="-5"/>
                <w:sz w:val="24"/>
              </w:rPr>
              <w:t>05</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71"/>
              <w:ind w:left="0"/>
              <w:rPr>
                <w:rFonts w:ascii="Arial"/>
                <w:i/>
                <w:sz w:val="24"/>
              </w:rPr>
            </w:pPr>
          </w:p>
          <w:p>
            <w:pPr>
              <w:pStyle w:val="TableParagraph"/>
              <w:ind w:left="18"/>
              <w:jc w:val="center"/>
              <w:rPr>
                <w:sz w:val="24"/>
              </w:rPr>
            </w:pPr>
            <w:r>
              <w:rPr>
                <w:spacing w:val="-10"/>
                <w:sz w:val="24"/>
              </w:rPr>
              <w:t>7</w:t>
            </w:r>
          </w:p>
        </w:tc>
      </w:tr>
      <w:tr>
        <w:trPr>
          <w:trHeight w:val="260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71"/>
              <w:ind w:left="0"/>
              <w:rPr>
                <w:rFonts w:ascii="Arial"/>
                <w:i/>
                <w:sz w:val="18"/>
              </w:rPr>
            </w:pPr>
          </w:p>
          <w:p>
            <w:pPr>
              <w:pStyle w:val="TableParagraph"/>
              <w:ind w:left="1"/>
              <w:jc w:val="center"/>
              <w:rPr>
                <w:sz w:val="18"/>
              </w:rPr>
            </w:pPr>
            <w:r>
              <w:rPr>
                <w:spacing w:val="-10"/>
                <w:sz w:val="18"/>
              </w:rPr>
              <w:t>2</w:t>
            </w:r>
          </w:p>
        </w:tc>
        <w:tc>
          <w:tcPr>
            <w:tcW w:w="1139" w:type="dxa"/>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67"/>
              <w:ind w:left="0"/>
              <w:rPr>
                <w:rFonts w:ascii="Arial"/>
                <w:i/>
                <w:sz w:val="18"/>
              </w:rPr>
            </w:pPr>
          </w:p>
          <w:p>
            <w:pPr>
              <w:pStyle w:val="TableParagraph"/>
              <w:spacing w:before="1"/>
              <w:ind w:left="98" w:right="148"/>
              <w:rPr>
                <w:sz w:val="18"/>
              </w:rPr>
            </w:pPr>
            <w:r>
              <w:rPr>
                <w:sz w:val="18"/>
              </w:rPr>
              <w:t>Compras</w:t>
            </w:r>
            <w:r>
              <w:rPr>
                <w:spacing w:val="-13"/>
                <w:sz w:val="18"/>
              </w:rPr>
              <w:t> </w:t>
            </w:r>
            <w:r>
              <w:rPr>
                <w:sz w:val="18"/>
              </w:rPr>
              <w:t>y </w:t>
            </w:r>
            <w:r>
              <w:rPr>
                <w:spacing w:val="-2"/>
                <w:sz w:val="18"/>
              </w:rPr>
              <w:t>Finanzas</w:t>
            </w:r>
          </w:p>
        </w:tc>
        <w:tc>
          <w:tcPr>
            <w:tcW w:w="1124" w:type="dxa"/>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71"/>
              <w:ind w:left="0"/>
              <w:rPr>
                <w:rFonts w:ascii="Arial"/>
                <w:i/>
                <w:sz w:val="18"/>
              </w:rPr>
            </w:pPr>
          </w:p>
          <w:p>
            <w:pPr>
              <w:pStyle w:val="TableParagraph"/>
              <w:ind w:right="127"/>
              <w:jc w:val="both"/>
              <w:rPr>
                <w:sz w:val="18"/>
              </w:rPr>
            </w:pPr>
            <w:r>
              <w:rPr>
                <w:spacing w:val="-2"/>
                <w:sz w:val="18"/>
              </w:rPr>
              <w:t>Graficando desviación </w:t>
            </w:r>
            <w:r>
              <w:rPr>
                <w:sz w:val="18"/>
              </w:rPr>
              <w:t>de costos</w:t>
            </w:r>
          </w:p>
        </w:tc>
        <w:tc>
          <w:tcPr>
            <w:tcW w:w="1289" w:type="dxa"/>
          </w:tcPr>
          <w:p>
            <w:pPr>
              <w:pStyle w:val="TableParagraph"/>
              <w:ind w:left="0"/>
              <w:rPr>
                <w:rFonts w:ascii="Arial"/>
                <w:i/>
                <w:sz w:val="18"/>
              </w:rPr>
            </w:pPr>
          </w:p>
          <w:p>
            <w:pPr>
              <w:pStyle w:val="TableParagraph"/>
              <w:ind w:left="0"/>
              <w:rPr>
                <w:rFonts w:ascii="Arial"/>
                <w:i/>
                <w:sz w:val="18"/>
              </w:rPr>
            </w:pPr>
          </w:p>
          <w:p>
            <w:pPr>
              <w:pStyle w:val="TableParagraph"/>
              <w:spacing w:before="67"/>
              <w:ind w:left="0"/>
              <w:rPr>
                <w:rFonts w:ascii="Arial"/>
                <w:i/>
                <w:sz w:val="18"/>
              </w:rPr>
            </w:pPr>
          </w:p>
          <w:p>
            <w:pPr>
              <w:pStyle w:val="TableParagraph"/>
              <w:spacing w:before="1"/>
              <w:ind w:left="100" w:right="246"/>
              <w:rPr>
                <w:sz w:val="18"/>
              </w:rPr>
            </w:pPr>
            <w:r>
              <w:rPr>
                <w:spacing w:val="-2"/>
                <w:sz w:val="18"/>
              </w:rPr>
              <w:t>Benjamín Vélasquez Pablo Martínez </w:t>
            </w:r>
            <w:r>
              <w:rPr>
                <w:spacing w:val="-4"/>
                <w:sz w:val="18"/>
              </w:rPr>
              <w:t>Alex </w:t>
            </w:r>
            <w:r>
              <w:rPr>
                <w:spacing w:val="-2"/>
                <w:sz w:val="18"/>
              </w:rPr>
              <w:t>Arancibia</w:t>
            </w:r>
          </w:p>
        </w:tc>
        <w:tc>
          <w:tcPr>
            <w:tcW w:w="944" w:type="dxa"/>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71"/>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171"/>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68"/>
              <w:ind w:left="705"/>
              <w:rPr>
                <w:sz w:val="24"/>
              </w:rPr>
            </w:pPr>
            <w:r>
              <w:rPr>
                <w:sz w:val="24"/>
              </w:rPr>
              <w:t>30-05-2026 </w:t>
            </w:r>
            <w:r>
              <w:rPr>
                <w:spacing w:val="-5"/>
                <w:sz w:val="24"/>
              </w:rPr>
              <w:t>3H</w:t>
            </w:r>
          </w:p>
          <w:p>
            <w:pPr>
              <w:pStyle w:val="TableParagraph"/>
              <w:spacing w:before="276"/>
              <w:ind w:left="705"/>
              <w:rPr>
                <w:sz w:val="24"/>
              </w:rPr>
            </w:pPr>
            <w:r>
              <w:rPr>
                <w:sz w:val="24"/>
              </w:rPr>
              <w:t>01-06-2026 </w:t>
            </w:r>
            <w:r>
              <w:rPr>
                <w:spacing w:val="-5"/>
                <w:sz w:val="24"/>
              </w:rPr>
              <w:t>4H</w:t>
            </w:r>
          </w:p>
          <w:p>
            <w:pPr>
              <w:pStyle w:val="TableParagraph"/>
              <w:spacing w:before="276"/>
              <w:ind w:left="705"/>
              <w:rPr>
                <w:sz w:val="24"/>
              </w:rPr>
            </w:pPr>
            <w:r>
              <w:rPr>
                <w:sz w:val="24"/>
              </w:rPr>
              <w:t>02-06-2026 </w:t>
            </w:r>
            <w:r>
              <w:rPr>
                <w:spacing w:val="-5"/>
                <w:sz w:val="24"/>
              </w:rPr>
              <w:t>2H</w:t>
            </w:r>
          </w:p>
          <w:p>
            <w:pPr>
              <w:pStyle w:val="TableParagraph"/>
              <w:spacing w:before="276"/>
              <w:ind w:left="705"/>
              <w:rPr>
                <w:sz w:val="24"/>
              </w:rPr>
            </w:pPr>
            <w:r>
              <w:rPr>
                <w:sz w:val="24"/>
              </w:rPr>
              <w:t>03-06-2026 </w:t>
            </w:r>
            <w:r>
              <w:rPr>
                <w:spacing w:val="-5"/>
                <w:sz w:val="24"/>
              </w:rPr>
              <w:t>1H</w:t>
            </w:r>
          </w:p>
          <w:p>
            <w:pPr>
              <w:pStyle w:val="TableParagraph"/>
              <w:spacing w:before="276"/>
              <w:ind w:left="705"/>
              <w:rPr>
                <w:sz w:val="24"/>
              </w:rPr>
            </w:pPr>
            <w:r>
              <w:rPr>
                <w:sz w:val="24"/>
              </w:rPr>
              <w:t>04-06-2026 </w:t>
            </w:r>
            <w:r>
              <w:rPr>
                <w:spacing w:val="-5"/>
                <w:sz w:val="24"/>
              </w:rPr>
              <w:t>1H</w:t>
            </w:r>
          </w:p>
        </w:tc>
        <w:tc>
          <w:tcPr>
            <w:tcW w:w="79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spacing w:before="67"/>
              <w:ind w:left="0"/>
              <w:rPr>
                <w:rFonts w:ascii="Arial"/>
                <w:i/>
                <w:sz w:val="24"/>
              </w:rPr>
            </w:pPr>
          </w:p>
          <w:p>
            <w:pPr>
              <w:pStyle w:val="TableParagraph"/>
              <w:spacing w:before="1"/>
              <w:ind w:left="156"/>
              <w:rPr>
                <w:sz w:val="24"/>
              </w:rPr>
            </w:pPr>
            <w:r>
              <w:rPr>
                <w:sz w:val="24"/>
              </w:rPr>
              <w:t>30-</w:t>
            </w:r>
            <w:r>
              <w:rPr>
                <w:spacing w:val="-10"/>
                <w:sz w:val="24"/>
              </w:rPr>
              <w:t>0</w:t>
            </w:r>
          </w:p>
          <w:p>
            <w:pPr>
              <w:pStyle w:val="TableParagraph"/>
              <w:ind w:left="156"/>
              <w:rPr>
                <w:sz w:val="24"/>
              </w:rPr>
            </w:pPr>
            <w:r>
              <w:rPr>
                <w:sz w:val="24"/>
              </w:rPr>
              <w:t>5-</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spacing w:before="205"/>
              <w:ind w:left="0"/>
              <w:rPr>
                <w:rFonts w:ascii="Arial"/>
                <w:i/>
                <w:sz w:val="24"/>
              </w:rPr>
            </w:pPr>
          </w:p>
          <w:p>
            <w:pPr>
              <w:pStyle w:val="TableParagraph"/>
              <w:spacing w:before="1"/>
              <w:ind w:left="121"/>
              <w:rPr>
                <w:sz w:val="24"/>
              </w:rPr>
            </w:pPr>
            <w:r>
              <w:rPr>
                <w:sz w:val="24"/>
              </w:rPr>
              <w:t>04-</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ind w:left="0"/>
              <w:rPr>
                <w:rFonts w:ascii="Arial"/>
                <w:i/>
                <w:sz w:val="24"/>
              </w:rPr>
            </w:pPr>
          </w:p>
          <w:p>
            <w:pPr>
              <w:pStyle w:val="TableParagraph"/>
              <w:spacing w:before="67"/>
              <w:ind w:left="0"/>
              <w:rPr>
                <w:rFonts w:ascii="Arial"/>
                <w:i/>
                <w:sz w:val="24"/>
              </w:rPr>
            </w:pPr>
          </w:p>
          <w:p>
            <w:pPr>
              <w:pStyle w:val="TableParagraph"/>
              <w:spacing w:before="1"/>
              <w:ind w:left="18"/>
              <w:jc w:val="center"/>
              <w:rPr>
                <w:sz w:val="24"/>
              </w:rPr>
            </w:pPr>
            <w:r>
              <w:rPr>
                <w:spacing w:val="-5"/>
                <w:sz w:val="24"/>
              </w:rPr>
              <w:t>11</w:t>
            </w:r>
          </w:p>
        </w:tc>
      </w:tr>
      <w:tr>
        <w:trPr>
          <w:trHeight w:val="1154" w:hRule="atLeast"/>
        </w:trPr>
        <w:tc>
          <w:tcPr>
            <w:tcW w:w="1072" w:type="dxa"/>
            <w:tcBorders>
              <w:left w:val="nil"/>
            </w:tcBorders>
            <w:shd w:val="clear" w:color="auto" w:fill="F1F1F1"/>
          </w:tcPr>
          <w:p>
            <w:pPr>
              <w:pStyle w:val="TableParagraph"/>
              <w:ind w:left="0"/>
              <w:rPr>
                <w:rFonts w:ascii="Arial"/>
                <w:i/>
                <w:sz w:val="18"/>
              </w:rPr>
            </w:pPr>
          </w:p>
          <w:p>
            <w:pPr>
              <w:pStyle w:val="TableParagraph"/>
              <w:spacing w:before="61"/>
              <w:ind w:left="0"/>
              <w:rPr>
                <w:rFonts w:ascii="Arial"/>
                <w:i/>
                <w:sz w:val="18"/>
              </w:rPr>
            </w:pPr>
          </w:p>
          <w:p>
            <w:pPr>
              <w:pStyle w:val="TableParagraph"/>
              <w:ind w:left="1"/>
              <w:jc w:val="center"/>
              <w:rPr>
                <w:sz w:val="18"/>
              </w:rPr>
            </w:pPr>
            <w:r>
              <w:rPr>
                <w:spacing w:val="-10"/>
                <w:sz w:val="18"/>
              </w:rPr>
              <w:t>2</w:t>
            </w:r>
          </w:p>
        </w:tc>
        <w:tc>
          <w:tcPr>
            <w:tcW w:w="1139" w:type="dxa"/>
            <w:shd w:val="clear" w:color="auto" w:fill="F1F1F1"/>
          </w:tcPr>
          <w:p>
            <w:pPr>
              <w:pStyle w:val="TableParagraph"/>
              <w:spacing w:before="165"/>
              <w:ind w:left="0"/>
              <w:rPr>
                <w:rFonts w:ascii="Arial"/>
                <w:i/>
                <w:sz w:val="18"/>
              </w:rPr>
            </w:pPr>
          </w:p>
          <w:p>
            <w:pPr>
              <w:pStyle w:val="TableParagraph"/>
              <w:ind w:left="98" w:right="148"/>
              <w:rPr>
                <w:sz w:val="18"/>
              </w:rPr>
            </w:pPr>
            <w:r>
              <w:rPr>
                <w:sz w:val="18"/>
              </w:rPr>
              <w:t>Compras</w:t>
            </w:r>
            <w:r>
              <w:rPr>
                <w:spacing w:val="-13"/>
                <w:sz w:val="18"/>
              </w:rPr>
              <w:t> </w:t>
            </w:r>
            <w:r>
              <w:rPr>
                <w:sz w:val="18"/>
              </w:rPr>
              <w:t>y </w:t>
            </w:r>
            <w:r>
              <w:rPr>
                <w:spacing w:val="-2"/>
                <w:sz w:val="18"/>
              </w:rPr>
              <w:t>Finanzas</w:t>
            </w:r>
          </w:p>
        </w:tc>
        <w:tc>
          <w:tcPr>
            <w:tcW w:w="1124" w:type="dxa"/>
            <w:shd w:val="clear" w:color="auto" w:fill="F1F1F1"/>
          </w:tcPr>
          <w:p>
            <w:pPr>
              <w:pStyle w:val="TableParagraph"/>
              <w:spacing w:before="61"/>
              <w:ind w:right="109"/>
              <w:rPr>
                <w:sz w:val="18"/>
              </w:rPr>
            </w:pPr>
            <w:r>
              <w:rPr>
                <w:spacing w:val="-2"/>
                <w:sz w:val="18"/>
              </w:rPr>
              <w:t>Consolidan </w:t>
            </w:r>
            <w:r>
              <w:rPr>
                <w:sz w:val="18"/>
              </w:rPr>
              <w:t>do costo</w:t>
            </w:r>
            <w:r>
              <w:rPr>
                <w:spacing w:val="40"/>
                <w:sz w:val="18"/>
              </w:rPr>
              <w:t> </w:t>
            </w:r>
            <w:r>
              <w:rPr>
                <w:sz w:val="18"/>
              </w:rPr>
              <w:t>de Mano de Obra </w:t>
            </w:r>
            <w:r>
              <w:rPr>
                <w:spacing w:val="-2"/>
                <w:sz w:val="18"/>
              </w:rPr>
              <w:t>mensual</w:t>
            </w:r>
          </w:p>
        </w:tc>
        <w:tc>
          <w:tcPr>
            <w:tcW w:w="1289" w:type="dxa"/>
            <w:shd w:val="clear" w:color="auto" w:fill="F1F1F1"/>
          </w:tcPr>
          <w:p>
            <w:pPr>
              <w:pStyle w:val="TableParagraph"/>
              <w:spacing w:before="21"/>
              <w:ind w:left="0"/>
              <w:rPr>
                <w:rFonts w:ascii="Arial"/>
                <w:i/>
                <w:sz w:val="18"/>
              </w:rPr>
            </w:pPr>
          </w:p>
          <w:p>
            <w:pPr>
              <w:pStyle w:val="TableParagraph"/>
              <w:ind w:left="100" w:right="409"/>
              <w:rPr>
                <w:sz w:val="18"/>
              </w:rPr>
            </w:pPr>
            <w:r>
              <w:rPr>
                <w:spacing w:val="-2"/>
                <w:sz w:val="18"/>
              </w:rPr>
              <w:t>Gonzalo Anabalón</w:t>
            </w:r>
          </w:p>
          <w:p>
            <w:pPr>
              <w:pStyle w:val="TableParagraph"/>
              <w:spacing w:before="80"/>
              <w:ind w:left="100"/>
              <w:rPr>
                <w:sz w:val="18"/>
              </w:rPr>
            </w:pPr>
            <w:r>
              <w:rPr>
                <w:sz w:val="18"/>
              </w:rPr>
              <w:t>Martín </w:t>
            </w:r>
            <w:r>
              <w:rPr>
                <w:spacing w:val="-4"/>
                <w:sz w:val="18"/>
              </w:rPr>
              <w:t>Sáez</w:t>
            </w:r>
          </w:p>
        </w:tc>
        <w:tc>
          <w:tcPr>
            <w:tcW w:w="944" w:type="dxa"/>
            <w:shd w:val="clear" w:color="auto" w:fill="F1F1F1"/>
          </w:tcPr>
          <w:p>
            <w:pPr>
              <w:pStyle w:val="TableParagraph"/>
              <w:ind w:left="0"/>
              <w:rPr>
                <w:rFonts w:ascii="Arial"/>
                <w:i/>
                <w:sz w:val="18"/>
              </w:rPr>
            </w:pPr>
          </w:p>
          <w:p>
            <w:pPr>
              <w:pStyle w:val="TableParagraph"/>
              <w:spacing w:before="61"/>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spacing w:before="61"/>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65"/>
              <w:ind w:left="705"/>
              <w:rPr>
                <w:sz w:val="24"/>
              </w:rPr>
            </w:pPr>
            <w:r>
              <w:rPr>
                <w:sz w:val="24"/>
              </w:rPr>
              <w:t>02-06-2026 </w:t>
            </w:r>
            <w:r>
              <w:rPr>
                <w:spacing w:val="-5"/>
                <w:sz w:val="24"/>
              </w:rPr>
              <w:t>5H</w:t>
            </w:r>
          </w:p>
          <w:p>
            <w:pPr>
              <w:pStyle w:val="TableParagraph"/>
              <w:ind w:left="0"/>
              <w:rPr>
                <w:rFonts w:ascii="Arial"/>
                <w:i/>
                <w:sz w:val="24"/>
              </w:rPr>
            </w:pPr>
          </w:p>
          <w:p>
            <w:pPr>
              <w:pStyle w:val="TableParagraph"/>
              <w:ind w:left="705"/>
              <w:rPr>
                <w:sz w:val="24"/>
              </w:rPr>
            </w:pPr>
            <w:r>
              <w:rPr>
                <w:sz w:val="24"/>
              </w:rPr>
              <w:t>06-06-2026 </w:t>
            </w:r>
            <w:r>
              <w:rPr>
                <w:spacing w:val="-5"/>
                <w:sz w:val="24"/>
              </w:rPr>
              <w:t>5H</w:t>
            </w:r>
          </w:p>
        </w:tc>
        <w:tc>
          <w:tcPr>
            <w:tcW w:w="794" w:type="dxa"/>
            <w:shd w:val="clear" w:color="auto" w:fill="EBF5EB"/>
          </w:tcPr>
          <w:p>
            <w:pPr>
              <w:pStyle w:val="TableParagraph"/>
              <w:spacing w:before="165"/>
              <w:ind w:left="156"/>
              <w:rPr>
                <w:sz w:val="24"/>
              </w:rPr>
            </w:pPr>
            <w:r>
              <w:rPr>
                <w:sz w:val="24"/>
              </w:rPr>
              <w:t>02-</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7"/>
              <w:ind w:left="0"/>
              <w:rPr>
                <w:rFonts w:ascii="Arial"/>
                <w:i/>
                <w:sz w:val="24"/>
              </w:rPr>
            </w:pPr>
          </w:p>
          <w:p>
            <w:pPr>
              <w:pStyle w:val="TableParagraph"/>
              <w:ind w:left="121"/>
              <w:rPr>
                <w:sz w:val="24"/>
              </w:rPr>
            </w:pPr>
            <w:r>
              <w:rPr>
                <w:sz w:val="24"/>
              </w:rPr>
              <w:t>06-</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65"/>
              <w:ind w:left="0"/>
              <w:rPr>
                <w:rFonts w:ascii="Arial"/>
                <w:i/>
                <w:sz w:val="24"/>
              </w:rPr>
            </w:pPr>
          </w:p>
          <w:p>
            <w:pPr>
              <w:pStyle w:val="TableParagraph"/>
              <w:ind w:left="18"/>
              <w:jc w:val="center"/>
              <w:rPr>
                <w:sz w:val="24"/>
              </w:rPr>
            </w:pPr>
            <w:r>
              <w:rPr>
                <w:spacing w:val="-5"/>
                <w:sz w:val="24"/>
              </w:rPr>
              <w:t>10</w:t>
            </w:r>
          </w:p>
        </w:tc>
      </w:tr>
      <w:tr>
        <w:trPr>
          <w:trHeight w:val="155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58"/>
              <w:ind w:left="0"/>
              <w:rPr>
                <w:rFonts w:ascii="Arial"/>
                <w:i/>
                <w:sz w:val="18"/>
              </w:rPr>
            </w:pPr>
          </w:p>
          <w:p>
            <w:pPr>
              <w:pStyle w:val="TableParagraph"/>
              <w:ind w:left="1"/>
              <w:jc w:val="center"/>
              <w:rPr>
                <w:sz w:val="18"/>
              </w:rPr>
            </w:pPr>
            <w:r>
              <w:rPr>
                <w:spacing w:val="-10"/>
                <w:sz w:val="18"/>
              </w:rPr>
              <w:t>2</w:t>
            </w:r>
          </w:p>
        </w:tc>
        <w:tc>
          <w:tcPr>
            <w:tcW w:w="1139" w:type="dxa"/>
          </w:tcPr>
          <w:p>
            <w:pPr>
              <w:pStyle w:val="TableParagraph"/>
              <w:ind w:left="0"/>
              <w:rPr>
                <w:rFonts w:ascii="Arial"/>
                <w:i/>
                <w:sz w:val="18"/>
              </w:rPr>
            </w:pPr>
          </w:p>
          <w:p>
            <w:pPr>
              <w:pStyle w:val="TableParagraph"/>
              <w:spacing w:before="58"/>
              <w:ind w:left="0"/>
              <w:rPr>
                <w:rFonts w:ascii="Arial"/>
                <w:i/>
                <w:sz w:val="18"/>
              </w:rPr>
            </w:pPr>
          </w:p>
          <w:p>
            <w:pPr>
              <w:pStyle w:val="TableParagraph"/>
              <w:ind w:left="98" w:right="103"/>
              <w:rPr>
                <w:sz w:val="18"/>
              </w:rPr>
            </w:pPr>
            <w:r>
              <w:rPr>
                <w:spacing w:val="-2"/>
                <w:sz w:val="18"/>
              </w:rPr>
              <w:t>Gestión Documenta </w:t>
            </w:r>
            <w:r>
              <w:rPr>
                <w:spacing w:val="-10"/>
                <w:sz w:val="18"/>
              </w:rPr>
              <w:t>l</w:t>
            </w:r>
          </w:p>
        </w:tc>
        <w:tc>
          <w:tcPr>
            <w:tcW w:w="1124" w:type="dxa"/>
          </w:tcPr>
          <w:p>
            <w:pPr>
              <w:pStyle w:val="TableParagraph"/>
              <w:spacing w:before="58"/>
              <w:ind w:left="0"/>
              <w:rPr>
                <w:rFonts w:ascii="Arial"/>
                <w:i/>
                <w:sz w:val="18"/>
              </w:rPr>
            </w:pPr>
          </w:p>
          <w:p>
            <w:pPr>
              <w:pStyle w:val="TableParagraph"/>
              <w:ind w:right="89"/>
              <w:rPr>
                <w:sz w:val="18"/>
              </w:rPr>
            </w:pPr>
            <w:r>
              <w:rPr>
                <w:spacing w:val="-2"/>
                <w:sz w:val="18"/>
              </w:rPr>
              <w:t>Registrand </w:t>
            </w:r>
            <w:r>
              <w:rPr>
                <w:spacing w:val="-10"/>
                <w:sz w:val="18"/>
              </w:rPr>
              <w:t>o</w:t>
            </w:r>
            <w:r>
              <w:rPr>
                <w:spacing w:val="-2"/>
                <w:sz w:val="18"/>
              </w:rPr>
              <w:t> comunicaci </w:t>
            </w:r>
            <w:r>
              <w:rPr>
                <w:sz w:val="18"/>
              </w:rPr>
              <w:t>ón del </w:t>
            </w:r>
            <w:r>
              <w:rPr>
                <w:spacing w:val="-2"/>
                <w:sz w:val="18"/>
              </w:rPr>
              <w:t>proyecto</w:t>
            </w:r>
          </w:p>
        </w:tc>
        <w:tc>
          <w:tcPr>
            <w:tcW w:w="1289" w:type="dxa"/>
          </w:tcPr>
          <w:p>
            <w:pPr>
              <w:pStyle w:val="TableParagraph"/>
              <w:spacing w:before="61"/>
              <w:ind w:left="100"/>
              <w:rPr>
                <w:sz w:val="18"/>
              </w:rPr>
            </w:pPr>
            <w:r>
              <w:rPr>
                <w:sz w:val="18"/>
              </w:rPr>
              <w:t>Felipe </w:t>
            </w:r>
            <w:r>
              <w:rPr>
                <w:spacing w:val="-2"/>
                <w:sz w:val="18"/>
              </w:rPr>
              <w:t>Yelpi</w:t>
            </w:r>
          </w:p>
          <w:p>
            <w:pPr>
              <w:pStyle w:val="TableParagraph"/>
              <w:spacing w:before="60"/>
              <w:ind w:left="100" w:right="127"/>
              <w:rPr>
                <w:sz w:val="18"/>
              </w:rPr>
            </w:pPr>
            <w:r>
              <w:rPr>
                <w:spacing w:val="-2"/>
                <w:sz w:val="18"/>
              </w:rPr>
              <w:t>Benjamin Vélasquez Gonzalo Anabalón</w:t>
            </w:r>
          </w:p>
        </w:tc>
        <w:tc>
          <w:tcPr>
            <w:tcW w:w="944" w:type="dxa"/>
          </w:tcPr>
          <w:p>
            <w:pPr>
              <w:pStyle w:val="TableParagraph"/>
              <w:ind w:left="0"/>
              <w:rPr>
                <w:rFonts w:ascii="Arial"/>
                <w:i/>
                <w:sz w:val="18"/>
              </w:rPr>
            </w:pPr>
          </w:p>
          <w:p>
            <w:pPr>
              <w:pStyle w:val="TableParagraph"/>
              <w:ind w:left="0"/>
              <w:rPr>
                <w:rFonts w:ascii="Arial"/>
                <w:i/>
                <w:sz w:val="18"/>
              </w:rPr>
            </w:pPr>
          </w:p>
          <w:p>
            <w:pPr>
              <w:pStyle w:val="TableParagraph"/>
              <w:spacing w:before="58"/>
              <w:ind w:left="0"/>
              <w:rPr>
                <w:rFonts w:ascii="Arial"/>
                <w:i/>
                <w:sz w:val="18"/>
              </w:rPr>
            </w:pPr>
          </w:p>
          <w:p>
            <w:pPr>
              <w:pStyle w:val="TableParagraph"/>
              <w:ind w:left="8"/>
              <w:jc w:val="center"/>
              <w:rPr>
                <w:sz w:val="18"/>
              </w:rPr>
            </w:pPr>
            <w:r>
              <w:rPr>
                <w:spacing w:val="-10"/>
                <w:sz w:val="18"/>
              </w:rPr>
              <w:t>6</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58"/>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92"/>
              <w:ind w:left="0"/>
              <w:rPr>
                <w:rFonts w:ascii="Arial"/>
                <w:i/>
                <w:sz w:val="24"/>
              </w:rPr>
            </w:pPr>
          </w:p>
          <w:p>
            <w:pPr>
              <w:pStyle w:val="TableParagraph"/>
              <w:ind w:left="672"/>
              <w:rPr>
                <w:sz w:val="24"/>
              </w:rPr>
            </w:pPr>
            <w:r>
              <w:rPr>
                <w:sz w:val="24"/>
              </w:rPr>
              <w:t>03-06-2026</w:t>
            </w:r>
            <w:r>
              <w:rPr>
                <w:spacing w:val="66"/>
                <w:sz w:val="24"/>
              </w:rPr>
              <w:t> </w:t>
            </w:r>
            <w:r>
              <w:rPr>
                <w:spacing w:val="-5"/>
                <w:sz w:val="24"/>
              </w:rPr>
              <w:t>5H</w:t>
            </w:r>
          </w:p>
          <w:p>
            <w:pPr>
              <w:pStyle w:val="TableParagraph"/>
              <w:ind w:left="0"/>
              <w:rPr>
                <w:rFonts w:ascii="Arial"/>
                <w:i/>
                <w:sz w:val="24"/>
              </w:rPr>
            </w:pPr>
          </w:p>
          <w:p>
            <w:pPr>
              <w:pStyle w:val="TableParagraph"/>
              <w:ind w:left="705"/>
              <w:rPr>
                <w:sz w:val="24"/>
              </w:rPr>
            </w:pPr>
            <w:r>
              <w:rPr>
                <w:sz w:val="24"/>
              </w:rPr>
              <w:t>05-06-2026 </w:t>
            </w:r>
            <w:r>
              <w:rPr>
                <w:spacing w:val="-5"/>
                <w:sz w:val="24"/>
              </w:rPr>
              <w:t>1H</w:t>
            </w:r>
          </w:p>
        </w:tc>
        <w:tc>
          <w:tcPr>
            <w:tcW w:w="794" w:type="dxa"/>
            <w:shd w:val="clear" w:color="auto" w:fill="EBF5EB"/>
          </w:tcPr>
          <w:p>
            <w:pPr>
              <w:pStyle w:val="TableParagraph"/>
              <w:spacing w:before="92"/>
              <w:ind w:left="0"/>
              <w:rPr>
                <w:rFonts w:ascii="Arial"/>
                <w:i/>
                <w:sz w:val="24"/>
              </w:rPr>
            </w:pPr>
          </w:p>
          <w:p>
            <w:pPr>
              <w:pStyle w:val="TableParagraph"/>
              <w:ind w:left="156"/>
              <w:rPr>
                <w:sz w:val="24"/>
              </w:rPr>
            </w:pPr>
            <w:r>
              <w:rPr>
                <w:sz w:val="24"/>
              </w:rPr>
              <w:t>03-</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30"/>
              <w:ind w:left="0"/>
              <w:rPr>
                <w:rFonts w:ascii="Arial"/>
                <w:i/>
                <w:sz w:val="24"/>
              </w:rPr>
            </w:pPr>
          </w:p>
          <w:p>
            <w:pPr>
              <w:pStyle w:val="TableParagraph"/>
              <w:ind w:left="121"/>
              <w:rPr>
                <w:sz w:val="24"/>
              </w:rPr>
            </w:pPr>
            <w:r>
              <w:rPr>
                <w:sz w:val="24"/>
              </w:rPr>
              <w:t>05-</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92"/>
              <w:ind w:left="0"/>
              <w:rPr>
                <w:rFonts w:ascii="Arial"/>
                <w:i/>
                <w:sz w:val="24"/>
              </w:rPr>
            </w:pPr>
          </w:p>
          <w:p>
            <w:pPr>
              <w:pStyle w:val="TableParagraph"/>
              <w:ind w:left="18"/>
              <w:jc w:val="center"/>
              <w:rPr>
                <w:sz w:val="24"/>
              </w:rPr>
            </w:pPr>
            <w:r>
              <w:rPr>
                <w:spacing w:val="-10"/>
                <w:sz w:val="24"/>
              </w:rPr>
              <w:t>6</w:t>
            </w:r>
          </w:p>
        </w:tc>
      </w:tr>
      <w:tr>
        <w:trPr>
          <w:trHeight w:val="143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1"/>
              <w:jc w:val="center"/>
              <w:rPr>
                <w:sz w:val="18"/>
              </w:rPr>
            </w:pPr>
            <w:r>
              <w:rPr>
                <w:spacing w:val="-10"/>
                <w:sz w:val="18"/>
              </w:rPr>
              <w:t>2</w:t>
            </w:r>
          </w:p>
        </w:tc>
        <w:tc>
          <w:tcPr>
            <w:tcW w:w="113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98" w:right="103"/>
              <w:rPr>
                <w:sz w:val="18"/>
              </w:rPr>
            </w:pPr>
            <w:r>
              <w:rPr>
                <w:spacing w:val="-2"/>
                <w:sz w:val="18"/>
              </w:rPr>
              <w:t>Gestión Documenta </w:t>
            </w:r>
            <w:r>
              <w:rPr>
                <w:spacing w:val="-10"/>
                <w:sz w:val="18"/>
              </w:rPr>
              <w:t>l</w:t>
            </w:r>
          </w:p>
        </w:tc>
        <w:tc>
          <w:tcPr>
            <w:tcW w:w="1124" w:type="dxa"/>
            <w:shd w:val="clear" w:color="auto" w:fill="F1F1F1"/>
          </w:tcPr>
          <w:p>
            <w:pPr>
              <w:pStyle w:val="TableParagraph"/>
              <w:spacing w:before="103"/>
              <w:ind w:left="0"/>
              <w:rPr>
                <w:rFonts w:ascii="Arial"/>
                <w:i/>
                <w:sz w:val="18"/>
              </w:rPr>
            </w:pPr>
          </w:p>
          <w:p>
            <w:pPr>
              <w:pStyle w:val="TableParagraph"/>
              <w:ind w:right="129"/>
              <w:rPr>
                <w:sz w:val="18"/>
              </w:rPr>
            </w:pPr>
            <w:r>
              <w:rPr>
                <w:spacing w:val="-2"/>
                <w:sz w:val="18"/>
              </w:rPr>
              <w:t>Gestionan </w:t>
            </w:r>
            <w:r>
              <w:rPr>
                <w:spacing w:val="-6"/>
                <w:sz w:val="18"/>
              </w:rPr>
              <w:t>do </w:t>
            </w:r>
            <w:r>
              <w:rPr>
                <w:spacing w:val="-2"/>
                <w:sz w:val="18"/>
              </w:rPr>
              <w:t>portafolio </w:t>
            </w:r>
            <w:r>
              <w:rPr>
                <w:sz w:val="18"/>
              </w:rPr>
              <w:t>de obras</w:t>
            </w:r>
          </w:p>
        </w:tc>
        <w:tc>
          <w:tcPr>
            <w:tcW w:w="1289" w:type="dxa"/>
            <w:shd w:val="clear" w:color="auto" w:fill="F1F1F1"/>
          </w:tcPr>
          <w:p>
            <w:pPr>
              <w:pStyle w:val="TableParagraph"/>
              <w:spacing w:before="63"/>
              <w:ind w:left="100" w:right="127"/>
              <w:rPr>
                <w:sz w:val="18"/>
              </w:rPr>
            </w:pPr>
            <w:r>
              <w:rPr>
                <w:spacing w:val="-2"/>
                <w:sz w:val="18"/>
              </w:rPr>
              <w:t>Benjamin Vélasquez Gonzalo Anabalón</w:t>
            </w:r>
          </w:p>
          <w:p>
            <w:pPr>
              <w:pStyle w:val="TableParagraph"/>
              <w:spacing w:before="80"/>
              <w:ind w:left="100" w:right="469"/>
              <w:rPr>
                <w:sz w:val="18"/>
              </w:rPr>
            </w:pPr>
            <w:r>
              <w:rPr>
                <w:spacing w:val="-2"/>
                <w:sz w:val="18"/>
              </w:rPr>
              <w:t>Pablo Martínez</w:t>
            </w:r>
          </w:p>
        </w:tc>
        <w:tc>
          <w:tcPr>
            <w:tcW w:w="94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34"/>
              <w:ind w:left="0"/>
              <w:rPr>
                <w:rFonts w:ascii="Arial"/>
                <w:i/>
                <w:sz w:val="24"/>
              </w:rPr>
            </w:pPr>
          </w:p>
          <w:p>
            <w:pPr>
              <w:pStyle w:val="TableParagraph"/>
              <w:ind w:left="705"/>
              <w:rPr>
                <w:sz w:val="24"/>
              </w:rPr>
            </w:pPr>
            <w:r>
              <w:rPr>
                <w:sz w:val="24"/>
              </w:rPr>
              <w:t>04-06-2026 </w:t>
            </w:r>
            <w:r>
              <w:rPr>
                <w:spacing w:val="-5"/>
                <w:sz w:val="24"/>
              </w:rPr>
              <w:t>4H</w:t>
            </w:r>
          </w:p>
          <w:p>
            <w:pPr>
              <w:pStyle w:val="TableParagraph"/>
              <w:ind w:left="0"/>
              <w:rPr>
                <w:rFonts w:ascii="Arial"/>
                <w:i/>
                <w:sz w:val="24"/>
              </w:rPr>
            </w:pPr>
          </w:p>
          <w:p>
            <w:pPr>
              <w:pStyle w:val="TableParagraph"/>
              <w:ind w:left="705"/>
              <w:rPr>
                <w:sz w:val="24"/>
              </w:rPr>
            </w:pPr>
            <w:r>
              <w:rPr>
                <w:sz w:val="24"/>
              </w:rPr>
              <w:t>07-06-2026 </w:t>
            </w:r>
            <w:r>
              <w:rPr>
                <w:spacing w:val="-5"/>
                <w:sz w:val="24"/>
              </w:rPr>
              <w:t>4H</w:t>
            </w:r>
          </w:p>
        </w:tc>
        <w:tc>
          <w:tcPr>
            <w:tcW w:w="794" w:type="dxa"/>
            <w:shd w:val="clear" w:color="auto" w:fill="EBF5EB"/>
          </w:tcPr>
          <w:p>
            <w:pPr>
              <w:pStyle w:val="TableParagraph"/>
              <w:spacing w:before="34"/>
              <w:ind w:left="0"/>
              <w:rPr>
                <w:rFonts w:ascii="Arial"/>
                <w:i/>
                <w:sz w:val="24"/>
              </w:rPr>
            </w:pPr>
          </w:p>
          <w:p>
            <w:pPr>
              <w:pStyle w:val="TableParagraph"/>
              <w:ind w:left="156"/>
              <w:rPr>
                <w:sz w:val="24"/>
              </w:rPr>
            </w:pPr>
            <w:r>
              <w:rPr>
                <w:sz w:val="24"/>
              </w:rPr>
              <w:t>04-</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172"/>
              <w:ind w:left="0"/>
              <w:rPr>
                <w:rFonts w:ascii="Arial"/>
                <w:i/>
                <w:sz w:val="24"/>
              </w:rPr>
            </w:pPr>
          </w:p>
          <w:p>
            <w:pPr>
              <w:pStyle w:val="TableParagraph"/>
              <w:ind w:left="121"/>
              <w:rPr>
                <w:sz w:val="24"/>
              </w:rPr>
            </w:pPr>
            <w:r>
              <w:rPr>
                <w:sz w:val="24"/>
              </w:rPr>
              <w:t>07-</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34"/>
              <w:ind w:left="0"/>
              <w:rPr>
                <w:rFonts w:ascii="Arial"/>
                <w:i/>
                <w:sz w:val="24"/>
              </w:rPr>
            </w:pPr>
          </w:p>
          <w:p>
            <w:pPr>
              <w:pStyle w:val="TableParagraph"/>
              <w:ind w:left="18"/>
              <w:jc w:val="center"/>
              <w:rPr>
                <w:sz w:val="24"/>
              </w:rPr>
            </w:pPr>
            <w:r>
              <w:rPr>
                <w:spacing w:val="-10"/>
                <w:sz w:val="24"/>
              </w:rPr>
              <w:t>8</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0"/>
              <w:ind w:left="0"/>
              <w:rPr>
                <w:rFonts w:ascii="Arial"/>
                <w:i/>
                <w:sz w:val="18"/>
              </w:rPr>
            </w:pPr>
          </w:p>
          <w:p>
            <w:pPr>
              <w:pStyle w:val="TableParagraph"/>
              <w:spacing w:before="1"/>
              <w:ind w:left="1"/>
              <w:jc w:val="center"/>
              <w:rPr>
                <w:sz w:val="18"/>
              </w:rPr>
            </w:pPr>
            <w:r>
              <w:rPr>
                <w:spacing w:val="-10"/>
                <w:sz w:val="18"/>
              </w:rPr>
              <w:t>2</w:t>
            </w:r>
          </w:p>
        </w:tc>
        <w:tc>
          <w:tcPr>
            <w:tcW w:w="1139" w:type="dxa"/>
          </w:tcPr>
          <w:p>
            <w:pPr>
              <w:pStyle w:val="TableParagraph"/>
              <w:ind w:left="0"/>
              <w:rPr>
                <w:rFonts w:ascii="Arial"/>
                <w:i/>
                <w:sz w:val="18"/>
              </w:rPr>
            </w:pPr>
          </w:p>
          <w:p>
            <w:pPr>
              <w:pStyle w:val="TableParagraph"/>
              <w:spacing w:before="30"/>
              <w:ind w:left="0"/>
              <w:rPr>
                <w:rFonts w:ascii="Arial"/>
                <w:i/>
                <w:sz w:val="18"/>
              </w:rPr>
            </w:pPr>
          </w:p>
          <w:p>
            <w:pPr>
              <w:pStyle w:val="TableParagraph"/>
              <w:spacing w:before="1"/>
              <w:ind w:left="98" w:right="103"/>
              <w:rPr>
                <w:sz w:val="18"/>
              </w:rPr>
            </w:pPr>
            <w:r>
              <w:rPr>
                <w:spacing w:val="-2"/>
                <w:sz w:val="18"/>
              </w:rPr>
              <w:t>Gestión Documenta </w:t>
            </w:r>
            <w:r>
              <w:rPr>
                <w:spacing w:val="-10"/>
                <w:sz w:val="18"/>
              </w:rPr>
              <w:t>l</w:t>
            </w:r>
          </w:p>
        </w:tc>
        <w:tc>
          <w:tcPr>
            <w:tcW w:w="1124" w:type="dxa"/>
          </w:tcPr>
          <w:p>
            <w:pPr>
              <w:pStyle w:val="TableParagraph"/>
              <w:ind w:left="0"/>
              <w:rPr>
                <w:rFonts w:ascii="Arial"/>
                <w:i/>
                <w:sz w:val="18"/>
              </w:rPr>
            </w:pPr>
          </w:p>
          <w:p>
            <w:pPr>
              <w:pStyle w:val="TableParagraph"/>
              <w:spacing w:before="30"/>
              <w:ind w:left="0"/>
              <w:rPr>
                <w:rFonts w:ascii="Arial"/>
                <w:i/>
                <w:sz w:val="18"/>
              </w:rPr>
            </w:pPr>
          </w:p>
          <w:p>
            <w:pPr>
              <w:pStyle w:val="TableParagraph"/>
              <w:spacing w:before="1"/>
              <w:ind w:right="89"/>
              <w:rPr>
                <w:sz w:val="18"/>
              </w:rPr>
            </w:pPr>
            <w:r>
              <w:rPr>
                <w:spacing w:val="-2"/>
                <w:sz w:val="18"/>
              </w:rPr>
              <w:t>Buscando documento </w:t>
            </w:r>
            <w:r>
              <w:rPr>
                <w:sz w:val="18"/>
              </w:rPr>
              <w:t>s legales</w:t>
            </w:r>
          </w:p>
        </w:tc>
        <w:tc>
          <w:tcPr>
            <w:tcW w:w="1289" w:type="dxa"/>
          </w:tcPr>
          <w:p>
            <w:pPr>
              <w:pStyle w:val="TableParagraph"/>
              <w:spacing w:before="134"/>
              <w:ind w:left="100" w:right="196"/>
              <w:rPr>
                <w:sz w:val="18"/>
              </w:rPr>
            </w:pPr>
            <w:r>
              <w:rPr>
                <w:sz w:val="18"/>
              </w:rPr>
              <w:t>Martín</w:t>
            </w:r>
            <w:r>
              <w:rPr>
                <w:spacing w:val="-13"/>
                <w:sz w:val="18"/>
              </w:rPr>
              <w:t> </w:t>
            </w:r>
            <w:r>
              <w:rPr>
                <w:sz w:val="18"/>
              </w:rPr>
              <w:t>Sáez </w:t>
            </w:r>
            <w:r>
              <w:rPr>
                <w:spacing w:val="-2"/>
                <w:sz w:val="18"/>
              </w:rPr>
              <w:t>Felipe Oregón Benjamín Vélasquez</w:t>
            </w:r>
          </w:p>
        </w:tc>
        <w:tc>
          <w:tcPr>
            <w:tcW w:w="944" w:type="dxa"/>
          </w:tcPr>
          <w:p>
            <w:pPr>
              <w:pStyle w:val="TableParagraph"/>
              <w:ind w:left="0"/>
              <w:rPr>
                <w:rFonts w:ascii="Arial"/>
                <w:i/>
                <w:sz w:val="18"/>
              </w:rPr>
            </w:pPr>
          </w:p>
          <w:p>
            <w:pPr>
              <w:pStyle w:val="TableParagraph"/>
              <w:ind w:left="0"/>
              <w:rPr>
                <w:rFonts w:ascii="Arial"/>
                <w:i/>
                <w:sz w:val="18"/>
              </w:rPr>
            </w:pPr>
          </w:p>
          <w:p>
            <w:pPr>
              <w:pStyle w:val="TableParagraph"/>
              <w:spacing w:before="30"/>
              <w:ind w:left="0"/>
              <w:rPr>
                <w:rFonts w:ascii="Arial"/>
                <w:i/>
                <w:sz w:val="18"/>
              </w:rPr>
            </w:pPr>
          </w:p>
          <w:p>
            <w:pPr>
              <w:pStyle w:val="TableParagraph"/>
              <w:spacing w:before="1"/>
              <w:ind w:left="8"/>
              <w:jc w:val="center"/>
              <w:rPr>
                <w:sz w:val="18"/>
              </w:rPr>
            </w:pPr>
            <w:r>
              <w:rPr>
                <w:spacing w:val="-10"/>
                <w:sz w:val="18"/>
              </w:rPr>
              <w:t>6</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0"/>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65"/>
              <w:ind w:left="705"/>
              <w:rPr>
                <w:sz w:val="24"/>
              </w:rPr>
            </w:pPr>
            <w:r>
              <w:rPr>
                <w:sz w:val="24"/>
              </w:rPr>
              <w:t>05-06-2026 </w:t>
            </w:r>
            <w:r>
              <w:rPr>
                <w:spacing w:val="-5"/>
                <w:sz w:val="24"/>
              </w:rPr>
              <w:t>2H</w:t>
            </w:r>
          </w:p>
          <w:p>
            <w:pPr>
              <w:pStyle w:val="TableParagraph"/>
              <w:ind w:left="0"/>
              <w:rPr>
                <w:rFonts w:ascii="Arial"/>
                <w:i/>
                <w:sz w:val="24"/>
              </w:rPr>
            </w:pPr>
          </w:p>
          <w:p>
            <w:pPr>
              <w:pStyle w:val="TableParagraph"/>
              <w:ind w:left="705"/>
              <w:rPr>
                <w:sz w:val="24"/>
              </w:rPr>
            </w:pPr>
            <w:r>
              <w:rPr>
                <w:sz w:val="24"/>
              </w:rPr>
              <w:t>06-06-2026 </w:t>
            </w:r>
            <w:r>
              <w:rPr>
                <w:spacing w:val="-5"/>
                <w:sz w:val="24"/>
              </w:rPr>
              <w:t>3H</w:t>
            </w:r>
          </w:p>
          <w:p>
            <w:pPr>
              <w:pStyle w:val="TableParagraph"/>
              <w:ind w:left="0"/>
              <w:rPr>
                <w:rFonts w:ascii="Arial"/>
                <w:i/>
                <w:sz w:val="24"/>
              </w:rPr>
            </w:pPr>
          </w:p>
          <w:p>
            <w:pPr>
              <w:pStyle w:val="TableParagraph"/>
              <w:ind w:left="705"/>
              <w:rPr>
                <w:sz w:val="24"/>
              </w:rPr>
            </w:pPr>
            <w:r>
              <w:rPr>
                <w:sz w:val="24"/>
              </w:rPr>
              <w:t>07-06-2026 </w:t>
            </w:r>
            <w:r>
              <w:rPr>
                <w:spacing w:val="-5"/>
                <w:sz w:val="24"/>
              </w:rPr>
              <w:t>1H</w:t>
            </w:r>
          </w:p>
        </w:tc>
        <w:tc>
          <w:tcPr>
            <w:tcW w:w="794" w:type="dxa"/>
            <w:shd w:val="clear" w:color="auto" w:fill="EBF5EB"/>
          </w:tcPr>
          <w:p>
            <w:pPr>
              <w:pStyle w:val="TableParagraph"/>
              <w:spacing w:before="65"/>
              <w:ind w:left="0"/>
              <w:rPr>
                <w:rFonts w:ascii="Arial"/>
                <w:i/>
                <w:sz w:val="24"/>
              </w:rPr>
            </w:pPr>
          </w:p>
          <w:p>
            <w:pPr>
              <w:pStyle w:val="TableParagraph"/>
              <w:ind w:left="156"/>
              <w:rPr>
                <w:sz w:val="24"/>
              </w:rPr>
            </w:pPr>
            <w:r>
              <w:rPr>
                <w:sz w:val="24"/>
              </w:rPr>
              <w:t>05-</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3"/>
              <w:ind w:left="0"/>
              <w:rPr>
                <w:rFonts w:ascii="Arial"/>
                <w:i/>
                <w:sz w:val="24"/>
              </w:rPr>
            </w:pPr>
          </w:p>
          <w:p>
            <w:pPr>
              <w:pStyle w:val="TableParagraph"/>
              <w:ind w:left="121"/>
              <w:rPr>
                <w:sz w:val="24"/>
              </w:rPr>
            </w:pPr>
            <w:r>
              <w:rPr>
                <w:sz w:val="24"/>
              </w:rPr>
              <w:t>07-</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65"/>
              <w:ind w:left="0"/>
              <w:rPr>
                <w:rFonts w:ascii="Arial"/>
                <w:i/>
                <w:sz w:val="24"/>
              </w:rPr>
            </w:pPr>
          </w:p>
          <w:p>
            <w:pPr>
              <w:pStyle w:val="TableParagraph"/>
              <w:ind w:left="18"/>
              <w:jc w:val="center"/>
              <w:rPr>
                <w:sz w:val="24"/>
              </w:rPr>
            </w:pPr>
            <w:r>
              <w:rPr>
                <w:spacing w:val="-10"/>
                <w:sz w:val="24"/>
              </w:rPr>
              <w:t>6</w:t>
            </w:r>
          </w:p>
        </w:tc>
      </w:tr>
      <w:tr>
        <w:trPr>
          <w:trHeight w:val="149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30"/>
              <w:ind w:left="0"/>
              <w:rPr>
                <w:rFonts w:ascii="Arial"/>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ind w:left="0"/>
              <w:rPr>
                <w:rFonts w:ascii="Arial"/>
                <w:i/>
                <w:sz w:val="18"/>
              </w:rPr>
            </w:pPr>
          </w:p>
          <w:p>
            <w:pPr>
              <w:pStyle w:val="TableParagraph"/>
              <w:spacing w:before="30"/>
              <w:ind w:left="0"/>
              <w:rPr>
                <w:rFonts w:ascii="Arial"/>
                <w:i/>
                <w:sz w:val="18"/>
              </w:rPr>
            </w:pPr>
          </w:p>
          <w:p>
            <w:pPr>
              <w:pStyle w:val="TableParagraph"/>
              <w:ind w:left="98"/>
              <w:rPr>
                <w:sz w:val="18"/>
              </w:rPr>
            </w:pPr>
            <w:r>
              <w:rPr>
                <w:spacing w:val="-2"/>
                <w:sz w:val="18"/>
              </w:rPr>
              <w:t>Control Ppto./Ries </w:t>
            </w:r>
            <w:r>
              <w:rPr>
                <w:spacing w:val="-4"/>
                <w:sz w:val="18"/>
              </w:rPr>
              <w:t>gos</w:t>
            </w:r>
          </w:p>
        </w:tc>
        <w:tc>
          <w:tcPr>
            <w:tcW w:w="1124" w:type="dxa"/>
            <w:shd w:val="clear" w:color="auto" w:fill="F1F1F1"/>
          </w:tcPr>
          <w:p>
            <w:pPr>
              <w:pStyle w:val="TableParagraph"/>
              <w:spacing w:before="134"/>
              <w:ind w:right="116"/>
              <w:rPr>
                <w:sz w:val="18"/>
              </w:rPr>
            </w:pPr>
            <w:r>
              <w:rPr>
                <w:spacing w:val="-2"/>
                <w:sz w:val="18"/>
              </w:rPr>
              <w:t>Registrand </w:t>
            </w:r>
            <w:r>
              <w:rPr>
                <w:sz w:val="18"/>
              </w:rPr>
              <w:t>o control</w:t>
            </w:r>
            <w:r>
              <w:rPr>
                <w:spacing w:val="40"/>
                <w:sz w:val="18"/>
              </w:rPr>
              <w:t> </w:t>
            </w:r>
            <w:r>
              <w:rPr>
                <w:spacing w:val="-6"/>
                <w:sz w:val="18"/>
              </w:rPr>
              <w:t>de</w:t>
            </w:r>
            <w:r>
              <w:rPr>
                <w:spacing w:val="40"/>
                <w:sz w:val="18"/>
              </w:rPr>
              <w:t> </w:t>
            </w:r>
            <w:r>
              <w:rPr>
                <w:spacing w:val="-2"/>
                <w:sz w:val="18"/>
              </w:rPr>
              <w:t>cambios presupuest arios</w:t>
            </w:r>
          </w:p>
        </w:tc>
        <w:tc>
          <w:tcPr>
            <w:tcW w:w="1289" w:type="dxa"/>
            <w:shd w:val="clear" w:color="auto" w:fill="F1F1F1"/>
          </w:tcPr>
          <w:p>
            <w:pPr>
              <w:pStyle w:val="TableParagraph"/>
              <w:spacing w:before="30"/>
              <w:ind w:left="0"/>
              <w:rPr>
                <w:rFonts w:ascii="Arial"/>
                <w:i/>
                <w:sz w:val="18"/>
              </w:rPr>
            </w:pPr>
          </w:p>
          <w:p>
            <w:pPr>
              <w:pStyle w:val="TableParagraph"/>
              <w:ind w:left="100" w:right="196"/>
              <w:rPr>
                <w:sz w:val="18"/>
              </w:rPr>
            </w:pPr>
            <w:r>
              <w:rPr>
                <w:sz w:val="18"/>
              </w:rPr>
              <w:t>Martín</w:t>
            </w:r>
            <w:r>
              <w:rPr>
                <w:spacing w:val="-13"/>
                <w:sz w:val="18"/>
              </w:rPr>
              <w:t> </w:t>
            </w:r>
            <w:r>
              <w:rPr>
                <w:sz w:val="18"/>
              </w:rPr>
              <w:t>Sáez </w:t>
            </w:r>
            <w:r>
              <w:rPr>
                <w:spacing w:val="-2"/>
                <w:sz w:val="18"/>
              </w:rPr>
              <w:t>Benjamín Vélasquez Felipe Oregón</w:t>
            </w:r>
          </w:p>
        </w:tc>
        <w:tc>
          <w:tcPr>
            <w:tcW w:w="94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30"/>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0"/>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65"/>
              <w:ind w:left="705"/>
              <w:rPr>
                <w:sz w:val="24"/>
              </w:rPr>
            </w:pPr>
            <w:r>
              <w:rPr>
                <w:sz w:val="24"/>
              </w:rPr>
              <w:t>06-06-2026 </w:t>
            </w:r>
            <w:r>
              <w:rPr>
                <w:spacing w:val="-5"/>
                <w:sz w:val="24"/>
              </w:rPr>
              <w:t>4H</w:t>
            </w:r>
          </w:p>
          <w:p>
            <w:pPr>
              <w:pStyle w:val="TableParagraph"/>
              <w:ind w:left="0"/>
              <w:rPr>
                <w:rFonts w:ascii="Arial"/>
                <w:i/>
                <w:sz w:val="24"/>
              </w:rPr>
            </w:pPr>
          </w:p>
          <w:p>
            <w:pPr>
              <w:pStyle w:val="TableParagraph"/>
              <w:ind w:left="705"/>
              <w:rPr>
                <w:sz w:val="24"/>
              </w:rPr>
            </w:pPr>
            <w:r>
              <w:rPr>
                <w:sz w:val="24"/>
              </w:rPr>
              <w:t>07-06-2026 </w:t>
            </w:r>
            <w:r>
              <w:rPr>
                <w:spacing w:val="-5"/>
                <w:sz w:val="24"/>
              </w:rPr>
              <w:t>3H</w:t>
            </w:r>
          </w:p>
          <w:p>
            <w:pPr>
              <w:pStyle w:val="TableParagraph"/>
              <w:ind w:left="0"/>
              <w:rPr>
                <w:rFonts w:ascii="Arial"/>
                <w:i/>
                <w:sz w:val="24"/>
              </w:rPr>
            </w:pPr>
          </w:p>
          <w:p>
            <w:pPr>
              <w:pStyle w:val="TableParagraph"/>
              <w:ind w:left="705"/>
              <w:rPr>
                <w:sz w:val="24"/>
              </w:rPr>
            </w:pPr>
            <w:r>
              <w:rPr>
                <w:sz w:val="24"/>
              </w:rPr>
              <w:t>09-06-2026 </w:t>
            </w:r>
            <w:r>
              <w:rPr>
                <w:spacing w:val="-5"/>
                <w:sz w:val="24"/>
              </w:rPr>
              <w:t>1H</w:t>
            </w:r>
          </w:p>
        </w:tc>
        <w:tc>
          <w:tcPr>
            <w:tcW w:w="794" w:type="dxa"/>
            <w:shd w:val="clear" w:color="auto" w:fill="EBF5EB"/>
          </w:tcPr>
          <w:p>
            <w:pPr>
              <w:pStyle w:val="TableParagraph"/>
              <w:spacing w:before="65"/>
              <w:ind w:left="0"/>
              <w:rPr>
                <w:rFonts w:ascii="Arial"/>
                <w:i/>
                <w:sz w:val="24"/>
              </w:rPr>
            </w:pPr>
          </w:p>
          <w:p>
            <w:pPr>
              <w:pStyle w:val="TableParagraph"/>
              <w:ind w:left="156"/>
              <w:rPr>
                <w:sz w:val="24"/>
              </w:rPr>
            </w:pPr>
            <w:r>
              <w:rPr>
                <w:sz w:val="24"/>
              </w:rPr>
              <w:t>06-</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3"/>
              <w:ind w:left="0"/>
              <w:rPr>
                <w:rFonts w:ascii="Arial"/>
                <w:i/>
                <w:sz w:val="24"/>
              </w:rPr>
            </w:pPr>
          </w:p>
          <w:p>
            <w:pPr>
              <w:pStyle w:val="TableParagraph"/>
              <w:ind w:left="121"/>
              <w:rPr>
                <w:sz w:val="24"/>
              </w:rPr>
            </w:pPr>
            <w:r>
              <w:rPr>
                <w:sz w:val="24"/>
              </w:rPr>
              <w:t>09-</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65"/>
              <w:ind w:left="0"/>
              <w:rPr>
                <w:rFonts w:ascii="Arial"/>
                <w:i/>
                <w:sz w:val="24"/>
              </w:rPr>
            </w:pPr>
          </w:p>
          <w:p>
            <w:pPr>
              <w:pStyle w:val="TableParagraph"/>
              <w:ind w:left="18"/>
              <w:jc w:val="center"/>
              <w:rPr>
                <w:sz w:val="24"/>
              </w:rPr>
            </w:pPr>
            <w:r>
              <w:rPr>
                <w:spacing w:val="-10"/>
                <w:sz w:val="24"/>
              </w:rPr>
              <w:t>8</w:t>
            </w:r>
          </w:p>
        </w:tc>
      </w:tr>
      <w:tr>
        <w:trPr>
          <w:trHeight w:val="1154" w:hRule="atLeast"/>
        </w:trPr>
        <w:tc>
          <w:tcPr>
            <w:tcW w:w="1072" w:type="dxa"/>
            <w:tcBorders>
              <w:left w:val="nil"/>
            </w:tcBorders>
          </w:tcPr>
          <w:p>
            <w:pPr>
              <w:pStyle w:val="TableParagraph"/>
              <w:ind w:left="0"/>
              <w:rPr>
                <w:rFonts w:ascii="Arial"/>
                <w:i/>
                <w:sz w:val="18"/>
              </w:rPr>
            </w:pPr>
          </w:p>
          <w:p>
            <w:pPr>
              <w:pStyle w:val="TableParagraph"/>
              <w:spacing w:before="65"/>
              <w:ind w:left="0"/>
              <w:rPr>
                <w:rFonts w:ascii="Arial"/>
                <w:i/>
                <w:sz w:val="18"/>
              </w:rPr>
            </w:pPr>
          </w:p>
          <w:p>
            <w:pPr>
              <w:pStyle w:val="TableParagraph"/>
              <w:ind w:left="1"/>
              <w:jc w:val="center"/>
              <w:rPr>
                <w:sz w:val="18"/>
              </w:rPr>
            </w:pPr>
            <w:r>
              <w:rPr>
                <w:spacing w:val="-10"/>
                <w:sz w:val="18"/>
              </w:rPr>
              <w:t>3</w:t>
            </w:r>
          </w:p>
        </w:tc>
        <w:tc>
          <w:tcPr>
            <w:tcW w:w="1139" w:type="dxa"/>
          </w:tcPr>
          <w:p>
            <w:pPr>
              <w:pStyle w:val="TableParagraph"/>
              <w:spacing w:before="65"/>
              <w:ind w:left="0"/>
              <w:rPr>
                <w:rFonts w:ascii="Arial"/>
                <w:i/>
                <w:sz w:val="18"/>
              </w:rPr>
            </w:pPr>
          </w:p>
          <w:p>
            <w:pPr>
              <w:pStyle w:val="TableParagraph"/>
              <w:ind w:left="98"/>
              <w:rPr>
                <w:sz w:val="18"/>
              </w:rPr>
            </w:pPr>
            <w:r>
              <w:rPr>
                <w:spacing w:val="-2"/>
                <w:sz w:val="18"/>
              </w:rPr>
              <w:t>Control Ppto./Ries </w:t>
            </w:r>
            <w:r>
              <w:rPr>
                <w:spacing w:val="-4"/>
                <w:sz w:val="18"/>
              </w:rPr>
              <w:t>gos</w:t>
            </w:r>
          </w:p>
        </w:tc>
        <w:tc>
          <w:tcPr>
            <w:tcW w:w="1124" w:type="dxa"/>
          </w:tcPr>
          <w:p>
            <w:pPr>
              <w:pStyle w:val="TableParagraph"/>
              <w:spacing w:before="168"/>
              <w:ind w:right="112"/>
              <w:rPr>
                <w:sz w:val="18"/>
              </w:rPr>
            </w:pPr>
            <w:r>
              <w:rPr>
                <w:spacing w:val="-2"/>
                <w:sz w:val="18"/>
              </w:rPr>
              <w:t>Gestionan </w:t>
            </w:r>
            <w:r>
              <w:rPr>
                <w:sz w:val="18"/>
              </w:rPr>
              <w:t>do pólizas de</w:t>
            </w:r>
            <w:r>
              <w:rPr>
                <w:spacing w:val="-13"/>
                <w:sz w:val="18"/>
              </w:rPr>
              <w:t> </w:t>
            </w:r>
            <w:r>
              <w:rPr>
                <w:sz w:val="18"/>
              </w:rPr>
              <w:t>seguros por faena</w:t>
            </w:r>
          </w:p>
        </w:tc>
        <w:tc>
          <w:tcPr>
            <w:tcW w:w="1289" w:type="dxa"/>
          </w:tcPr>
          <w:p>
            <w:pPr>
              <w:pStyle w:val="TableParagraph"/>
              <w:spacing w:before="65"/>
              <w:ind w:left="100" w:right="196"/>
              <w:rPr>
                <w:sz w:val="18"/>
              </w:rPr>
            </w:pPr>
            <w:r>
              <w:rPr>
                <w:sz w:val="18"/>
              </w:rPr>
              <w:t>Martín</w:t>
            </w:r>
            <w:r>
              <w:rPr>
                <w:spacing w:val="-13"/>
                <w:sz w:val="18"/>
              </w:rPr>
              <w:t> </w:t>
            </w:r>
            <w:r>
              <w:rPr>
                <w:sz w:val="18"/>
              </w:rPr>
              <w:t>Sáez </w:t>
            </w:r>
            <w:r>
              <w:rPr>
                <w:spacing w:val="-2"/>
                <w:sz w:val="18"/>
              </w:rPr>
              <w:t>Pablo Martínez </w:t>
            </w:r>
            <w:r>
              <w:rPr>
                <w:spacing w:val="-4"/>
                <w:sz w:val="18"/>
              </w:rPr>
              <w:t>Alex </w:t>
            </w:r>
            <w:r>
              <w:rPr>
                <w:spacing w:val="-2"/>
                <w:sz w:val="18"/>
              </w:rPr>
              <w:t>Arancibia</w:t>
            </w:r>
          </w:p>
        </w:tc>
        <w:tc>
          <w:tcPr>
            <w:tcW w:w="944" w:type="dxa"/>
          </w:tcPr>
          <w:p>
            <w:pPr>
              <w:pStyle w:val="TableParagraph"/>
              <w:ind w:left="0"/>
              <w:rPr>
                <w:rFonts w:ascii="Arial"/>
                <w:i/>
                <w:sz w:val="18"/>
              </w:rPr>
            </w:pPr>
          </w:p>
          <w:p>
            <w:pPr>
              <w:pStyle w:val="TableParagraph"/>
              <w:spacing w:before="65"/>
              <w:ind w:left="0"/>
              <w:rPr>
                <w:rFonts w:ascii="Arial"/>
                <w:i/>
                <w:sz w:val="18"/>
              </w:rPr>
            </w:pPr>
          </w:p>
          <w:p>
            <w:pPr>
              <w:pStyle w:val="TableParagraph"/>
              <w:ind w:left="8"/>
              <w:jc w:val="center"/>
              <w:rPr>
                <w:sz w:val="18"/>
              </w:rPr>
            </w:pPr>
            <w:r>
              <w:rPr>
                <w:spacing w:val="-10"/>
                <w:sz w:val="18"/>
              </w:rPr>
              <w:t>6</w:t>
            </w:r>
          </w:p>
        </w:tc>
        <w:tc>
          <w:tcPr>
            <w:tcW w:w="1124" w:type="dxa"/>
            <w:shd w:val="clear" w:color="auto" w:fill="FFF1CC"/>
          </w:tcPr>
          <w:p>
            <w:pPr>
              <w:pStyle w:val="TableParagraph"/>
              <w:ind w:left="0"/>
              <w:rPr>
                <w:rFonts w:ascii="Arial"/>
                <w:i/>
                <w:sz w:val="18"/>
              </w:rPr>
            </w:pPr>
          </w:p>
          <w:p>
            <w:pPr>
              <w:pStyle w:val="TableParagraph"/>
              <w:spacing w:before="65"/>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68"/>
              <w:ind w:left="705"/>
              <w:rPr>
                <w:sz w:val="24"/>
              </w:rPr>
            </w:pPr>
            <w:r>
              <w:rPr>
                <w:sz w:val="24"/>
              </w:rPr>
              <w:t>07-06-2026 </w:t>
            </w:r>
            <w:r>
              <w:rPr>
                <w:spacing w:val="-5"/>
                <w:sz w:val="24"/>
              </w:rPr>
              <w:t>3H</w:t>
            </w:r>
          </w:p>
          <w:p>
            <w:pPr>
              <w:pStyle w:val="TableParagraph"/>
              <w:ind w:left="0"/>
              <w:rPr>
                <w:rFonts w:ascii="Arial"/>
                <w:i/>
                <w:sz w:val="24"/>
              </w:rPr>
            </w:pPr>
          </w:p>
          <w:p>
            <w:pPr>
              <w:pStyle w:val="TableParagraph"/>
              <w:ind w:left="705"/>
              <w:rPr>
                <w:sz w:val="24"/>
              </w:rPr>
            </w:pPr>
            <w:r>
              <w:rPr>
                <w:sz w:val="24"/>
              </w:rPr>
              <w:t>09-06-2026 </w:t>
            </w:r>
            <w:r>
              <w:rPr>
                <w:spacing w:val="-5"/>
                <w:sz w:val="24"/>
              </w:rPr>
              <w:t>4H</w:t>
            </w:r>
          </w:p>
        </w:tc>
        <w:tc>
          <w:tcPr>
            <w:tcW w:w="794" w:type="dxa"/>
            <w:shd w:val="clear" w:color="auto" w:fill="EBF5EB"/>
          </w:tcPr>
          <w:p>
            <w:pPr>
              <w:pStyle w:val="TableParagraph"/>
              <w:spacing w:before="168"/>
              <w:ind w:left="156"/>
              <w:rPr>
                <w:sz w:val="24"/>
              </w:rPr>
            </w:pPr>
            <w:r>
              <w:rPr>
                <w:sz w:val="24"/>
              </w:rPr>
              <w:t>07-</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30"/>
              <w:ind w:left="0"/>
              <w:rPr>
                <w:rFonts w:ascii="Arial"/>
                <w:i/>
                <w:sz w:val="24"/>
              </w:rPr>
            </w:pPr>
          </w:p>
          <w:p>
            <w:pPr>
              <w:pStyle w:val="TableParagraph"/>
              <w:ind w:left="121"/>
              <w:rPr>
                <w:sz w:val="24"/>
              </w:rPr>
            </w:pPr>
            <w:r>
              <w:rPr>
                <w:sz w:val="24"/>
              </w:rPr>
              <w:t>09-</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68"/>
              <w:ind w:left="0"/>
              <w:rPr>
                <w:rFonts w:ascii="Arial"/>
                <w:i/>
                <w:sz w:val="24"/>
              </w:rPr>
            </w:pPr>
          </w:p>
          <w:p>
            <w:pPr>
              <w:pStyle w:val="TableParagraph"/>
              <w:ind w:left="18"/>
              <w:jc w:val="center"/>
              <w:rPr>
                <w:sz w:val="24"/>
              </w:rPr>
            </w:pPr>
            <w:r>
              <w:rPr>
                <w:spacing w:val="-10"/>
                <w:sz w:val="24"/>
              </w:rPr>
              <w:t>7</w:t>
            </w:r>
          </w:p>
        </w:tc>
      </w:tr>
    </w:tbl>
    <w:p>
      <w:pPr>
        <w:pStyle w:val="TableParagraph"/>
        <w:spacing w:after="0"/>
        <w:jc w:val="center"/>
        <w:rPr>
          <w:sz w:val="24"/>
        </w:rPr>
        <w:sectPr>
          <w:pgSz w:w="12240" w:h="15840"/>
          <w:pgMar w:header="0" w:footer="669" w:top="1380" w:bottom="900" w:left="0" w:right="0"/>
        </w:sectPr>
      </w:pPr>
    </w:p>
    <w:p>
      <w:pPr>
        <w:pStyle w:val="BodyText"/>
        <w:spacing w:before="7"/>
        <w:rPr>
          <w:rFonts w:ascii="Arial"/>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124"/>
        <w:gridCol w:w="1289"/>
        <w:gridCol w:w="944"/>
        <w:gridCol w:w="1124"/>
        <w:gridCol w:w="3014"/>
        <w:gridCol w:w="794"/>
        <w:gridCol w:w="854"/>
        <w:gridCol w:w="854"/>
      </w:tblGrid>
      <w:tr>
        <w:trPr>
          <w:trHeight w:val="1229" w:hRule="atLeast"/>
        </w:trPr>
        <w:tc>
          <w:tcPr>
            <w:tcW w:w="1072" w:type="dxa"/>
            <w:tcBorders>
              <w:left w:val="nil"/>
            </w:tcBorders>
            <w:shd w:val="clear" w:color="auto" w:fill="F1F1F1"/>
          </w:tcPr>
          <w:p>
            <w:pPr>
              <w:pStyle w:val="TableParagraph"/>
              <w:ind w:left="0"/>
              <w:rPr>
                <w:rFonts w:ascii="Arial"/>
                <w:i/>
                <w:sz w:val="18"/>
              </w:rPr>
            </w:pPr>
          </w:p>
          <w:p>
            <w:pPr>
              <w:pStyle w:val="TableParagraph"/>
              <w:spacing w:before="108"/>
              <w:ind w:left="0"/>
              <w:rPr>
                <w:rFonts w:ascii="Arial"/>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spacing w:before="108"/>
              <w:ind w:left="0"/>
              <w:rPr>
                <w:rFonts w:ascii="Arial"/>
                <w:i/>
                <w:sz w:val="18"/>
              </w:rPr>
            </w:pPr>
          </w:p>
          <w:p>
            <w:pPr>
              <w:pStyle w:val="TableParagraph"/>
              <w:ind w:left="98"/>
              <w:rPr>
                <w:sz w:val="18"/>
              </w:rPr>
            </w:pPr>
            <w:r>
              <w:rPr>
                <w:spacing w:val="-2"/>
                <w:sz w:val="18"/>
              </w:rPr>
              <w:t>Control Ppto./Ries </w:t>
            </w:r>
            <w:r>
              <w:rPr>
                <w:spacing w:val="-4"/>
                <w:sz w:val="18"/>
              </w:rPr>
              <w:t>gos</w:t>
            </w:r>
          </w:p>
        </w:tc>
        <w:tc>
          <w:tcPr>
            <w:tcW w:w="1124" w:type="dxa"/>
            <w:shd w:val="clear" w:color="auto" w:fill="F1F1F1"/>
          </w:tcPr>
          <w:p>
            <w:pPr>
              <w:pStyle w:val="TableParagraph"/>
              <w:spacing w:before="108"/>
              <w:ind w:right="129"/>
              <w:rPr>
                <w:sz w:val="18"/>
              </w:rPr>
            </w:pPr>
            <w:r>
              <w:rPr>
                <w:spacing w:val="-2"/>
                <w:sz w:val="18"/>
              </w:rPr>
              <w:t>Emitiendo certificado </w:t>
            </w:r>
            <w:r>
              <w:rPr>
                <w:spacing w:val="-6"/>
                <w:sz w:val="18"/>
              </w:rPr>
              <w:t>de </w:t>
            </w:r>
            <w:r>
              <w:rPr>
                <w:spacing w:val="-2"/>
                <w:sz w:val="18"/>
              </w:rPr>
              <w:t>instalación técnica</w:t>
            </w:r>
          </w:p>
        </w:tc>
        <w:tc>
          <w:tcPr>
            <w:tcW w:w="1289" w:type="dxa"/>
            <w:shd w:val="clear" w:color="auto" w:fill="F1F1F1"/>
          </w:tcPr>
          <w:p>
            <w:pPr>
              <w:pStyle w:val="TableParagraph"/>
              <w:spacing w:before="68"/>
              <w:ind w:left="100" w:right="127"/>
              <w:rPr>
                <w:sz w:val="18"/>
              </w:rPr>
            </w:pPr>
            <w:r>
              <w:rPr>
                <w:spacing w:val="-2"/>
                <w:sz w:val="18"/>
              </w:rPr>
              <w:t>Felipe</w:t>
            </w:r>
            <w:r>
              <w:rPr>
                <w:spacing w:val="-11"/>
                <w:sz w:val="18"/>
              </w:rPr>
              <w:t> </w:t>
            </w:r>
            <w:r>
              <w:rPr>
                <w:spacing w:val="-2"/>
                <w:sz w:val="18"/>
              </w:rPr>
              <w:t>Yelpil Benjamin Vélasquez Gonzalo Anabalón</w:t>
            </w:r>
          </w:p>
        </w:tc>
        <w:tc>
          <w:tcPr>
            <w:tcW w:w="944" w:type="dxa"/>
            <w:shd w:val="clear" w:color="auto" w:fill="F1F1F1"/>
          </w:tcPr>
          <w:p>
            <w:pPr>
              <w:pStyle w:val="TableParagraph"/>
              <w:ind w:left="0"/>
              <w:rPr>
                <w:rFonts w:ascii="Arial"/>
                <w:i/>
                <w:sz w:val="18"/>
              </w:rPr>
            </w:pPr>
          </w:p>
          <w:p>
            <w:pPr>
              <w:pStyle w:val="TableParagraph"/>
              <w:spacing w:before="108"/>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spacing w:before="108"/>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211"/>
              <w:ind w:left="705"/>
              <w:rPr>
                <w:sz w:val="24"/>
              </w:rPr>
            </w:pPr>
            <w:r>
              <w:rPr>
                <w:sz w:val="24"/>
              </w:rPr>
              <w:t>08-06-2026 </w:t>
            </w:r>
            <w:r>
              <w:rPr>
                <w:spacing w:val="-5"/>
                <w:sz w:val="24"/>
              </w:rPr>
              <w:t>5H</w:t>
            </w:r>
          </w:p>
          <w:p>
            <w:pPr>
              <w:pStyle w:val="TableParagraph"/>
              <w:ind w:left="0"/>
              <w:rPr>
                <w:rFonts w:ascii="Arial"/>
                <w:i/>
                <w:sz w:val="24"/>
              </w:rPr>
            </w:pPr>
          </w:p>
          <w:p>
            <w:pPr>
              <w:pStyle w:val="TableParagraph"/>
              <w:ind w:left="714"/>
              <w:rPr>
                <w:sz w:val="24"/>
              </w:rPr>
            </w:pPr>
            <w:r>
              <w:rPr>
                <w:spacing w:val="-2"/>
                <w:sz w:val="24"/>
              </w:rPr>
              <w:t>11-06-2026</w:t>
            </w:r>
            <w:r>
              <w:rPr>
                <w:spacing w:val="2"/>
                <w:sz w:val="24"/>
              </w:rPr>
              <w:t> </w:t>
            </w:r>
            <w:r>
              <w:rPr>
                <w:spacing w:val="-5"/>
                <w:sz w:val="24"/>
              </w:rPr>
              <w:t>5H</w:t>
            </w:r>
          </w:p>
        </w:tc>
        <w:tc>
          <w:tcPr>
            <w:tcW w:w="794" w:type="dxa"/>
            <w:shd w:val="clear" w:color="auto" w:fill="EBF5EB"/>
          </w:tcPr>
          <w:p>
            <w:pPr>
              <w:pStyle w:val="TableParagraph"/>
              <w:spacing w:before="211"/>
              <w:ind w:left="156"/>
              <w:rPr>
                <w:sz w:val="24"/>
              </w:rPr>
            </w:pPr>
            <w:r>
              <w:rPr>
                <w:sz w:val="24"/>
              </w:rPr>
              <w:t>08-</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73"/>
              <w:ind w:left="0"/>
              <w:rPr>
                <w:rFonts w:ascii="Arial"/>
                <w:i/>
                <w:sz w:val="24"/>
              </w:rPr>
            </w:pPr>
          </w:p>
          <w:p>
            <w:pPr>
              <w:pStyle w:val="TableParagraph"/>
              <w:ind w:left="129"/>
              <w:rPr>
                <w:sz w:val="24"/>
              </w:rPr>
            </w:pPr>
            <w:r>
              <w:rPr>
                <w:spacing w:val="-6"/>
                <w:sz w:val="24"/>
              </w:rPr>
              <w:t>11-</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211"/>
              <w:ind w:left="0"/>
              <w:rPr>
                <w:rFonts w:ascii="Arial"/>
                <w:i/>
                <w:sz w:val="24"/>
              </w:rPr>
            </w:pPr>
          </w:p>
          <w:p>
            <w:pPr>
              <w:pStyle w:val="TableParagraph"/>
              <w:ind w:left="18"/>
              <w:jc w:val="center"/>
              <w:rPr>
                <w:sz w:val="24"/>
              </w:rPr>
            </w:pPr>
            <w:r>
              <w:rPr>
                <w:spacing w:val="-5"/>
                <w:sz w:val="24"/>
              </w:rPr>
              <w:t>10</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8"/>
              <w:ind w:left="0"/>
              <w:rPr>
                <w:rFonts w:ascii="Arial"/>
                <w:i/>
                <w:sz w:val="18"/>
              </w:rPr>
            </w:pPr>
          </w:p>
          <w:p>
            <w:pPr>
              <w:pStyle w:val="TableParagraph"/>
              <w:ind w:left="1"/>
              <w:jc w:val="center"/>
              <w:rPr>
                <w:sz w:val="18"/>
              </w:rPr>
            </w:pPr>
            <w:r>
              <w:rPr>
                <w:spacing w:val="-10"/>
                <w:sz w:val="18"/>
              </w:rPr>
              <w:t>3</w:t>
            </w:r>
          </w:p>
        </w:tc>
        <w:tc>
          <w:tcPr>
            <w:tcW w:w="1139" w:type="dxa"/>
          </w:tcPr>
          <w:p>
            <w:pPr>
              <w:pStyle w:val="TableParagraph"/>
              <w:ind w:left="0"/>
              <w:rPr>
                <w:rFonts w:ascii="Arial"/>
                <w:i/>
                <w:sz w:val="18"/>
              </w:rPr>
            </w:pPr>
          </w:p>
          <w:p>
            <w:pPr>
              <w:pStyle w:val="TableParagraph"/>
              <w:spacing w:before="38"/>
              <w:ind w:left="0"/>
              <w:rPr>
                <w:rFonts w:ascii="Arial"/>
                <w:i/>
                <w:sz w:val="18"/>
              </w:rPr>
            </w:pPr>
          </w:p>
          <w:p>
            <w:pPr>
              <w:pStyle w:val="TableParagraph"/>
              <w:ind w:left="98"/>
              <w:rPr>
                <w:sz w:val="18"/>
              </w:rPr>
            </w:pPr>
            <w:r>
              <w:rPr>
                <w:spacing w:val="-2"/>
                <w:sz w:val="18"/>
              </w:rPr>
              <w:t>Control Ppto./Ries </w:t>
            </w:r>
            <w:r>
              <w:rPr>
                <w:spacing w:val="-4"/>
                <w:sz w:val="18"/>
              </w:rPr>
              <w:t>gos</w:t>
            </w:r>
          </w:p>
        </w:tc>
        <w:tc>
          <w:tcPr>
            <w:tcW w:w="1124" w:type="dxa"/>
          </w:tcPr>
          <w:p>
            <w:pPr>
              <w:pStyle w:val="TableParagraph"/>
              <w:spacing w:before="142"/>
              <w:ind w:right="137"/>
              <w:rPr>
                <w:sz w:val="18"/>
              </w:rPr>
            </w:pPr>
            <w:r>
              <w:rPr>
                <w:spacing w:val="-2"/>
                <w:sz w:val="18"/>
              </w:rPr>
              <w:t>Registrand </w:t>
            </w:r>
            <w:r>
              <w:rPr>
                <w:spacing w:val="-10"/>
                <w:sz w:val="18"/>
              </w:rPr>
              <w:t>o</w:t>
            </w:r>
            <w:r>
              <w:rPr>
                <w:spacing w:val="-2"/>
                <w:sz w:val="18"/>
              </w:rPr>
              <w:t> incidentes </w:t>
            </w:r>
            <w:r>
              <w:rPr>
                <w:spacing w:val="-6"/>
                <w:sz w:val="18"/>
              </w:rPr>
              <w:t>de </w:t>
            </w:r>
            <w:r>
              <w:rPr>
                <w:spacing w:val="-2"/>
                <w:sz w:val="18"/>
              </w:rPr>
              <w:t>seguridad</w:t>
            </w:r>
            <w:r>
              <w:rPr>
                <w:spacing w:val="40"/>
                <w:sz w:val="18"/>
              </w:rPr>
              <w:t> </w:t>
            </w:r>
            <w:r>
              <w:rPr>
                <w:sz w:val="18"/>
              </w:rPr>
              <w:t>y salud</w:t>
            </w:r>
          </w:p>
        </w:tc>
        <w:tc>
          <w:tcPr>
            <w:tcW w:w="1289" w:type="dxa"/>
          </w:tcPr>
          <w:p>
            <w:pPr>
              <w:pStyle w:val="TableParagraph"/>
              <w:spacing w:before="112"/>
              <w:ind w:left="100"/>
              <w:rPr>
                <w:sz w:val="18"/>
              </w:rPr>
            </w:pPr>
            <w:r>
              <w:rPr>
                <w:sz w:val="18"/>
              </w:rPr>
              <w:t>Felipe </w:t>
            </w:r>
            <w:r>
              <w:rPr>
                <w:spacing w:val="-2"/>
                <w:sz w:val="18"/>
              </w:rPr>
              <w:t>Yelpi</w:t>
            </w:r>
          </w:p>
          <w:p>
            <w:pPr>
              <w:pStyle w:val="TableParagraph"/>
              <w:spacing w:before="60"/>
              <w:ind w:left="100" w:right="196"/>
              <w:rPr>
                <w:sz w:val="18"/>
              </w:rPr>
            </w:pPr>
            <w:r>
              <w:rPr>
                <w:spacing w:val="-2"/>
                <w:sz w:val="18"/>
              </w:rPr>
              <w:t>Benjamin Vélasquez </w:t>
            </w:r>
            <w:r>
              <w:rPr>
                <w:sz w:val="18"/>
              </w:rPr>
              <w:t>Martín</w:t>
            </w:r>
            <w:r>
              <w:rPr>
                <w:spacing w:val="-13"/>
                <w:sz w:val="18"/>
              </w:rPr>
              <w:t> </w:t>
            </w:r>
            <w:r>
              <w:rPr>
                <w:sz w:val="18"/>
              </w:rPr>
              <w:t>Sáez </w:t>
            </w:r>
            <w:r>
              <w:rPr>
                <w:spacing w:val="-2"/>
                <w:sz w:val="18"/>
              </w:rPr>
              <w:t>Felipe Oregón</w:t>
            </w:r>
          </w:p>
        </w:tc>
        <w:tc>
          <w:tcPr>
            <w:tcW w:w="944" w:type="dxa"/>
          </w:tcPr>
          <w:p>
            <w:pPr>
              <w:pStyle w:val="TableParagraph"/>
              <w:ind w:left="0"/>
              <w:rPr>
                <w:rFonts w:ascii="Arial"/>
                <w:i/>
                <w:sz w:val="18"/>
              </w:rPr>
            </w:pPr>
          </w:p>
          <w:p>
            <w:pPr>
              <w:pStyle w:val="TableParagraph"/>
              <w:ind w:left="0"/>
              <w:rPr>
                <w:rFonts w:ascii="Arial"/>
                <w:i/>
                <w:sz w:val="18"/>
              </w:rPr>
            </w:pPr>
          </w:p>
          <w:p>
            <w:pPr>
              <w:pStyle w:val="TableParagraph"/>
              <w:spacing w:before="38"/>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8"/>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73"/>
              <w:ind w:left="705"/>
              <w:rPr>
                <w:sz w:val="24"/>
              </w:rPr>
            </w:pPr>
            <w:r>
              <w:rPr>
                <w:sz w:val="24"/>
              </w:rPr>
              <w:t>09-06-2026 </w:t>
            </w:r>
            <w:r>
              <w:rPr>
                <w:spacing w:val="-5"/>
                <w:sz w:val="24"/>
              </w:rPr>
              <w:t>3H</w:t>
            </w:r>
          </w:p>
          <w:p>
            <w:pPr>
              <w:pStyle w:val="TableParagraph"/>
              <w:spacing w:before="276"/>
              <w:ind w:left="714"/>
              <w:rPr>
                <w:sz w:val="24"/>
              </w:rPr>
            </w:pPr>
            <w:r>
              <w:rPr>
                <w:spacing w:val="-2"/>
                <w:sz w:val="24"/>
              </w:rPr>
              <w:t>11-06-2026</w:t>
            </w:r>
            <w:r>
              <w:rPr>
                <w:spacing w:val="2"/>
                <w:sz w:val="24"/>
              </w:rPr>
              <w:t> </w:t>
            </w:r>
            <w:r>
              <w:rPr>
                <w:spacing w:val="-5"/>
                <w:sz w:val="24"/>
              </w:rPr>
              <w:t>3H</w:t>
            </w:r>
          </w:p>
          <w:p>
            <w:pPr>
              <w:pStyle w:val="TableParagraph"/>
              <w:spacing w:before="276"/>
              <w:ind w:left="705"/>
              <w:rPr>
                <w:sz w:val="24"/>
              </w:rPr>
            </w:pPr>
            <w:r>
              <w:rPr>
                <w:sz w:val="24"/>
              </w:rPr>
              <w:t>12-06-2026 </w:t>
            </w:r>
            <w:r>
              <w:rPr>
                <w:spacing w:val="-5"/>
                <w:sz w:val="24"/>
              </w:rPr>
              <w:t>3H</w:t>
            </w:r>
          </w:p>
        </w:tc>
        <w:tc>
          <w:tcPr>
            <w:tcW w:w="794" w:type="dxa"/>
            <w:shd w:val="clear" w:color="auto" w:fill="EBF5EB"/>
          </w:tcPr>
          <w:p>
            <w:pPr>
              <w:pStyle w:val="TableParagraph"/>
              <w:spacing w:before="72"/>
              <w:ind w:left="0"/>
              <w:rPr>
                <w:rFonts w:ascii="Arial"/>
                <w:i/>
                <w:sz w:val="24"/>
              </w:rPr>
            </w:pPr>
          </w:p>
          <w:p>
            <w:pPr>
              <w:pStyle w:val="TableParagraph"/>
              <w:spacing w:before="1"/>
              <w:ind w:left="156"/>
              <w:rPr>
                <w:sz w:val="24"/>
              </w:rPr>
            </w:pPr>
            <w:r>
              <w:rPr>
                <w:sz w:val="24"/>
              </w:rPr>
              <w:t>09-</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10"/>
              <w:ind w:left="0"/>
              <w:rPr>
                <w:rFonts w:ascii="Arial"/>
                <w:i/>
                <w:sz w:val="24"/>
              </w:rPr>
            </w:pPr>
          </w:p>
          <w:p>
            <w:pPr>
              <w:pStyle w:val="TableParagraph"/>
              <w:spacing w:before="1"/>
              <w:ind w:left="121"/>
              <w:rPr>
                <w:sz w:val="24"/>
              </w:rPr>
            </w:pPr>
            <w:r>
              <w:rPr>
                <w:sz w:val="24"/>
              </w:rPr>
              <w:t>12-</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2"/>
              <w:ind w:left="0"/>
              <w:rPr>
                <w:rFonts w:ascii="Arial"/>
                <w:i/>
                <w:sz w:val="24"/>
              </w:rPr>
            </w:pPr>
          </w:p>
          <w:p>
            <w:pPr>
              <w:pStyle w:val="TableParagraph"/>
              <w:spacing w:before="1"/>
              <w:ind w:left="18"/>
              <w:jc w:val="center"/>
              <w:rPr>
                <w:sz w:val="24"/>
              </w:rPr>
            </w:pPr>
            <w:r>
              <w:rPr>
                <w:spacing w:val="-10"/>
                <w:sz w:val="24"/>
              </w:rPr>
              <w:t>9</w:t>
            </w:r>
          </w:p>
        </w:tc>
      </w:tr>
      <w:tr>
        <w:trPr>
          <w:trHeight w:val="191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39"/>
              <w:ind w:left="0"/>
              <w:rPr>
                <w:rFonts w:ascii="Arial"/>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39"/>
              <w:ind w:left="0"/>
              <w:rPr>
                <w:rFonts w:ascii="Arial"/>
                <w:i/>
                <w:sz w:val="18"/>
              </w:rPr>
            </w:pPr>
          </w:p>
          <w:p>
            <w:pPr>
              <w:pStyle w:val="TableParagraph"/>
              <w:ind w:left="98"/>
              <w:rPr>
                <w:sz w:val="18"/>
              </w:rPr>
            </w:pPr>
            <w:r>
              <w:rPr>
                <w:spacing w:val="-2"/>
                <w:sz w:val="18"/>
              </w:rPr>
              <w:t>Control Ppto./Ries </w:t>
            </w:r>
            <w:r>
              <w:rPr>
                <w:spacing w:val="-4"/>
                <w:sz w:val="18"/>
              </w:rPr>
              <w:t>gos</w:t>
            </w:r>
          </w:p>
        </w:tc>
        <w:tc>
          <w:tcPr>
            <w:tcW w:w="1124" w:type="dxa"/>
            <w:shd w:val="clear" w:color="auto" w:fill="F1F1F1"/>
          </w:tcPr>
          <w:p>
            <w:pPr>
              <w:pStyle w:val="TableParagraph"/>
              <w:spacing w:before="142"/>
              <w:ind w:left="0"/>
              <w:rPr>
                <w:rFonts w:ascii="Arial"/>
                <w:i/>
                <w:sz w:val="18"/>
              </w:rPr>
            </w:pPr>
          </w:p>
          <w:p>
            <w:pPr>
              <w:pStyle w:val="TableParagraph"/>
              <w:ind w:right="139"/>
              <w:rPr>
                <w:sz w:val="18"/>
              </w:rPr>
            </w:pPr>
            <w:r>
              <w:rPr>
                <w:spacing w:val="-2"/>
                <w:sz w:val="18"/>
              </w:rPr>
              <w:t>Registrand </w:t>
            </w:r>
            <w:r>
              <w:rPr>
                <w:spacing w:val="-10"/>
                <w:sz w:val="18"/>
              </w:rPr>
              <w:t>o</w:t>
            </w:r>
            <w:r>
              <w:rPr>
                <w:spacing w:val="40"/>
                <w:sz w:val="18"/>
              </w:rPr>
              <w:t> </w:t>
            </w:r>
            <w:r>
              <w:rPr>
                <w:spacing w:val="-2"/>
                <w:sz w:val="18"/>
              </w:rPr>
              <w:t>recepción </w:t>
            </w:r>
            <w:r>
              <w:rPr>
                <w:spacing w:val="-6"/>
                <w:sz w:val="18"/>
              </w:rPr>
              <w:t>de</w:t>
            </w:r>
            <w:r>
              <w:rPr>
                <w:spacing w:val="40"/>
                <w:sz w:val="18"/>
              </w:rPr>
              <w:t> </w:t>
            </w:r>
            <w:r>
              <w:rPr>
                <w:spacing w:val="-2"/>
                <w:sz w:val="18"/>
              </w:rPr>
              <w:t>insumos</w:t>
            </w:r>
            <w:r>
              <w:rPr>
                <w:spacing w:val="40"/>
                <w:sz w:val="18"/>
              </w:rPr>
              <w:t> </w:t>
            </w:r>
            <w:r>
              <w:rPr>
                <w:sz w:val="18"/>
              </w:rPr>
              <w:t>en obra</w:t>
            </w:r>
          </w:p>
        </w:tc>
        <w:tc>
          <w:tcPr>
            <w:tcW w:w="1289" w:type="dxa"/>
            <w:shd w:val="clear" w:color="auto" w:fill="F1F1F1"/>
          </w:tcPr>
          <w:p>
            <w:pPr>
              <w:pStyle w:val="TableParagraph"/>
              <w:spacing w:before="72"/>
              <w:ind w:left="100"/>
              <w:rPr>
                <w:sz w:val="18"/>
              </w:rPr>
            </w:pPr>
            <w:r>
              <w:rPr>
                <w:sz w:val="18"/>
              </w:rPr>
              <w:t>Felipe </w:t>
            </w:r>
            <w:r>
              <w:rPr>
                <w:spacing w:val="-2"/>
                <w:sz w:val="18"/>
              </w:rPr>
              <w:t>Yelpi</w:t>
            </w:r>
          </w:p>
          <w:p>
            <w:pPr>
              <w:pStyle w:val="TableParagraph"/>
              <w:spacing w:before="60"/>
              <w:ind w:left="100" w:right="409"/>
              <w:rPr>
                <w:sz w:val="18"/>
              </w:rPr>
            </w:pPr>
            <w:r>
              <w:rPr>
                <w:spacing w:val="-2"/>
                <w:sz w:val="18"/>
              </w:rPr>
              <w:t>Gonzalo Anabalón</w:t>
            </w:r>
          </w:p>
          <w:p>
            <w:pPr>
              <w:pStyle w:val="TableParagraph"/>
              <w:spacing w:before="80"/>
              <w:ind w:left="100" w:right="196"/>
              <w:rPr>
                <w:sz w:val="18"/>
              </w:rPr>
            </w:pPr>
            <w:r>
              <w:rPr>
                <w:sz w:val="18"/>
              </w:rPr>
              <w:t>Martín</w:t>
            </w:r>
            <w:r>
              <w:rPr>
                <w:spacing w:val="-13"/>
                <w:sz w:val="18"/>
              </w:rPr>
              <w:t> </w:t>
            </w:r>
            <w:r>
              <w:rPr>
                <w:sz w:val="18"/>
              </w:rPr>
              <w:t>Sáez </w:t>
            </w:r>
            <w:r>
              <w:rPr>
                <w:spacing w:val="-4"/>
                <w:sz w:val="18"/>
              </w:rPr>
              <w:t>Alex </w:t>
            </w:r>
            <w:r>
              <w:rPr>
                <w:spacing w:val="-2"/>
                <w:sz w:val="18"/>
              </w:rPr>
              <w:t>Arancibia</w:t>
            </w:r>
          </w:p>
        </w:tc>
        <w:tc>
          <w:tcPr>
            <w:tcW w:w="944"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39"/>
              <w:ind w:left="0"/>
              <w:rPr>
                <w:rFonts w:ascii="Arial"/>
                <w:i/>
                <w:sz w:val="18"/>
              </w:rPr>
            </w:pPr>
          </w:p>
          <w:p>
            <w:pPr>
              <w:pStyle w:val="TableParagraph"/>
              <w:ind w:left="8"/>
              <w:jc w:val="center"/>
              <w:rPr>
                <w:sz w:val="18"/>
              </w:rPr>
            </w:pPr>
            <w:r>
              <w:rPr>
                <w:spacing w:val="-10"/>
                <w:sz w:val="18"/>
              </w:rPr>
              <w:t>6</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ind w:left="0"/>
              <w:rPr>
                <w:rFonts w:ascii="Arial"/>
                <w:i/>
                <w:sz w:val="18"/>
              </w:rPr>
            </w:pPr>
          </w:p>
          <w:p>
            <w:pPr>
              <w:pStyle w:val="TableParagraph"/>
              <w:spacing w:before="39"/>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4"/>
              <w:ind w:left="0"/>
              <w:rPr>
                <w:rFonts w:ascii="Arial"/>
                <w:i/>
                <w:sz w:val="24"/>
              </w:rPr>
            </w:pPr>
          </w:p>
          <w:p>
            <w:pPr>
              <w:pStyle w:val="TableParagraph"/>
              <w:spacing w:before="1"/>
              <w:ind w:left="705"/>
              <w:rPr>
                <w:sz w:val="24"/>
              </w:rPr>
            </w:pPr>
            <w:r>
              <w:rPr>
                <w:sz w:val="24"/>
              </w:rPr>
              <w:t>10-06-2026 </w:t>
            </w:r>
            <w:r>
              <w:rPr>
                <w:spacing w:val="-5"/>
                <w:sz w:val="24"/>
              </w:rPr>
              <w:t>2H</w:t>
            </w:r>
          </w:p>
          <w:p>
            <w:pPr>
              <w:pStyle w:val="TableParagraph"/>
              <w:spacing w:before="275"/>
              <w:ind w:left="714"/>
              <w:rPr>
                <w:sz w:val="24"/>
              </w:rPr>
            </w:pPr>
            <w:r>
              <w:rPr>
                <w:spacing w:val="-2"/>
                <w:sz w:val="24"/>
              </w:rPr>
              <w:t>11-06-2026</w:t>
            </w:r>
            <w:r>
              <w:rPr>
                <w:spacing w:val="2"/>
                <w:sz w:val="24"/>
              </w:rPr>
              <w:t> </w:t>
            </w:r>
            <w:r>
              <w:rPr>
                <w:spacing w:val="-5"/>
                <w:sz w:val="24"/>
              </w:rPr>
              <w:t>3H</w:t>
            </w:r>
          </w:p>
          <w:p>
            <w:pPr>
              <w:pStyle w:val="TableParagraph"/>
              <w:ind w:left="0"/>
              <w:rPr>
                <w:rFonts w:ascii="Arial"/>
                <w:i/>
                <w:sz w:val="24"/>
              </w:rPr>
            </w:pPr>
          </w:p>
          <w:p>
            <w:pPr>
              <w:pStyle w:val="TableParagraph"/>
              <w:ind w:left="705"/>
              <w:rPr>
                <w:sz w:val="24"/>
              </w:rPr>
            </w:pPr>
            <w:r>
              <w:rPr>
                <w:sz w:val="24"/>
              </w:rPr>
              <w:t>12-06-2026 </w:t>
            </w:r>
            <w:r>
              <w:rPr>
                <w:spacing w:val="-5"/>
                <w:sz w:val="24"/>
              </w:rPr>
              <w:t>1H</w:t>
            </w:r>
          </w:p>
        </w:tc>
        <w:tc>
          <w:tcPr>
            <w:tcW w:w="794" w:type="dxa"/>
            <w:shd w:val="clear" w:color="auto" w:fill="EBF5EB"/>
          </w:tcPr>
          <w:p>
            <w:pPr>
              <w:pStyle w:val="TableParagraph"/>
              <w:ind w:left="0"/>
              <w:rPr>
                <w:rFonts w:ascii="Arial"/>
                <w:i/>
                <w:sz w:val="24"/>
              </w:rPr>
            </w:pPr>
          </w:p>
          <w:p>
            <w:pPr>
              <w:pStyle w:val="TableParagraph"/>
              <w:spacing w:before="4"/>
              <w:ind w:left="0"/>
              <w:rPr>
                <w:rFonts w:ascii="Arial"/>
                <w:i/>
                <w:sz w:val="24"/>
              </w:rPr>
            </w:pPr>
          </w:p>
          <w:p>
            <w:pPr>
              <w:pStyle w:val="TableParagraph"/>
              <w:spacing w:before="1"/>
              <w:ind w:left="156"/>
              <w:rPr>
                <w:sz w:val="24"/>
              </w:rPr>
            </w:pPr>
            <w:r>
              <w:rPr>
                <w:sz w:val="24"/>
              </w:rPr>
              <w:t>10-</w:t>
            </w:r>
            <w:r>
              <w:rPr>
                <w:spacing w:val="-10"/>
                <w:sz w:val="24"/>
              </w:rPr>
              <w:t>0</w:t>
            </w:r>
          </w:p>
          <w:p>
            <w:pPr>
              <w:pStyle w:val="TableParagraph"/>
              <w:ind w:left="156"/>
              <w:rPr>
                <w:sz w:val="24"/>
              </w:rPr>
            </w:pPr>
            <w:r>
              <w:rPr>
                <w:sz w:val="24"/>
              </w:rPr>
              <w:t>6-</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spacing w:before="142"/>
              <w:ind w:left="0"/>
              <w:rPr>
                <w:rFonts w:ascii="Arial"/>
                <w:i/>
                <w:sz w:val="24"/>
              </w:rPr>
            </w:pPr>
          </w:p>
          <w:p>
            <w:pPr>
              <w:pStyle w:val="TableParagraph"/>
              <w:ind w:left="121"/>
              <w:rPr>
                <w:sz w:val="24"/>
              </w:rPr>
            </w:pPr>
            <w:r>
              <w:rPr>
                <w:sz w:val="24"/>
              </w:rPr>
              <w:t>12-</w:t>
            </w:r>
            <w:r>
              <w:rPr>
                <w:spacing w:val="-5"/>
                <w:sz w:val="24"/>
              </w:rPr>
              <w:t>06</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ind w:left="0"/>
              <w:rPr>
                <w:rFonts w:ascii="Arial"/>
                <w:i/>
                <w:sz w:val="24"/>
              </w:rPr>
            </w:pPr>
          </w:p>
          <w:p>
            <w:pPr>
              <w:pStyle w:val="TableParagraph"/>
              <w:spacing w:before="4"/>
              <w:ind w:left="0"/>
              <w:rPr>
                <w:rFonts w:ascii="Arial"/>
                <w:i/>
                <w:sz w:val="24"/>
              </w:rPr>
            </w:pPr>
          </w:p>
          <w:p>
            <w:pPr>
              <w:pStyle w:val="TableParagraph"/>
              <w:spacing w:before="1"/>
              <w:ind w:left="18"/>
              <w:jc w:val="center"/>
              <w:rPr>
                <w:sz w:val="24"/>
              </w:rPr>
            </w:pPr>
            <w:r>
              <w:rPr>
                <w:spacing w:val="-10"/>
                <w:sz w:val="24"/>
              </w:rPr>
              <w:t>6</w:t>
            </w:r>
          </w:p>
        </w:tc>
      </w:tr>
      <w:tr>
        <w:trPr>
          <w:trHeight w:val="389" w:hRule="atLeast"/>
        </w:trPr>
        <w:tc>
          <w:tcPr>
            <w:tcW w:w="5568" w:type="dxa"/>
            <w:gridSpan w:val="5"/>
            <w:tcBorders>
              <w:left w:val="nil"/>
            </w:tcBorders>
            <w:shd w:val="clear" w:color="auto" w:fill="2E4057"/>
          </w:tcPr>
          <w:p>
            <w:pPr>
              <w:pStyle w:val="TableParagraph"/>
              <w:spacing w:before="68"/>
              <w:ind w:left="217"/>
              <w:rPr>
                <w:rFonts w:ascii="Arial" w:hAnsi="Arial"/>
                <w:b/>
                <w:sz w:val="18"/>
              </w:rPr>
            </w:pPr>
            <w:r>
              <w:rPr>
                <w:rFonts w:ascii="Arial" w:hAnsi="Arial"/>
                <w:b/>
                <w:color w:val="FFFFFF"/>
                <w:sz w:val="18"/>
              </w:rPr>
              <w:t>TOTAL</w:t>
            </w:r>
            <w:r>
              <w:rPr>
                <w:rFonts w:ascii="Arial" w:hAnsi="Arial"/>
                <w:b/>
                <w:color w:val="FFFFFF"/>
                <w:spacing w:val="-3"/>
                <w:sz w:val="18"/>
              </w:rPr>
              <w:t> </w:t>
            </w:r>
            <w:r>
              <w:rPr>
                <w:rFonts w:ascii="Arial" w:hAnsi="Arial"/>
                <w:b/>
                <w:color w:val="FFFFFF"/>
                <w:sz w:val="18"/>
              </w:rPr>
              <w:t>HH</w:t>
            </w:r>
            <w:r>
              <w:rPr>
                <w:rFonts w:ascii="Arial" w:hAnsi="Arial"/>
                <w:b/>
                <w:color w:val="FFFFFF"/>
                <w:spacing w:val="-3"/>
                <w:sz w:val="18"/>
              </w:rPr>
              <w:t> </w:t>
            </w:r>
            <w:r>
              <w:rPr>
                <w:rFonts w:ascii="Arial" w:hAnsi="Arial"/>
                <w:b/>
                <w:color w:val="FFFFFF"/>
                <w:sz w:val="18"/>
              </w:rPr>
              <w:t>ESTIMADAS:</w:t>
            </w:r>
            <w:r>
              <w:rPr>
                <w:rFonts w:ascii="Arial" w:hAnsi="Arial"/>
                <w:b/>
                <w:color w:val="FFFFFF"/>
                <w:spacing w:val="-3"/>
                <w:sz w:val="18"/>
              </w:rPr>
              <w:t> </w:t>
            </w:r>
            <w:r>
              <w:rPr>
                <w:rFonts w:ascii="Arial" w:hAnsi="Arial"/>
                <w:b/>
                <w:color w:val="FFFFFF"/>
                <w:sz w:val="18"/>
              </w:rPr>
              <w:t>138</w:t>
            </w:r>
            <w:r>
              <w:rPr>
                <w:rFonts w:ascii="Arial" w:hAnsi="Arial"/>
                <w:b/>
                <w:color w:val="FFFFFF"/>
                <w:spacing w:val="-3"/>
                <w:sz w:val="18"/>
              </w:rPr>
              <w:t> </w:t>
            </w:r>
            <w:r>
              <w:rPr>
                <w:rFonts w:ascii="Arial" w:hAnsi="Arial"/>
                <w:b/>
                <w:color w:val="FFFFFF"/>
                <w:sz w:val="18"/>
              </w:rPr>
              <w:t>HH</w:t>
            </w:r>
            <w:r>
              <w:rPr>
                <w:rFonts w:ascii="Arial" w:hAnsi="Arial"/>
                <w:b/>
                <w:color w:val="FFFFFF"/>
                <w:spacing w:val="44"/>
                <w:sz w:val="18"/>
              </w:rPr>
              <w:t> </w:t>
            </w:r>
            <w:r>
              <w:rPr>
                <w:rFonts w:ascii="Arial" w:hAnsi="Arial"/>
                <w:b/>
                <w:color w:val="FFFFFF"/>
                <w:sz w:val="18"/>
              </w:rPr>
              <w:t>—</w:t>
            </w:r>
            <w:r>
              <w:rPr>
                <w:rFonts w:ascii="Arial" w:hAnsi="Arial"/>
                <w:b/>
                <w:color w:val="FFFFFF"/>
                <w:spacing w:val="44"/>
                <w:sz w:val="18"/>
              </w:rPr>
              <w:t> </w:t>
            </w:r>
            <w:r>
              <w:rPr>
                <w:rFonts w:ascii="Arial" w:hAnsi="Arial"/>
                <w:b/>
                <w:color w:val="FFFFFF"/>
                <w:sz w:val="18"/>
              </w:rPr>
              <w:t>HH</w:t>
            </w:r>
            <w:r>
              <w:rPr>
                <w:rFonts w:ascii="Arial" w:hAnsi="Arial"/>
                <w:b/>
                <w:color w:val="FFFFFF"/>
                <w:spacing w:val="-3"/>
                <w:sz w:val="18"/>
              </w:rPr>
              <w:t> </w:t>
            </w:r>
            <w:r>
              <w:rPr>
                <w:rFonts w:ascii="Arial" w:hAnsi="Arial"/>
                <w:b/>
                <w:color w:val="FFFFFF"/>
                <w:sz w:val="18"/>
              </w:rPr>
              <w:t>EFECTIVAS:</w:t>
            </w:r>
            <w:r>
              <w:rPr>
                <w:rFonts w:ascii="Arial" w:hAnsi="Arial"/>
                <w:b/>
                <w:color w:val="FFFFFF"/>
                <w:spacing w:val="-3"/>
                <w:sz w:val="18"/>
              </w:rPr>
              <w:t> </w:t>
            </w:r>
            <w:r>
              <w:rPr>
                <w:rFonts w:ascii="Arial" w:hAnsi="Arial"/>
                <w:b/>
                <w:color w:val="FFFFFF"/>
                <w:sz w:val="18"/>
              </w:rPr>
              <w:t>143</w:t>
            </w:r>
            <w:r>
              <w:rPr>
                <w:rFonts w:ascii="Arial" w:hAnsi="Arial"/>
                <w:b/>
                <w:color w:val="FFFFFF"/>
                <w:spacing w:val="-2"/>
                <w:sz w:val="18"/>
              </w:rPr>
              <w:t> </w:t>
            </w:r>
            <w:r>
              <w:rPr>
                <w:rFonts w:ascii="Arial" w:hAnsi="Arial"/>
                <w:b/>
                <w:color w:val="FFFFFF"/>
                <w:spacing w:val="-7"/>
                <w:sz w:val="18"/>
              </w:rPr>
              <w:t>HH</w:t>
            </w:r>
          </w:p>
        </w:tc>
        <w:tc>
          <w:tcPr>
            <w:tcW w:w="1124" w:type="dxa"/>
            <w:shd w:val="clear" w:color="auto" w:fill="EBF5FA"/>
          </w:tcPr>
          <w:p>
            <w:pPr>
              <w:pStyle w:val="TableParagraph"/>
              <w:spacing w:before="68"/>
              <w:ind w:left="10"/>
              <w:jc w:val="center"/>
              <w:rPr>
                <w:sz w:val="24"/>
              </w:rPr>
            </w:pPr>
            <w:r>
              <w:rPr>
                <w:sz w:val="24"/>
              </w:rPr>
              <w:t>—</w:t>
            </w:r>
          </w:p>
        </w:tc>
        <w:tc>
          <w:tcPr>
            <w:tcW w:w="3014" w:type="dxa"/>
          </w:tcPr>
          <w:p>
            <w:pPr>
              <w:pStyle w:val="TableParagraph"/>
              <w:spacing w:before="103"/>
              <w:ind w:left="696"/>
              <w:rPr>
                <w:sz w:val="18"/>
              </w:rPr>
            </w:pPr>
            <w:r>
              <w:rPr>
                <w:sz w:val="18"/>
              </w:rPr>
              <w:t>—------------------------</w:t>
            </w:r>
          </w:p>
        </w:tc>
        <w:tc>
          <w:tcPr>
            <w:tcW w:w="794" w:type="dxa"/>
            <w:shd w:val="clear" w:color="auto" w:fill="EBF5EB"/>
          </w:tcPr>
          <w:p>
            <w:pPr>
              <w:pStyle w:val="TableParagraph"/>
              <w:spacing w:before="68"/>
              <w:ind w:left="14"/>
              <w:jc w:val="center"/>
              <w:rPr>
                <w:sz w:val="24"/>
              </w:rPr>
            </w:pPr>
            <w:r>
              <w:rPr>
                <w:sz w:val="24"/>
              </w:rPr>
              <w:t>—</w:t>
            </w:r>
          </w:p>
        </w:tc>
        <w:tc>
          <w:tcPr>
            <w:tcW w:w="854" w:type="dxa"/>
            <w:shd w:val="clear" w:color="auto" w:fill="EBF5EB"/>
          </w:tcPr>
          <w:p>
            <w:pPr>
              <w:pStyle w:val="TableParagraph"/>
              <w:spacing w:before="68"/>
              <w:ind w:left="16"/>
              <w:jc w:val="center"/>
              <w:rPr>
                <w:sz w:val="24"/>
              </w:rPr>
            </w:pPr>
            <w:r>
              <w:rPr>
                <w:sz w:val="24"/>
              </w:rPr>
              <w:t>—</w:t>
            </w:r>
          </w:p>
        </w:tc>
        <w:tc>
          <w:tcPr>
            <w:tcW w:w="854" w:type="dxa"/>
            <w:tcBorders>
              <w:bottom w:val="nil"/>
              <w:right w:val="nil"/>
            </w:tcBorders>
          </w:tcPr>
          <w:p>
            <w:pPr>
              <w:pStyle w:val="TableParagraph"/>
              <w:ind w:left="0"/>
              <w:rPr>
                <w:rFonts w:ascii="Times New Roman"/>
                <w:sz w:val="20"/>
              </w:rPr>
            </w:pPr>
          </w:p>
        </w:tc>
      </w:tr>
    </w:tbl>
    <w:p>
      <w:pPr>
        <w:spacing w:before="1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spacing w:before="102"/>
        <w:rPr>
          <w:rFonts w:ascii="Arial"/>
          <w:i/>
          <w:sz w:val="18"/>
        </w:rPr>
      </w:pPr>
    </w:p>
    <w:p>
      <w:pPr>
        <w:pStyle w:val="BodyText"/>
        <w:spacing w:line="360" w:lineRule="auto"/>
        <w:ind w:left="1417" w:right="1418"/>
        <w:jc w:val="both"/>
      </w:pPr>
      <w:r>
        <w:rPr/>
        <w:t>El Primer Incremento contempla un total estimado de 138 horas hombre de </w:t>
      </w:r>
      <w:r>
        <w:rPr/>
        <w:t>desarrollo, distribuidas en los 17 casos de uso priorizados según criticidad operacional para ATI Termic SpA.</w:t>
      </w:r>
    </w:p>
    <w:p>
      <w:pPr>
        <w:pStyle w:val="BodyText"/>
        <w:spacing w:line="360" w:lineRule="auto" w:before="160"/>
        <w:ind w:left="1417" w:right="1419"/>
        <w:jc w:val="both"/>
      </w:pPr>
      <w:r>
        <w:rPr/>
        <w:t>A continuación, en la Tabla 3.3.2 se presenta la tabla de esfuerzo del sprint del Primer Incremento, en la que se registran los días trabajados y las</w:t>
      </w:r>
      <w:r>
        <w:rPr>
          <w:spacing w:val="-2"/>
        </w:rPr>
        <w:t> </w:t>
      </w:r>
      <w:r>
        <w:rPr/>
        <w:t>horas</w:t>
      </w:r>
      <w:r>
        <w:rPr>
          <w:spacing w:val="-2"/>
        </w:rPr>
        <w:t> </w:t>
      </w:r>
      <w:r>
        <w:rPr/>
        <w:t>reales</w:t>
      </w:r>
      <w:r>
        <w:rPr>
          <w:spacing w:val="-2"/>
        </w:rPr>
        <w:t> </w:t>
      </w:r>
      <w:r>
        <w:rPr/>
        <w:t>pendientes</w:t>
      </w:r>
      <w:r>
        <w:rPr>
          <w:spacing w:val="-2"/>
        </w:rPr>
        <w:t> </w:t>
      </w:r>
      <w:r>
        <w:rPr/>
        <w:t>en cada fecha de corte, desde el inicio del sprint el 19 de mayo de</w:t>
      </w:r>
      <w:r>
        <w:rPr>
          <w:spacing w:val="-2"/>
        </w:rPr>
        <w:t> </w:t>
      </w:r>
      <w:r>
        <w:rPr/>
        <w:t>2026</w:t>
      </w:r>
      <w:r>
        <w:rPr>
          <w:spacing w:val="-2"/>
        </w:rPr>
        <w:t> </w:t>
      </w:r>
      <w:r>
        <w:rPr/>
        <w:t>hasta</w:t>
      </w:r>
      <w:r>
        <w:rPr>
          <w:spacing w:val="-2"/>
        </w:rPr>
        <w:t> </w:t>
      </w:r>
      <w:r>
        <w:rPr/>
        <w:t>su</w:t>
      </w:r>
      <w:r>
        <w:rPr>
          <w:spacing w:val="-2"/>
        </w:rPr>
        <w:t> </w:t>
      </w:r>
      <w:r>
        <w:rPr/>
        <w:t>cierre</w:t>
      </w:r>
      <w:r>
        <w:rPr>
          <w:spacing w:val="-2"/>
        </w:rPr>
        <w:t> </w:t>
      </w:r>
      <w:r>
        <w:rPr/>
        <w:t>el 13 de junio de 2026.</w:t>
      </w:r>
    </w:p>
    <w:p>
      <w:pPr>
        <w:spacing w:before="160"/>
        <w:ind w:left="205" w:right="205" w:firstLine="0"/>
        <w:jc w:val="center"/>
        <w:rPr>
          <w:rFonts w:ascii="Arial" w:hAnsi="Arial"/>
          <w:i/>
          <w:sz w:val="18"/>
        </w:rPr>
      </w:pPr>
      <w:bookmarkStart w:name="h.xm36jus0cplk" w:id="13"/>
      <w:bookmarkEnd w:id="13"/>
      <w:r>
        <w:rPr/>
      </w:r>
      <w:r>
        <w:rPr>
          <w:rFonts w:ascii="Arial" w:hAnsi="Arial"/>
          <w:i/>
          <w:sz w:val="18"/>
        </w:rPr>
        <w:t>Tabla</w:t>
      </w:r>
      <w:r>
        <w:rPr>
          <w:rFonts w:ascii="Arial" w:hAnsi="Arial"/>
          <w:i/>
          <w:spacing w:val="-7"/>
          <w:sz w:val="18"/>
        </w:rPr>
        <w:t> </w:t>
      </w:r>
      <w:r>
        <w:rPr>
          <w:rFonts w:ascii="Arial" w:hAnsi="Arial"/>
          <w:i/>
          <w:sz w:val="18"/>
        </w:rPr>
        <w:t>3.3.2:</w:t>
      </w:r>
      <w:r>
        <w:rPr>
          <w:rFonts w:ascii="Arial" w:hAnsi="Arial"/>
          <w:i/>
          <w:spacing w:val="-4"/>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5"/>
          <w:sz w:val="18"/>
        </w:rPr>
        <w:t> </w:t>
      </w:r>
      <w:r>
        <w:rPr>
          <w:rFonts w:ascii="Arial" w:hAnsi="Arial"/>
          <w:i/>
          <w:sz w:val="18"/>
        </w:rPr>
        <w:t>Esfuerzo</w:t>
      </w:r>
      <w:r>
        <w:rPr>
          <w:rFonts w:ascii="Arial" w:hAnsi="Arial"/>
          <w:i/>
          <w:spacing w:val="-4"/>
          <w:sz w:val="18"/>
        </w:rPr>
        <w:t> </w:t>
      </w:r>
      <w:r>
        <w:rPr>
          <w:rFonts w:ascii="Arial" w:hAnsi="Arial"/>
          <w:i/>
          <w:sz w:val="18"/>
        </w:rPr>
        <w:t>del</w:t>
      </w:r>
      <w:r>
        <w:rPr>
          <w:rFonts w:ascii="Arial" w:hAnsi="Arial"/>
          <w:i/>
          <w:spacing w:val="-4"/>
          <w:sz w:val="18"/>
        </w:rPr>
        <w:t> </w:t>
      </w:r>
      <w:r>
        <w:rPr>
          <w:rFonts w:ascii="Arial" w:hAnsi="Arial"/>
          <w:i/>
          <w:sz w:val="18"/>
        </w:rPr>
        <w:t>Sprint</w:t>
      </w:r>
      <w:r>
        <w:rPr>
          <w:rFonts w:ascii="Arial" w:hAnsi="Arial"/>
          <w:i/>
          <w:spacing w:val="-5"/>
          <w:sz w:val="18"/>
        </w:rPr>
        <w:t> </w:t>
      </w:r>
      <w:r>
        <w:rPr>
          <w:rFonts w:ascii="Arial" w:hAnsi="Arial"/>
          <w:i/>
          <w:sz w:val="18"/>
        </w:rPr>
        <w:t>–</w:t>
      </w:r>
      <w:r>
        <w:rPr>
          <w:rFonts w:ascii="Arial" w:hAnsi="Arial"/>
          <w:i/>
          <w:spacing w:val="-4"/>
          <w:sz w:val="18"/>
        </w:rPr>
        <w:t> </w:t>
      </w:r>
      <w:r>
        <w:rPr>
          <w:rFonts w:ascii="Arial" w:hAnsi="Arial"/>
          <w:i/>
          <w:sz w:val="18"/>
        </w:rPr>
        <w:t>Primer</w:t>
      </w:r>
      <w:r>
        <w:rPr>
          <w:rFonts w:ascii="Arial" w:hAnsi="Arial"/>
          <w:i/>
          <w:spacing w:val="-4"/>
          <w:sz w:val="18"/>
        </w:rPr>
        <w:t> </w:t>
      </w:r>
      <w:r>
        <w:rPr>
          <w:rFonts w:ascii="Arial" w:hAnsi="Arial"/>
          <w:i/>
          <w:sz w:val="18"/>
        </w:rPr>
        <w:t>Incremento</w:t>
      </w:r>
      <w:r>
        <w:rPr>
          <w:rFonts w:ascii="Arial" w:hAnsi="Arial"/>
          <w:i/>
          <w:spacing w:val="-5"/>
          <w:sz w:val="18"/>
        </w:rPr>
        <w:t> </w:t>
      </w:r>
      <w:r>
        <w:rPr>
          <w:rFonts w:ascii="Arial" w:hAnsi="Arial"/>
          <w:i/>
          <w:sz w:val="18"/>
        </w:rPr>
        <w:t>–</w:t>
      </w:r>
      <w:r>
        <w:rPr>
          <w:rFonts w:ascii="Arial" w:hAnsi="Arial"/>
          <w:i/>
          <w:spacing w:val="-4"/>
          <w:sz w:val="18"/>
        </w:rPr>
        <w:t> </w:t>
      </w:r>
      <w:r>
        <w:rPr>
          <w:rFonts w:ascii="Arial" w:hAnsi="Arial"/>
          <w:i/>
          <w:sz w:val="18"/>
        </w:rPr>
        <w:t>Sistema</w:t>
      </w:r>
      <w:r>
        <w:rPr>
          <w:rFonts w:ascii="Arial" w:hAnsi="Arial"/>
          <w:i/>
          <w:spacing w:val="-4"/>
          <w:sz w:val="18"/>
        </w:rPr>
        <w:t> </w:t>
      </w:r>
      <w:r>
        <w:rPr>
          <w:rFonts w:ascii="Arial" w:hAnsi="Arial"/>
          <w:i/>
          <w:sz w:val="18"/>
        </w:rPr>
        <w:t>ERP</w:t>
      </w:r>
      <w:r>
        <w:rPr>
          <w:rFonts w:ascii="Arial" w:hAnsi="Arial"/>
          <w:i/>
          <w:spacing w:val="-5"/>
          <w:sz w:val="18"/>
        </w:rPr>
        <w:t> </w:t>
      </w:r>
      <w:r>
        <w:rPr>
          <w:rFonts w:ascii="Arial" w:hAnsi="Arial"/>
          <w:i/>
          <w:sz w:val="18"/>
        </w:rPr>
        <w:t>ATI</w:t>
      </w:r>
      <w:r>
        <w:rPr>
          <w:rFonts w:ascii="Arial" w:hAnsi="Arial"/>
          <w:i/>
          <w:spacing w:val="-4"/>
          <w:sz w:val="18"/>
        </w:rPr>
        <w:t> </w:t>
      </w:r>
      <w:r>
        <w:rPr>
          <w:rFonts w:ascii="Arial" w:hAnsi="Arial"/>
          <w:i/>
          <w:sz w:val="18"/>
        </w:rPr>
        <w:t>Termic</w:t>
      </w:r>
      <w:r>
        <w:rPr>
          <w:rFonts w:ascii="Arial" w:hAnsi="Arial"/>
          <w:i/>
          <w:spacing w:val="-4"/>
          <w:sz w:val="18"/>
        </w:rPr>
        <w:t> </w:t>
      </w:r>
      <w:r>
        <w:rPr>
          <w:rFonts w:ascii="Arial" w:hAnsi="Arial"/>
          <w:i/>
          <w:spacing w:val="-2"/>
          <w:sz w:val="18"/>
        </w:rPr>
        <w:t>SpA".</w:t>
      </w:r>
    </w:p>
    <w:p>
      <w:pPr>
        <w:pStyle w:val="BodyText"/>
        <w:spacing w:before="10"/>
        <w:rPr>
          <w:rFonts w:ascii="Arial"/>
          <w:i/>
          <w:sz w:val="5"/>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1800"/>
        <w:gridCol w:w="1800"/>
        <w:gridCol w:w="1500"/>
        <w:gridCol w:w="1695"/>
      </w:tblGrid>
      <w:tr>
        <w:trPr>
          <w:trHeight w:val="329" w:hRule="atLeast"/>
        </w:trPr>
        <w:tc>
          <w:tcPr>
            <w:tcW w:w="2205" w:type="dxa"/>
            <w:shd w:val="clear" w:color="auto" w:fill="2E4057"/>
          </w:tcPr>
          <w:p>
            <w:pPr>
              <w:pStyle w:val="TableParagraph"/>
              <w:spacing w:before="72"/>
              <w:ind w:left="16"/>
              <w:jc w:val="center"/>
              <w:rPr>
                <w:rFonts w:ascii="Arial"/>
                <w:b/>
                <w:sz w:val="18"/>
              </w:rPr>
            </w:pPr>
            <w:r>
              <w:rPr>
                <w:rFonts w:ascii="Arial"/>
                <w:b/>
                <w:color w:val="FFFFFF"/>
                <w:sz w:val="18"/>
              </w:rPr>
              <w:t>Fecha de </w:t>
            </w:r>
            <w:r>
              <w:rPr>
                <w:rFonts w:ascii="Arial"/>
                <w:b/>
                <w:color w:val="FFFFFF"/>
                <w:spacing w:val="-2"/>
                <w:sz w:val="18"/>
              </w:rPr>
              <w:t>Corte</w:t>
            </w:r>
          </w:p>
        </w:tc>
        <w:tc>
          <w:tcPr>
            <w:tcW w:w="1800" w:type="dxa"/>
            <w:shd w:val="clear" w:color="auto" w:fill="2E4057"/>
          </w:tcPr>
          <w:p>
            <w:pPr>
              <w:pStyle w:val="TableParagraph"/>
              <w:spacing w:before="72"/>
              <w:ind w:left="16"/>
              <w:jc w:val="center"/>
              <w:rPr>
                <w:rFonts w:ascii="Arial"/>
                <w:b/>
                <w:sz w:val="18"/>
              </w:rPr>
            </w:pPr>
            <w:r>
              <w:rPr>
                <w:rFonts w:ascii="Arial"/>
                <w:b/>
                <w:color w:val="FFFFFF"/>
                <w:spacing w:val="-2"/>
                <w:sz w:val="18"/>
              </w:rPr>
              <w:t>Tareas Pendientes</w:t>
            </w:r>
          </w:p>
        </w:tc>
        <w:tc>
          <w:tcPr>
            <w:tcW w:w="1800" w:type="dxa"/>
            <w:shd w:val="clear" w:color="auto" w:fill="2E4057"/>
          </w:tcPr>
          <w:p>
            <w:pPr>
              <w:pStyle w:val="TableParagraph"/>
              <w:spacing w:before="72"/>
              <w:ind w:left="16" w:right="1"/>
              <w:jc w:val="center"/>
              <w:rPr>
                <w:rFonts w:ascii="Arial"/>
                <w:b/>
                <w:sz w:val="18"/>
              </w:rPr>
            </w:pPr>
            <w:r>
              <w:rPr>
                <w:rFonts w:ascii="Arial"/>
                <w:b/>
                <w:color w:val="FFFFFF"/>
                <w:sz w:val="18"/>
              </w:rPr>
              <w:t>Horas </w:t>
            </w:r>
            <w:r>
              <w:rPr>
                <w:rFonts w:ascii="Arial"/>
                <w:b/>
                <w:color w:val="FFFFFF"/>
                <w:spacing w:val="-2"/>
                <w:sz w:val="18"/>
              </w:rPr>
              <w:t>Pendientes</w:t>
            </w:r>
          </w:p>
        </w:tc>
        <w:tc>
          <w:tcPr>
            <w:tcW w:w="1500" w:type="dxa"/>
            <w:shd w:val="clear" w:color="auto" w:fill="2E4057"/>
          </w:tcPr>
          <w:p>
            <w:pPr>
              <w:pStyle w:val="TableParagraph"/>
              <w:spacing w:before="72"/>
              <w:ind w:left="15"/>
              <w:jc w:val="center"/>
              <w:rPr>
                <w:rFonts w:ascii="Arial"/>
                <w:b/>
                <w:sz w:val="18"/>
              </w:rPr>
            </w:pPr>
            <w:r>
              <w:rPr>
                <w:rFonts w:ascii="Arial"/>
                <w:b/>
                <w:color w:val="FFFFFF"/>
                <w:sz w:val="18"/>
              </w:rPr>
              <w:t>% </w:t>
            </w:r>
            <w:r>
              <w:rPr>
                <w:rFonts w:ascii="Arial"/>
                <w:b/>
                <w:color w:val="FFFFFF"/>
                <w:spacing w:val="-2"/>
                <w:sz w:val="18"/>
              </w:rPr>
              <w:t>Avance</w:t>
            </w:r>
          </w:p>
        </w:tc>
        <w:tc>
          <w:tcPr>
            <w:tcW w:w="1695" w:type="dxa"/>
            <w:shd w:val="clear" w:color="auto" w:fill="2E4057"/>
          </w:tcPr>
          <w:p>
            <w:pPr>
              <w:pStyle w:val="TableParagraph"/>
              <w:spacing w:before="72"/>
              <w:ind w:left="15"/>
              <w:jc w:val="center"/>
              <w:rPr>
                <w:rFonts w:ascii="Arial"/>
                <w:b/>
                <w:sz w:val="18"/>
              </w:rPr>
            </w:pPr>
            <w:r>
              <w:rPr>
                <w:rFonts w:ascii="Arial"/>
                <w:b/>
                <w:color w:val="FFFFFF"/>
                <w:sz w:val="18"/>
              </w:rPr>
              <w:t>Hito del </w:t>
            </w:r>
            <w:r>
              <w:rPr>
                <w:rFonts w:ascii="Arial"/>
                <w:b/>
                <w:color w:val="FFFFFF"/>
                <w:spacing w:val="-2"/>
                <w:sz w:val="18"/>
              </w:rPr>
              <w:t>Sprint</w:t>
            </w:r>
          </w:p>
        </w:tc>
      </w:tr>
      <w:tr>
        <w:trPr>
          <w:trHeight w:val="329" w:hRule="atLeast"/>
        </w:trPr>
        <w:tc>
          <w:tcPr>
            <w:tcW w:w="2205" w:type="dxa"/>
          </w:tcPr>
          <w:p>
            <w:pPr>
              <w:pStyle w:val="TableParagraph"/>
              <w:spacing w:before="69"/>
              <w:ind w:left="16"/>
              <w:jc w:val="center"/>
              <w:rPr>
                <w:sz w:val="18"/>
              </w:rPr>
            </w:pPr>
            <w:r>
              <w:rPr>
                <w:sz w:val="18"/>
              </w:rPr>
              <w:t>19-05-</w:t>
            </w:r>
            <w:r>
              <w:rPr>
                <w:spacing w:val="-4"/>
                <w:sz w:val="18"/>
              </w:rPr>
              <w:t>2026</w:t>
            </w:r>
          </w:p>
        </w:tc>
        <w:tc>
          <w:tcPr>
            <w:tcW w:w="1800" w:type="dxa"/>
          </w:tcPr>
          <w:p>
            <w:pPr>
              <w:pStyle w:val="TableParagraph"/>
              <w:spacing w:before="69"/>
              <w:ind w:left="16" w:right="1"/>
              <w:jc w:val="center"/>
              <w:rPr>
                <w:sz w:val="18"/>
              </w:rPr>
            </w:pPr>
            <w:r>
              <w:rPr>
                <w:spacing w:val="-5"/>
                <w:sz w:val="18"/>
              </w:rPr>
              <w:t>17</w:t>
            </w:r>
          </w:p>
        </w:tc>
        <w:tc>
          <w:tcPr>
            <w:tcW w:w="1800" w:type="dxa"/>
          </w:tcPr>
          <w:p>
            <w:pPr>
              <w:pStyle w:val="TableParagraph"/>
              <w:spacing w:before="69"/>
              <w:ind w:left="16" w:right="1"/>
              <w:jc w:val="center"/>
              <w:rPr>
                <w:sz w:val="18"/>
              </w:rPr>
            </w:pPr>
            <w:r>
              <w:rPr>
                <w:spacing w:val="-5"/>
                <w:sz w:val="18"/>
              </w:rPr>
              <w:t>138</w:t>
            </w:r>
          </w:p>
        </w:tc>
        <w:tc>
          <w:tcPr>
            <w:tcW w:w="1500" w:type="dxa"/>
          </w:tcPr>
          <w:p>
            <w:pPr>
              <w:pStyle w:val="TableParagraph"/>
              <w:spacing w:before="69"/>
              <w:ind w:left="15"/>
              <w:jc w:val="center"/>
              <w:rPr>
                <w:sz w:val="18"/>
              </w:rPr>
            </w:pPr>
            <w:r>
              <w:rPr>
                <w:spacing w:val="-5"/>
                <w:sz w:val="18"/>
              </w:rPr>
              <w:t>0%</w:t>
            </w:r>
          </w:p>
        </w:tc>
        <w:tc>
          <w:tcPr>
            <w:tcW w:w="1695" w:type="dxa"/>
          </w:tcPr>
          <w:p>
            <w:pPr>
              <w:pStyle w:val="TableParagraph"/>
              <w:spacing w:before="69"/>
              <w:ind w:left="15"/>
              <w:jc w:val="center"/>
              <w:rPr>
                <w:sz w:val="18"/>
              </w:rPr>
            </w:pPr>
            <w:r>
              <w:rPr>
                <w:sz w:val="18"/>
              </w:rPr>
              <w:t>Inicio del </w:t>
            </w:r>
            <w:r>
              <w:rPr>
                <w:spacing w:val="-2"/>
                <w:sz w:val="18"/>
              </w:rPr>
              <w:t>sprint</w:t>
            </w:r>
          </w:p>
        </w:tc>
      </w:tr>
      <w:tr>
        <w:trPr>
          <w:trHeight w:val="539" w:hRule="atLeast"/>
        </w:trPr>
        <w:tc>
          <w:tcPr>
            <w:tcW w:w="2205" w:type="dxa"/>
          </w:tcPr>
          <w:p>
            <w:pPr>
              <w:pStyle w:val="TableParagraph"/>
              <w:spacing w:before="169"/>
              <w:ind w:left="16"/>
              <w:jc w:val="center"/>
              <w:rPr>
                <w:sz w:val="18"/>
              </w:rPr>
            </w:pPr>
            <w:r>
              <w:rPr>
                <w:sz w:val="18"/>
              </w:rPr>
              <w:t>26-05-</w:t>
            </w:r>
            <w:r>
              <w:rPr>
                <w:spacing w:val="-4"/>
                <w:sz w:val="18"/>
              </w:rPr>
              <w:t>2026</w:t>
            </w:r>
          </w:p>
        </w:tc>
        <w:tc>
          <w:tcPr>
            <w:tcW w:w="1800" w:type="dxa"/>
          </w:tcPr>
          <w:p>
            <w:pPr>
              <w:pStyle w:val="TableParagraph"/>
              <w:spacing w:before="169"/>
              <w:ind w:left="16" w:right="1"/>
              <w:jc w:val="center"/>
              <w:rPr>
                <w:sz w:val="18"/>
              </w:rPr>
            </w:pPr>
            <w:r>
              <w:rPr>
                <w:spacing w:val="-5"/>
                <w:sz w:val="18"/>
              </w:rPr>
              <w:t>13</w:t>
            </w:r>
          </w:p>
        </w:tc>
        <w:tc>
          <w:tcPr>
            <w:tcW w:w="1800" w:type="dxa"/>
          </w:tcPr>
          <w:p>
            <w:pPr>
              <w:pStyle w:val="TableParagraph"/>
              <w:spacing w:before="169"/>
              <w:ind w:left="16" w:right="1"/>
              <w:jc w:val="center"/>
              <w:rPr>
                <w:sz w:val="18"/>
              </w:rPr>
            </w:pPr>
            <w:r>
              <w:rPr>
                <w:spacing w:val="-5"/>
                <w:sz w:val="18"/>
              </w:rPr>
              <w:t>104</w:t>
            </w:r>
          </w:p>
        </w:tc>
        <w:tc>
          <w:tcPr>
            <w:tcW w:w="1500" w:type="dxa"/>
          </w:tcPr>
          <w:p>
            <w:pPr>
              <w:pStyle w:val="TableParagraph"/>
              <w:spacing w:before="169"/>
              <w:ind w:left="15"/>
              <w:jc w:val="center"/>
              <w:rPr>
                <w:sz w:val="18"/>
              </w:rPr>
            </w:pPr>
            <w:r>
              <w:rPr>
                <w:spacing w:val="-5"/>
                <w:sz w:val="18"/>
              </w:rPr>
              <w:t>25%</w:t>
            </w:r>
          </w:p>
        </w:tc>
        <w:tc>
          <w:tcPr>
            <w:tcW w:w="1695" w:type="dxa"/>
          </w:tcPr>
          <w:p>
            <w:pPr>
              <w:pStyle w:val="TableParagraph"/>
              <w:spacing w:before="66"/>
              <w:ind w:left="647" w:hanging="506"/>
              <w:rPr>
                <w:sz w:val="18"/>
              </w:rPr>
            </w:pPr>
            <w:r>
              <w:rPr>
                <w:sz w:val="18"/>
              </w:rPr>
              <w:t>Cierre</w:t>
            </w:r>
            <w:r>
              <w:rPr>
                <w:spacing w:val="-15"/>
                <w:sz w:val="18"/>
              </w:rPr>
              <w:t> </w:t>
            </w:r>
            <w:r>
              <w:rPr>
                <w:sz w:val="18"/>
              </w:rPr>
              <w:t>Gestión</w:t>
            </w:r>
            <w:r>
              <w:rPr>
                <w:spacing w:val="-12"/>
                <w:sz w:val="18"/>
              </w:rPr>
              <w:t> </w:t>
            </w:r>
            <w:r>
              <w:rPr>
                <w:sz w:val="18"/>
              </w:rPr>
              <w:t>de </w:t>
            </w:r>
            <w:r>
              <w:rPr>
                <w:spacing w:val="-4"/>
                <w:sz w:val="18"/>
              </w:rPr>
              <w:t>Obra</w:t>
            </w:r>
          </w:p>
        </w:tc>
      </w:tr>
      <w:tr>
        <w:trPr>
          <w:trHeight w:val="524" w:hRule="atLeast"/>
        </w:trPr>
        <w:tc>
          <w:tcPr>
            <w:tcW w:w="2205" w:type="dxa"/>
          </w:tcPr>
          <w:p>
            <w:pPr>
              <w:pStyle w:val="TableParagraph"/>
              <w:spacing w:before="163"/>
              <w:ind w:left="16"/>
              <w:jc w:val="center"/>
              <w:rPr>
                <w:sz w:val="18"/>
              </w:rPr>
            </w:pPr>
            <w:r>
              <w:rPr>
                <w:sz w:val="18"/>
              </w:rPr>
              <w:t>02-06-</w:t>
            </w:r>
            <w:r>
              <w:rPr>
                <w:spacing w:val="-4"/>
                <w:sz w:val="18"/>
              </w:rPr>
              <w:t>2026</w:t>
            </w:r>
          </w:p>
        </w:tc>
        <w:tc>
          <w:tcPr>
            <w:tcW w:w="1800" w:type="dxa"/>
          </w:tcPr>
          <w:p>
            <w:pPr>
              <w:pStyle w:val="TableParagraph"/>
              <w:spacing w:before="163"/>
              <w:ind w:left="16" w:right="1"/>
              <w:jc w:val="center"/>
              <w:rPr>
                <w:sz w:val="18"/>
              </w:rPr>
            </w:pPr>
            <w:r>
              <w:rPr>
                <w:spacing w:val="-10"/>
                <w:sz w:val="18"/>
              </w:rPr>
              <w:t>8</w:t>
            </w:r>
          </w:p>
        </w:tc>
        <w:tc>
          <w:tcPr>
            <w:tcW w:w="1800" w:type="dxa"/>
          </w:tcPr>
          <w:p>
            <w:pPr>
              <w:pStyle w:val="TableParagraph"/>
              <w:spacing w:before="163"/>
              <w:ind w:left="16" w:right="1"/>
              <w:jc w:val="center"/>
              <w:rPr>
                <w:sz w:val="18"/>
              </w:rPr>
            </w:pPr>
            <w:r>
              <w:rPr>
                <w:spacing w:val="-5"/>
                <w:sz w:val="18"/>
              </w:rPr>
              <w:t>64</w:t>
            </w:r>
          </w:p>
        </w:tc>
        <w:tc>
          <w:tcPr>
            <w:tcW w:w="1500" w:type="dxa"/>
          </w:tcPr>
          <w:p>
            <w:pPr>
              <w:pStyle w:val="TableParagraph"/>
              <w:spacing w:before="163"/>
              <w:ind w:left="15"/>
              <w:jc w:val="center"/>
              <w:rPr>
                <w:sz w:val="18"/>
              </w:rPr>
            </w:pPr>
            <w:r>
              <w:rPr>
                <w:spacing w:val="-5"/>
                <w:sz w:val="18"/>
              </w:rPr>
              <w:t>54%</w:t>
            </w:r>
          </w:p>
        </w:tc>
        <w:tc>
          <w:tcPr>
            <w:tcW w:w="1695" w:type="dxa"/>
          </w:tcPr>
          <w:p>
            <w:pPr>
              <w:pStyle w:val="TableParagraph"/>
              <w:spacing w:before="60"/>
              <w:ind w:left="412" w:right="134" w:hanging="254"/>
              <w:rPr>
                <w:sz w:val="18"/>
              </w:rPr>
            </w:pPr>
            <w:r>
              <w:rPr>
                <w:sz w:val="18"/>
              </w:rPr>
              <w:t>Avance</w:t>
            </w:r>
            <w:r>
              <w:rPr>
                <w:spacing w:val="-13"/>
                <w:sz w:val="18"/>
              </w:rPr>
              <w:t> </w:t>
            </w:r>
            <w:r>
              <w:rPr>
                <w:sz w:val="18"/>
              </w:rPr>
              <w:t>Compras y Finanzas</w:t>
            </w:r>
          </w:p>
        </w:tc>
      </w:tr>
      <w:tr>
        <w:trPr>
          <w:trHeight w:val="539" w:hRule="atLeast"/>
        </w:trPr>
        <w:tc>
          <w:tcPr>
            <w:tcW w:w="2205" w:type="dxa"/>
          </w:tcPr>
          <w:p>
            <w:pPr>
              <w:pStyle w:val="TableParagraph"/>
              <w:spacing w:before="172"/>
              <w:ind w:left="16"/>
              <w:jc w:val="center"/>
              <w:rPr>
                <w:sz w:val="18"/>
              </w:rPr>
            </w:pPr>
            <w:r>
              <w:rPr>
                <w:sz w:val="18"/>
              </w:rPr>
              <w:t>09-06-</w:t>
            </w:r>
            <w:r>
              <w:rPr>
                <w:spacing w:val="-4"/>
                <w:sz w:val="18"/>
              </w:rPr>
              <w:t>2026</w:t>
            </w:r>
          </w:p>
        </w:tc>
        <w:tc>
          <w:tcPr>
            <w:tcW w:w="1800" w:type="dxa"/>
          </w:tcPr>
          <w:p>
            <w:pPr>
              <w:pStyle w:val="TableParagraph"/>
              <w:spacing w:before="172"/>
              <w:ind w:left="16" w:right="1"/>
              <w:jc w:val="center"/>
              <w:rPr>
                <w:sz w:val="18"/>
              </w:rPr>
            </w:pPr>
            <w:r>
              <w:rPr>
                <w:spacing w:val="-10"/>
                <w:sz w:val="18"/>
              </w:rPr>
              <w:t>3</w:t>
            </w:r>
          </w:p>
        </w:tc>
        <w:tc>
          <w:tcPr>
            <w:tcW w:w="1800" w:type="dxa"/>
          </w:tcPr>
          <w:p>
            <w:pPr>
              <w:pStyle w:val="TableParagraph"/>
              <w:spacing w:before="172"/>
              <w:ind w:left="16" w:right="1"/>
              <w:jc w:val="center"/>
              <w:rPr>
                <w:sz w:val="18"/>
              </w:rPr>
            </w:pPr>
            <w:r>
              <w:rPr>
                <w:spacing w:val="-5"/>
                <w:sz w:val="18"/>
              </w:rPr>
              <w:t>22</w:t>
            </w:r>
          </w:p>
        </w:tc>
        <w:tc>
          <w:tcPr>
            <w:tcW w:w="1500" w:type="dxa"/>
          </w:tcPr>
          <w:p>
            <w:pPr>
              <w:pStyle w:val="TableParagraph"/>
              <w:spacing w:before="172"/>
              <w:ind w:left="15"/>
              <w:jc w:val="center"/>
              <w:rPr>
                <w:sz w:val="18"/>
              </w:rPr>
            </w:pPr>
            <w:r>
              <w:rPr>
                <w:spacing w:val="-5"/>
                <w:sz w:val="18"/>
              </w:rPr>
              <w:t>84%</w:t>
            </w:r>
          </w:p>
        </w:tc>
        <w:tc>
          <w:tcPr>
            <w:tcW w:w="1695" w:type="dxa"/>
          </w:tcPr>
          <w:p>
            <w:pPr>
              <w:pStyle w:val="TableParagraph"/>
              <w:spacing w:before="69"/>
              <w:ind w:left="367" w:right="260" w:hanging="85"/>
              <w:rPr>
                <w:sz w:val="18"/>
              </w:rPr>
            </w:pPr>
            <w:r>
              <w:rPr>
                <w:sz w:val="18"/>
              </w:rPr>
              <w:t>Cierre</w:t>
            </w:r>
            <w:r>
              <w:rPr>
                <w:spacing w:val="-13"/>
                <w:sz w:val="18"/>
              </w:rPr>
              <w:t> </w:t>
            </w:r>
            <w:r>
              <w:rPr>
                <w:sz w:val="18"/>
              </w:rPr>
              <w:t>módulo </w:t>
            </w:r>
            <w:r>
              <w:rPr>
                <w:spacing w:val="-2"/>
                <w:sz w:val="18"/>
              </w:rPr>
              <w:t>Documental</w:t>
            </w:r>
          </w:p>
        </w:tc>
      </w:tr>
      <w:tr>
        <w:trPr>
          <w:trHeight w:val="329" w:hRule="atLeast"/>
        </w:trPr>
        <w:tc>
          <w:tcPr>
            <w:tcW w:w="2205" w:type="dxa"/>
          </w:tcPr>
          <w:p>
            <w:pPr>
              <w:pStyle w:val="TableParagraph"/>
              <w:spacing w:before="63"/>
              <w:ind w:left="16"/>
              <w:jc w:val="center"/>
              <w:rPr>
                <w:sz w:val="18"/>
              </w:rPr>
            </w:pPr>
            <w:r>
              <w:rPr>
                <w:sz w:val="18"/>
              </w:rPr>
              <w:t>13-06-</w:t>
            </w:r>
            <w:r>
              <w:rPr>
                <w:spacing w:val="-4"/>
                <w:sz w:val="18"/>
              </w:rPr>
              <w:t>2026</w:t>
            </w:r>
          </w:p>
        </w:tc>
        <w:tc>
          <w:tcPr>
            <w:tcW w:w="1800" w:type="dxa"/>
          </w:tcPr>
          <w:p>
            <w:pPr>
              <w:pStyle w:val="TableParagraph"/>
              <w:spacing w:before="63"/>
              <w:ind w:left="16" w:right="1"/>
              <w:jc w:val="center"/>
              <w:rPr>
                <w:sz w:val="18"/>
              </w:rPr>
            </w:pPr>
            <w:r>
              <w:rPr>
                <w:spacing w:val="-10"/>
                <w:sz w:val="18"/>
              </w:rPr>
              <w:t>0</w:t>
            </w:r>
          </w:p>
        </w:tc>
        <w:tc>
          <w:tcPr>
            <w:tcW w:w="1800" w:type="dxa"/>
          </w:tcPr>
          <w:p>
            <w:pPr>
              <w:pStyle w:val="TableParagraph"/>
              <w:spacing w:before="63"/>
              <w:ind w:left="16" w:right="1"/>
              <w:jc w:val="center"/>
              <w:rPr>
                <w:sz w:val="18"/>
              </w:rPr>
            </w:pPr>
            <w:r>
              <w:rPr>
                <w:spacing w:val="-10"/>
                <w:sz w:val="18"/>
              </w:rPr>
              <w:t>0</w:t>
            </w:r>
          </w:p>
        </w:tc>
        <w:tc>
          <w:tcPr>
            <w:tcW w:w="1500" w:type="dxa"/>
          </w:tcPr>
          <w:p>
            <w:pPr>
              <w:pStyle w:val="TableParagraph"/>
              <w:spacing w:before="63"/>
              <w:ind w:left="15"/>
              <w:jc w:val="center"/>
              <w:rPr>
                <w:sz w:val="18"/>
              </w:rPr>
            </w:pPr>
            <w:r>
              <w:rPr>
                <w:spacing w:val="-4"/>
                <w:sz w:val="18"/>
              </w:rPr>
              <w:t>100%</w:t>
            </w:r>
          </w:p>
        </w:tc>
        <w:tc>
          <w:tcPr>
            <w:tcW w:w="1695" w:type="dxa"/>
          </w:tcPr>
          <w:p>
            <w:pPr>
              <w:pStyle w:val="TableParagraph"/>
              <w:spacing w:before="63"/>
              <w:ind w:left="15"/>
              <w:jc w:val="center"/>
              <w:rPr>
                <w:sz w:val="18"/>
              </w:rPr>
            </w:pPr>
            <w:r>
              <w:rPr>
                <w:sz w:val="18"/>
              </w:rPr>
              <w:t>Sprint </w:t>
            </w:r>
            <w:r>
              <w:rPr>
                <w:spacing w:val="-2"/>
                <w:sz w:val="18"/>
              </w:rPr>
              <w:t>completado</w:t>
            </w:r>
          </w:p>
        </w:tc>
      </w:tr>
    </w:tbl>
    <w:p>
      <w:pPr>
        <w:spacing w:before="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69" w:top="1380" w:bottom="900" w:left="0" w:right="0"/>
        </w:sectPr>
      </w:pPr>
    </w:p>
    <w:p>
      <w:pPr>
        <w:pStyle w:val="BodyText"/>
        <w:spacing w:line="360" w:lineRule="auto" w:before="78"/>
        <w:ind w:left="1417" w:right="1423"/>
        <w:jc w:val="both"/>
      </w:pPr>
      <w:r>
        <w:rPr/>
        <w:t>Como se observa en la Tabla 3.3.2, el sprint inició con 17 tareas y 138 horas </w:t>
      </w:r>
      <w:r>
        <w:rPr/>
        <w:t>hombre pendientes, las cuales se completaron de forma progresiva hasta llegar a 0 tareas y 0 horas pendientes el 13 de junio de 2026, registrando un total de 143 horas hombre efectivamente trabajadas.</w:t>
      </w:r>
    </w:p>
    <w:p>
      <w:pPr>
        <w:pStyle w:val="BodyText"/>
        <w:spacing w:line="360" w:lineRule="auto" w:before="160"/>
        <w:ind w:left="1417" w:right="1422"/>
        <w:jc w:val="both"/>
      </w:pPr>
      <w:r>
        <w:rPr/>
        <w:t>En cuanto al Segundo Incremento, este contempla un total estimado de 142 </w:t>
      </w:r>
      <w:r>
        <w:rPr/>
        <w:t>horas hombre, distribuidas en los 18 casos de usos</w:t>
      </w:r>
      <w:r>
        <w:rPr>
          <w:spacing w:val="-3"/>
        </w:rPr>
        <w:t> </w:t>
      </w:r>
      <w:r>
        <w:rPr/>
        <w:t>nuevos</w:t>
      </w:r>
      <w:r>
        <w:rPr>
          <w:spacing w:val="-3"/>
        </w:rPr>
        <w:t> </w:t>
      </w:r>
      <w:r>
        <w:rPr/>
        <w:t>priorizados.</w:t>
      </w:r>
      <w:r>
        <w:rPr>
          <w:spacing w:val="-3"/>
        </w:rPr>
        <w:t> </w:t>
      </w:r>
      <w:r>
        <w:rPr/>
        <w:t>La</w:t>
      </w:r>
      <w:r>
        <w:rPr>
          <w:spacing w:val="-3"/>
        </w:rPr>
        <w:t> </w:t>
      </w:r>
      <w:r>
        <w:rPr/>
        <w:t>priorización</w:t>
      </w:r>
      <w:r>
        <w:rPr>
          <w:spacing w:val="-3"/>
        </w:rPr>
        <w:t> </w:t>
      </w:r>
      <w:r>
        <w:rPr/>
        <w:t>de</w:t>
      </w:r>
      <w:r>
        <w:rPr>
          <w:spacing w:val="-3"/>
        </w:rPr>
        <w:t> </w:t>
      </w:r>
      <w:r>
        <w:rPr/>
        <w:t>los casos de uso es teniendo en cuenta la criticidad operacional que mantiene ATI Termic </w:t>
      </w:r>
      <w:r>
        <w:rPr>
          <w:spacing w:val="-4"/>
        </w:rPr>
        <w:t>SpA.</w:t>
      </w:r>
    </w:p>
    <w:p>
      <w:pPr>
        <w:pStyle w:val="BodyText"/>
        <w:spacing w:line="360" w:lineRule="auto" w:before="160"/>
        <w:ind w:left="1417" w:right="1419"/>
        <w:jc w:val="both"/>
      </w:pPr>
      <w:r>
        <w:rPr/>
        <w:t>A continuación, en la Tabla 3.3.3, se presenta la Pila del Producto correspondiente al Segundo Incremento. Se detallan los 18 casos de uso seleccionados con su </w:t>
      </w:r>
      <w:r>
        <w:rPr/>
        <w:t>prioridad siendo 1 = Alta, 2 = Media y 3 = Baja. También categoría funcional, actor asociado, requerimiento funcional vinculado, horas estimadas de desarrollo y estado inicial. Las columnas de inicio, fin y horas efectivas deben completarse durante y al término del </w:t>
      </w:r>
      <w:r>
        <w:rPr>
          <w:spacing w:val="-2"/>
        </w:rPr>
        <w:t>sprint.</w:t>
      </w:r>
    </w:p>
    <w:p>
      <w:pPr>
        <w:spacing w:before="160"/>
        <w:ind w:left="205" w:right="205" w:firstLine="0"/>
        <w:jc w:val="center"/>
        <w:rPr>
          <w:rFonts w:ascii="Arial" w:hAnsi="Arial"/>
          <w:i/>
          <w:sz w:val="18"/>
        </w:rPr>
      </w:pPr>
      <w:bookmarkStart w:name="h.3hc6s1ndo709" w:id="14"/>
      <w:bookmarkEnd w:id="14"/>
      <w:r>
        <w:rPr/>
      </w:r>
      <w:r>
        <w:rPr>
          <w:rFonts w:ascii="Arial" w:hAnsi="Arial"/>
          <w:i/>
          <w:sz w:val="18"/>
        </w:rPr>
        <w:t>Tabla</w:t>
      </w:r>
      <w:r>
        <w:rPr>
          <w:rFonts w:ascii="Arial" w:hAnsi="Arial"/>
          <w:i/>
          <w:spacing w:val="-6"/>
          <w:sz w:val="18"/>
        </w:rPr>
        <w:t> </w:t>
      </w:r>
      <w:r>
        <w:rPr>
          <w:rFonts w:ascii="Arial" w:hAnsi="Arial"/>
          <w:i/>
          <w:sz w:val="18"/>
        </w:rPr>
        <w:t>3.3.3:</w:t>
      </w:r>
      <w:r>
        <w:rPr>
          <w:rFonts w:ascii="Arial" w:hAnsi="Arial"/>
          <w:i/>
          <w:spacing w:val="-4"/>
          <w:sz w:val="18"/>
        </w:rPr>
        <w:t> </w:t>
      </w:r>
      <w:r>
        <w:rPr>
          <w:rFonts w:ascii="Arial" w:hAnsi="Arial"/>
          <w:i/>
          <w:sz w:val="18"/>
        </w:rPr>
        <w:t>"Product</w:t>
      </w:r>
      <w:r>
        <w:rPr>
          <w:rFonts w:ascii="Arial" w:hAnsi="Arial"/>
          <w:i/>
          <w:spacing w:val="-4"/>
          <w:sz w:val="18"/>
        </w:rPr>
        <w:t> </w:t>
      </w:r>
      <w:r>
        <w:rPr>
          <w:rFonts w:ascii="Arial" w:hAnsi="Arial"/>
          <w:i/>
          <w:sz w:val="18"/>
        </w:rPr>
        <w:t>Backlog</w:t>
      </w:r>
      <w:r>
        <w:rPr>
          <w:rFonts w:ascii="Arial" w:hAnsi="Arial"/>
          <w:i/>
          <w:spacing w:val="-3"/>
          <w:sz w:val="18"/>
        </w:rPr>
        <w:t> </w:t>
      </w:r>
      <w:r>
        <w:rPr>
          <w:rFonts w:ascii="Arial" w:hAnsi="Arial"/>
          <w:i/>
          <w:sz w:val="18"/>
        </w:rPr>
        <w:t>–</w:t>
      </w:r>
      <w:r>
        <w:rPr>
          <w:rFonts w:ascii="Arial" w:hAnsi="Arial"/>
          <w:i/>
          <w:spacing w:val="-4"/>
          <w:sz w:val="18"/>
        </w:rPr>
        <w:t> </w:t>
      </w:r>
      <w:r>
        <w:rPr>
          <w:rFonts w:ascii="Arial" w:hAnsi="Arial"/>
          <w:i/>
          <w:sz w:val="18"/>
        </w:rPr>
        <w:t>Segundo</w:t>
      </w:r>
      <w:r>
        <w:rPr>
          <w:rFonts w:ascii="Arial" w:hAnsi="Arial"/>
          <w:i/>
          <w:spacing w:val="-4"/>
          <w:sz w:val="18"/>
        </w:rPr>
        <w:t> </w:t>
      </w:r>
      <w:r>
        <w:rPr>
          <w:rFonts w:ascii="Arial" w:hAnsi="Arial"/>
          <w:i/>
          <w:sz w:val="18"/>
        </w:rPr>
        <w:t>Incremento</w:t>
      </w:r>
      <w:r>
        <w:rPr>
          <w:rFonts w:ascii="Arial" w:hAnsi="Arial"/>
          <w:i/>
          <w:spacing w:val="-3"/>
          <w:sz w:val="18"/>
        </w:rPr>
        <w:t> </w:t>
      </w:r>
      <w:r>
        <w:rPr>
          <w:rFonts w:ascii="Arial" w:hAnsi="Arial"/>
          <w:i/>
          <w:sz w:val="18"/>
        </w:rPr>
        <w:t>70%</w:t>
      </w:r>
      <w:r>
        <w:rPr>
          <w:rFonts w:ascii="Arial" w:hAnsi="Arial"/>
          <w:i/>
          <w:spacing w:val="-4"/>
          <w:sz w:val="18"/>
        </w:rPr>
        <w:t> </w:t>
      </w:r>
      <w:r>
        <w:rPr>
          <w:rFonts w:ascii="Arial" w:hAnsi="Arial"/>
          <w:i/>
          <w:sz w:val="18"/>
        </w:rPr>
        <w:t>–</w:t>
      </w:r>
      <w:r>
        <w:rPr>
          <w:rFonts w:ascii="Arial" w:hAnsi="Arial"/>
          <w:i/>
          <w:spacing w:val="-4"/>
          <w:sz w:val="18"/>
        </w:rPr>
        <w:t> </w:t>
      </w:r>
      <w:r>
        <w:rPr>
          <w:rFonts w:ascii="Arial" w:hAnsi="Arial"/>
          <w:i/>
          <w:sz w:val="18"/>
        </w:rPr>
        <w:t>Sistema</w:t>
      </w:r>
      <w:r>
        <w:rPr>
          <w:rFonts w:ascii="Arial" w:hAnsi="Arial"/>
          <w:i/>
          <w:spacing w:val="-3"/>
          <w:sz w:val="18"/>
        </w:rPr>
        <w:t> </w:t>
      </w:r>
      <w:r>
        <w:rPr>
          <w:rFonts w:ascii="Arial" w:hAnsi="Arial"/>
          <w:i/>
          <w:sz w:val="18"/>
        </w:rPr>
        <w:t>ERP</w:t>
      </w:r>
      <w:r>
        <w:rPr>
          <w:rFonts w:ascii="Arial" w:hAnsi="Arial"/>
          <w:i/>
          <w:spacing w:val="-4"/>
          <w:sz w:val="18"/>
        </w:rPr>
        <w:t> </w:t>
      </w:r>
      <w:r>
        <w:rPr>
          <w:rFonts w:ascii="Arial" w:hAnsi="Arial"/>
          <w:i/>
          <w:sz w:val="18"/>
        </w:rPr>
        <w:t>ATI</w:t>
      </w:r>
      <w:r>
        <w:rPr>
          <w:rFonts w:ascii="Arial" w:hAnsi="Arial"/>
          <w:i/>
          <w:spacing w:val="-4"/>
          <w:sz w:val="18"/>
        </w:rPr>
        <w:t> </w:t>
      </w:r>
      <w:r>
        <w:rPr>
          <w:rFonts w:ascii="Arial" w:hAnsi="Arial"/>
          <w:i/>
          <w:sz w:val="18"/>
        </w:rPr>
        <w:t>Termic</w:t>
      </w:r>
      <w:r>
        <w:rPr>
          <w:rFonts w:ascii="Arial" w:hAnsi="Arial"/>
          <w:i/>
          <w:spacing w:val="-3"/>
          <w:sz w:val="18"/>
        </w:rPr>
        <w:t> </w:t>
      </w:r>
      <w:r>
        <w:rPr>
          <w:rFonts w:ascii="Arial" w:hAnsi="Arial"/>
          <w:i/>
          <w:spacing w:val="-2"/>
          <w:sz w:val="18"/>
        </w:rPr>
        <w:t>SpA".</w:t>
      </w:r>
    </w:p>
    <w:p>
      <w:pPr>
        <w:pStyle w:val="BodyText"/>
        <w:spacing w:before="10"/>
        <w:rPr>
          <w:rFonts w:ascii="Arial"/>
          <w:i/>
          <w:sz w:val="6"/>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229"/>
        <w:gridCol w:w="1349"/>
        <w:gridCol w:w="779"/>
        <w:gridCol w:w="1124"/>
        <w:gridCol w:w="3014"/>
        <w:gridCol w:w="794"/>
        <w:gridCol w:w="854"/>
        <w:gridCol w:w="854"/>
      </w:tblGrid>
      <w:tr>
        <w:trPr>
          <w:trHeight w:val="314" w:hRule="atLeast"/>
        </w:trPr>
        <w:tc>
          <w:tcPr>
            <w:tcW w:w="4789" w:type="dxa"/>
            <w:gridSpan w:val="4"/>
            <w:tcBorders>
              <w:left w:val="nil"/>
            </w:tcBorders>
            <w:shd w:val="clear" w:color="auto" w:fill="1F3764"/>
          </w:tcPr>
          <w:p>
            <w:pPr>
              <w:pStyle w:val="TableParagraph"/>
              <w:spacing w:before="60"/>
              <w:ind w:left="1444"/>
              <w:rPr>
                <w:rFonts w:ascii="Arial"/>
                <w:b/>
                <w:sz w:val="18"/>
              </w:rPr>
            </w:pPr>
            <w:r>
              <w:rPr>
                <w:rFonts w:ascii="Arial"/>
                <w:b/>
                <w:color w:val="FFFFFF"/>
                <w:sz w:val="18"/>
              </w:rPr>
              <w:t>PILA DEL </w:t>
            </w:r>
            <w:r>
              <w:rPr>
                <w:rFonts w:ascii="Arial"/>
                <w:b/>
                <w:color w:val="FFFFFF"/>
                <w:spacing w:val="-2"/>
                <w:sz w:val="18"/>
              </w:rPr>
              <w:t>PRODUCTO</w:t>
            </w:r>
          </w:p>
        </w:tc>
        <w:tc>
          <w:tcPr>
            <w:tcW w:w="1903" w:type="dxa"/>
            <w:gridSpan w:val="2"/>
            <w:shd w:val="clear" w:color="auto" w:fill="2E74B5"/>
          </w:tcPr>
          <w:p>
            <w:pPr>
              <w:pStyle w:val="TableParagraph"/>
              <w:spacing w:before="60"/>
              <w:ind w:left="618"/>
              <w:rPr>
                <w:rFonts w:ascii="Arial"/>
                <w:b/>
                <w:sz w:val="18"/>
              </w:rPr>
            </w:pPr>
            <w:r>
              <w:rPr>
                <w:rFonts w:ascii="Arial"/>
                <w:b/>
                <w:color w:val="FFFFFF"/>
                <w:spacing w:val="-2"/>
                <w:sz w:val="18"/>
              </w:rPr>
              <w:t>SPRINT</w:t>
            </w:r>
          </w:p>
        </w:tc>
        <w:tc>
          <w:tcPr>
            <w:tcW w:w="3014" w:type="dxa"/>
            <w:shd w:val="clear" w:color="auto" w:fill="2E74B5"/>
          </w:tcPr>
          <w:p>
            <w:pPr>
              <w:pStyle w:val="TableParagraph"/>
              <w:spacing w:before="60"/>
              <w:ind w:left="490"/>
              <w:rPr>
                <w:rFonts w:ascii="Arial"/>
                <w:b/>
                <w:sz w:val="18"/>
              </w:rPr>
            </w:pPr>
            <w:r>
              <w:rPr>
                <w:rFonts w:ascii="Arial"/>
                <w:b/>
                <w:color w:val="FFFFFF"/>
                <w:sz w:val="18"/>
              </w:rPr>
              <w:t>OBJETIVO DEL </w:t>
            </w:r>
            <w:r>
              <w:rPr>
                <w:rFonts w:ascii="Arial"/>
                <w:b/>
                <w:color w:val="FFFFFF"/>
                <w:spacing w:val="-2"/>
                <w:sz w:val="18"/>
              </w:rPr>
              <w:t>SPRINT</w:t>
            </w:r>
          </w:p>
        </w:tc>
        <w:tc>
          <w:tcPr>
            <w:tcW w:w="2502" w:type="dxa"/>
            <w:gridSpan w:val="3"/>
            <w:shd w:val="clear" w:color="auto" w:fill="375623"/>
          </w:tcPr>
          <w:p>
            <w:pPr>
              <w:pStyle w:val="TableParagraph"/>
              <w:spacing w:before="60"/>
              <w:ind w:left="748"/>
              <w:rPr>
                <w:rFonts w:ascii="Arial"/>
                <w:b/>
                <w:sz w:val="18"/>
              </w:rPr>
            </w:pPr>
            <w:r>
              <w:rPr>
                <w:rFonts w:ascii="Arial"/>
                <w:b/>
                <w:color w:val="FFFFFF"/>
                <w:spacing w:val="-2"/>
                <w:sz w:val="18"/>
              </w:rPr>
              <w:t>PROYECTO</w:t>
            </w:r>
          </w:p>
        </w:tc>
      </w:tr>
      <w:tr>
        <w:trPr>
          <w:trHeight w:val="959" w:hRule="atLeast"/>
        </w:trPr>
        <w:tc>
          <w:tcPr>
            <w:tcW w:w="1072" w:type="dxa"/>
            <w:tcBorders>
              <w:left w:val="nil"/>
            </w:tcBorders>
            <w:shd w:val="clear" w:color="auto" w:fill="2E4057"/>
          </w:tcPr>
          <w:p>
            <w:pPr>
              <w:pStyle w:val="TableParagraph"/>
              <w:spacing w:before="175"/>
              <w:ind w:left="0"/>
              <w:rPr>
                <w:rFonts w:ascii="Arial"/>
                <w:i/>
                <w:sz w:val="18"/>
              </w:rPr>
            </w:pPr>
          </w:p>
          <w:p>
            <w:pPr>
              <w:pStyle w:val="TableParagraph"/>
              <w:spacing w:before="1"/>
              <w:ind w:left="1"/>
              <w:jc w:val="center"/>
              <w:rPr>
                <w:rFonts w:ascii="Arial"/>
                <w:b/>
                <w:sz w:val="18"/>
              </w:rPr>
            </w:pPr>
            <w:r>
              <w:rPr>
                <w:rFonts w:ascii="Arial"/>
                <w:b/>
                <w:color w:val="FFFFFF"/>
                <w:spacing w:val="-2"/>
                <w:sz w:val="18"/>
              </w:rPr>
              <w:t>Prioridad</w:t>
            </w:r>
          </w:p>
        </w:tc>
        <w:tc>
          <w:tcPr>
            <w:tcW w:w="1139" w:type="dxa"/>
            <w:shd w:val="clear" w:color="auto" w:fill="2E4057"/>
          </w:tcPr>
          <w:p>
            <w:pPr>
              <w:pStyle w:val="TableParagraph"/>
              <w:spacing w:before="175"/>
              <w:ind w:left="0"/>
              <w:rPr>
                <w:rFonts w:ascii="Arial"/>
                <w:i/>
                <w:sz w:val="18"/>
              </w:rPr>
            </w:pPr>
          </w:p>
          <w:p>
            <w:pPr>
              <w:pStyle w:val="TableParagraph"/>
              <w:spacing w:before="1"/>
              <w:ind w:left="148"/>
              <w:rPr>
                <w:rFonts w:ascii="Arial" w:hAnsi="Arial"/>
                <w:b/>
                <w:sz w:val="18"/>
              </w:rPr>
            </w:pPr>
            <w:r>
              <w:rPr>
                <w:rFonts w:ascii="Arial" w:hAnsi="Arial"/>
                <w:b/>
                <w:color w:val="FFFFFF"/>
                <w:spacing w:val="-2"/>
                <w:sz w:val="18"/>
              </w:rPr>
              <w:t>Categoría</w:t>
            </w:r>
          </w:p>
        </w:tc>
        <w:tc>
          <w:tcPr>
            <w:tcW w:w="1229" w:type="dxa"/>
            <w:shd w:val="clear" w:color="auto" w:fill="2E4057"/>
          </w:tcPr>
          <w:p>
            <w:pPr>
              <w:pStyle w:val="TableParagraph"/>
              <w:spacing w:before="175"/>
              <w:ind w:left="0"/>
              <w:rPr>
                <w:rFonts w:ascii="Arial"/>
                <w:i/>
                <w:sz w:val="18"/>
              </w:rPr>
            </w:pPr>
          </w:p>
          <w:p>
            <w:pPr>
              <w:pStyle w:val="TableParagraph"/>
              <w:spacing w:before="1"/>
              <w:ind w:left="376"/>
              <w:rPr>
                <w:rFonts w:ascii="Arial"/>
                <w:b/>
                <w:sz w:val="18"/>
              </w:rPr>
            </w:pPr>
            <w:r>
              <w:rPr>
                <w:rFonts w:ascii="Arial"/>
                <w:b/>
                <w:color w:val="FFFFFF"/>
                <w:spacing w:val="-2"/>
                <w:sz w:val="18"/>
              </w:rPr>
              <w:t>Tarea</w:t>
            </w:r>
          </w:p>
        </w:tc>
        <w:tc>
          <w:tcPr>
            <w:tcW w:w="1349" w:type="dxa"/>
            <w:shd w:val="clear" w:color="auto" w:fill="2E4057"/>
          </w:tcPr>
          <w:p>
            <w:pPr>
              <w:pStyle w:val="TableParagraph"/>
              <w:spacing w:before="175"/>
              <w:ind w:left="0"/>
              <w:rPr>
                <w:rFonts w:ascii="Arial"/>
                <w:i/>
                <w:sz w:val="18"/>
              </w:rPr>
            </w:pPr>
          </w:p>
          <w:p>
            <w:pPr>
              <w:pStyle w:val="TableParagraph"/>
              <w:spacing w:before="1"/>
              <w:ind w:left="100"/>
              <w:rPr>
                <w:rFonts w:ascii="Arial"/>
                <w:b/>
                <w:sz w:val="18"/>
              </w:rPr>
            </w:pPr>
            <w:r>
              <w:rPr>
                <w:rFonts w:ascii="Arial"/>
                <w:b/>
                <w:color w:val="FFFFFF"/>
                <w:spacing w:val="-2"/>
                <w:sz w:val="18"/>
              </w:rPr>
              <w:t>Responsable</w:t>
            </w:r>
          </w:p>
        </w:tc>
        <w:tc>
          <w:tcPr>
            <w:tcW w:w="779" w:type="dxa"/>
            <w:shd w:val="clear" w:color="auto" w:fill="2E5D8E"/>
          </w:tcPr>
          <w:p>
            <w:pPr>
              <w:pStyle w:val="TableParagraph"/>
              <w:spacing w:before="72"/>
              <w:ind w:left="0"/>
              <w:rPr>
                <w:rFonts w:ascii="Arial"/>
                <w:i/>
                <w:sz w:val="18"/>
              </w:rPr>
            </w:pPr>
          </w:p>
          <w:p>
            <w:pPr>
              <w:pStyle w:val="TableParagraph"/>
              <w:ind w:left="256"/>
              <w:rPr>
                <w:rFonts w:ascii="Arial"/>
                <w:b/>
                <w:sz w:val="18"/>
              </w:rPr>
            </w:pPr>
            <w:r>
              <w:rPr>
                <w:rFonts w:ascii="Arial"/>
                <w:b/>
                <w:color w:val="FFFFFF"/>
                <w:spacing w:val="-5"/>
                <w:sz w:val="18"/>
              </w:rPr>
              <w:t>HH</w:t>
            </w:r>
          </w:p>
          <w:p>
            <w:pPr>
              <w:pStyle w:val="TableParagraph"/>
              <w:ind w:left="221"/>
              <w:rPr>
                <w:rFonts w:ascii="Arial"/>
                <w:b/>
                <w:sz w:val="18"/>
              </w:rPr>
            </w:pPr>
            <w:r>
              <w:rPr>
                <w:rFonts w:ascii="Arial"/>
                <w:b/>
                <w:color w:val="FFFFFF"/>
                <w:spacing w:val="-4"/>
                <w:sz w:val="18"/>
              </w:rPr>
              <w:t>Est.</w:t>
            </w:r>
          </w:p>
        </w:tc>
        <w:tc>
          <w:tcPr>
            <w:tcW w:w="1124" w:type="dxa"/>
            <w:shd w:val="clear" w:color="auto" w:fill="2E5D8E"/>
          </w:tcPr>
          <w:p>
            <w:pPr>
              <w:pStyle w:val="TableParagraph"/>
              <w:spacing w:before="175"/>
              <w:ind w:left="0"/>
              <w:rPr>
                <w:rFonts w:ascii="Arial"/>
                <w:i/>
                <w:sz w:val="18"/>
              </w:rPr>
            </w:pPr>
          </w:p>
          <w:p>
            <w:pPr>
              <w:pStyle w:val="TableParagraph"/>
              <w:spacing w:before="1"/>
              <w:ind w:left="10"/>
              <w:jc w:val="center"/>
              <w:rPr>
                <w:rFonts w:ascii="Arial"/>
                <w:b/>
                <w:sz w:val="18"/>
              </w:rPr>
            </w:pPr>
            <w:r>
              <w:rPr>
                <w:rFonts w:ascii="Arial"/>
                <w:b/>
                <w:color w:val="FFFFFF"/>
                <w:spacing w:val="-2"/>
                <w:sz w:val="18"/>
              </w:rPr>
              <w:t>Estado</w:t>
            </w:r>
          </w:p>
        </w:tc>
        <w:tc>
          <w:tcPr>
            <w:tcW w:w="3014" w:type="dxa"/>
            <w:shd w:val="clear" w:color="auto" w:fill="2E5D8E"/>
          </w:tcPr>
          <w:p>
            <w:pPr>
              <w:pStyle w:val="TableParagraph"/>
              <w:spacing w:before="72"/>
              <w:ind w:left="51" w:right="36"/>
              <w:jc w:val="center"/>
              <w:rPr>
                <w:rFonts w:ascii="Arial" w:hAnsi="Arial"/>
                <w:b/>
                <w:sz w:val="18"/>
              </w:rPr>
            </w:pPr>
            <w:r>
              <w:rPr>
                <w:rFonts w:ascii="Arial" w:hAnsi="Arial"/>
                <w:b/>
                <w:color w:val="FFFFFF"/>
                <w:sz w:val="18"/>
              </w:rPr>
              <w:t>Implementar</w:t>
            </w:r>
            <w:r>
              <w:rPr>
                <w:rFonts w:ascii="Arial" w:hAnsi="Arial"/>
                <w:b/>
                <w:color w:val="FFFFFF"/>
                <w:spacing w:val="-13"/>
                <w:sz w:val="18"/>
              </w:rPr>
              <w:t> </w:t>
            </w:r>
            <w:r>
              <w:rPr>
                <w:rFonts w:ascii="Arial" w:hAnsi="Arial"/>
                <w:b/>
                <w:color w:val="FFFFFF"/>
                <w:sz w:val="18"/>
              </w:rPr>
              <w:t>gestión</w:t>
            </w:r>
            <w:r>
              <w:rPr>
                <w:rFonts w:ascii="Arial" w:hAnsi="Arial"/>
                <w:b/>
                <w:color w:val="FFFFFF"/>
                <w:spacing w:val="-12"/>
                <w:sz w:val="18"/>
              </w:rPr>
              <w:t> </w:t>
            </w:r>
            <w:r>
              <w:rPr>
                <w:rFonts w:ascii="Arial" w:hAnsi="Arial"/>
                <w:b/>
                <w:color w:val="FFFFFF"/>
                <w:sz w:val="18"/>
              </w:rPr>
              <w:t>de</w:t>
            </w:r>
            <w:r>
              <w:rPr>
                <w:rFonts w:ascii="Arial" w:hAnsi="Arial"/>
                <w:b/>
                <w:color w:val="FFFFFF"/>
                <w:spacing w:val="-13"/>
                <w:sz w:val="18"/>
              </w:rPr>
              <w:t> </w:t>
            </w:r>
            <w:r>
              <w:rPr>
                <w:rFonts w:ascii="Arial" w:hAnsi="Arial"/>
                <w:b/>
                <w:color w:val="FFFFFF"/>
                <w:sz w:val="18"/>
              </w:rPr>
              <w:t>obras, compras, finanzas, documentación y control de </w:t>
            </w:r>
            <w:r>
              <w:rPr>
                <w:rFonts w:ascii="Arial" w:hAnsi="Arial"/>
                <w:b/>
                <w:color w:val="FFFFFF"/>
                <w:spacing w:val="-2"/>
                <w:sz w:val="18"/>
              </w:rPr>
              <w:t>riesgos</w:t>
            </w:r>
          </w:p>
        </w:tc>
        <w:tc>
          <w:tcPr>
            <w:tcW w:w="794" w:type="dxa"/>
            <w:shd w:val="clear" w:color="auto" w:fill="375623"/>
          </w:tcPr>
          <w:p>
            <w:pPr>
              <w:pStyle w:val="TableParagraph"/>
              <w:spacing w:before="175"/>
              <w:ind w:left="0"/>
              <w:rPr>
                <w:rFonts w:ascii="Arial"/>
                <w:i/>
                <w:sz w:val="18"/>
              </w:rPr>
            </w:pPr>
          </w:p>
          <w:p>
            <w:pPr>
              <w:pStyle w:val="TableParagraph"/>
              <w:spacing w:before="1"/>
              <w:ind w:left="161"/>
              <w:rPr>
                <w:rFonts w:ascii="Arial"/>
                <w:b/>
                <w:sz w:val="18"/>
              </w:rPr>
            </w:pPr>
            <w:r>
              <w:rPr>
                <w:rFonts w:ascii="Arial"/>
                <w:b/>
                <w:color w:val="FFFFFF"/>
                <w:spacing w:val="-2"/>
                <w:sz w:val="18"/>
              </w:rPr>
              <w:t>Inicio</w:t>
            </w:r>
          </w:p>
        </w:tc>
        <w:tc>
          <w:tcPr>
            <w:tcW w:w="854" w:type="dxa"/>
            <w:shd w:val="clear" w:color="auto" w:fill="375623"/>
          </w:tcPr>
          <w:p>
            <w:pPr>
              <w:pStyle w:val="TableParagraph"/>
              <w:spacing w:before="175"/>
              <w:ind w:left="0"/>
              <w:rPr>
                <w:rFonts w:ascii="Arial"/>
                <w:i/>
                <w:sz w:val="18"/>
              </w:rPr>
            </w:pPr>
          </w:p>
          <w:p>
            <w:pPr>
              <w:pStyle w:val="TableParagraph"/>
              <w:spacing w:before="1"/>
              <w:ind w:left="293"/>
              <w:rPr>
                <w:rFonts w:ascii="Arial"/>
                <w:b/>
                <w:sz w:val="18"/>
              </w:rPr>
            </w:pPr>
            <w:r>
              <w:rPr>
                <w:rFonts w:ascii="Arial"/>
                <w:b/>
                <w:color w:val="FFFFFF"/>
                <w:spacing w:val="-5"/>
                <w:sz w:val="18"/>
              </w:rPr>
              <w:t>Fin</w:t>
            </w:r>
          </w:p>
        </w:tc>
        <w:tc>
          <w:tcPr>
            <w:tcW w:w="854" w:type="dxa"/>
            <w:shd w:val="clear" w:color="auto" w:fill="375623"/>
          </w:tcPr>
          <w:p>
            <w:pPr>
              <w:pStyle w:val="TableParagraph"/>
              <w:spacing w:before="175"/>
              <w:ind w:left="0"/>
              <w:rPr>
                <w:rFonts w:ascii="Arial"/>
                <w:i/>
                <w:sz w:val="18"/>
              </w:rPr>
            </w:pPr>
          </w:p>
          <w:p>
            <w:pPr>
              <w:pStyle w:val="TableParagraph"/>
              <w:spacing w:before="1"/>
              <w:ind w:left="18"/>
              <w:jc w:val="center"/>
              <w:rPr>
                <w:rFonts w:ascii="Arial"/>
                <w:b/>
                <w:sz w:val="18"/>
              </w:rPr>
            </w:pPr>
            <w:r>
              <w:rPr>
                <w:rFonts w:ascii="Arial"/>
                <w:b/>
                <w:color w:val="FFFFFF"/>
                <w:sz w:val="18"/>
              </w:rPr>
              <w:t>HH </w:t>
            </w:r>
            <w:r>
              <w:rPr>
                <w:rFonts w:ascii="Arial"/>
                <w:b/>
                <w:color w:val="FFFFFF"/>
                <w:spacing w:val="-5"/>
                <w:sz w:val="18"/>
              </w:rPr>
              <w:t>Ef.</w:t>
            </w:r>
          </w:p>
        </w:tc>
      </w:tr>
      <w:tr>
        <w:trPr>
          <w:trHeight w:val="149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25"/>
              <w:ind w:left="0"/>
              <w:rPr>
                <w:rFonts w:ascii="Arial"/>
                <w:i/>
                <w:sz w:val="18"/>
              </w:rPr>
            </w:pPr>
          </w:p>
          <w:p>
            <w:pPr>
              <w:pStyle w:val="TableParagraph"/>
              <w:spacing w:before="1"/>
              <w:ind w:left="1"/>
              <w:jc w:val="center"/>
              <w:rPr>
                <w:sz w:val="18"/>
              </w:rPr>
            </w:pPr>
            <w:r>
              <w:rPr>
                <w:spacing w:val="-10"/>
                <w:sz w:val="18"/>
              </w:rPr>
              <w:t>1</w:t>
            </w:r>
          </w:p>
        </w:tc>
        <w:tc>
          <w:tcPr>
            <w:tcW w:w="1139" w:type="dxa"/>
            <w:shd w:val="clear" w:color="auto" w:fill="F1F1F1"/>
          </w:tcPr>
          <w:p>
            <w:pPr>
              <w:pStyle w:val="TableParagraph"/>
              <w:ind w:left="0"/>
              <w:rPr>
                <w:rFonts w:ascii="Arial"/>
                <w:i/>
                <w:sz w:val="18"/>
              </w:rPr>
            </w:pPr>
          </w:p>
          <w:p>
            <w:pPr>
              <w:pStyle w:val="TableParagraph"/>
              <w:spacing w:before="129"/>
              <w:ind w:left="0"/>
              <w:rPr>
                <w:rFonts w:ascii="Arial"/>
                <w:i/>
                <w:sz w:val="18"/>
              </w:rPr>
            </w:pPr>
          </w:p>
          <w:p>
            <w:pPr>
              <w:pStyle w:val="TableParagraph"/>
              <w:ind w:left="98" w:right="249"/>
              <w:rPr>
                <w:sz w:val="18"/>
              </w:rPr>
            </w:pPr>
            <w:r>
              <w:rPr>
                <w:spacing w:val="-2"/>
                <w:sz w:val="18"/>
              </w:rPr>
              <w:t>Recursos Humanos</w:t>
            </w:r>
          </w:p>
        </w:tc>
        <w:tc>
          <w:tcPr>
            <w:tcW w:w="1229" w:type="dxa"/>
            <w:shd w:val="clear" w:color="auto" w:fill="F1F1F1"/>
          </w:tcPr>
          <w:p>
            <w:pPr>
              <w:pStyle w:val="TableParagraph"/>
              <w:spacing w:before="25"/>
              <w:ind w:left="0"/>
              <w:rPr>
                <w:rFonts w:ascii="Arial"/>
                <w:i/>
                <w:sz w:val="18"/>
              </w:rPr>
            </w:pPr>
          </w:p>
          <w:p>
            <w:pPr>
              <w:pStyle w:val="TableParagraph"/>
              <w:spacing w:before="1"/>
              <w:ind w:right="111"/>
              <w:rPr>
                <w:sz w:val="18"/>
              </w:rPr>
            </w:pPr>
            <w:r>
              <w:rPr>
                <w:spacing w:val="-2"/>
                <w:sz w:val="18"/>
              </w:rPr>
              <w:t>Gestionand</w:t>
            </w:r>
            <w:r>
              <w:rPr>
                <w:spacing w:val="40"/>
                <w:sz w:val="18"/>
              </w:rPr>
              <w:t> </w:t>
            </w:r>
            <w:r>
              <w:rPr>
                <w:spacing w:val="-10"/>
                <w:sz w:val="18"/>
              </w:rPr>
              <w:t>o</w:t>
            </w:r>
            <w:r>
              <w:rPr>
                <w:spacing w:val="-2"/>
                <w:sz w:val="18"/>
              </w:rPr>
              <w:t> expedientes </w:t>
            </w:r>
            <w:r>
              <w:rPr>
                <w:sz w:val="18"/>
              </w:rPr>
              <w:t>digitales de </w:t>
            </w:r>
            <w:r>
              <w:rPr>
                <w:spacing w:val="-2"/>
                <w:sz w:val="18"/>
              </w:rPr>
              <w:t>trabajadores</w:t>
            </w:r>
          </w:p>
        </w:tc>
        <w:tc>
          <w:tcPr>
            <w:tcW w:w="1349" w:type="dxa"/>
          </w:tcPr>
          <w:p>
            <w:pPr>
              <w:pStyle w:val="TableParagraph"/>
              <w:spacing w:before="25"/>
              <w:ind w:left="0"/>
              <w:rPr>
                <w:rFonts w:ascii="Arial"/>
                <w:i/>
                <w:sz w:val="18"/>
              </w:rPr>
            </w:pPr>
          </w:p>
          <w:p>
            <w:pPr>
              <w:pStyle w:val="TableParagraph"/>
              <w:spacing w:before="1"/>
              <w:ind w:left="100" w:right="306"/>
              <w:rPr>
                <w:sz w:val="18"/>
              </w:rPr>
            </w:pPr>
            <w:r>
              <w:rPr>
                <w:spacing w:val="-2"/>
                <w:sz w:val="18"/>
              </w:rPr>
              <w:t>Felipe</w:t>
            </w:r>
            <w:r>
              <w:rPr>
                <w:spacing w:val="-11"/>
                <w:sz w:val="18"/>
              </w:rPr>
              <w:t> </w:t>
            </w:r>
            <w:r>
              <w:rPr>
                <w:spacing w:val="-2"/>
                <w:sz w:val="18"/>
              </w:rPr>
              <w:t>Yelpi </w:t>
            </w:r>
            <w:r>
              <w:rPr>
                <w:spacing w:val="-4"/>
                <w:sz w:val="18"/>
              </w:rPr>
              <w:t>Alex </w:t>
            </w:r>
            <w:r>
              <w:rPr>
                <w:spacing w:val="-2"/>
                <w:sz w:val="18"/>
              </w:rPr>
              <w:t>Arancibia Gonzalo Anabalón</w:t>
            </w:r>
          </w:p>
        </w:tc>
        <w:tc>
          <w:tcPr>
            <w:tcW w:w="77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25"/>
              <w:ind w:left="0"/>
              <w:rPr>
                <w:rFonts w:ascii="Arial"/>
                <w:i/>
                <w:sz w:val="18"/>
              </w:rPr>
            </w:pPr>
          </w:p>
          <w:p>
            <w:pPr>
              <w:pStyle w:val="TableParagraph"/>
              <w:spacing w:before="1"/>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25"/>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60"/>
              <w:ind w:left="705"/>
              <w:rPr>
                <w:sz w:val="24"/>
              </w:rPr>
            </w:pPr>
            <w:r>
              <w:rPr>
                <w:sz w:val="24"/>
              </w:rPr>
              <w:t>13-08-2026 </w:t>
            </w:r>
            <w:r>
              <w:rPr>
                <w:spacing w:val="-5"/>
                <w:sz w:val="24"/>
              </w:rPr>
              <w:t>3H</w:t>
            </w:r>
          </w:p>
          <w:p>
            <w:pPr>
              <w:pStyle w:val="TableParagraph"/>
              <w:ind w:left="0"/>
              <w:rPr>
                <w:rFonts w:ascii="Arial"/>
                <w:i/>
                <w:sz w:val="24"/>
              </w:rPr>
            </w:pPr>
          </w:p>
          <w:p>
            <w:pPr>
              <w:pStyle w:val="TableParagraph"/>
              <w:ind w:left="705"/>
              <w:rPr>
                <w:sz w:val="24"/>
              </w:rPr>
            </w:pPr>
            <w:r>
              <w:rPr>
                <w:sz w:val="24"/>
              </w:rPr>
              <w:t>14-08-2026 </w:t>
            </w:r>
            <w:r>
              <w:rPr>
                <w:spacing w:val="-5"/>
                <w:sz w:val="24"/>
              </w:rPr>
              <w:t>4H</w:t>
            </w:r>
          </w:p>
          <w:p>
            <w:pPr>
              <w:pStyle w:val="TableParagraph"/>
              <w:ind w:left="0"/>
              <w:rPr>
                <w:rFonts w:ascii="Arial"/>
                <w:i/>
                <w:sz w:val="24"/>
              </w:rPr>
            </w:pPr>
          </w:p>
          <w:p>
            <w:pPr>
              <w:pStyle w:val="TableParagraph"/>
              <w:ind w:left="705"/>
              <w:rPr>
                <w:sz w:val="24"/>
              </w:rPr>
            </w:pPr>
            <w:r>
              <w:rPr>
                <w:sz w:val="24"/>
              </w:rPr>
              <w:t>18-08-2026 </w:t>
            </w:r>
            <w:r>
              <w:rPr>
                <w:spacing w:val="-5"/>
                <w:sz w:val="24"/>
              </w:rPr>
              <w:t>4H</w:t>
            </w:r>
          </w:p>
        </w:tc>
        <w:tc>
          <w:tcPr>
            <w:tcW w:w="794" w:type="dxa"/>
            <w:shd w:val="clear" w:color="auto" w:fill="EBF5EB"/>
          </w:tcPr>
          <w:p>
            <w:pPr>
              <w:pStyle w:val="TableParagraph"/>
              <w:spacing w:before="60"/>
              <w:ind w:left="0"/>
              <w:rPr>
                <w:rFonts w:ascii="Arial"/>
                <w:i/>
                <w:sz w:val="24"/>
              </w:rPr>
            </w:pPr>
          </w:p>
          <w:p>
            <w:pPr>
              <w:pStyle w:val="TableParagraph"/>
              <w:ind w:left="156"/>
              <w:rPr>
                <w:sz w:val="24"/>
              </w:rPr>
            </w:pPr>
            <w:r>
              <w:rPr>
                <w:sz w:val="24"/>
              </w:rPr>
              <w:t>13-</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198"/>
              <w:ind w:left="0"/>
              <w:rPr>
                <w:rFonts w:ascii="Arial"/>
                <w:i/>
                <w:sz w:val="24"/>
              </w:rPr>
            </w:pPr>
          </w:p>
          <w:p>
            <w:pPr>
              <w:pStyle w:val="TableParagraph"/>
              <w:ind w:left="121"/>
              <w:rPr>
                <w:sz w:val="24"/>
              </w:rPr>
            </w:pPr>
            <w:r>
              <w:rPr>
                <w:sz w:val="24"/>
              </w:rPr>
              <w:t>18-</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60"/>
              <w:ind w:left="0"/>
              <w:rPr>
                <w:rFonts w:ascii="Arial"/>
                <w:i/>
                <w:sz w:val="24"/>
              </w:rPr>
            </w:pPr>
          </w:p>
          <w:p>
            <w:pPr>
              <w:pStyle w:val="TableParagraph"/>
              <w:ind w:left="18"/>
              <w:jc w:val="center"/>
              <w:rPr>
                <w:sz w:val="24"/>
              </w:rPr>
            </w:pPr>
            <w:r>
              <w:rPr>
                <w:spacing w:val="-5"/>
                <w:sz w:val="24"/>
              </w:rPr>
              <w:t>11</w:t>
            </w:r>
          </w:p>
        </w:tc>
      </w:tr>
      <w:tr>
        <w:trPr>
          <w:trHeight w:val="1154" w:hRule="atLeast"/>
        </w:trPr>
        <w:tc>
          <w:tcPr>
            <w:tcW w:w="1072" w:type="dxa"/>
            <w:tcBorders>
              <w:left w:val="nil"/>
            </w:tcBorders>
          </w:tcPr>
          <w:p>
            <w:pPr>
              <w:pStyle w:val="TableParagraph"/>
              <w:ind w:left="0"/>
              <w:rPr>
                <w:rFonts w:ascii="Arial"/>
                <w:i/>
                <w:sz w:val="18"/>
              </w:rPr>
            </w:pPr>
          </w:p>
          <w:p>
            <w:pPr>
              <w:pStyle w:val="TableParagraph"/>
              <w:spacing w:before="60"/>
              <w:ind w:left="0"/>
              <w:rPr>
                <w:rFonts w:ascii="Arial"/>
                <w:i/>
                <w:sz w:val="18"/>
              </w:rPr>
            </w:pPr>
          </w:p>
          <w:p>
            <w:pPr>
              <w:pStyle w:val="TableParagraph"/>
              <w:ind w:left="1"/>
              <w:jc w:val="center"/>
              <w:rPr>
                <w:sz w:val="18"/>
              </w:rPr>
            </w:pPr>
            <w:r>
              <w:rPr>
                <w:spacing w:val="-10"/>
                <w:sz w:val="18"/>
              </w:rPr>
              <w:t>1</w:t>
            </w:r>
          </w:p>
        </w:tc>
        <w:tc>
          <w:tcPr>
            <w:tcW w:w="1139" w:type="dxa"/>
          </w:tcPr>
          <w:p>
            <w:pPr>
              <w:pStyle w:val="TableParagraph"/>
              <w:spacing w:before="163"/>
              <w:ind w:left="0"/>
              <w:rPr>
                <w:rFonts w:ascii="Arial"/>
                <w:i/>
                <w:sz w:val="18"/>
              </w:rPr>
            </w:pPr>
          </w:p>
          <w:p>
            <w:pPr>
              <w:pStyle w:val="TableParagraph"/>
              <w:ind w:left="98" w:right="249"/>
              <w:rPr>
                <w:sz w:val="18"/>
              </w:rPr>
            </w:pPr>
            <w:r>
              <w:rPr>
                <w:spacing w:val="-2"/>
                <w:sz w:val="18"/>
              </w:rPr>
              <w:t>Recursos Humanos</w:t>
            </w:r>
          </w:p>
        </w:tc>
        <w:tc>
          <w:tcPr>
            <w:tcW w:w="1229" w:type="dxa"/>
          </w:tcPr>
          <w:p>
            <w:pPr>
              <w:pStyle w:val="TableParagraph"/>
              <w:spacing w:before="60"/>
              <w:ind w:right="147"/>
              <w:rPr>
                <w:sz w:val="18"/>
              </w:rPr>
            </w:pPr>
            <w:r>
              <w:rPr>
                <w:spacing w:val="-2"/>
                <w:sz w:val="18"/>
              </w:rPr>
              <w:t>Emitiendo certificados </w:t>
            </w:r>
            <w:r>
              <w:rPr>
                <w:spacing w:val="-6"/>
                <w:sz w:val="18"/>
              </w:rPr>
              <w:t>de </w:t>
            </w:r>
            <w:r>
              <w:rPr>
                <w:spacing w:val="-2"/>
                <w:sz w:val="18"/>
              </w:rPr>
              <w:t>cumplimient </w:t>
            </w:r>
            <w:r>
              <w:rPr>
                <w:sz w:val="18"/>
              </w:rPr>
              <w:t>o laboral</w:t>
            </w:r>
          </w:p>
        </w:tc>
        <w:tc>
          <w:tcPr>
            <w:tcW w:w="1349" w:type="dxa"/>
          </w:tcPr>
          <w:p>
            <w:pPr>
              <w:pStyle w:val="TableParagraph"/>
              <w:spacing w:before="60"/>
              <w:ind w:left="0"/>
              <w:rPr>
                <w:rFonts w:ascii="Arial"/>
                <w:i/>
                <w:sz w:val="18"/>
              </w:rPr>
            </w:pPr>
          </w:p>
          <w:p>
            <w:pPr>
              <w:pStyle w:val="TableParagraph"/>
              <w:ind w:left="100" w:right="256"/>
              <w:rPr>
                <w:sz w:val="18"/>
              </w:rPr>
            </w:pPr>
            <w:r>
              <w:rPr>
                <w:sz w:val="18"/>
              </w:rPr>
              <w:t>Martín</w:t>
            </w:r>
            <w:r>
              <w:rPr>
                <w:spacing w:val="-13"/>
                <w:sz w:val="18"/>
              </w:rPr>
              <w:t> </w:t>
            </w:r>
            <w:r>
              <w:rPr>
                <w:sz w:val="18"/>
              </w:rPr>
              <w:t>Sáez </w:t>
            </w:r>
            <w:r>
              <w:rPr>
                <w:spacing w:val="-2"/>
                <w:sz w:val="18"/>
              </w:rPr>
              <w:t>Felipe Oregón</w:t>
            </w:r>
          </w:p>
        </w:tc>
        <w:tc>
          <w:tcPr>
            <w:tcW w:w="779" w:type="dxa"/>
          </w:tcPr>
          <w:p>
            <w:pPr>
              <w:pStyle w:val="TableParagraph"/>
              <w:ind w:left="0"/>
              <w:rPr>
                <w:rFonts w:ascii="Arial"/>
                <w:i/>
                <w:sz w:val="18"/>
              </w:rPr>
            </w:pPr>
          </w:p>
          <w:p>
            <w:pPr>
              <w:pStyle w:val="TableParagraph"/>
              <w:spacing w:before="60"/>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spacing w:before="60"/>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63"/>
              <w:ind w:left="705"/>
              <w:rPr>
                <w:sz w:val="24"/>
              </w:rPr>
            </w:pPr>
            <w:r>
              <w:rPr>
                <w:sz w:val="24"/>
              </w:rPr>
              <w:t>13-08-2026 </w:t>
            </w:r>
            <w:r>
              <w:rPr>
                <w:spacing w:val="-5"/>
                <w:sz w:val="24"/>
              </w:rPr>
              <w:t>3H</w:t>
            </w:r>
          </w:p>
          <w:p>
            <w:pPr>
              <w:pStyle w:val="TableParagraph"/>
              <w:ind w:left="0"/>
              <w:rPr>
                <w:rFonts w:ascii="Arial"/>
                <w:i/>
                <w:sz w:val="24"/>
              </w:rPr>
            </w:pPr>
          </w:p>
          <w:p>
            <w:pPr>
              <w:pStyle w:val="TableParagraph"/>
              <w:ind w:left="705"/>
              <w:rPr>
                <w:sz w:val="24"/>
              </w:rPr>
            </w:pPr>
            <w:r>
              <w:rPr>
                <w:sz w:val="24"/>
              </w:rPr>
              <w:t>17-08-2026 </w:t>
            </w:r>
            <w:r>
              <w:rPr>
                <w:spacing w:val="-5"/>
                <w:sz w:val="24"/>
              </w:rPr>
              <w:t>5H</w:t>
            </w:r>
          </w:p>
        </w:tc>
        <w:tc>
          <w:tcPr>
            <w:tcW w:w="794" w:type="dxa"/>
            <w:shd w:val="clear" w:color="auto" w:fill="EBF5EB"/>
          </w:tcPr>
          <w:p>
            <w:pPr>
              <w:pStyle w:val="TableParagraph"/>
              <w:spacing w:before="163"/>
              <w:ind w:left="156"/>
              <w:rPr>
                <w:sz w:val="24"/>
              </w:rPr>
            </w:pPr>
            <w:r>
              <w:rPr>
                <w:sz w:val="24"/>
              </w:rPr>
              <w:t>13-</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5"/>
              <w:ind w:left="0"/>
              <w:rPr>
                <w:rFonts w:ascii="Arial"/>
                <w:i/>
                <w:sz w:val="24"/>
              </w:rPr>
            </w:pPr>
          </w:p>
          <w:p>
            <w:pPr>
              <w:pStyle w:val="TableParagraph"/>
              <w:ind w:left="121"/>
              <w:rPr>
                <w:sz w:val="24"/>
              </w:rPr>
            </w:pPr>
            <w:r>
              <w:rPr>
                <w:sz w:val="24"/>
              </w:rPr>
              <w:t>17-</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63"/>
              <w:ind w:left="0"/>
              <w:rPr>
                <w:rFonts w:ascii="Arial"/>
                <w:i/>
                <w:sz w:val="24"/>
              </w:rPr>
            </w:pPr>
          </w:p>
          <w:p>
            <w:pPr>
              <w:pStyle w:val="TableParagraph"/>
              <w:ind w:left="18"/>
              <w:jc w:val="center"/>
              <w:rPr>
                <w:sz w:val="24"/>
              </w:rPr>
            </w:pPr>
            <w:r>
              <w:rPr>
                <w:spacing w:val="-10"/>
                <w:sz w:val="24"/>
              </w:rPr>
              <w:t>8</w:t>
            </w:r>
          </w:p>
        </w:tc>
      </w:tr>
      <w:tr>
        <w:trPr>
          <w:trHeight w:val="944" w:hRule="atLeast"/>
        </w:trPr>
        <w:tc>
          <w:tcPr>
            <w:tcW w:w="1072" w:type="dxa"/>
            <w:tcBorders>
              <w:left w:val="nil"/>
            </w:tcBorders>
            <w:shd w:val="clear" w:color="auto" w:fill="F1F1F1"/>
          </w:tcPr>
          <w:p>
            <w:pPr>
              <w:pStyle w:val="TableParagraph"/>
              <w:spacing w:before="163"/>
              <w:ind w:left="0"/>
              <w:rPr>
                <w:rFonts w:ascii="Arial"/>
                <w:i/>
                <w:sz w:val="18"/>
              </w:rPr>
            </w:pPr>
          </w:p>
          <w:p>
            <w:pPr>
              <w:pStyle w:val="TableParagraph"/>
              <w:ind w:left="1"/>
              <w:jc w:val="center"/>
              <w:rPr>
                <w:sz w:val="18"/>
              </w:rPr>
            </w:pPr>
            <w:r>
              <w:rPr>
                <w:spacing w:val="-10"/>
                <w:sz w:val="18"/>
              </w:rPr>
              <w:t>1</w:t>
            </w:r>
          </w:p>
        </w:tc>
        <w:tc>
          <w:tcPr>
            <w:tcW w:w="1139" w:type="dxa"/>
            <w:shd w:val="clear" w:color="auto" w:fill="F1F1F1"/>
          </w:tcPr>
          <w:p>
            <w:pPr>
              <w:pStyle w:val="TableParagraph"/>
              <w:spacing w:before="60"/>
              <w:ind w:left="0"/>
              <w:rPr>
                <w:rFonts w:ascii="Arial"/>
                <w:i/>
                <w:sz w:val="18"/>
              </w:rPr>
            </w:pPr>
          </w:p>
          <w:p>
            <w:pPr>
              <w:pStyle w:val="TableParagraph"/>
              <w:ind w:left="98" w:right="249"/>
              <w:rPr>
                <w:sz w:val="18"/>
              </w:rPr>
            </w:pPr>
            <w:r>
              <w:rPr>
                <w:spacing w:val="-2"/>
                <w:sz w:val="18"/>
              </w:rPr>
              <w:t>Recursos Humanos</w:t>
            </w:r>
          </w:p>
        </w:tc>
        <w:tc>
          <w:tcPr>
            <w:tcW w:w="1229" w:type="dxa"/>
            <w:shd w:val="clear" w:color="auto" w:fill="F1F1F1"/>
          </w:tcPr>
          <w:p>
            <w:pPr>
              <w:pStyle w:val="TableParagraph"/>
              <w:spacing w:before="60"/>
              <w:ind w:right="147"/>
              <w:rPr>
                <w:sz w:val="18"/>
              </w:rPr>
            </w:pPr>
            <w:r>
              <w:rPr>
                <w:spacing w:val="-2"/>
                <w:sz w:val="18"/>
              </w:rPr>
              <w:t>Cargando liquidacione </w:t>
            </w:r>
            <w:r>
              <w:rPr>
                <w:spacing w:val="-10"/>
                <w:sz w:val="18"/>
              </w:rPr>
              <w:t>s</w:t>
            </w:r>
          </w:p>
          <w:p>
            <w:pPr>
              <w:pStyle w:val="TableParagraph"/>
              <w:rPr>
                <w:sz w:val="18"/>
              </w:rPr>
            </w:pPr>
            <w:r>
              <w:rPr>
                <w:sz w:val="18"/>
              </w:rPr>
              <w:t>de </w:t>
            </w:r>
            <w:r>
              <w:rPr>
                <w:spacing w:val="-2"/>
                <w:sz w:val="18"/>
              </w:rPr>
              <w:t>sueldo</w:t>
            </w:r>
          </w:p>
        </w:tc>
        <w:tc>
          <w:tcPr>
            <w:tcW w:w="1349" w:type="dxa"/>
            <w:shd w:val="clear" w:color="auto" w:fill="F1F1F1"/>
          </w:tcPr>
          <w:p>
            <w:pPr>
              <w:pStyle w:val="TableParagraph"/>
              <w:spacing w:before="60"/>
              <w:ind w:left="100" w:right="469"/>
              <w:rPr>
                <w:sz w:val="18"/>
              </w:rPr>
            </w:pPr>
            <w:r>
              <w:rPr>
                <w:spacing w:val="-2"/>
                <w:sz w:val="18"/>
              </w:rPr>
              <w:t>Gonzalo Anabalón Pablo Martínez</w:t>
            </w:r>
          </w:p>
        </w:tc>
        <w:tc>
          <w:tcPr>
            <w:tcW w:w="779" w:type="dxa"/>
            <w:shd w:val="clear" w:color="auto" w:fill="F1F1F1"/>
          </w:tcPr>
          <w:p>
            <w:pPr>
              <w:pStyle w:val="TableParagraph"/>
              <w:spacing w:before="163"/>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spacing w:before="163"/>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60"/>
              <w:ind w:left="705"/>
              <w:rPr>
                <w:sz w:val="24"/>
              </w:rPr>
            </w:pPr>
            <w:r>
              <w:rPr>
                <w:sz w:val="24"/>
              </w:rPr>
              <w:t>14-08-2026 </w:t>
            </w:r>
            <w:r>
              <w:rPr>
                <w:spacing w:val="-5"/>
                <w:sz w:val="24"/>
              </w:rPr>
              <w:t>3H</w:t>
            </w:r>
          </w:p>
          <w:p>
            <w:pPr>
              <w:pStyle w:val="TableParagraph"/>
              <w:ind w:left="0"/>
              <w:rPr>
                <w:rFonts w:ascii="Arial"/>
                <w:i/>
                <w:sz w:val="24"/>
              </w:rPr>
            </w:pPr>
          </w:p>
          <w:p>
            <w:pPr>
              <w:pStyle w:val="TableParagraph"/>
              <w:ind w:left="705"/>
              <w:rPr>
                <w:sz w:val="24"/>
              </w:rPr>
            </w:pPr>
            <w:r>
              <w:rPr>
                <w:sz w:val="24"/>
              </w:rPr>
              <w:t>19-08-2026 </w:t>
            </w:r>
            <w:r>
              <w:rPr>
                <w:spacing w:val="-5"/>
                <w:sz w:val="24"/>
              </w:rPr>
              <w:t>5H</w:t>
            </w:r>
          </w:p>
        </w:tc>
        <w:tc>
          <w:tcPr>
            <w:tcW w:w="794" w:type="dxa"/>
            <w:shd w:val="clear" w:color="auto" w:fill="EBF5EB"/>
          </w:tcPr>
          <w:p>
            <w:pPr>
              <w:pStyle w:val="TableParagraph"/>
              <w:spacing w:before="60"/>
              <w:ind w:left="156"/>
              <w:rPr>
                <w:sz w:val="24"/>
              </w:rPr>
            </w:pPr>
            <w:r>
              <w:rPr>
                <w:sz w:val="24"/>
              </w:rPr>
              <w:t>14-</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198"/>
              <w:ind w:left="121"/>
              <w:rPr>
                <w:sz w:val="24"/>
              </w:rPr>
            </w:pPr>
            <w:r>
              <w:rPr>
                <w:sz w:val="24"/>
              </w:rPr>
              <w:t>19-</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60"/>
              <w:ind w:left="0"/>
              <w:rPr>
                <w:rFonts w:ascii="Arial"/>
                <w:i/>
                <w:sz w:val="24"/>
              </w:rPr>
            </w:pPr>
          </w:p>
          <w:p>
            <w:pPr>
              <w:pStyle w:val="TableParagraph"/>
              <w:ind w:left="18"/>
              <w:jc w:val="center"/>
              <w:rPr>
                <w:sz w:val="24"/>
              </w:rPr>
            </w:pPr>
            <w:r>
              <w:rPr>
                <w:spacing w:val="-10"/>
                <w:sz w:val="24"/>
              </w:rPr>
              <w:t>8</w:t>
            </w:r>
          </w:p>
        </w:tc>
      </w:tr>
      <w:tr>
        <w:trPr>
          <w:trHeight w:val="1365" w:hRule="atLeast"/>
        </w:trPr>
        <w:tc>
          <w:tcPr>
            <w:tcW w:w="1072" w:type="dxa"/>
            <w:tcBorders>
              <w:left w:val="nil"/>
              <w:bottom w:val="nil"/>
            </w:tcBorders>
          </w:tcPr>
          <w:p>
            <w:pPr>
              <w:pStyle w:val="TableParagraph"/>
              <w:ind w:left="0"/>
              <w:rPr>
                <w:rFonts w:ascii="Arial"/>
                <w:i/>
                <w:sz w:val="18"/>
              </w:rPr>
            </w:pPr>
          </w:p>
          <w:p>
            <w:pPr>
              <w:pStyle w:val="TableParagraph"/>
              <w:spacing w:before="166"/>
              <w:ind w:left="0"/>
              <w:rPr>
                <w:rFonts w:ascii="Arial"/>
                <w:i/>
                <w:sz w:val="18"/>
              </w:rPr>
            </w:pPr>
          </w:p>
          <w:p>
            <w:pPr>
              <w:pStyle w:val="TableParagraph"/>
              <w:ind w:left="1"/>
              <w:jc w:val="center"/>
              <w:rPr>
                <w:sz w:val="18"/>
              </w:rPr>
            </w:pPr>
            <w:r>
              <w:rPr>
                <w:spacing w:val="-10"/>
                <w:sz w:val="18"/>
              </w:rPr>
              <w:t>1</w:t>
            </w:r>
          </w:p>
        </w:tc>
        <w:tc>
          <w:tcPr>
            <w:tcW w:w="1139" w:type="dxa"/>
            <w:tcBorders>
              <w:bottom w:val="nil"/>
            </w:tcBorders>
          </w:tcPr>
          <w:p>
            <w:pPr>
              <w:pStyle w:val="TableParagraph"/>
              <w:ind w:left="0"/>
              <w:rPr>
                <w:rFonts w:ascii="Arial"/>
                <w:i/>
                <w:sz w:val="18"/>
              </w:rPr>
            </w:pPr>
          </w:p>
          <w:p>
            <w:pPr>
              <w:pStyle w:val="TableParagraph"/>
              <w:spacing w:before="63"/>
              <w:ind w:left="0"/>
              <w:rPr>
                <w:rFonts w:ascii="Arial"/>
                <w:i/>
                <w:sz w:val="18"/>
              </w:rPr>
            </w:pPr>
          </w:p>
          <w:p>
            <w:pPr>
              <w:pStyle w:val="TableParagraph"/>
              <w:ind w:left="98" w:right="249"/>
              <w:rPr>
                <w:sz w:val="18"/>
              </w:rPr>
            </w:pPr>
            <w:r>
              <w:rPr>
                <w:spacing w:val="-2"/>
                <w:sz w:val="18"/>
              </w:rPr>
              <w:t>Recursos Humanos</w:t>
            </w:r>
          </w:p>
        </w:tc>
        <w:tc>
          <w:tcPr>
            <w:tcW w:w="1229" w:type="dxa"/>
            <w:tcBorders>
              <w:bottom w:val="nil"/>
            </w:tcBorders>
          </w:tcPr>
          <w:p>
            <w:pPr>
              <w:pStyle w:val="TableParagraph"/>
              <w:spacing w:before="63"/>
              <w:ind w:left="0"/>
              <w:rPr>
                <w:rFonts w:ascii="Arial"/>
                <w:i/>
                <w:sz w:val="18"/>
              </w:rPr>
            </w:pPr>
          </w:p>
          <w:p>
            <w:pPr>
              <w:pStyle w:val="TableParagraph"/>
              <w:ind w:right="147"/>
              <w:rPr>
                <w:sz w:val="18"/>
              </w:rPr>
            </w:pPr>
            <w:r>
              <w:rPr>
                <w:spacing w:val="-2"/>
                <w:sz w:val="18"/>
              </w:rPr>
              <w:t>Generando </w:t>
            </w:r>
            <w:r>
              <w:rPr>
                <w:sz w:val="18"/>
              </w:rPr>
              <w:t>anexo de contrato</w:t>
            </w:r>
            <w:r>
              <w:rPr>
                <w:spacing w:val="-13"/>
                <w:sz w:val="18"/>
              </w:rPr>
              <w:t> </w:t>
            </w:r>
            <w:r>
              <w:rPr>
                <w:sz w:val="18"/>
              </w:rPr>
              <w:t>por </w:t>
            </w:r>
            <w:r>
              <w:rPr>
                <w:spacing w:val="-2"/>
                <w:sz w:val="18"/>
              </w:rPr>
              <w:t>traslado</w:t>
            </w:r>
          </w:p>
        </w:tc>
        <w:tc>
          <w:tcPr>
            <w:tcW w:w="1349" w:type="dxa"/>
            <w:tcBorders>
              <w:bottom w:val="nil"/>
            </w:tcBorders>
          </w:tcPr>
          <w:p>
            <w:pPr>
              <w:pStyle w:val="TableParagraph"/>
              <w:spacing w:before="63"/>
              <w:ind w:left="100" w:right="256"/>
              <w:rPr>
                <w:sz w:val="18"/>
              </w:rPr>
            </w:pPr>
            <w:r>
              <w:rPr>
                <w:sz w:val="18"/>
              </w:rPr>
              <w:t>Felipe</w:t>
            </w:r>
            <w:r>
              <w:rPr>
                <w:spacing w:val="-8"/>
                <w:sz w:val="18"/>
              </w:rPr>
              <w:t> </w:t>
            </w:r>
            <w:r>
              <w:rPr>
                <w:sz w:val="18"/>
              </w:rPr>
              <w:t>Yelpi </w:t>
            </w:r>
            <w:r>
              <w:rPr>
                <w:spacing w:val="-2"/>
                <w:sz w:val="18"/>
              </w:rPr>
              <w:t>Benjamín Vélasquez </w:t>
            </w:r>
            <w:r>
              <w:rPr>
                <w:sz w:val="18"/>
              </w:rPr>
              <w:t>Martín</w:t>
            </w:r>
            <w:r>
              <w:rPr>
                <w:spacing w:val="-13"/>
                <w:sz w:val="18"/>
              </w:rPr>
              <w:t> </w:t>
            </w:r>
            <w:r>
              <w:rPr>
                <w:sz w:val="18"/>
              </w:rPr>
              <w:t>Sáez </w:t>
            </w:r>
            <w:r>
              <w:rPr>
                <w:spacing w:val="-4"/>
                <w:sz w:val="18"/>
              </w:rPr>
              <w:t>Alex </w:t>
            </w:r>
            <w:r>
              <w:rPr>
                <w:spacing w:val="-2"/>
                <w:sz w:val="18"/>
              </w:rPr>
              <w:t>Arancibia</w:t>
            </w:r>
          </w:p>
        </w:tc>
        <w:tc>
          <w:tcPr>
            <w:tcW w:w="779" w:type="dxa"/>
            <w:tcBorders>
              <w:bottom w:val="nil"/>
            </w:tcBorders>
          </w:tcPr>
          <w:p>
            <w:pPr>
              <w:pStyle w:val="TableParagraph"/>
              <w:ind w:left="0"/>
              <w:rPr>
                <w:rFonts w:ascii="Arial"/>
                <w:i/>
                <w:sz w:val="18"/>
              </w:rPr>
            </w:pPr>
          </w:p>
          <w:p>
            <w:pPr>
              <w:pStyle w:val="TableParagraph"/>
              <w:spacing w:before="166"/>
              <w:ind w:left="0"/>
              <w:rPr>
                <w:rFonts w:ascii="Arial"/>
                <w:i/>
                <w:sz w:val="18"/>
              </w:rPr>
            </w:pPr>
          </w:p>
          <w:p>
            <w:pPr>
              <w:pStyle w:val="TableParagraph"/>
              <w:ind w:left="8"/>
              <w:jc w:val="center"/>
              <w:rPr>
                <w:sz w:val="18"/>
              </w:rPr>
            </w:pPr>
            <w:r>
              <w:rPr>
                <w:spacing w:val="-5"/>
                <w:sz w:val="18"/>
              </w:rPr>
              <w:t>12</w:t>
            </w:r>
          </w:p>
        </w:tc>
        <w:tc>
          <w:tcPr>
            <w:tcW w:w="1124" w:type="dxa"/>
            <w:tcBorders>
              <w:bottom w:val="nil"/>
            </w:tcBorders>
            <w:shd w:val="clear" w:color="auto" w:fill="FFF1CC"/>
          </w:tcPr>
          <w:p>
            <w:pPr>
              <w:pStyle w:val="TableParagraph"/>
              <w:ind w:left="0"/>
              <w:rPr>
                <w:rFonts w:ascii="Arial"/>
                <w:i/>
                <w:sz w:val="18"/>
              </w:rPr>
            </w:pPr>
          </w:p>
          <w:p>
            <w:pPr>
              <w:pStyle w:val="TableParagraph"/>
              <w:spacing w:before="166"/>
              <w:ind w:left="0"/>
              <w:rPr>
                <w:rFonts w:ascii="Arial"/>
                <w:i/>
                <w:sz w:val="18"/>
              </w:rPr>
            </w:pPr>
          </w:p>
          <w:p>
            <w:pPr>
              <w:pStyle w:val="TableParagraph"/>
              <w:ind w:left="10"/>
              <w:jc w:val="center"/>
              <w:rPr>
                <w:sz w:val="18"/>
              </w:rPr>
            </w:pPr>
            <w:r>
              <w:rPr>
                <w:spacing w:val="-2"/>
                <w:sz w:val="18"/>
              </w:rPr>
              <w:t>Terminado</w:t>
            </w:r>
          </w:p>
        </w:tc>
        <w:tc>
          <w:tcPr>
            <w:tcW w:w="3014" w:type="dxa"/>
            <w:tcBorders>
              <w:bottom w:val="nil"/>
            </w:tcBorders>
          </w:tcPr>
          <w:p>
            <w:pPr>
              <w:pStyle w:val="TableParagraph"/>
              <w:spacing w:before="132"/>
              <w:ind w:left="705"/>
              <w:rPr>
                <w:sz w:val="24"/>
              </w:rPr>
            </w:pPr>
            <w:r>
              <w:rPr>
                <w:sz w:val="24"/>
              </w:rPr>
              <w:t>17-08-2026 </w:t>
            </w:r>
            <w:r>
              <w:rPr>
                <w:spacing w:val="-5"/>
                <w:sz w:val="24"/>
              </w:rPr>
              <w:t>4H</w:t>
            </w:r>
          </w:p>
          <w:p>
            <w:pPr>
              <w:pStyle w:val="TableParagraph"/>
              <w:ind w:left="0"/>
              <w:rPr>
                <w:rFonts w:ascii="Arial"/>
                <w:i/>
                <w:sz w:val="24"/>
              </w:rPr>
            </w:pPr>
          </w:p>
          <w:p>
            <w:pPr>
              <w:pStyle w:val="TableParagraph"/>
              <w:ind w:left="705"/>
              <w:rPr>
                <w:sz w:val="24"/>
              </w:rPr>
            </w:pPr>
            <w:r>
              <w:rPr>
                <w:sz w:val="24"/>
              </w:rPr>
              <w:t>19-08-2026 </w:t>
            </w:r>
            <w:r>
              <w:rPr>
                <w:spacing w:val="-5"/>
                <w:sz w:val="24"/>
              </w:rPr>
              <w:t>4H</w:t>
            </w:r>
          </w:p>
        </w:tc>
        <w:tc>
          <w:tcPr>
            <w:tcW w:w="794" w:type="dxa"/>
            <w:tcBorders>
              <w:bottom w:val="nil"/>
            </w:tcBorders>
            <w:shd w:val="clear" w:color="auto" w:fill="EBF5EB"/>
          </w:tcPr>
          <w:p>
            <w:pPr>
              <w:pStyle w:val="TableParagraph"/>
              <w:spacing w:before="270"/>
              <w:ind w:left="156"/>
              <w:rPr>
                <w:sz w:val="24"/>
              </w:rPr>
            </w:pPr>
            <w:r>
              <w:rPr>
                <w:sz w:val="24"/>
              </w:rPr>
              <w:t>17-</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tcBorders>
              <w:bottom w:val="nil"/>
            </w:tcBorders>
            <w:shd w:val="clear" w:color="auto" w:fill="EBF5EB"/>
          </w:tcPr>
          <w:p>
            <w:pPr>
              <w:pStyle w:val="TableParagraph"/>
              <w:spacing w:before="132"/>
              <w:ind w:left="0"/>
              <w:rPr>
                <w:rFonts w:ascii="Arial"/>
                <w:i/>
                <w:sz w:val="24"/>
              </w:rPr>
            </w:pPr>
          </w:p>
          <w:p>
            <w:pPr>
              <w:pStyle w:val="TableParagraph"/>
              <w:ind w:left="121"/>
              <w:rPr>
                <w:sz w:val="24"/>
              </w:rPr>
            </w:pPr>
            <w:r>
              <w:rPr>
                <w:sz w:val="24"/>
              </w:rPr>
              <w:t>21-</w:t>
            </w:r>
            <w:r>
              <w:rPr>
                <w:spacing w:val="-5"/>
                <w:sz w:val="24"/>
              </w:rPr>
              <w:t>08</w:t>
            </w:r>
          </w:p>
          <w:p>
            <w:pPr>
              <w:pStyle w:val="TableParagraph"/>
              <w:ind w:left="121"/>
              <w:rPr>
                <w:sz w:val="24"/>
              </w:rPr>
            </w:pPr>
            <w:r>
              <w:rPr>
                <w:sz w:val="24"/>
              </w:rPr>
              <w:t>-</w:t>
            </w:r>
            <w:r>
              <w:rPr>
                <w:spacing w:val="-4"/>
                <w:sz w:val="24"/>
              </w:rPr>
              <w:t>2026</w:t>
            </w:r>
          </w:p>
        </w:tc>
        <w:tc>
          <w:tcPr>
            <w:tcW w:w="854" w:type="dxa"/>
            <w:tcBorders>
              <w:bottom w:val="nil"/>
            </w:tcBorders>
            <w:shd w:val="clear" w:color="auto" w:fill="EBF5EB"/>
          </w:tcPr>
          <w:p>
            <w:pPr>
              <w:pStyle w:val="TableParagraph"/>
              <w:spacing w:before="270"/>
              <w:ind w:left="0"/>
              <w:rPr>
                <w:rFonts w:ascii="Arial"/>
                <w:i/>
                <w:sz w:val="24"/>
              </w:rPr>
            </w:pPr>
          </w:p>
          <w:p>
            <w:pPr>
              <w:pStyle w:val="TableParagraph"/>
              <w:ind w:left="18"/>
              <w:jc w:val="center"/>
              <w:rPr>
                <w:sz w:val="24"/>
              </w:rPr>
            </w:pPr>
            <w:r>
              <w:rPr>
                <w:spacing w:val="-5"/>
                <w:sz w:val="24"/>
              </w:rPr>
              <w:t>13</w:t>
            </w:r>
          </w:p>
        </w:tc>
      </w:tr>
    </w:tbl>
    <w:p>
      <w:pPr>
        <w:pStyle w:val="TableParagraph"/>
        <w:spacing w:after="0"/>
        <w:jc w:val="center"/>
        <w:rPr>
          <w:sz w:val="24"/>
        </w:rPr>
        <w:sectPr>
          <w:pgSz w:w="12240" w:h="15840"/>
          <w:pgMar w:header="0" w:footer="669" w:top="1340" w:bottom="900" w:left="0" w:right="0"/>
        </w:sectPr>
      </w:pPr>
    </w:p>
    <w:p>
      <w:pPr>
        <w:pStyle w:val="BodyText"/>
        <w:spacing w:before="7"/>
        <w:rPr>
          <w:rFonts w:ascii="Arial"/>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229"/>
        <w:gridCol w:w="1349"/>
        <w:gridCol w:w="779"/>
        <w:gridCol w:w="1124"/>
        <w:gridCol w:w="3014"/>
        <w:gridCol w:w="794"/>
        <w:gridCol w:w="854"/>
        <w:gridCol w:w="854"/>
      </w:tblGrid>
      <w:tr>
        <w:trPr>
          <w:trHeight w:val="944" w:hRule="atLeast"/>
        </w:trPr>
        <w:tc>
          <w:tcPr>
            <w:tcW w:w="1072" w:type="dxa"/>
            <w:tcBorders>
              <w:left w:val="nil"/>
            </w:tcBorders>
          </w:tcPr>
          <w:p>
            <w:pPr>
              <w:pStyle w:val="TableParagraph"/>
              <w:ind w:left="0"/>
              <w:rPr>
                <w:rFonts w:ascii="Times New Roman"/>
                <w:sz w:val="20"/>
              </w:rPr>
            </w:pPr>
          </w:p>
        </w:tc>
        <w:tc>
          <w:tcPr>
            <w:tcW w:w="1139" w:type="dxa"/>
          </w:tcPr>
          <w:p>
            <w:pPr>
              <w:pStyle w:val="TableParagraph"/>
              <w:ind w:left="0"/>
              <w:rPr>
                <w:rFonts w:ascii="Times New Roman"/>
                <w:sz w:val="20"/>
              </w:rPr>
            </w:pPr>
          </w:p>
        </w:tc>
        <w:tc>
          <w:tcPr>
            <w:tcW w:w="1229" w:type="dxa"/>
          </w:tcPr>
          <w:p>
            <w:pPr>
              <w:pStyle w:val="TableParagraph"/>
              <w:ind w:left="0"/>
              <w:rPr>
                <w:rFonts w:ascii="Times New Roman"/>
                <w:sz w:val="20"/>
              </w:rPr>
            </w:pPr>
          </w:p>
        </w:tc>
        <w:tc>
          <w:tcPr>
            <w:tcW w:w="1349" w:type="dxa"/>
          </w:tcPr>
          <w:p>
            <w:pPr>
              <w:pStyle w:val="TableParagraph"/>
              <w:ind w:left="0"/>
              <w:rPr>
                <w:rFonts w:ascii="Times New Roman"/>
                <w:sz w:val="20"/>
              </w:rPr>
            </w:pPr>
          </w:p>
        </w:tc>
        <w:tc>
          <w:tcPr>
            <w:tcW w:w="779" w:type="dxa"/>
          </w:tcPr>
          <w:p>
            <w:pPr>
              <w:pStyle w:val="TableParagraph"/>
              <w:ind w:left="0"/>
              <w:rPr>
                <w:rFonts w:ascii="Times New Roman"/>
                <w:sz w:val="20"/>
              </w:rPr>
            </w:pPr>
          </w:p>
        </w:tc>
        <w:tc>
          <w:tcPr>
            <w:tcW w:w="1124" w:type="dxa"/>
            <w:shd w:val="clear" w:color="auto" w:fill="FFF1CC"/>
          </w:tcPr>
          <w:p>
            <w:pPr>
              <w:pStyle w:val="TableParagraph"/>
              <w:ind w:left="0"/>
              <w:rPr>
                <w:rFonts w:ascii="Times New Roman"/>
                <w:sz w:val="20"/>
              </w:rPr>
            </w:pPr>
          </w:p>
        </w:tc>
        <w:tc>
          <w:tcPr>
            <w:tcW w:w="3014" w:type="dxa"/>
          </w:tcPr>
          <w:p>
            <w:pPr>
              <w:pStyle w:val="TableParagraph"/>
              <w:spacing w:before="68"/>
              <w:ind w:left="705"/>
              <w:rPr>
                <w:sz w:val="24"/>
              </w:rPr>
            </w:pPr>
            <w:r>
              <w:rPr>
                <w:sz w:val="24"/>
              </w:rPr>
              <w:t>20-08-2026 </w:t>
            </w:r>
            <w:r>
              <w:rPr>
                <w:spacing w:val="-5"/>
                <w:sz w:val="24"/>
              </w:rPr>
              <w:t>3H</w:t>
            </w:r>
          </w:p>
          <w:p>
            <w:pPr>
              <w:pStyle w:val="TableParagraph"/>
              <w:ind w:left="0"/>
              <w:rPr>
                <w:rFonts w:ascii="Arial"/>
                <w:i/>
                <w:sz w:val="24"/>
              </w:rPr>
            </w:pPr>
          </w:p>
          <w:p>
            <w:pPr>
              <w:pStyle w:val="TableParagraph"/>
              <w:ind w:left="705"/>
              <w:rPr>
                <w:sz w:val="24"/>
              </w:rPr>
            </w:pPr>
            <w:r>
              <w:rPr>
                <w:sz w:val="24"/>
              </w:rPr>
              <w:t>21-08-2026 </w:t>
            </w:r>
            <w:r>
              <w:rPr>
                <w:spacing w:val="-5"/>
                <w:sz w:val="24"/>
              </w:rPr>
              <w:t>2H</w:t>
            </w:r>
          </w:p>
        </w:tc>
        <w:tc>
          <w:tcPr>
            <w:tcW w:w="794" w:type="dxa"/>
            <w:shd w:val="clear" w:color="auto" w:fill="EBF5EB"/>
          </w:tcPr>
          <w:p>
            <w:pPr>
              <w:pStyle w:val="TableParagraph"/>
              <w:ind w:left="0"/>
              <w:rPr>
                <w:rFonts w:ascii="Times New Roman"/>
                <w:sz w:val="20"/>
              </w:rPr>
            </w:pPr>
          </w:p>
        </w:tc>
        <w:tc>
          <w:tcPr>
            <w:tcW w:w="854" w:type="dxa"/>
            <w:shd w:val="clear" w:color="auto" w:fill="EBF5EB"/>
          </w:tcPr>
          <w:p>
            <w:pPr>
              <w:pStyle w:val="TableParagraph"/>
              <w:ind w:left="0"/>
              <w:rPr>
                <w:rFonts w:ascii="Times New Roman"/>
                <w:sz w:val="20"/>
              </w:rPr>
            </w:pPr>
          </w:p>
        </w:tc>
        <w:tc>
          <w:tcPr>
            <w:tcW w:w="854" w:type="dxa"/>
            <w:shd w:val="clear" w:color="auto" w:fill="EBF5EB"/>
          </w:tcPr>
          <w:p>
            <w:pPr>
              <w:pStyle w:val="TableParagraph"/>
              <w:ind w:left="0"/>
              <w:rPr>
                <w:rFonts w:ascii="Times New Roman"/>
                <w:sz w:val="20"/>
              </w:rPr>
            </w:pPr>
          </w:p>
        </w:tc>
      </w:tr>
      <w:tr>
        <w:trPr>
          <w:trHeight w:val="1154" w:hRule="atLeast"/>
        </w:trPr>
        <w:tc>
          <w:tcPr>
            <w:tcW w:w="1072" w:type="dxa"/>
            <w:tcBorders>
              <w:left w:val="nil"/>
            </w:tcBorders>
            <w:shd w:val="clear" w:color="auto" w:fill="F1F1F1"/>
          </w:tcPr>
          <w:p>
            <w:pPr>
              <w:pStyle w:val="TableParagraph"/>
              <w:ind w:left="0"/>
              <w:rPr>
                <w:rFonts w:ascii="Arial"/>
                <w:i/>
                <w:sz w:val="18"/>
              </w:rPr>
            </w:pPr>
          </w:p>
          <w:p>
            <w:pPr>
              <w:pStyle w:val="TableParagraph"/>
              <w:spacing w:before="70"/>
              <w:ind w:left="0"/>
              <w:rPr>
                <w:rFonts w:ascii="Arial"/>
                <w:i/>
                <w:sz w:val="18"/>
              </w:rPr>
            </w:pPr>
          </w:p>
          <w:p>
            <w:pPr>
              <w:pStyle w:val="TableParagraph"/>
              <w:spacing w:before="1"/>
              <w:ind w:left="1"/>
              <w:jc w:val="center"/>
              <w:rPr>
                <w:sz w:val="18"/>
              </w:rPr>
            </w:pPr>
            <w:r>
              <w:rPr>
                <w:spacing w:val="-10"/>
                <w:sz w:val="18"/>
              </w:rPr>
              <w:t>1</w:t>
            </w:r>
          </w:p>
        </w:tc>
        <w:tc>
          <w:tcPr>
            <w:tcW w:w="1139" w:type="dxa"/>
            <w:shd w:val="clear" w:color="auto" w:fill="F1F1F1"/>
          </w:tcPr>
          <w:p>
            <w:pPr>
              <w:pStyle w:val="TableParagraph"/>
              <w:spacing w:before="174"/>
              <w:ind w:left="0"/>
              <w:rPr>
                <w:rFonts w:ascii="Arial"/>
                <w:i/>
                <w:sz w:val="18"/>
              </w:rPr>
            </w:pPr>
          </w:p>
          <w:p>
            <w:pPr>
              <w:pStyle w:val="TableParagraph"/>
              <w:ind w:left="98" w:right="249"/>
              <w:rPr>
                <w:sz w:val="18"/>
              </w:rPr>
            </w:pPr>
            <w:r>
              <w:rPr>
                <w:spacing w:val="-2"/>
                <w:sz w:val="18"/>
              </w:rPr>
              <w:t>Recursos Humanos</w:t>
            </w:r>
          </w:p>
        </w:tc>
        <w:tc>
          <w:tcPr>
            <w:tcW w:w="1229" w:type="dxa"/>
            <w:shd w:val="clear" w:color="auto" w:fill="F1F1F1"/>
          </w:tcPr>
          <w:p>
            <w:pPr>
              <w:pStyle w:val="TableParagraph"/>
              <w:spacing w:before="71"/>
              <w:ind w:right="136"/>
              <w:rPr>
                <w:sz w:val="18"/>
              </w:rPr>
            </w:pPr>
            <w:r>
              <w:rPr>
                <w:spacing w:val="-2"/>
                <w:sz w:val="18"/>
              </w:rPr>
              <w:t>Registrando certificados </w:t>
            </w:r>
            <w:r>
              <w:rPr>
                <w:spacing w:val="-6"/>
                <w:sz w:val="18"/>
              </w:rPr>
              <w:t>de </w:t>
            </w:r>
            <w:r>
              <w:rPr>
                <w:spacing w:val="-2"/>
                <w:sz w:val="18"/>
              </w:rPr>
              <w:t>exámenes médicos</w:t>
            </w:r>
          </w:p>
        </w:tc>
        <w:tc>
          <w:tcPr>
            <w:tcW w:w="1349" w:type="dxa"/>
            <w:shd w:val="clear" w:color="auto" w:fill="F1F1F1"/>
          </w:tcPr>
          <w:p>
            <w:pPr>
              <w:pStyle w:val="TableParagraph"/>
              <w:spacing w:before="174"/>
              <w:ind w:left="100" w:right="529"/>
              <w:rPr>
                <w:sz w:val="18"/>
              </w:rPr>
            </w:pPr>
            <w:r>
              <w:rPr>
                <w:spacing w:val="-2"/>
                <w:sz w:val="18"/>
              </w:rPr>
              <w:t>Felipe Oregón Pablo Martínez</w:t>
            </w:r>
          </w:p>
        </w:tc>
        <w:tc>
          <w:tcPr>
            <w:tcW w:w="779" w:type="dxa"/>
            <w:shd w:val="clear" w:color="auto" w:fill="F1F1F1"/>
          </w:tcPr>
          <w:p>
            <w:pPr>
              <w:pStyle w:val="TableParagraph"/>
              <w:ind w:left="0"/>
              <w:rPr>
                <w:rFonts w:ascii="Arial"/>
                <w:i/>
                <w:sz w:val="18"/>
              </w:rPr>
            </w:pPr>
          </w:p>
          <w:p>
            <w:pPr>
              <w:pStyle w:val="TableParagraph"/>
              <w:spacing w:before="70"/>
              <w:ind w:left="0"/>
              <w:rPr>
                <w:rFonts w:ascii="Arial"/>
                <w:i/>
                <w:sz w:val="18"/>
              </w:rPr>
            </w:pPr>
          </w:p>
          <w:p>
            <w:pPr>
              <w:pStyle w:val="TableParagraph"/>
              <w:spacing w:before="1"/>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spacing w:before="70"/>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174"/>
              <w:ind w:left="705"/>
              <w:rPr>
                <w:sz w:val="24"/>
              </w:rPr>
            </w:pPr>
            <w:r>
              <w:rPr>
                <w:sz w:val="24"/>
              </w:rPr>
              <w:t>18-08-2026 </w:t>
            </w:r>
            <w:r>
              <w:rPr>
                <w:spacing w:val="-5"/>
                <w:sz w:val="24"/>
              </w:rPr>
              <w:t>4H</w:t>
            </w:r>
          </w:p>
          <w:p>
            <w:pPr>
              <w:pStyle w:val="TableParagraph"/>
              <w:ind w:left="0"/>
              <w:rPr>
                <w:rFonts w:ascii="Arial"/>
                <w:i/>
                <w:sz w:val="24"/>
              </w:rPr>
            </w:pPr>
          </w:p>
          <w:p>
            <w:pPr>
              <w:pStyle w:val="TableParagraph"/>
              <w:ind w:left="705"/>
              <w:rPr>
                <w:sz w:val="24"/>
              </w:rPr>
            </w:pPr>
            <w:r>
              <w:rPr>
                <w:sz w:val="24"/>
              </w:rPr>
              <w:t>20-08-2026 </w:t>
            </w:r>
            <w:r>
              <w:rPr>
                <w:spacing w:val="-5"/>
                <w:sz w:val="24"/>
              </w:rPr>
              <w:t>4H</w:t>
            </w:r>
          </w:p>
        </w:tc>
        <w:tc>
          <w:tcPr>
            <w:tcW w:w="794" w:type="dxa"/>
            <w:shd w:val="clear" w:color="auto" w:fill="EBF5EB"/>
          </w:tcPr>
          <w:p>
            <w:pPr>
              <w:pStyle w:val="TableParagraph"/>
              <w:spacing w:before="174"/>
              <w:ind w:left="156"/>
              <w:rPr>
                <w:sz w:val="24"/>
              </w:rPr>
            </w:pPr>
            <w:r>
              <w:rPr>
                <w:sz w:val="24"/>
              </w:rPr>
              <w:t>18-</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36"/>
              <w:ind w:left="0"/>
              <w:rPr>
                <w:rFonts w:ascii="Arial"/>
                <w:i/>
                <w:sz w:val="24"/>
              </w:rPr>
            </w:pPr>
          </w:p>
          <w:p>
            <w:pPr>
              <w:pStyle w:val="TableParagraph"/>
              <w:ind w:left="121"/>
              <w:rPr>
                <w:sz w:val="24"/>
              </w:rPr>
            </w:pPr>
            <w:r>
              <w:rPr>
                <w:sz w:val="24"/>
              </w:rPr>
              <w:t>20-</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74"/>
              <w:ind w:left="0"/>
              <w:rPr>
                <w:rFonts w:ascii="Arial"/>
                <w:i/>
                <w:sz w:val="24"/>
              </w:rPr>
            </w:pPr>
          </w:p>
          <w:p>
            <w:pPr>
              <w:pStyle w:val="TableParagraph"/>
              <w:ind w:left="18"/>
              <w:jc w:val="center"/>
              <w:rPr>
                <w:sz w:val="24"/>
              </w:rPr>
            </w:pPr>
            <w:r>
              <w:rPr>
                <w:spacing w:val="-10"/>
                <w:sz w:val="24"/>
              </w:rPr>
              <w:t>8</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
              <w:jc w:val="center"/>
              <w:rPr>
                <w:sz w:val="18"/>
              </w:rPr>
            </w:pPr>
            <w:r>
              <w:rPr>
                <w:spacing w:val="-10"/>
                <w:sz w:val="18"/>
              </w:rPr>
              <w:t>1</w:t>
            </w:r>
          </w:p>
        </w:tc>
        <w:tc>
          <w:tcPr>
            <w:tcW w:w="1139" w:type="dxa"/>
          </w:tcPr>
          <w:p>
            <w:pPr>
              <w:pStyle w:val="TableParagraph"/>
              <w:ind w:left="0"/>
              <w:rPr>
                <w:rFonts w:ascii="Arial"/>
                <w:i/>
                <w:sz w:val="18"/>
              </w:rPr>
            </w:pPr>
          </w:p>
          <w:p>
            <w:pPr>
              <w:pStyle w:val="TableParagraph"/>
              <w:spacing w:before="36"/>
              <w:ind w:left="0"/>
              <w:rPr>
                <w:rFonts w:ascii="Arial"/>
                <w:i/>
                <w:sz w:val="18"/>
              </w:rPr>
            </w:pPr>
          </w:p>
          <w:p>
            <w:pPr>
              <w:pStyle w:val="TableParagraph"/>
              <w:ind w:left="98" w:right="103"/>
              <w:rPr>
                <w:sz w:val="18"/>
              </w:rPr>
            </w:pPr>
            <w:r>
              <w:rPr>
                <w:spacing w:val="-2"/>
                <w:sz w:val="18"/>
              </w:rPr>
              <w:t>Prevención </w:t>
            </w:r>
            <w:r>
              <w:rPr>
                <w:spacing w:val="-10"/>
                <w:sz w:val="18"/>
              </w:rPr>
              <w:t>y</w:t>
            </w:r>
          </w:p>
          <w:p>
            <w:pPr>
              <w:pStyle w:val="TableParagraph"/>
              <w:ind w:left="98"/>
              <w:rPr>
                <w:sz w:val="18"/>
              </w:rPr>
            </w:pPr>
            <w:r>
              <w:rPr>
                <w:spacing w:val="-5"/>
                <w:sz w:val="18"/>
              </w:rPr>
              <w:t>EPP</w:t>
            </w:r>
          </w:p>
        </w:tc>
        <w:tc>
          <w:tcPr>
            <w:tcW w:w="1229" w:type="dxa"/>
          </w:tcPr>
          <w:p>
            <w:pPr>
              <w:pStyle w:val="TableParagraph"/>
              <w:ind w:left="0"/>
              <w:rPr>
                <w:rFonts w:ascii="Arial"/>
                <w:i/>
                <w:sz w:val="18"/>
              </w:rPr>
            </w:pPr>
          </w:p>
          <w:p>
            <w:pPr>
              <w:pStyle w:val="TableParagraph"/>
              <w:spacing w:before="36"/>
              <w:ind w:left="0"/>
              <w:rPr>
                <w:rFonts w:ascii="Arial"/>
                <w:i/>
                <w:sz w:val="18"/>
              </w:rPr>
            </w:pPr>
          </w:p>
          <w:p>
            <w:pPr>
              <w:pStyle w:val="TableParagraph"/>
              <w:rPr>
                <w:sz w:val="18"/>
              </w:rPr>
            </w:pPr>
            <w:r>
              <w:rPr>
                <w:spacing w:val="-2"/>
                <w:sz w:val="18"/>
              </w:rPr>
              <w:t>Registrando </w:t>
            </w:r>
            <w:r>
              <w:rPr>
                <w:sz w:val="18"/>
              </w:rPr>
              <w:t>entrega de </w:t>
            </w:r>
            <w:r>
              <w:rPr>
                <w:spacing w:val="-4"/>
                <w:sz w:val="18"/>
              </w:rPr>
              <w:t>EPP</w:t>
            </w:r>
          </w:p>
        </w:tc>
        <w:tc>
          <w:tcPr>
            <w:tcW w:w="1349" w:type="dxa"/>
          </w:tcPr>
          <w:p>
            <w:pPr>
              <w:pStyle w:val="TableParagraph"/>
              <w:spacing w:before="36"/>
              <w:ind w:left="0"/>
              <w:rPr>
                <w:rFonts w:ascii="Arial"/>
                <w:i/>
                <w:sz w:val="18"/>
              </w:rPr>
            </w:pPr>
          </w:p>
          <w:p>
            <w:pPr>
              <w:pStyle w:val="TableParagraph"/>
              <w:ind w:left="100" w:right="303"/>
              <w:rPr>
                <w:sz w:val="18"/>
              </w:rPr>
            </w:pPr>
            <w:r>
              <w:rPr>
                <w:spacing w:val="-4"/>
                <w:sz w:val="18"/>
              </w:rPr>
              <w:t>Alex </w:t>
            </w:r>
            <w:r>
              <w:rPr>
                <w:spacing w:val="-2"/>
                <w:sz w:val="18"/>
              </w:rPr>
              <w:t>Arancibia Benjamín Vélasquez </w:t>
            </w:r>
            <w:r>
              <w:rPr>
                <w:sz w:val="18"/>
              </w:rPr>
              <w:t>Felipe </w:t>
            </w:r>
            <w:r>
              <w:rPr>
                <w:spacing w:val="-6"/>
                <w:sz w:val="18"/>
              </w:rPr>
              <w:t>Yelpi</w:t>
            </w:r>
          </w:p>
        </w:tc>
        <w:tc>
          <w:tcPr>
            <w:tcW w:w="779" w:type="dxa"/>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71"/>
              <w:ind w:left="705"/>
              <w:rPr>
                <w:sz w:val="24"/>
              </w:rPr>
            </w:pPr>
            <w:r>
              <w:rPr>
                <w:sz w:val="24"/>
              </w:rPr>
              <w:t>19-08-2026 </w:t>
            </w:r>
            <w:r>
              <w:rPr>
                <w:spacing w:val="-5"/>
                <w:sz w:val="24"/>
              </w:rPr>
              <w:t>4H</w:t>
            </w:r>
          </w:p>
          <w:p>
            <w:pPr>
              <w:pStyle w:val="TableParagraph"/>
              <w:spacing w:before="276"/>
              <w:ind w:left="705"/>
              <w:rPr>
                <w:sz w:val="24"/>
              </w:rPr>
            </w:pPr>
            <w:r>
              <w:rPr>
                <w:sz w:val="24"/>
              </w:rPr>
              <w:t>21-08-2026 </w:t>
            </w:r>
            <w:r>
              <w:rPr>
                <w:spacing w:val="-5"/>
                <w:sz w:val="24"/>
              </w:rPr>
              <w:t>3H</w:t>
            </w:r>
          </w:p>
          <w:p>
            <w:pPr>
              <w:pStyle w:val="TableParagraph"/>
              <w:spacing w:before="275"/>
              <w:ind w:left="705"/>
              <w:rPr>
                <w:sz w:val="24"/>
              </w:rPr>
            </w:pPr>
            <w:r>
              <w:rPr>
                <w:sz w:val="24"/>
              </w:rPr>
              <w:t>24-08-2026 </w:t>
            </w:r>
            <w:r>
              <w:rPr>
                <w:spacing w:val="-5"/>
                <w:sz w:val="24"/>
              </w:rPr>
              <w:t>3H</w:t>
            </w:r>
          </w:p>
        </w:tc>
        <w:tc>
          <w:tcPr>
            <w:tcW w:w="794" w:type="dxa"/>
            <w:shd w:val="clear" w:color="auto" w:fill="EBF5EB"/>
          </w:tcPr>
          <w:p>
            <w:pPr>
              <w:pStyle w:val="TableParagraph"/>
              <w:spacing w:before="70"/>
              <w:ind w:left="0"/>
              <w:rPr>
                <w:rFonts w:ascii="Arial"/>
                <w:i/>
                <w:sz w:val="24"/>
              </w:rPr>
            </w:pPr>
          </w:p>
          <w:p>
            <w:pPr>
              <w:pStyle w:val="TableParagraph"/>
              <w:spacing w:before="1"/>
              <w:ind w:left="156"/>
              <w:rPr>
                <w:sz w:val="24"/>
              </w:rPr>
            </w:pPr>
            <w:r>
              <w:rPr>
                <w:sz w:val="24"/>
              </w:rPr>
              <w:t>19-</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8"/>
              <w:ind w:left="0"/>
              <w:rPr>
                <w:rFonts w:ascii="Arial"/>
                <w:i/>
                <w:sz w:val="24"/>
              </w:rPr>
            </w:pPr>
          </w:p>
          <w:p>
            <w:pPr>
              <w:pStyle w:val="TableParagraph"/>
              <w:spacing w:before="1"/>
              <w:ind w:left="121"/>
              <w:rPr>
                <w:sz w:val="24"/>
              </w:rPr>
            </w:pPr>
            <w:r>
              <w:rPr>
                <w:sz w:val="24"/>
              </w:rPr>
              <w:t>24-</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0"/>
              <w:ind w:left="0"/>
              <w:rPr>
                <w:rFonts w:ascii="Arial"/>
                <w:i/>
                <w:sz w:val="24"/>
              </w:rPr>
            </w:pPr>
          </w:p>
          <w:p>
            <w:pPr>
              <w:pStyle w:val="TableParagraph"/>
              <w:spacing w:before="1"/>
              <w:ind w:left="18"/>
              <w:jc w:val="center"/>
              <w:rPr>
                <w:sz w:val="24"/>
              </w:rPr>
            </w:pPr>
            <w:r>
              <w:rPr>
                <w:spacing w:val="-5"/>
                <w:sz w:val="24"/>
              </w:rPr>
              <w:t>10</w:t>
            </w:r>
          </w:p>
        </w:tc>
      </w:tr>
      <w:tr>
        <w:trPr>
          <w:trHeight w:val="1784"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78"/>
              <w:ind w:left="0"/>
              <w:rPr>
                <w:rFonts w:ascii="Arial"/>
                <w:i/>
                <w:sz w:val="18"/>
              </w:rPr>
            </w:pPr>
          </w:p>
          <w:p>
            <w:pPr>
              <w:pStyle w:val="TableParagraph"/>
              <w:ind w:left="1"/>
              <w:jc w:val="center"/>
              <w:rPr>
                <w:sz w:val="18"/>
              </w:rPr>
            </w:pPr>
            <w:r>
              <w:rPr>
                <w:spacing w:val="-10"/>
                <w:sz w:val="18"/>
              </w:rPr>
              <w:t>1</w:t>
            </w:r>
          </w:p>
        </w:tc>
        <w:tc>
          <w:tcPr>
            <w:tcW w:w="1139" w:type="dxa"/>
            <w:shd w:val="clear" w:color="auto" w:fill="F1F1F1"/>
          </w:tcPr>
          <w:p>
            <w:pPr>
              <w:pStyle w:val="TableParagraph"/>
              <w:ind w:left="0"/>
              <w:rPr>
                <w:rFonts w:ascii="Arial"/>
                <w:i/>
                <w:sz w:val="18"/>
              </w:rPr>
            </w:pPr>
          </w:p>
          <w:p>
            <w:pPr>
              <w:pStyle w:val="TableParagraph"/>
              <w:spacing w:before="178"/>
              <w:ind w:left="0"/>
              <w:rPr>
                <w:rFonts w:ascii="Arial"/>
                <w:i/>
                <w:sz w:val="18"/>
              </w:rPr>
            </w:pPr>
          </w:p>
          <w:p>
            <w:pPr>
              <w:pStyle w:val="TableParagraph"/>
              <w:ind w:left="98" w:right="103"/>
              <w:rPr>
                <w:sz w:val="18"/>
              </w:rPr>
            </w:pPr>
            <w:r>
              <w:rPr>
                <w:spacing w:val="-2"/>
                <w:sz w:val="18"/>
              </w:rPr>
              <w:t>Prevención </w:t>
            </w:r>
            <w:r>
              <w:rPr>
                <w:spacing w:val="-10"/>
                <w:sz w:val="18"/>
              </w:rPr>
              <w:t>y</w:t>
            </w:r>
          </w:p>
          <w:p>
            <w:pPr>
              <w:pStyle w:val="TableParagraph"/>
              <w:ind w:left="98"/>
              <w:rPr>
                <w:sz w:val="18"/>
              </w:rPr>
            </w:pPr>
            <w:r>
              <w:rPr>
                <w:spacing w:val="-5"/>
                <w:sz w:val="18"/>
              </w:rPr>
              <w:t>EPP</w:t>
            </w:r>
          </w:p>
        </w:tc>
        <w:tc>
          <w:tcPr>
            <w:tcW w:w="1229" w:type="dxa"/>
            <w:shd w:val="clear" w:color="auto" w:fill="F1F1F1"/>
          </w:tcPr>
          <w:p>
            <w:pPr>
              <w:pStyle w:val="TableParagraph"/>
              <w:ind w:left="0"/>
              <w:rPr>
                <w:rFonts w:ascii="Arial"/>
                <w:i/>
                <w:sz w:val="18"/>
              </w:rPr>
            </w:pPr>
          </w:p>
          <w:p>
            <w:pPr>
              <w:pStyle w:val="TableParagraph"/>
              <w:spacing w:before="178"/>
              <w:ind w:left="0"/>
              <w:rPr>
                <w:rFonts w:ascii="Arial"/>
                <w:i/>
                <w:sz w:val="18"/>
              </w:rPr>
            </w:pPr>
          </w:p>
          <w:p>
            <w:pPr>
              <w:pStyle w:val="TableParagraph"/>
              <w:rPr>
                <w:sz w:val="18"/>
              </w:rPr>
            </w:pPr>
            <w:r>
              <w:rPr>
                <w:spacing w:val="-2"/>
                <w:sz w:val="18"/>
              </w:rPr>
              <w:t>Firmando digitalmente documentos</w:t>
            </w:r>
          </w:p>
        </w:tc>
        <w:tc>
          <w:tcPr>
            <w:tcW w:w="1349" w:type="dxa"/>
            <w:shd w:val="clear" w:color="auto" w:fill="F1F1F1"/>
          </w:tcPr>
          <w:p>
            <w:pPr>
              <w:pStyle w:val="TableParagraph"/>
              <w:ind w:left="0"/>
              <w:rPr>
                <w:rFonts w:ascii="Arial"/>
                <w:i/>
                <w:sz w:val="18"/>
              </w:rPr>
            </w:pPr>
          </w:p>
          <w:p>
            <w:pPr>
              <w:pStyle w:val="TableParagraph"/>
              <w:spacing w:before="75"/>
              <w:ind w:left="0"/>
              <w:rPr>
                <w:rFonts w:ascii="Arial"/>
                <w:i/>
                <w:sz w:val="18"/>
              </w:rPr>
            </w:pPr>
          </w:p>
          <w:p>
            <w:pPr>
              <w:pStyle w:val="TableParagraph"/>
              <w:ind w:left="100"/>
              <w:rPr>
                <w:sz w:val="18"/>
              </w:rPr>
            </w:pPr>
            <w:r>
              <w:rPr>
                <w:spacing w:val="-2"/>
                <w:sz w:val="18"/>
              </w:rPr>
              <w:t>Benjamín Vélasquez </w:t>
            </w:r>
            <w:r>
              <w:rPr>
                <w:sz w:val="18"/>
              </w:rPr>
              <w:t>Felipe</w:t>
            </w:r>
            <w:r>
              <w:rPr>
                <w:spacing w:val="-8"/>
                <w:sz w:val="18"/>
              </w:rPr>
              <w:t> </w:t>
            </w:r>
            <w:r>
              <w:rPr>
                <w:sz w:val="18"/>
              </w:rPr>
              <w:t>Yelpi Martín</w:t>
            </w:r>
            <w:r>
              <w:rPr>
                <w:spacing w:val="-2"/>
                <w:sz w:val="18"/>
              </w:rPr>
              <w:t> </w:t>
            </w:r>
            <w:r>
              <w:rPr>
                <w:spacing w:val="-4"/>
                <w:sz w:val="18"/>
              </w:rPr>
              <w:t>Sáez</w:t>
            </w:r>
          </w:p>
        </w:tc>
        <w:tc>
          <w:tcPr>
            <w:tcW w:w="77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78"/>
              <w:ind w:left="0"/>
              <w:rPr>
                <w:rFonts w:ascii="Arial"/>
                <w:i/>
                <w:sz w:val="18"/>
              </w:rPr>
            </w:pPr>
          </w:p>
          <w:p>
            <w:pPr>
              <w:pStyle w:val="TableParagraph"/>
              <w:ind w:left="8"/>
              <w:jc w:val="center"/>
              <w:rPr>
                <w:sz w:val="18"/>
              </w:rPr>
            </w:pPr>
            <w:r>
              <w:rPr>
                <w:spacing w:val="-5"/>
                <w:sz w:val="18"/>
              </w:rPr>
              <w:t>12</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178"/>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213"/>
              <w:ind w:left="705"/>
              <w:rPr>
                <w:sz w:val="24"/>
              </w:rPr>
            </w:pPr>
            <w:r>
              <w:rPr>
                <w:sz w:val="24"/>
              </w:rPr>
              <w:t>20-08-2026 </w:t>
            </w:r>
            <w:r>
              <w:rPr>
                <w:spacing w:val="-5"/>
                <w:sz w:val="24"/>
              </w:rPr>
              <w:t>4H</w:t>
            </w:r>
          </w:p>
          <w:p>
            <w:pPr>
              <w:pStyle w:val="TableParagraph"/>
              <w:ind w:left="0"/>
              <w:rPr>
                <w:rFonts w:ascii="Arial"/>
                <w:i/>
                <w:sz w:val="24"/>
              </w:rPr>
            </w:pPr>
          </w:p>
          <w:p>
            <w:pPr>
              <w:pStyle w:val="TableParagraph"/>
              <w:ind w:left="705"/>
              <w:rPr>
                <w:sz w:val="24"/>
              </w:rPr>
            </w:pPr>
            <w:r>
              <w:rPr>
                <w:sz w:val="24"/>
              </w:rPr>
              <w:t>24-08-2026 </w:t>
            </w:r>
            <w:r>
              <w:rPr>
                <w:spacing w:val="-5"/>
                <w:sz w:val="24"/>
              </w:rPr>
              <w:t>4H</w:t>
            </w:r>
          </w:p>
          <w:p>
            <w:pPr>
              <w:pStyle w:val="TableParagraph"/>
              <w:ind w:left="0"/>
              <w:rPr>
                <w:rFonts w:ascii="Arial"/>
                <w:i/>
                <w:sz w:val="24"/>
              </w:rPr>
            </w:pPr>
          </w:p>
          <w:p>
            <w:pPr>
              <w:pStyle w:val="TableParagraph"/>
              <w:ind w:left="705"/>
              <w:rPr>
                <w:sz w:val="24"/>
              </w:rPr>
            </w:pPr>
            <w:r>
              <w:rPr>
                <w:sz w:val="24"/>
              </w:rPr>
              <w:t>26-08-2026 </w:t>
            </w:r>
            <w:r>
              <w:rPr>
                <w:spacing w:val="-5"/>
                <w:sz w:val="24"/>
              </w:rPr>
              <w:t>4H</w:t>
            </w:r>
          </w:p>
        </w:tc>
        <w:tc>
          <w:tcPr>
            <w:tcW w:w="794" w:type="dxa"/>
            <w:shd w:val="clear" w:color="auto" w:fill="EBF5EB"/>
          </w:tcPr>
          <w:p>
            <w:pPr>
              <w:pStyle w:val="TableParagraph"/>
              <w:spacing w:before="213"/>
              <w:ind w:left="0"/>
              <w:rPr>
                <w:rFonts w:ascii="Arial"/>
                <w:i/>
                <w:sz w:val="24"/>
              </w:rPr>
            </w:pPr>
          </w:p>
          <w:p>
            <w:pPr>
              <w:pStyle w:val="TableParagraph"/>
              <w:ind w:left="156"/>
              <w:rPr>
                <w:sz w:val="24"/>
              </w:rPr>
            </w:pPr>
            <w:r>
              <w:rPr>
                <w:sz w:val="24"/>
              </w:rPr>
              <w:t>20-</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spacing w:before="75"/>
              <w:ind w:left="0"/>
              <w:rPr>
                <w:rFonts w:ascii="Arial"/>
                <w:i/>
                <w:sz w:val="24"/>
              </w:rPr>
            </w:pPr>
          </w:p>
          <w:p>
            <w:pPr>
              <w:pStyle w:val="TableParagraph"/>
              <w:ind w:left="121"/>
              <w:rPr>
                <w:sz w:val="24"/>
              </w:rPr>
            </w:pPr>
            <w:r>
              <w:rPr>
                <w:sz w:val="24"/>
              </w:rPr>
              <w:t>26-</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213"/>
              <w:ind w:left="0"/>
              <w:rPr>
                <w:rFonts w:ascii="Arial"/>
                <w:i/>
                <w:sz w:val="24"/>
              </w:rPr>
            </w:pPr>
          </w:p>
          <w:p>
            <w:pPr>
              <w:pStyle w:val="TableParagraph"/>
              <w:ind w:left="18"/>
              <w:jc w:val="center"/>
              <w:rPr>
                <w:sz w:val="24"/>
              </w:rPr>
            </w:pPr>
            <w:r>
              <w:rPr>
                <w:spacing w:val="-5"/>
                <w:sz w:val="24"/>
              </w:rPr>
              <w:t>12</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
              <w:jc w:val="center"/>
              <w:rPr>
                <w:sz w:val="18"/>
              </w:rPr>
            </w:pPr>
            <w:r>
              <w:rPr>
                <w:spacing w:val="-10"/>
                <w:sz w:val="18"/>
              </w:rPr>
              <w:t>1</w:t>
            </w:r>
          </w:p>
        </w:tc>
        <w:tc>
          <w:tcPr>
            <w:tcW w:w="1139" w:type="dxa"/>
          </w:tcPr>
          <w:p>
            <w:pPr>
              <w:pStyle w:val="TableParagraph"/>
              <w:ind w:left="0"/>
              <w:rPr>
                <w:rFonts w:ascii="Arial"/>
                <w:i/>
                <w:sz w:val="18"/>
              </w:rPr>
            </w:pPr>
          </w:p>
          <w:p>
            <w:pPr>
              <w:pStyle w:val="TableParagraph"/>
              <w:spacing w:before="36"/>
              <w:ind w:left="0"/>
              <w:rPr>
                <w:rFonts w:ascii="Arial"/>
                <w:i/>
                <w:sz w:val="18"/>
              </w:rPr>
            </w:pPr>
          </w:p>
          <w:p>
            <w:pPr>
              <w:pStyle w:val="TableParagraph"/>
              <w:ind w:left="98" w:right="103"/>
              <w:rPr>
                <w:sz w:val="18"/>
              </w:rPr>
            </w:pPr>
            <w:r>
              <w:rPr>
                <w:spacing w:val="-2"/>
                <w:sz w:val="18"/>
              </w:rPr>
              <w:t>Prevención </w:t>
            </w:r>
            <w:r>
              <w:rPr>
                <w:spacing w:val="-10"/>
                <w:sz w:val="18"/>
              </w:rPr>
              <w:t>y</w:t>
            </w:r>
          </w:p>
          <w:p>
            <w:pPr>
              <w:pStyle w:val="TableParagraph"/>
              <w:ind w:left="98"/>
              <w:rPr>
                <w:sz w:val="18"/>
              </w:rPr>
            </w:pPr>
            <w:r>
              <w:rPr>
                <w:spacing w:val="-5"/>
                <w:sz w:val="18"/>
              </w:rPr>
              <w:t>EPP</w:t>
            </w:r>
          </w:p>
        </w:tc>
        <w:tc>
          <w:tcPr>
            <w:tcW w:w="1229" w:type="dxa"/>
          </w:tcPr>
          <w:p>
            <w:pPr>
              <w:pStyle w:val="TableParagraph"/>
              <w:spacing w:before="36"/>
              <w:ind w:left="0"/>
              <w:rPr>
                <w:rFonts w:ascii="Arial"/>
                <w:i/>
                <w:sz w:val="18"/>
              </w:rPr>
            </w:pPr>
          </w:p>
          <w:p>
            <w:pPr>
              <w:pStyle w:val="TableParagraph"/>
              <w:ind w:right="161"/>
              <w:jc w:val="both"/>
              <w:rPr>
                <w:sz w:val="18"/>
              </w:rPr>
            </w:pPr>
            <w:r>
              <w:rPr>
                <w:spacing w:val="-2"/>
                <w:sz w:val="18"/>
              </w:rPr>
              <w:t>Generando comprobant </w:t>
            </w:r>
            <w:r>
              <w:rPr>
                <w:spacing w:val="-10"/>
                <w:sz w:val="18"/>
              </w:rPr>
              <w:t>e</w:t>
            </w:r>
          </w:p>
          <w:p>
            <w:pPr>
              <w:pStyle w:val="TableParagraph"/>
              <w:ind w:right="251"/>
              <w:jc w:val="both"/>
              <w:rPr>
                <w:sz w:val="18"/>
              </w:rPr>
            </w:pPr>
            <w:r>
              <w:rPr>
                <w:sz w:val="18"/>
              </w:rPr>
              <w:t>de</w:t>
            </w:r>
            <w:r>
              <w:rPr>
                <w:spacing w:val="-13"/>
                <w:sz w:val="18"/>
              </w:rPr>
              <w:t> </w:t>
            </w:r>
            <w:r>
              <w:rPr>
                <w:sz w:val="18"/>
              </w:rPr>
              <w:t>entrega </w:t>
            </w:r>
            <w:r>
              <w:rPr>
                <w:spacing w:val="-2"/>
                <w:sz w:val="18"/>
              </w:rPr>
              <w:t>firmado</w:t>
            </w:r>
          </w:p>
        </w:tc>
        <w:tc>
          <w:tcPr>
            <w:tcW w:w="1349" w:type="dxa"/>
          </w:tcPr>
          <w:p>
            <w:pPr>
              <w:pStyle w:val="TableParagraph"/>
              <w:spacing w:before="139"/>
              <w:ind w:left="100" w:right="469"/>
              <w:rPr>
                <w:sz w:val="18"/>
              </w:rPr>
            </w:pPr>
            <w:r>
              <w:rPr>
                <w:spacing w:val="-2"/>
                <w:sz w:val="18"/>
              </w:rPr>
              <w:t>Pablo Martínez Gonzalo Anabalón </w:t>
            </w:r>
            <w:r>
              <w:rPr>
                <w:spacing w:val="-4"/>
                <w:sz w:val="18"/>
              </w:rPr>
              <w:t>Alex </w:t>
            </w:r>
            <w:r>
              <w:rPr>
                <w:spacing w:val="-2"/>
                <w:sz w:val="18"/>
              </w:rPr>
              <w:t>Arancibia</w:t>
            </w:r>
          </w:p>
        </w:tc>
        <w:tc>
          <w:tcPr>
            <w:tcW w:w="779" w:type="dxa"/>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70"/>
              <w:ind w:left="705"/>
              <w:rPr>
                <w:sz w:val="24"/>
              </w:rPr>
            </w:pPr>
            <w:r>
              <w:rPr>
                <w:sz w:val="24"/>
              </w:rPr>
              <w:t>24-08-2026 </w:t>
            </w:r>
            <w:r>
              <w:rPr>
                <w:spacing w:val="-5"/>
                <w:sz w:val="24"/>
              </w:rPr>
              <w:t>3H</w:t>
            </w:r>
          </w:p>
          <w:p>
            <w:pPr>
              <w:pStyle w:val="TableParagraph"/>
              <w:ind w:left="0"/>
              <w:rPr>
                <w:rFonts w:ascii="Arial"/>
                <w:i/>
                <w:sz w:val="24"/>
              </w:rPr>
            </w:pPr>
          </w:p>
          <w:p>
            <w:pPr>
              <w:pStyle w:val="TableParagraph"/>
              <w:ind w:left="705"/>
              <w:rPr>
                <w:sz w:val="24"/>
              </w:rPr>
            </w:pPr>
            <w:r>
              <w:rPr>
                <w:sz w:val="24"/>
              </w:rPr>
              <w:t>26-08-2026 </w:t>
            </w:r>
            <w:r>
              <w:rPr>
                <w:spacing w:val="-5"/>
                <w:sz w:val="24"/>
              </w:rPr>
              <w:t>4H</w:t>
            </w:r>
          </w:p>
          <w:p>
            <w:pPr>
              <w:pStyle w:val="TableParagraph"/>
              <w:ind w:left="0"/>
              <w:rPr>
                <w:rFonts w:ascii="Arial"/>
                <w:i/>
                <w:sz w:val="24"/>
              </w:rPr>
            </w:pPr>
          </w:p>
          <w:p>
            <w:pPr>
              <w:pStyle w:val="TableParagraph"/>
              <w:ind w:left="705"/>
              <w:rPr>
                <w:sz w:val="24"/>
              </w:rPr>
            </w:pPr>
            <w:r>
              <w:rPr>
                <w:sz w:val="24"/>
              </w:rPr>
              <w:t>27-08-2026 </w:t>
            </w:r>
            <w:r>
              <w:rPr>
                <w:spacing w:val="-5"/>
                <w:sz w:val="24"/>
              </w:rPr>
              <w:t>4H</w:t>
            </w:r>
          </w:p>
        </w:tc>
        <w:tc>
          <w:tcPr>
            <w:tcW w:w="794" w:type="dxa"/>
            <w:shd w:val="clear" w:color="auto" w:fill="EBF5EB"/>
          </w:tcPr>
          <w:p>
            <w:pPr>
              <w:pStyle w:val="TableParagraph"/>
              <w:spacing w:before="70"/>
              <w:ind w:left="0"/>
              <w:rPr>
                <w:rFonts w:ascii="Arial"/>
                <w:i/>
                <w:sz w:val="24"/>
              </w:rPr>
            </w:pPr>
          </w:p>
          <w:p>
            <w:pPr>
              <w:pStyle w:val="TableParagraph"/>
              <w:ind w:left="156"/>
              <w:rPr>
                <w:sz w:val="24"/>
              </w:rPr>
            </w:pPr>
            <w:r>
              <w:rPr>
                <w:sz w:val="24"/>
              </w:rPr>
              <w:t>24-</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8"/>
              <w:ind w:left="0"/>
              <w:rPr>
                <w:rFonts w:ascii="Arial"/>
                <w:i/>
                <w:sz w:val="24"/>
              </w:rPr>
            </w:pPr>
          </w:p>
          <w:p>
            <w:pPr>
              <w:pStyle w:val="TableParagraph"/>
              <w:ind w:left="121"/>
              <w:rPr>
                <w:sz w:val="24"/>
              </w:rPr>
            </w:pPr>
            <w:r>
              <w:rPr>
                <w:sz w:val="24"/>
              </w:rPr>
              <w:t>27-</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0"/>
              <w:ind w:left="0"/>
              <w:rPr>
                <w:rFonts w:ascii="Arial"/>
                <w:i/>
                <w:sz w:val="24"/>
              </w:rPr>
            </w:pPr>
          </w:p>
          <w:p>
            <w:pPr>
              <w:pStyle w:val="TableParagraph"/>
              <w:ind w:left="18"/>
              <w:jc w:val="center"/>
              <w:rPr>
                <w:sz w:val="24"/>
              </w:rPr>
            </w:pPr>
            <w:r>
              <w:rPr>
                <w:spacing w:val="-5"/>
                <w:sz w:val="24"/>
              </w:rPr>
              <w:t>11</w:t>
            </w:r>
          </w:p>
        </w:tc>
      </w:tr>
      <w:tr>
        <w:trPr>
          <w:trHeight w:val="1454"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3"/>
              <w:ind w:left="0"/>
              <w:rPr>
                <w:rFonts w:ascii="Arial"/>
                <w:i/>
                <w:sz w:val="18"/>
              </w:rPr>
            </w:pPr>
          </w:p>
          <w:p>
            <w:pPr>
              <w:pStyle w:val="TableParagraph"/>
              <w:ind w:left="1"/>
              <w:jc w:val="center"/>
              <w:rPr>
                <w:sz w:val="18"/>
              </w:rPr>
            </w:pPr>
            <w:r>
              <w:rPr>
                <w:spacing w:val="-10"/>
                <w:sz w:val="18"/>
              </w:rPr>
              <w:t>2</w:t>
            </w:r>
          </w:p>
        </w:tc>
        <w:tc>
          <w:tcPr>
            <w:tcW w:w="1139" w:type="dxa"/>
            <w:shd w:val="clear" w:color="auto" w:fill="F1F1F1"/>
          </w:tcPr>
          <w:p>
            <w:pPr>
              <w:pStyle w:val="TableParagraph"/>
              <w:ind w:left="0"/>
              <w:rPr>
                <w:rFonts w:ascii="Arial"/>
                <w:i/>
                <w:sz w:val="18"/>
              </w:rPr>
            </w:pPr>
          </w:p>
          <w:p>
            <w:pPr>
              <w:pStyle w:val="TableParagraph"/>
              <w:spacing w:before="117"/>
              <w:ind w:left="0"/>
              <w:rPr>
                <w:rFonts w:ascii="Arial"/>
                <w:i/>
                <w:sz w:val="18"/>
              </w:rPr>
            </w:pPr>
          </w:p>
          <w:p>
            <w:pPr>
              <w:pStyle w:val="TableParagraph"/>
              <w:ind w:left="98"/>
              <w:rPr>
                <w:sz w:val="18"/>
              </w:rPr>
            </w:pPr>
            <w:r>
              <w:rPr>
                <w:sz w:val="18"/>
              </w:rPr>
              <w:t>Catálogo</w:t>
            </w:r>
            <w:r>
              <w:rPr>
                <w:spacing w:val="-13"/>
                <w:sz w:val="18"/>
              </w:rPr>
              <w:t> </w:t>
            </w:r>
            <w:r>
              <w:rPr>
                <w:sz w:val="18"/>
              </w:rPr>
              <w:t>y </w:t>
            </w:r>
            <w:r>
              <w:rPr>
                <w:spacing w:val="-2"/>
                <w:sz w:val="18"/>
              </w:rPr>
              <w:t>Solicitudes</w:t>
            </w:r>
          </w:p>
        </w:tc>
        <w:tc>
          <w:tcPr>
            <w:tcW w:w="1229" w:type="dxa"/>
            <w:shd w:val="clear" w:color="auto" w:fill="F1F1F1"/>
          </w:tcPr>
          <w:p>
            <w:pPr>
              <w:pStyle w:val="TableParagraph"/>
              <w:spacing w:before="117"/>
              <w:ind w:left="0"/>
              <w:rPr>
                <w:rFonts w:ascii="Arial"/>
                <w:i/>
                <w:sz w:val="18"/>
              </w:rPr>
            </w:pPr>
          </w:p>
          <w:p>
            <w:pPr>
              <w:pStyle w:val="TableParagraph"/>
              <w:ind w:right="147"/>
              <w:rPr>
                <w:sz w:val="18"/>
              </w:rPr>
            </w:pPr>
            <w:r>
              <w:rPr>
                <w:spacing w:val="-2"/>
                <w:sz w:val="18"/>
              </w:rPr>
              <w:t>Gestionand </w:t>
            </w:r>
            <w:r>
              <w:rPr>
                <w:sz w:val="18"/>
              </w:rPr>
              <w:t>o catálogo maestro</w:t>
            </w:r>
            <w:r>
              <w:rPr>
                <w:spacing w:val="-13"/>
                <w:sz w:val="18"/>
              </w:rPr>
              <w:t> </w:t>
            </w:r>
            <w:r>
              <w:rPr>
                <w:sz w:val="18"/>
              </w:rPr>
              <w:t>de </w:t>
            </w:r>
            <w:r>
              <w:rPr>
                <w:spacing w:val="-2"/>
                <w:sz w:val="18"/>
              </w:rPr>
              <w:t>materiales</w:t>
            </w:r>
          </w:p>
        </w:tc>
        <w:tc>
          <w:tcPr>
            <w:tcW w:w="1349" w:type="dxa"/>
            <w:shd w:val="clear" w:color="auto" w:fill="F1F1F1"/>
          </w:tcPr>
          <w:p>
            <w:pPr>
              <w:pStyle w:val="TableParagraph"/>
              <w:spacing w:before="117"/>
              <w:ind w:left="0"/>
              <w:rPr>
                <w:rFonts w:ascii="Arial"/>
                <w:i/>
                <w:sz w:val="18"/>
              </w:rPr>
            </w:pPr>
          </w:p>
          <w:p>
            <w:pPr>
              <w:pStyle w:val="TableParagraph"/>
              <w:ind w:left="100" w:right="306"/>
              <w:rPr>
                <w:sz w:val="18"/>
              </w:rPr>
            </w:pPr>
            <w:r>
              <w:rPr>
                <w:spacing w:val="-4"/>
                <w:sz w:val="18"/>
              </w:rPr>
              <w:t>Alex </w:t>
            </w:r>
            <w:r>
              <w:rPr>
                <w:spacing w:val="-2"/>
                <w:sz w:val="18"/>
              </w:rPr>
              <w:t>Arancibia Pablo Martínez</w:t>
            </w:r>
          </w:p>
        </w:tc>
        <w:tc>
          <w:tcPr>
            <w:tcW w:w="77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3"/>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13"/>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48"/>
              <w:ind w:left="0"/>
              <w:rPr>
                <w:rFonts w:ascii="Arial"/>
                <w:i/>
                <w:sz w:val="24"/>
              </w:rPr>
            </w:pPr>
          </w:p>
          <w:p>
            <w:pPr>
              <w:pStyle w:val="TableParagraph"/>
              <w:ind w:left="705"/>
              <w:rPr>
                <w:sz w:val="24"/>
              </w:rPr>
            </w:pPr>
            <w:r>
              <w:rPr>
                <w:sz w:val="24"/>
              </w:rPr>
              <w:t>25-08-2026 </w:t>
            </w:r>
            <w:r>
              <w:rPr>
                <w:spacing w:val="-5"/>
                <w:sz w:val="24"/>
              </w:rPr>
              <w:t>5H</w:t>
            </w:r>
          </w:p>
          <w:p>
            <w:pPr>
              <w:pStyle w:val="TableParagraph"/>
              <w:ind w:left="0"/>
              <w:rPr>
                <w:rFonts w:ascii="Arial"/>
                <w:i/>
                <w:sz w:val="24"/>
              </w:rPr>
            </w:pPr>
          </w:p>
          <w:p>
            <w:pPr>
              <w:pStyle w:val="TableParagraph"/>
              <w:ind w:left="705"/>
              <w:rPr>
                <w:sz w:val="24"/>
              </w:rPr>
            </w:pPr>
            <w:r>
              <w:rPr>
                <w:sz w:val="24"/>
              </w:rPr>
              <w:t>28-08-2026 </w:t>
            </w:r>
            <w:r>
              <w:rPr>
                <w:spacing w:val="-5"/>
                <w:sz w:val="24"/>
              </w:rPr>
              <w:t>5H</w:t>
            </w:r>
          </w:p>
        </w:tc>
        <w:tc>
          <w:tcPr>
            <w:tcW w:w="794" w:type="dxa"/>
            <w:shd w:val="clear" w:color="auto" w:fill="EBF5EB"/>
          </w:tcPr>
          <w:p>
            <w:pPr>
              <w:pStyle w:val="TableParagraph"/>
              <w:spacing w:before="48"/>
              <w:ind w:left="0"/>
              <w:rPr>
                <w:rFonts w:ascii="Arial"/>
                <w:i/>
                <w:sz w:val="24"/>
              </w:rPr>
            </w:pPr>
          </w:p>
          <w:p>
            <w:pPr>
              <w:pStyle w:val="TableParagraph"/>
              <w:ind w:left="156"/>
              <w:rPr>
                <w:sz w:val="24"/>
              </w:rPr>
            </w:pPr>
            <w:r>
              <w:rPr>
                <w:sz w:val="24"/>
              </w:rPr>
              <w:t>25-</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186"/>
              <w:ind w:left="0"/>
              <w:rPr>
                <w:rFonts w:ascii="Arial"/>
                <w:i/>
                <w:sz w:val="24"/>
              </w:rPr>
            </w:pPr>
          </w:p>
          <w:p>
            <w:pPr>
              <w:pStyle w:val="TableParagraph"/>
              <w:ind w:left="121"/>
              <w:rPr>
                <w:sz w:val="24"/>
              </w:rPr>
            </w:pPr>
            <w:r>
              <w:rPr>
                <w:sz w:val="24"/>
              </w:rPr>
              <w:t>28-</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48"/>
              <w:ind w:left="0"/>
              <w:rPr>
                <w:rFonts w:ascii="Arial"/>
                <w:i/>
                <w:sz w:val="24"/>
              </w:rPr>
            </w:pPr>
          </w:p>
          <w:p>
            <w:pPr>
              <w:pStyle w:val="TableParagraph"/>
              <w:ind w:left="18"/>
              <w:jc w:val="center"/>
              <w:rPr>
                <w:sz w:val="24"/>
              </w:rPr>
            </w:pPr>
            <w:r>
              <w:rPr>
                <w:spacing w:val="-5"/>
                <w:sz w:val="24"/>
              </w:rPr>
              <w:t>10</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
              <w:jc w:val="center"/>
              <w:rPr>
                <w:sz w:val="18"/>
              </w:rPr>
            </w:pPr>
            <w:r>
              <w:rPr>
                <w:spacing w:val="-10"/>
                <w:sz w:val="18"/>
              </w:rPr>
              <w:t>2</w:t>
            </w:r>
          </w:p>
        </w:tc>
        <w:tc>
          <w:tcPr>
            <w:tcW w:w="1139" w:type="dxa"/>
          </w:tcPr>
          <w:p>
            <w:pPr>
              <w:pStyle w:val="TableParagraph"/>
              <w:ind w:left="0"/>
              <w:rPr>
                <w:rFonts w:ascii="Arial"/>
                <w:i/>
                <w:sz w:val="18"/>
              </w:rPr>
            </w:pPr>
          </w:p>
          <w:p>
            <w:pPr>
              <w:pStyle w:val="TableParagraph"/>
              <w:spacing w:before="139"/>
              <w:ind w:left="0"/>
              <w:rPr>
                <w:rFonts w:ascii="Arial"/>
                <w:i/>
                <w:sz w:val="18"/>
              </w:rPr>
            </w:pPr>
          </w:p>
          <w:p>
            <w:pPr>
              <w:pStyle w:val="TableParagraph"/>
              <w:ind w:left="98"/>
              <w:rPr>
                <w:sz w:val="18"/>
              </w:rPr>
            </w:pPr>
            <w:r>
              <w:rPr>
                <w:sz w:val="18"/>
              </w:rPr>
              <w:t>Catálogo</w:t>
            </w:r>
            <w:r>
              <w:rPr>
                <w:spacing w:val="-13"/>
                <w:sz w:val="18"/>
              </w:rPr>
              <w:t> </w:t>
            </w:r>
            <w:r>
              <w:rPr>
                <w:sz w:val="18"/>
              </w:rPr>
              <w:t>y </w:t>
            </w:r>
            <w:r>
              <w:rPr>
                <w:spacing w:val="-2"/>
                <w:sz w:val="18"/>
              </w:rPr>
              <w:t>Solicitudes</w:t>
            </w:r>
          </w:p>
        </w:tc>
        <w:tc>
          <w:tcPr>
            <w:tcW w:w="1229" w:type="dxa"/>
          </w:tcPr>
          <w:p>
            <w:pPr>
              <w:pStyle w:val="TableParagraph"/>
              <w:ind w:left="0"/>
              <w:rPr>
                <w:rFonts w:ascii="Arial"/>
                <w:i/>
                <w:sz w:val="18"/>
              </w:rPr>
            </w:pPr>
          </w:p>
          <w:p>
            <w:pPr>
              <w:pStyle w:val="TableParagraph"/>
              <w:spacing w:before="36"/>
              <w:ind w:left="0"/>
              <w:rPr>
                <w:rFonts w:ascii="Arial"/>
                <w:i/>
                <w:sz w:val="18"/>
              </w:rPr>
            </w:pPr>
          </w:p>
          <w:p>
            <w:pPr>
              <w:pStyle w:val="TableParagraph"/>
              <w:ind w:right="211"/>
              <w:jc w:val="both"/>
              <w:rPr>
                <w:sz w:val="18"/>
              </w:rPr>
            </w:pPr>
            <w:r>
              <w:rPr>
                <w:spacing w:val="-2"/>
                <w:sz w:val="18"/>
              </w:rPr>
              <w:t>Generando </w:t>
            </w:r>
            <w:r>
              <w:rPr>
                <w:sz w:val="18"/>
              </w:rPr>
              <w:t>solicitud</w:t>
            </w:r>
            <w:r>
              <w:rPr>
                <w:spacing w:val="-13"/>
                <w:sz w:val="18"/>
              </w:rPr>
              <w:t> </w:t>
            </w:r>
            <w:r>
              <w:rPr>
                <w:sz w:val="18"/>
              </w:rPr>
              <w:t>de </w:t>
            </w:r>
            <w:r>
              <w:rPr>
                <w:spacing w:val="-2"/>
                <w:sz w:val="18"/>
              </w:rPr>
              <w:t>materiales</w:t>
            </w:r>
          </w:p>
        </w:tc>
        <w:tc>
          <w:tcPr>
            <w:tcW w:w="1349" w:type="dxa"/>
          </w:tcPr>
          <w:p>
            <w:pPr>
              <w:pStyle w:val="TableParagraph"/>
              <w:spacing w:before="153"/>
              <w:ind w:left="158" w:right="152"/>
              <w:jc w:val="center"/>
              <w:rPr>
                <w:sz w:val="18"/>
              </w:rPr>
            </w:pPr>
            <w:r>
              <w:rPr>
                <w:sz w:val="18"/>
              </w:rPr>
              <w:t>Martín </w:t>
            </w:r>
            <w:r>
              <w:rPr>
                <w:spacing w:val="-4"/>
                <w:sz w:val="18"/>
              </w:rPr>
              <w:t>Sáez</w:t>
            </w:r>
          </w:p>
          <w:p>
            <w:pPr>
              <w:pStyle w:val="TableParagraph"/>
              <w:spacing w:before="60"/>
              <w:ind w:left="158" w:right="149"/>
              <w:jc w:val="center"/>
              <w:rPr>
                <w:sz w:val="18"/>
              </w:rPr>
            </w:pPr>
            <w:r>
              <w:rPr>
                <w:spacing w:val="-2"/>
                <w:sz w:val="18"/>
              </w:rPr>
              <w:t>Felipe Oregón</w:t>
            </w:r>
          </w:p>
          <w:p>
            <w:pPr>
              <w:pStyle w:val="TableParagraph"/>
              <w:spacing w:before="60"/>
              <w:ind w:left="158" w:right="149"/>
              <w:jc w:val="center"/>
              <w:rPr>
                <w:sz w:val="18"/>
              </w:rPr>
            </w:pPr>
            <w:r>
              <w:rPr>
                <w:spacing w:val="-2"/>
                <w:sz w:val="18"/>
              </w:rPr>
              <w:t>Gonzalo Anabalón</w:t>
            </w:r>
          </w:p>
        </w:tc>
        <w:tc>
          <w:tcPr>
            <w:tcW w:w="779" w:type="dxa"/>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70"/>
              <w:ind w:left="705"/>
              <w:rPr>
                <w:sz w:val="24"/>
              </w:rPr>
            </w:pPr>
            <w:r>
              <w:rPr>
                <w:sz w:val="24"/>
              </w:rPr>
              <w:t>26-08-2026 </w:t>
            </w:r>
            <w:r>
              <w:rPr>
                <w:spacing w:val="-5"/>
                <w:sz w:val="24"/>
              </w:rPr>
              <w:t>4H</w:t>
            </w:r>
          </w:p>
          <w:p>
            <w:pPr>
              <w:pStyle w:val="TableParagraph"/>
              <w:ind w:left="0"/>
              <w:rPr>
                <w:rFonts w:ascii="Arial"/>
                <w:i/>
                <w:sz w:val="24"/>
              </w:rPr>
            </w:pPr>
          </w:p>
          <w:p>
            <w:pPr>
              <w:pStyle w:val="TableParagraph"/>
              <w:ind w:left="705"/>
              <w:rPr>
                <w:sz w:val="24"/>
              </w:rPr>
            </w:pPr>
            <w:r>
              <w:rPr>
                <w:sz w:val="24"/>
              </w:rPr>
              <w:t>28-08-2026 </w:t>
            </w:r>
            <w:r>
              <w:rPr>
                <w:spacing w:val="-5"/>
                <w:sz w:val="24"/>
              </w:rPr>
              <w:t>3H</w:t>
            </w:r>
          </w:p>
          <w:p>
            <w:pPr>
              <w:pStyle w:val="TableParagraph"/>
              <w:ind w:left="0"/>
              <w:rPr>
                <w:rFonts w:ascii="Arial"/>
                <w:i/>
                <w:sz w:val="24"/>
              </w:rPr>
            </w:pPr>
          </w:p>
          <w:p>
            <w:pPr>
              <w:pStyle w:val="TableParagraph"/>
              <w:ind w:left="705"/>
              <w:rPr>
                <w:sz w:val="24"/>
              </w:rPr>
            </w:pPr>
            <w:r>
              <w:rPr>
                <w:sz w:val="24"/>
              </w:rPr>
              <w:t>31-08-2026 </w:t>
            </w:r>
            <w:r>
              <w:rPr>
                <w:spacing w:val="-5"/>
                <w:sz w:val="24"/>
              </w:rPr>
              <w:t>3H</w:t>
            </w:r>
          </w:p>
        </w:tc>
        <w:tc>
          <w:tcPr>
            <w:tcW w:w="794" w:type="dxa"/>
            <w:shd w:val="clear" w:color="auto" w:fill="EBF5EB"/>
          </w:tcPr>
          <w:p>
            <w:pPr>
              <w:pStyle w:val="TableParagraph"/>
              <w:spacing w:before="70"/>
              <w:ind w:left="0"/>
              <w:rPr>
                <w:rFonts w:ascii="Arial"/>
                <w:i/>
                <w:sz w:val="24"/>
              </w:rPr>
            </w:pPr>
          </w:p>
          <w:p>
            <w:pPr>
              <w:pStyle w:val="TableParagraph"/>
              <w:ind w:left="156"/>
              <w:rPr>
                <w:sz w:val="24"/>
              </w:rPr>
            </w:pPr>
            <w:r>
              <w:rPr>
                <w:sz w:val="24"/>
              </w:rPr>
              <w:t>26-</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8"/>
              <w:ind w:left="0"/>
              <w:rPr>
                <w:rFonts w:ascii="Arial"/>
                <w:i/>
                <w:sz w:val="24"/>
              </w:rPr>
            </w:pPr>
          </w:p>
          <w:p>
            <w:pPr>
              <w:pStyle w:val="TableParagraph"/>
              <w:ind w:left="121"/>
              <w:rPr>
                <w:sz w:val="24"/>
              </w:rPr>
            </w:pPr>
            <w:r>
              <w:rPr>
                <w:sz w:val="24"/>
              </w:rPr>
              <w:t>31-</w:t>
            </w:r>
            <w:r>
              <w:rPr>
                <w:spacing w:val="-5"/>
                <w:sz w:val="24"/>
              </w:rPr>
              <w:t>08</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0"/>
              <w:ind w:left="0"/>
              <w:rPr>
                <w:rFonts w:ascii="Arial"/>
                <w:i/>
                <w:sz w:val="24"/>
              </w:rPr>
            </w:pPr>
          </w:p>
          <w:p>
            <w:pPr>
              <w:pStyle w:val="TableParagraph"/>
              <w:ind w:left="18"/>
              <w:jc w:val="center"/>
              <w:rPr>
                <w:sz w:val="24"/>
              </w:rPr>
            </w:pPr>
            <w:r>
              <w:rPr>
                <w:spacing w:val="-5"/>
                <w:sz w:val="24"/>
              </w:rPr>
              <w:t>10</w:t>
            </w:r>
          </w:p>
        </w:tc>
      </w:tr>
      <w:tr>
        <w:trPr>
          <w:trHeight w:val="149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
              <w:jc w:val="center"/>
              <w:rPr>
                <w:sz w:val="18"/>
              </w:rPr>
            </w:pPr>
            <w:r>
              <w:rPr>
                <w:spacing w:val="-10"/>
                <w:sz w:val="18"/>
              </w:rPr>
              <w:t>2</w:t>
            </w:r>
          </w:p>
        </w:tc>
        <w:tc>
          <w:tcPr>
            <w:tcW w:w="1139" w:type="dxa"/>
            <w:shd w:val="clear" w:color="auto" w:fill="F1F1F1"/>
          </w:tcPr>
          <w:p>
            <w:pPr>
              <w:pStyle w:val="TableParagraph"/>
              <w:ind w:left="0"/>
              <w:rPr>
                <w:rFonts w:ascii="Arial"/>
                <w:i/>
                <w:sz w:val="18"/>
              </w:rPr>
            </w:pPr>
          </w:p>
          <w:p>
            <w:pPr>
              <w:pStyle w:val="TableParagraph"/>
              <w:spacing w:before="139"/>
              <w:ind w:left="0"/>
              <w:rPr>
                <w:rFonts w:ascii="Arial"/>
                <w:i/>
                <w:sz w:val="18"/>
              </w:rPr>
            </w:pPr>
          </w:p>
          <w:p>
            <w:pPr>
              <w:pStyle w:val="TableParagraph"/>
              <w:ind w:left="98"/>
              <w:rPr>
                <w:sz w:val="18"/>
              </w:rPr>
            </w:pPr>
            <w:r>
              <w:rPr>
                <w:sz w:val="18"/>
              </w:rPr>
              <w:t>Catálogo</w:t>
            </w:r>
            <w:r>
              <w:rPr>
                <w:spacing w:val="-13"/>
                <w:sz w:val="18"/>
              </w:rPr>
              <w:t> </w:t>
            </w:r>
            <w:r>
              <w:rPr>
                <w:sz w:val="18"/>
              </w:rPr>
              <w:t>y </w:t>
            </w:r>
            <w:r>
              <w:rPr>
                <w:spacing w:val="-2"/>
                <w:sz w:val="18"/>
              </w:rPr>
              <w:t>Solicitudes</w:t>
            </w:r>
          </w:p>
        </w:tc>
        <w:tc>
          <w:tcPr>
            <w:tcW w:w="1229" w:type="dxa"/>
            <w:shd w:val="clear" w:color="auto" w:fill="F1F1F1"/>
          </w:tcPr>
          <w:p>
            <w:pPr>
              <w:pStyle w:val="TableParagraph"/>
              <w:ind w:left="0"/>
              <w:rPr>
                <w:rFonts w:ascii="Arial"/>
                <w:i/>
                <w:sz w:val="18"/>
              </w:rPr>
            </w:pPr>
          </w:p>
          <w:p>
            <w:pPr>
              <w:pStyle w:val="TableParagraph"/>
              <w:spacing w:before="36"/>
              <w:ind w:left="0"/>
              <w:rPr>
                <w:rFonts w:ascii="Arial"/>
                <w:i/>
                <w:sz w:val="18"/>
              </w:rPr>
            </w:pPr>
          </w:p>
          <w:p>
            <w:pPr>
              <w:pStyle w:val="TableParagraph"/>
              <w:ind w:right="207"/>
              <w:rPr>
                <w:sz w:val="18"/>
              </w:rPr>
            </w:pPr>
            <w:r>
              <w:rPr>
                <w:spacing w:val="-2"/>
                <w:sz w:val="18"/>
              </w:rPr>
              <w:t>Validando </w:t>
            </w:r>
            <w:r>
              <w:rPr>
                <w:sz w:val="18"/>
              </w:rPr>
              <w:t>solicitud</w:t>
            </w:r>
            <w:r>
              <w:rPr>
                <w:spacing w:val="-13"/>
                <w:sz w:val="18"/>
              </w:rPr>
              <w:t> </w:t>
            </w:r>
            <w:r>
              <w:rPr>
                <w:sz w:val="18"/>
              </w:rPr>
              <w:t>de </w:t>
            </w:r>
            <w:r>
              <w:rPr>
                <w:spacing w:val="-2"/>
                <w:sz w:val="18"/>
              </w:rPr>
              <w:t>materiales</w:t>
            </w:r>
          </w:p>
        </w:tc>
        <w:tc>
          <w:tcPr>
            <w:tcW w:w="1349" w:type="dxa"/>
            <w:shd w:val="clear" w:color="auto" w:fill="F1F1F1"/>
          </w:tcPr>
          <w:p>
            <w:pPr>
              <w:pStyle w:val="TableParagraph"/>
              <w:spacing w:before="36"/>
              <w:ind w:left="0"/>
              <w:rPr>
                <w:rFonts w:ascii="Arial"/>
                <w:i/>
                <w:sz w:val="18"/>
              </w:rPr>
            </w:pPr>
          </w:p>
          <w:p>
            <w:pPr>
              <w:pStyle w:val="TableParagraph"/>
              <w:ind w:left="100" w:right="306"/>
              <w:rPr>
                <w:sz w:val="18"/>
              </w:rPr>
            </w:pPr>
            <w:r>
              <w:rPr>
                <w:spacing w:val="-2"/>
                <w:sz w:val="18"/>
              </w:rPr>
              <w:t>Felipe</w:t>
            </w:r>
            <w:r>
              <w:rPr>
                <w:spacing w:val="-11"/>
                <w:sz w:val="18"/>
              </w:rPr>
              <w:t> </w:t>
            </w:r>
            <w:r>
              <w:rPr>
                <w:spacing w:val="-2"/>
                <w:sz w:val="18"/>
              </w:rPr>
              <w:t>Yelpi Gonzalo Anabalón Pablo Martínez</w:t>
            </w:r>
          </w:p>
        </w:tc>
        <w:tc>
          <w:tcPr>
            <w:tcW w:w="77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8"/>
              <w:jc w:val="center"/>
              <w:rPr>
                <w:sz w:val="18"/>
              </w:rPr>
            </w:pPr>
            <w:r>
              <w:rPr>
                <w:spacing w:val="-5"/>
                <w:sz w:val="18"/>
              </w:rPr>
              <w:t>12</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70"/>
              <w:ind w:left="705"/>
              <w:rPr>
                <w:sz w:val="24"/>
              </w:rPr>
            </w:pPr>
            <w:r>
              <w:rPr>
                <w:sz w:val="24"/>
              </w:rPr>
              <w:t>27-08-2026 </w:t>
            </w:r>
            <w:r>
              <w:rPr>
                <w:spacing w:val="-5"/>
                <w:sz w:val="24"/>
              </w:rPr>
              <w:t>5H</w:t>
            </w:r>
          </w:p>
          <w:p>
            <w:pPr>
              <w:pStyle w:val="TableParagraph"/>
              <w:ind w:left="0"/>
              <w:rPr>
                <w:rFonts w:ascii="Arial"/>
                <w:i/>
                <w:sz w:val="24"/>
              </w:rPr>
            </w:pPr>
          </w:p>
          <w:p>
            <w:pPr>
              <w:pStyle w:val="TableParagraph"/>
              <w:ind w:left="705"/>
              <w:rPr>
                <w:sz w:val="24"/>
              </w:rPr>
            </w:pPr>
            <w:r>
              <w:rPr>
                <w:sz w:val="24"/>
              </w:rPr>
              <w:t>31-08-2026 </w:t>
            </w:r>
            <w:r>
              <w:rPr>
                <w:spacing w:val="-5"/>
                <w:sz w:val="24"/>
              </w:rPr>
              <w:t>4H</w:t>
            </w:r>
          </w:p>
          <w:p>
            <w:pPr>
              <w:pStyle w:val="TableParagraph"/>
              <w:ind w:left="0"/>
              <w:rPr>
                <w:rFonts w:ascii="Arial"/>
                <w:i/>
                <w:sz w:val="24"/>
              </w:rPr>
            </w:pPr>
          </w:p>
          <w:p>
            <w:pPr>
              <w:pStyle w:val="TableParagraph"/>
              <w:ind w:left="705"/>
              <w:rPr>
                <w:sz w:val="24"/>
              </w:rPr>
            </w:pPr>
            <w:r>
              <w:rPr>
                <w:sz w:val="24"/>
              </w:rPr>
              <w:t>01-09-2026 </w:t>
            </w:r>
            <w:r>
              <w:rPr>
                <w:spacing w:val="-5"/>
                <w:sz w:val="24"/>
              </w:rPr>
              <w:t>4H</w:t>
            </w:r>
          </w:p>
        </w:tc>
        <w:tc>
          <w:tcPr>
            <w:tcW w:w="794" w:type="dxa"/>
            <w:shd w:val="clear" w:color="auto" w:fill="EBF5EB"/>
          </w:tcPr>
          <w:p>
            <w:pPr>
              <w:pStyle w:val="TableParagraph"/>
              <w:spacing w:before="70"/>
              <w:ind w:left="0"/>
              <w:rPr>
                <w:rFonts w:ascii="Arial"/>
                <w:i/>
                <w:sz w:val="24"/>
              </w:rPr>
            </w:pPr>
          </w:p>
          <w:p>
            <w:pPr>
              <w:pStyle w:val="TableParagraph"/>
              <w:ind w:left="156"/>
              <w:rPr>
                <w:sz w:val="24"/>
              </w:rPr>
            </w:pPr>
            <w:r>
              <w:rPr>
                <w:sz w:val="24"/>
              </w:rPr>
              <w:t>27-</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8"/>
              <w:ind w:left="0"/>
              <w:rPr>
                <w:rFonts w:ascii="Arial"/>
                <w:i/>
                <w:sz w:val="24"/>
              </w:rPr>
            </w:pPr>
          </w:p>
          <w:p>
            <w:pPr>
              <w:pStyle w:val="TableParagraph"/>
              <w:ind w:left="121"/>
              <w:rPr>
                <w:sz w:val="24"/>
              </w:rPr>
            </w:pPr>
            <w:r>
              <w:rPr>
                <w:sz w:val="24"/>
              </w:rPr>
              <w:t>01-</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0"/>
              <w:ind w:left="0"/>
              <w:rPr>
                <w:rFonts w:ascii="Arial"/>
                <w:i/>
                <w:sz w:val="24"/>
              </w:rPr>
            </w:pPr>
          </w:p>
          <w:p>
            <w:pPr>
              <w:pStyle w:val="TableParagraph"/>
              <w:ind w:left="18"/>
              <w:jc w:val="center"/>
              <w:rPr>
                <w:sz w:val="24"/>
              </w:rPr>
            </w:pPr>
            <w:r>
              <w:rPr>
                <w:spacing w:val="-5"/>
                <w:sz w:val="24"/>
              </w:rPr>
              <w:t>13</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5"/>
              <w:ind w:left="0"/>
              <w:rPr>
                <w:rFonts w:ascii="Arial"/>
                <w:i/>
                <w:sz w:val="18"/>
              </w:rPr>
            </w:pPr>
          </w:p>
          <w:p>
            <w:pPr>
              <w:pStyle w:val="TableParagraph"/>
              <w:spacing w:before="1"/>
              <w:ind w:left="1"/>
              <w:jc w:val="center"/>
              <w:rPr>
                <w:sz w:val="18"/>
              </w:rPr>
            </w:pPr>
            <w:r>
              <w:rPr>
                <w:spacing w:val="-10"/>
                <w:sz w:val="18"/>
              </w:rPr>
              <w:t>2</w:t>
            </w:r>
          </w:p>
        </w:tc>
        <w:tc>
          <w:tcPr>
            <w:tcW w:w="1139" w:type="dxa"/>
          </w:tcPr>
          <w:p>
            <w:pPr>
              <w:pStyle w:val="TableParagraph"/>
              <w:ind w:left="0"/>
              <w:rPr>
                <w:rFonts w:ascii="Arial"/>
                <w:i/>
                <w:sz w:val="18"/>
              </w:rPr>
            </w:pPr>
          </w:p>
          <w:p>
            <w:pPr>
              <w:pStyle w:val="TableParagraph"/>
              <w:spacing w:before="139"/>
              <w:ind w:left="0"/>
              <w:rPr>
                <w:rFonts w:ascii="Arial"/>
                <w:i/>
                <w:sz w:val="18"/>
              </w:rPr>
            </w:pPr>
          </w:p>
          <w:p>
            <w:pPr>
              <w:pStyle w:val="TableParagraph"/>
              <w:ind w:left="98" w:right="148"/>
              <w:rPr>
                <w:sz w:val="18"/>
              </w:rPr>
            </w:pPr>
            <w:r>
              <w:rPr>
                <w:sz w:val="18"/>
              </w:rPr>
              <w:t>Logística</w:t>
            </w:r>
            <w:r>
              <w:rPr>
                <w:spacing w:val="-13"/>
                <w:sz w:val="18"/>
              </w:rPr>
              <w:t> </w:t>
            </w:r>
            <w:r>
              <w:rPr>
                <w:sz w:val="18"/>
              </w:rPr>
              <w:t>e </w:t>
            </w:r>
            <w:r>
              <w:rPr>
                <w:spacing w:val="-2"/>
                <w:sz w:val="18"/>
              </w:rPr>
              <w:t>Inventario</w:t>
            </w:r>
          </w:p>
        </w:tc>
        <w:tc>
          <w:tcPr>
            <w:tcW w:w="1229" w:type="dxa"/>
          </w:tcPr>
          <w:p>
            <w:pPr>
              <w:pStyle w:val="TableParagraph"/>
              <w:spacing w:before="139"/>
              <w:ind w:left="0"/>
              <w:rPr>
                <w:rFonts w:ascii="Arial"/>
                <w:i/>
                <w:sz w:val="18"/>
              </w:rPr>
            </w:pPr>
          </w:p>
          <w:p>
            <w:pPr>
              <w:pStyle w:val="TableParagraph"/>
              <w:rPr>
                <w:sz w:val="18"/>
              </w:rPr>
            </w:pPr>
            <w:r>
              <w:rPr>
                <w:spacing w:val="-2"/>
                <w:sz w:val="18"/>
              </w:rPr>
              <w:t>Registrando </w:t>
            </w:r>
            <w:r>
              <w:rPr>
                <w:sz w:val="18"/>
              </w:rPr>
              <w:t>ingreso por guía de </w:t>
            </w:r>
            <w:r>
              <w:rPr>
                <w:spacing w:val="-2"/>
                <w:sz w:val="18"/>
              </w:rPr>
              <w:t>despacho</w:t>
            </w:r>
          </w:p>
        </w:tc>
        <w:tc>
          <w:tcPr>
            <w:tcW w:w="1349" w:type="dxa"/>
          </w:tcPr>
          <w:p>
            <w:pPr>
              <w:pStyle w:val="TableParagraph"/>
              <w:spacing w:before="139"/>
              <w:ind w:left="100" w:right="306"/>
              <w:rPr>
                <w:sz w:val="18"/>
              </w:rPr>
            </w:pPr>
            <w:r>
              <w:rPr>
                <w:spacing w:val="-4"/>
                <w:sz w:val="18"/>
              </w:rPr>
              <w:t>Alex </w:t>
            </w:r>
            <w:r>
              <w:rPr>
                <w:spacing w:val="-2"/>
                <w:sz w:val="18"/>
              </w:rPr>
              <w:t>Arancibia Benjamín Vélasquez Felipe Oregón</w:t>
            </w:r>
          </w:p>
        </w:tc>
        <w:tc>
          <w:tcPr>
            <w:tcW w:w="779" w:type="dxa"/>
          </w:tcPr>
          <w:p>
            <w:pPr>
              <w:pStyle w:val="TableParagraph"/>
              <w:ind w:left="0"/>
              <w:rPr>
                <w:rFonts w:ascii="Arial"/>
                <w:i/>
                <w:sz w:val="18"/>
              </w:rPr>
            </w:pPr>
          </w:p>
          <w:p>
            <w:pPr>
              <w:pStyle w:val="TableParagraph"/>
              <w:ind w:left="0"/>
              <w:rPr>
                <w:rFonts w:ascii="Arial"/>
                <w:i/>
                <w:sz w:val="18"/>
              </w:rPr>
            </w:pPr>
          </w:p>
          <w:p>
            <w:pPr>
              <w:pStyle w:val="TableParagraph"/>
              <w:spacing w:before="35"/>
              <w:ind w:left="0"/>
              <w:rPr>
                <w:rFonts w:ascii="Arial"/>
                <w:i/>
                <w:sz w:val="18"/>
              </w:rPr>
            </w:pPr>
          </w:p>
          <w:p>
            <w:pPr>
              <w:pStyle w:val="TableParagraph"/>
              <w:spacing w:before="1"/>
              <w:ind w:left="8"/>
              <w:jc w:val="center"/>
              <w:rPr>
                <w:sz w:val="18"/>
              </w:rPr>
            </w:pPr>
            <w:r>
              <w:rPr>
                <w:spacing w:val="-5"/>
                <w:sz w:val="18"/>
              </w:rPr>
              <w:t>12</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5"/>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70"/>
              <w:ind w:left="705"/>
              <w:rPr>
                <w:sz w:val="24"/>
              </w:rPr>
            </w:pPr>
            <w:r>
              <w:rPr>
                <w:sz w:val="24"/>
              </w:rPr>
              <w:t>28-08-2026 </w:t>
            </w:r>
            <w:r>
              <w:rPr>
                <w:spacing w:val="-5"/>
                <w:sz w:val="24"/>
              </w:rPr>
              <w:t>4H</w:t>
            </w:r>
          </w:p>
          <w:p>
            <w:pPr>
              <w:pStyle w:val="TableParagraph"/>
              <w:ind w:left="0"/>
              <w:rPr>
                <w:rFonts w:ascii="Arial"/>
                <w:i/>
                <w:sz w:val="24"/>
              </w:rPr>
            </w:pPr>
          </w:p>
          <w:p>
            <w:pPr>
              <w:pStyle w:val="TableParagraph"/>
              <w:ind w:left="705"/>
              <w:rPr>
                <w:sz w:val="24"/>
              </w:rPr>
            </w:pPr>
            <w:r>
              <w:rPr>
                <w:sz w:val="24"/>
              </w:rPr>
              <w:t>01-09-2026 </w:t>
            </w:r>
            <w:r>
              <w:rPr>
                <w:spacing w:val="-5"/>
                <w:sz w:val="24"/>
              </w:rPr>
              <w:t>4H</w:t>
            </w:r>
          </w:p>
          <w:p>
            <w:pPr>
              <w:pStyle w:val="TableParagraph"/>
              <w:ind w:left="0"/>
              <w:rPr>
                <w:rFonts w:ascii="Arial"/>
                <w:i/>
                <w:sz w:val="24"/>
              </w:rPr>
            </w:pPr>
          </w:p>
          <w:p>
            <w:pPr>
              <w:pStyle w:val="TableParagraph"/>
              <w:ind w:left="705"/>
              <w:rPr>
                <w:sz w:val="24"/>
              </w:rPr>
            </w:pPr>
            <w:r>
              <w:rPr>
                <w:sz w:val="24"/>
              </w:rPr>
              <w:t>02-09-2026 </w:t>
            </w:r>
            <w:r>
              <w:rPr>
                <w:spacing w:val="-5"/>
                <w:sz w:val="24"/>
              </w:rPr>
              <w:t>4H</w:t>
            </w:r>
          </w:p>
        </w:tc>
        <w:tc>
          <w:tcPr>
            <w:tcW w:w="794" w:type="dxa"/>
            <w:shd w:val="clear" w:color="auto" w:fill="EBF5EB"/>
          </w:tcPr>
          <w:p>
            <w:pPr>
              <w:pStyle w:val="TableParagraph"/>
              <w:spacing w:before="70"/>
              <w:ind w:left="0"/>
              <w:rPr>
                <w:rFonts w:ascii="Arial"/>
                <w:i/>
                <w:sz w:val="24"/>
              </w:rPr>
            </w:pPr>
          </w:p>
          <w:p>
            <w:pPr>
              <w:pStyle w:val="TableParagraph"/>
              <w:ind w:left="156"/>
              <w:rPr>
                <w:sz w:val="24"/>
              </w:rPr>
            </w:pPr>
            <w:r>
              <w:rPr>
                <w:sz w:val="24"/>
              </w:rPr>
              <w:t>28-</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8"/>
              <w:ind w:left="0"/>
              <w:rPr>
                <w:rFonts w:ascii="Arial"/>
                <w:i/>
                <w:sz w:val="24"/>
              </w:rPr>
            </w:pPr>
          </w:p>
          <w:p>
            <w:pPr>
              <w:pStyle w:val="TableParagraph"/>
              <w:ind w:left="121"/>
              <w:rPr>
                <w:sz w:val="24"/>
              </w:rPr>
            </w:pPr>
            <w:r>
              <w:rPr>
                <w:sz w:val="24"/>
              </w:rPr>
              <w:t>02-</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0"/>
              <w:ind w:left="0"/>
              <w:rPr>
                <w:rFonts w:ascii="Arial"/>
                <w:i/>
                <w:sz w:val="24"/>
              </w:rPr>
            </w:pPr>
          </w:p>
          <w:p>
            <w:pPr>
              <w:pStyle w:val="TableParagraph"/>
              <w:ind w:left="18"/>
              <w:jc w:val="center"/>
              <w:rPr>
                <w:sz w:val="24"/>
              </w:rPr>
            </w:pPr>
            <w:r>
              <w:rPr>
                <w:spacing w:val="-5"/>
                <w:sz w:val="24"/>
              </w:rPr>
              <w:t>12</w:t>
            </w:r>
          </w:p>
        </w:tc>
      </w:tr>
    </w:tbl>
    <w:p>
      <w:pPr>
        <w:pStyle w:val="TableParagraph"/>
        <w:spacing w:after="0"/>
        <w:jc w:val="center"/>
        <w:rPr>
          <w:sz w:val="24"/>
        </w:rPr>
        <w:sectPr>
          <w:pgSz w:w="12240" w:h="15840"/>
          <w:pgMar w:header="0" w:footer="669" w:top="1380" w:bottom="900" w:left="0" w:right="0"/>
        </w:sectPr>
      </w:pPr>
    </w:p>
    <w:p>
      <w:pPr>
        <w:pStyle w:val="BodyText"/>
        <w:spacing w:before="7"/>
        <w:rPr>
          <w:rFonts w:ascii="Arial"/>
          <w:i/>
          <w:sz w:val="2"/>
        </w:rPr>
      </w:pPr>
    </w:p>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72"/>
        <w:gridCol w:w="1139"/>
        <w:gridCol w:w="1229"/>
        <w:gridCol w:w="1349"/>
        <w:gridCol w:w="779"/>
        <w:gridCol w:w="1124"/>
        <w:gridCol w:w="3014"/>
        <w:gridCol w:w="794"/>
        <w:gridCol w:w="854"/>
        <w:gridCol w:w="854"/>
      </w:tblGrid>
      <w:tr>
        <w:trPr>
          <w:trHeight w:val="944" w:hRule="atLeast"/>
        </w:trPr>
        <w:tc>
          <w:tcPr>
            <w:tcW w:w="1072" w:type="dxa"/>
            <w:tcBorders>
              <w:left w:val="nil"/>
            </w:tcBorders>
            <w:shd w:val="clear" w:color="auto" w:fill="F1F1F1"/>
          </w:tcPr>
          <w:p>
            <w:pPr>
              <w:pStyle w:val="TableParagraph"/>
              <w:spacing w:before="171"/>
              <w:ind w:left="0"/>
              <w:rPr>
                <w:rFonts w:ascii="Arial"/>
                <w:i/>
                <w:sz w:val="18"/>
              </w:rPr>
            </w:pPr>
          </w:p>
          <w:p>
            <w:pPr>
              <w:pStyle w:val="TableParagraph"/>
              <w:ind w:left="1"/>
              <w:jc w:val="center"/>
              <w:rPr>
                <w:sz w:val="18"/>
              </w:rPr>
            </w:pPr>
            <w:r>
              <w:rPr>
                <w:spacing w:val="-10"/>
                <w:sz w:val="18"/>
              </w:rPr>
              <w:t>2</w:t>
            </w:r>
          </w:p>
        </w:tc>
        <w:tc>
          <w:tcPr>
            <w:tcW w:w="1139" w:type="dxa"/>
            <w:shd w:val="clear" w:color="auto" w:fill="F1F1F1"/>
          </w:tcPr>
          <w:p>
            <w:pPr>
              <w:pStyle w:val="TableParagraph"/>
              <w:spacing w:before="68"/>
              <w:ind w:left="0"/>
              <w:rPr>
                <w:rFonts w:ascii="Arial"/>
                <w:i/>
                <w:sz w:val="18"/>
              </w:rPr>
            </w:pPr>
          </w:p>
          <w:p>
            <w:pPr>
              <w:pStyle w:val="TableParagraph"/>
              <w:ind w:left="98" w:right="148"/>
              <w:rPr>
                <w:sz w:val="18"/>
              </w:rPr>
            </w:pPr>
            <w:r>
              <w:rPr>
                <w:sz w:val="18"/>
              </w:rPr>
              <w:t>Logística</w:t>
            </w:r>
            <w:r>
              <w:rPr>
                <w:spacing w:val="-13"/>
                <w:sz w:val="18"/>
              </w:rPr>
              <w:t> </w:t>
            </w:r>
            <w:r>
              <w:rPr>
                <w:sz w:val="18"/>
              </w:rPr>
              <w:t>e </w:t>
            </w:r>
            <w:r>
              <w:rPr>
                <w:spacing w:val="-2"/>
                <w:sz w:val="18"/>
              </w:rPr>
              <w:t>Inventario</w:t>
            </w:r>
          </w:p>
        </w:tc>
        <w:tc>
          <w:tcPr>
            <w:tcW w:w="1229" w:type="dxa"/>
            <w:shd w:val="clear" w:color="auto" w:fill="F1F1F1"/>
          </w:tcPr>
          <w:p>
            <w:pPr>
              <w:pStyle w:val="TableParagraph"/>
              <w:spacing w:before="68"/>
              <w:ind w:right="127"/>
              <w:rPr>
                <w:sz w:val="18"/>
              </w:rPr>
            </w:pPr>
            <w:r>
              <w:rPr>
                <w:spacing w:val="-2"/>
                <w:sz w:val="18"/>
              </w:rPr>
              <w:t>Gestionand </w:t>
            </w:r>
            <w:r>
              <w:rPr>
                <w:sz w:val="18"/>
              </w:rPr>
              <w:t>o</w:t>
            </w:r>
            <w:r>
              <w:rPr>
                <w:spacing w:val="-13"/>
                <w:sz w:val="18"/>
              </w:rPr>
              <w:t> </w:t>
            </w:r>
            <w:r>
              <w:rPr>
                <w:sz w:val="18"/>
              </w:rPr>
              <w:t>materiales en tránsito</w:t>
            </w:r>
          </w:p>
        </w:tc>
        <w:tc>
          <w:tcPr>
            <w:tcW w:w="1349" w:type="dxa"/>
            <w:shd w:val="clear" w:color="auto" w:fill="F1F1F1"/>
          </w:tcPr>
          <w:p>
            <w:pPr>
              <w:pStyle w:val="TableParagraph"/>
              <w:spacing w:before="171"/>
              <w:ind w:left="100" w:right="256"/>
              <w:rPr>
                <w:sz w:val="18"/>
              </w:rPr>
            </w:pPr>
            <w:r>
              <w:rPr>
                <w:spacing w:val="-2"/>
                <w:sz w:val="18"/>
              </w:rPr>
              <w:t>Felipe Oregón </w:t>
            </w:r>
            <w:r>
              <w:rPr>
                <w:sz w:val="18"/>
              </w:rPr>
              <w:t>Martín</w:t>
            </w:r>
            <w:r>
              <w:rPr>
                <w:spacing w:val="-13"/>
                <w:sz w:val="18"/>
              </w:rPr>
              <w:t> </w:t>
            </w:r>
            <w:r>
              <w:rPr>
                <w:sz w:val="18"/>
              </w:rPr>
              <w:t>Sáez</w:t>
            </w:r>
          </w:p>
        </w:tc>
        <w:tc>
          <w:tcPr>
            <w:tcW w:w="779" w:type="dxa"/>
            <w:shd w:val="clear" w:color="auto" w:fill="F1F1F1"/>
          </w:tcPr>
          <w:p>
            <w:pPr>
              <w:pStyle w:val="TableParagraph"/>
              <w:spacing w:before="171"/>
              <w:ind w:left="0"/>
              <w:rPr>
                <w:rFonts w:ascii="Arial"/>
                <w:i/>
                <w:sz w:val="18"/>
              </w:rPr>
            </w:pPr>
          </w:p>
          <w:p>
            <w:pPr>
              <w:pStyle w:val="TableParagraph"/>
              <w:ind w:left="8"/>
              <w:jc w:val="center"/>
              <w:rPr>
                <w:sz w:val="18"/>
              </w:rPr>
            </w:pPr>
            <w:r>
              <w:rPr>
                <w:spacing w:val="-10"/>
                <w:sz w:val="18"/>
              </w:rPr>
              <w:t>6</w:t>
            </w:r>
          </w:p>
        </w:tc>
        <w:tc>
          <w:tcPr>
            <w:tcW w:w="1124" w:type="dxa"/>
            <w:shd w:val="clear" w:color="auto" w:fill="FFF1CC"/>
          </w:tcPr>
          <w:p>
            <w:pPr>
              <w:pStyle w:val="TableParagraph"/>
              <w:spacing w:before="171"/>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68"/>
              <w:ind w:left="705"/>
              <w:rPr>
                <w:sz w:val="24"/>
              </w:rPr>
            </w:pPr>
            <w:r>
              <w:rPr>
                <w:sz w:val="24"/>
              </w:rPr>
              <w:t>31-08-2026 </w:t>
            </w:r>
            <w:r>
              <w:rPr>
                <w:spacing w:val="-5"/>
                <w:sz w:val="24"/>
              </w:rPr>
              <w:t>3H</w:t>
            </w:r>
          </w:p>
          <w:p>
            <w:pPr>
              <w:pStyle w:val="TableParagraph"/>
              <w:ind w:left="0"/>
              <w:rPr>
                <w:rFonts w:ascii="Arial"/>
                <w:i/>
                <w:sz w:val="24"/>
              </w:rPr>
            </w:pPr>
          </w:p>
          <w:p>
            <w:pPr>
              <w:pStyle w:val="TableParagraph"/>
              <w:ind w:left="705"/>
              <w:rPr>
                <w:sz w:val="24"/>
              </w:rPr>
            </w:pPr>
            <w:r>
              <w:rPr>
                <w:sz w:val="24"/>
              </w:rPr>
              <w:t>02-09-2026 </w:t>
            </w:r>
            <w:r>
              <w:rPr>
                <w:spacing w:val="-5"/>
                <w:sz w:val="24"/>
              </w:rPr>
              <w:t>3H</w:t>
            </w:r>
          </w:p>
        </w:tc>
        <w:tc>
          <w:tcPr>
            <w:tcW w:w="794" w:type="dxa"/>
            <w:shd w:val="clear" w:color="auto" w:fill="EBF5EB"/>
          </w:tcPr>
          <w:p>
            <w:pPr>
              <w:pStyle w:val="TableParagraph"/>
              <w:spacing w:before="68"/>
              <w:ind w:left="156"/>
              <w:rPr>
                <w:sz w:val="24"/>
              </w:rPr>
            </w:pPr>
            <w:r>
              <w:rPr>
                <w:sz w:val="24"/>
              </w:rPr>
              <w:t>31-</w:t>
            </w:r>
            <w:r>
              <w:rPr>
                <w:spacing w:val="-10"/>
                <w:sz w:val="24"/>
              </w:rPr>
              <w:t>0</w:t>
            </w:r>
          </w:p>
          <w:p>
            <w:pPr>
              <w:pStyle w:val="TableParagraph"/>
              <w:ind w:left="156"/>
              <w:rPr>
                <w:sz w:val="24"/>
              </w:rPr>
            </w:pPr>
            <w:r>
              <w:rPr>
                <w:sz w:val="24"/>
              </w:rPr>
              <w:t>8-</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6"/>
              <w:ind w:left="121"/>
              <w:rPr>
                <w:sz w:val="24"/>
              </w:rPr>
            </w:pPr>
            <w:r>
              <w:rPr>
                <w:sz w:val="24"/>
              </w:rPr>
              <w:t>02-</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68"/>
              <w:ind w:left="0"/>
              <w:rPr>
                <w:rFonts w:ascii="Arial"/>
                <w:i/>
                <w:sz w:val="24"/>
              </w:rPr>
            </w:pPr>
          </w:p>
          <w:p>
            <w:pPr>
              <w:pStyle w:val="TableParagraph"/>
              <w:ind w:left="18"/>
              <w:jc w:val="center"/>
              <w:rPr>
                <w:sz w:val="24"/>
              </w:rPr>
            </w:pPr>
            <w:r>
              <w:rPr>
                <w:spacing w:val="-10"/>
                <w:sz w:val="24"/>
              </w:rPr>
              <w:t>6</w:t>
            </w:r>
          </w:p>
        </w:tc>
      </w:tr>
      <w:tr>
        <w:trPr>
          <w:trHeight w:val="1499" w:hRule="atLeast"/>
        </w:trPr>
        <w:tc>
          <w:tcPr>
            <w:tcW w:w="1072" w:type="dxa"/>
            <w:tcBorders>
              <w:left w:val="nil"/>
            </w:tcBorders>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
              <w:jc w:val="center"/>
              <w:rPr>
                <w:sz w:val="18"/>
              </w:rPr>
            </w:pPr>
            <w:r>
              <w:rPr>
                <w:spacing w:val="-10"/>
                <w:sz w:val="18"/>
              </w:rPr>
              <w:t>2</w:t>
            </w:r>
          </w:p>
        </w:tc>
        <w:tc>
          <w:tcPr>
            <w:tcW w:w="1139" w:type="dxa"/>
          </w:tcPr>
          <w:p>
            <w:pPr>
              <w:pStyle w:val="TableParagraph"/>
              <w:ind w:left="0"/>
              <w:rPr>
                <w:rFonts w:ascii="Arial"/>
                <w:i/>
                <w:sz w:val="18"/>
              </w:rPr>
            </w:pPr>
          </w:p>
          <w:p>
            <w:pPr>
              <w:pStyle w:val="TableParagraph"/>
              <w:spacing w:before="139"/>
              <w:ind w:left="0"/>
              <w:rPr>
                <w:rFonts w:ascii="Arial"/>
                <w:i/>
                <w:sz w:val="18"/>
              </w:rPr>
            </w:pPr>
          </w:p>
          <w:p>
            <w:pPr>
              <w:pStyle w:val="TableParagraph"/>
              <w:spacing w:before="1"/>
              <w:ind w:left="98" w:right="148"/>
              <w:rPr>
                <w:sz w:val="18"/>
              </w:rPr>
            </w:pPr>
            <w:r>
              <w:rPr>
                <w:sz w:val="18"/>
              </w:rPr>
              <w:t>Logística</w:t>
            </w:r>
            <w:r>
              <w:rPr>
                <w:spacing w:val="-13"/>
                <w:sz w:val="18"/>
              </w:rPr>
              <w:t> </w:t>
            </w:r>
            <w:r>
              <w:rPr>
                <w:sz w:val="18"/>
              </w:rPr>
              <w:t>e </w:t>
            </w:r>
            <w:r>
              <w:rPr>
                <w:spacing w:val="-2"/>
                <w:sz w:val="18"/>
              </w:rPr>
              <w:t>Inventario</w:t>
            </w:r>
          </w:p>
        </w:tc>
        <w:tc>
          <w:tcPr>
            <w:tcW w:w="1229" w:type="dxa"/>
          </w:tcPr>
          <w:p>
            <w:pPr>
              <w:pStyle w:val="TableParagraph"/>
              <w:spacing w:before="36"/>
              <w:ind w:left="0"/>
              <w:rPr>
                <w:rFonts w:ascii="Arial"/>
                <w:i/>
                <w:sz w:val="18"/>
              </w:rPr>
            </w:pPr>
          </w:p>
          <w:p>
            <w:pPr>
              <w:pStyle w:val="TableParagraph"/>
              <w:ind w:right="146"/>
              <w:rPr>
                <w:sz w:val="18"/>
              </w:rPr>
            </w:pPr>
            <w:r>
              <w:rPr>
                <w:spacing w:val="-2"/>
                <w:sz w:val="18"/>
              </w:rPr>
              <w:t>Registrando reingreso</w:t>
            </w:r>
            <w:r>
              <w:rPr>
                <w:spacing w:val="80"/>
                <w:sz w:val="18"/>
              </w:rPr>
              <w:t> </w:t>
            </w:r>
            <w:r>
              <w:rPr>
                <w:spacing w:val="-6"/>
                <w:sz w:val="18"/>
              </w:rPr>
              <w:t>de </w:t>
            </w:r>
            <w:r>
              <w:rPr>
                <w:spacing w:val="-2"/>
                <w:sz w:val="18"/>
              </w:rPr>
              <w:t>materiales sobrantes</w:t>
            </w:r>
          </w:p>
        </w:tc>
        <w:tc>
          <w:tcPr>
            <w:tcW w:w="1349" w:type="dxa"/>
          </w:tcPr>
          <w:p>
            <w:pPr>
              <w:pStyle w:val="TableParagraph"/>
              <w:spacing w:before="36"/>
              <w:ind w:left="0"/>
              <w:rPr>
                <w:rFonts w:ascii="Arial"/>
                <w:i/>
                <w:sz w:val="18"/>
              </w:rPr>
            </w:pPr>
          </w:p>
          <w:p>
            <w:pPr>
              <w:pStyle w:val="TableParagraph"/>
              <w:ind w:left="100" w:right="306"/>
              <w:rPr>
                <w:sz w:val="18"/>
              </w:rPr>
            </w:pPr>
            <w:r>
              <w:rPr>
                <w:spacing w:val="-2"/>
                <w:sz w:val="18"/>
              </w:rPr>
              <w:t>Benjamín Vélasquez Pablo Martínez Felipe</w:t>
            </w:r>
            <w:r>
              <w:rPr>
                <w:spacing w:val="-11"/>
                <w:sz w:val="18"/>
              </w:rPr>
              <w:t> </w:t>
            </w:r>
            <w:r>
              <w:rPr>
                <w:spacing w:val="-2"/>
                <w:sz w:val="18"/>
              </w:rPr>
              <w:t>Yelpi</w:t>
            </w:r>
          </w:p>
        </w:tc>
        <w:tc>
          <w:tcPr>
            <w:tcW w:w="779" w:type="dxa"/>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8"/>
              <w:jc w:val="center"/>
              <w:rPr>
                <w:sz w:val="18"/>
              </w:rPr>
            </w:pPr>
            <w:r>
              <w:rPr>
                <w:spacing w:val="-5"/>
                <w:sz w:val="18"/>
              </w:rPr>
              <w:t>12</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3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71"/>
              <w:ind w:left="705"/>
              <w:rPr>
                <w:sz w:val="24"/>
              </w:rPr>
            </w:pPr>
            <w:r>
              <w:rPr>
                <w:sz w:val="24"/>
              </w:rPr>
              <w:t>01-09-2026 </w:t>
            </w:r>
            <w:r>
              <w:rPr>
                <w:spacing w:val="-5"/>
                <w:sz w:val="24"/>
              </w:rPr>
              <w:t>4H</w:t>
            </w:r>
          </w:p>
          <w:p>
            <w:pPr>
              <w:pStyle w:val="TableParagraph"/>
              <w:spacing w:before="276"/>
              <w:ind w:left="705"/>
              <w:rPr>
                <w:sz w:val="24"/>
              </w:rPr>
            </w:pPr>
            <w:r>
              <w:rPr>
                <w:sz w:val="24"/>
              </w:rPr>
              <w:t>03-09-2026 </w:t>
            </w:r>
            <w:r>
              <w:rPr>
                <w:spacing w:val="-5"/>
                <w:sz w:val="24"/>
              </w:rPr>
              <w:t>4H</w:t>
            </w:r>
          </w:p>
          <w:p>
            <w:pPr>
              <w:pStyle w:val="TableParagraph"/>
              <w:spacing w:before="276"/>
              <w:ind w:left="705"/>
              <w:rPr>
                <w:sz w:val="24"/>
              </w:rPr>
            </w:pPr>
            <w:r>
              <w:rPr>
                <w:sz w:val="24"/>
              </w:rPr>
              <w:t>04-09-2026 </w:t>
            </w:r>
            <w:r>
              <w:rPr>
                <w:spacing w:val="-5"/>
                <w:sz w:val="24"/>
              </w:rPr>
              <w:t>4H</w:t>
            </w:r>
          </w:p>
        </w:tc>
        <w:tc>
          <w:tcPr>
            <w:tcW w:w="794" w:type="dxa"/>
            <w:shd w:val="clear" w:color="auto" w:fill="EBF5EB"/>
          </w:tcPr>
          <w:p>
            <w:pPr>
              <w:pStyle w:val="TableParagraph"/>
              <w:spacing w:before="70"/>
              <w:ind w:left="0"/>
              <w:rPr>
                <w:rFonts w:ascii="Arial"/>
                <w:i/>
                <w:sz w:val="24"/>
              </w:rPr>
            </w:pPr>
          </w:p>
          <w:p>
            <w:pPr>
              <w:pStyle w:val="TableParagraph"/>
              <w:spacing w:before="1"/>
              <w:ind w:left="156"/>
              <w:rPr>
                <w:sz w:val="24"/>
              </w:rPr>
            </w:pPr>
            <w:r>
              <w:rPr>
                <w:sz w:val="24"/>
              </w:rPr>
              <w:t>01-</w:t>
            </w:r>
            <w:r>
              <w:rPr>
                <w:spacing w:val="-10"/>
                <w:sz w:val="24"/>
              </w:rPr>
              <w:t>0</w:t>
            </w:r>
          </w:p>
          <w:p>
            <w:pPr>
              <w:pStyle w:val="TableParagraph"/>
              <w:ind w:left="156"/>
              <w:rPr>
                <w:sz w:val="24"/>
              </w:rPr>
            </w:pPr>
            <w:r>
              <w:rPr>
                <w:sz w:val="24"/>
              </w:rPr>
              <w:t>9-</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208"/>
              <w:ind w:left="0"/>
              <w:rPr>
                <w:rFonts w:ascii="Arial"/>
                <w:i/>
                <w:sz w:val="24"/>
              </w:rPr>
            </w:pPr>
          </w:p>
          <w:p>
            <w:pPr>
              <w:pStyle w:val="TableParagraph"/>
              <w:spacing w:before="1"/>
              <w:ind w:left="121"/>
              <w:rPr>
                <w:sz w:val="24"/>
              </w:rPr>
            </w:pPr>
            <w:r>
              <w:rPr>
                <w:sz w:val="24"/>
              </w:rPr>
              <w:t>04-</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70"/>
              <w:ind w:left="0"/>
              <w:rPr>
                <w:rFonts w:ascii="Arial"/>
                <w:i/>
                <w:sz w:val="24"/>
              </w:rPr>
            </w:pPr>
          </w:p>
          <w:p>
            <w:pPr>
              <w:pStyle w:val="TableParagraph"/>
              <w:spacing w:before="1"/>
              <w:ind w:left="18"/>
              <w:jc w:val="center"/>
              <w:rPr>
                <w:sz w:val="24"/>
              </w:rPr>
            </w:pPr>
            <w:r>
              <w:rPr>
                <w:spacing w:val="-5"/>
                <w:sz w:val="24"/>
              </w:rPr>
              <w:t>12</w:t>
            </w:r>
          </w:p>
        </w:tc>
      </w:tr>
      <w:tr>
        <w:trPr>
          <w:trHeight w:val="1664"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18"/>
              <w:ind w:left="0"/>
              <w:rPr>
                <w:rFonts w:ascii="Arial"/>
                <w:i/>
                <w:sz w:val="18"/>
              </w:rPr>
            </w:pPr>
          </w:p>
          <w:p>
            <w:pPr>
              <w:pStyle w:val="TableParagraph"/>
              <w:spacing w:before="1"/>
              <w:ind w:left="1"/>
              <w:jc w:val="center"/>
              <w:rPr>
                <w:sz w:val="18"/>
              </w:rPr>
            </w:pPr>
            <w:r>
              <w:rPr>
                <w:spacing w:val="-10"/>
                <w:sz w:val="18"/>
              </w:rPr>
              <w:t>2</w:t>
            </w:r>
          </w:p>
        </w:tc>
        <w:tc>
          <w:tcPr>
            <w:tcW w:w="113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5"/>
              <w:ind w:left="0"/>
              <w:rPr>
                <w:rFonts w:ascii="Arial"/>
                <w:i/>
                <w:sz w:val="18"/>
              </w:rPr>
            </w:pPr>
          </w:p>
          <w:p>
            <w:pPr>
              <w:pStyle w:val="TableParagraph"/>
              <w:ind w:left="98" w:right="148"/>
              <w:rPr>
                <w:sz w:val="18"/>
              </w:rPr>
            </w:pPr>
            <w:r>
              <w:rPr>
                <w:sz w:val="18"/>
              </w:rPr>
              <w:t>Logística</w:t>
            </w:r>
            <w:r>
              <w:rPr>
                <w:spacing w:val="-13"/>
                <w:sz w:val="18"/>
              </w:rPr>
              <w:t> </w:t>
            </w:r>
            <w:r>
              <w:rPr>
                <w:sz w:val="18"/>
              </w:rPr>
              <w:t>e </w:t>
            </w:r>
            <w:r>
              <w:rPr>
                <w:spacing w:val="-2"/>
                <w:sz w:val="18"/>
              </w:rPr>
              <w:t>Inventario</w:t>
            </w:r>
          </w:p>
        </w:tc>
        <w:tc>
          <w:tcPr>
            <w:tcW w:w="1229" w:type="dxa"/>
            <w:shd w:val="clear" w:color="auto" w:fill="F1F1F1"/>
          </w:tcPr>
          <w:p>
            <w:pPr>
              <w:pStyle w:val="TableParagraph"/>
              <w:ind w:left="0"/>
              <w:rPr>
                <w:rFonts w:ascii="Arial"/>
                <w:i/>
                <w:sz w:val="18"/>
              </w:rPr>
            </w:pPr>
          </w:p>
          <w:p>
            <w:pPr>
              <w:pStyle w:val="TableParagraph"/>
              <w:spacing w:before="15"/>
              <w:ind w:left="0"/>
              <w:rPr>
                <w:rFonts w:ascii="Arial"/>
                <w:i/>
                <w:sz w:val="18"/>
              </w:rPr>
            </w:pPr>
          </w:p>
          <w:p>
            <w:pPr>
              <w:pStyle w:val="TableParagraph"/>
              <w:ind w:right="117"/>
              <w:rPr>
                <w:sz w:val="18"/>
              </w:rPr>
            </w:pPr>
            <w:r>
              <w:rPr>
                <w:sz w:val="18"/>
              </w:rPr>
              <w:t>Asignando</w:t>
            </w:r>
            <w:r>
              <w:rPr>
                <w:spacing w:val="-13"/>
                <w:sz w:val="18"/>
              </w:rPr>
              <w:t> </w:t>
            </w:r>
            <w:r>
              <w:rPr>
                <w:sz w:val="18"/>
              </w:rPr>
              <w:t>y </w:t>
            </w:r>
            <w:r>
              <w:rPr>
                <w:spacing w:val="-2"/>
                <w:sz w:val="18"/>
              </w:rPr>
              <w:t>trazando herramienta </w:t>
            </w:r>
            <w:r>
              <w:rPr>
                <w:spacing w:val="-10"/>
                <w:sz w:val="18"/>
              </w:rPr>
              <w:t>s</w:t>
            </w:r>
          </w:p>
        </w:tc>
        <w:tc>
          <w:tcPr>
            <w:tcW w:w="1349" w:type="dxa"/>
            <w:shd w:val="clear" w:color="auto" w:fill="F1F1F1"/>
          </w:tcPr>
          <w:p>
            <w:pPr>
              <w:pStyle w:val="TableParagraph"/>
              <w:spacing w:before="206"/>
              <w:ind w:left="100"/>
              <w:rPr>
                <w:sz w:val="18"/>
              </w:rPr>
            </w:pPr>
            <w:r>
              <w:rPr>
                <w:sz w:val="18"/>
              </w:rPr>
              <w:t>Martín </w:t>
            </w:r>
            <w:r>
              <w:rPr>
                <w:spacing w:val="-4"/>
                <w:sz w:val="18"/>
              </w:rPr>
              <w:t>Sáez</w:t>
            </w:r>
          </w:p>
          <w:p>
            <w:pPr>
              <w:pStyle w:val="TableParagraph"/>
              <w:spacing w:before="80"/>
              <w:ind w:left="100" w:right="306"/>
              <w:rPr>
                <w:sz w:val="18"/>
              </w:rPr>
            </w:pPr>
            <w:r>
              <w:rPr>
                <w:spacing w:val="-4"/>
                <w:sz w:val="18"/>
              </w:rPr>
              <w:t>Alex </w:t>
            </w:r>
            <w:r>
              <w:rPr>
                <w:spacing w:val="-2"/>
                <w:sz w:val="18"/>
              </w:rPr>
              <w:t>Arancibia</w:t>
            </w:r>
          </w:p>
          <w:p>
            <w:pPr>
              <w:pStyle w:val="TableParagraph"/>
              <w:spacing w:before="80"/>
              <w:ind w:left="100" w:right="469"/>
              <w:rPr>
                <w:sz w:val="18"/>
              </w:rPr>
            </w:pPr>
            <w:r>
              <w:rPr>
                <w:spacing w:val="-2"/>
                <w:sz w:val="18"/>
              </w:rPr>
              <w:t>Gonzalo Anabalón</w:t>
            </w:r>
          </w:p>
        </w:tc>
        <w:tc>
          <w:tcPr>
            <w:tcW w:w="77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18"/>
              <w:ind w:left="0"/>
              <w:rPr>
                <w:rFonts w:ascii="Arial"/>
                <w:i/>
                <w:sz w:val="18"/>
              </w:rPr>
            </w:pPr>
          </w:p>
          <w:p>
            <w:pPr>
              <w:pStyle w:val="TableParagraph"/>
              <w:spacing w:before="1"/>
              <w:ind w:left="8"/>
              <w:jc w:val="center"/>
              <w:rPr>
                <w:sz w:val="18"/>
              </w:rPr>
            </w:pPr>
            <w:r>
              <w:rPr>
                <w:spacing w:val="-5"/>
                <w:sz w:val="18"/>
              </w:rPr>
              <w:t>12</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118"/>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153"/>
              <w:ind w:left="705"/>
              <w:rPr>
                <w:sz w:val="24"/>
              </w:rPr>
            </w:pPr>
            <w:r>
              <w:rPr>
                <w:sz w:val="24"/>
              </w:rPr>
              <w:t>02-09-2026 </w:t>
            </w:r>
            <w:r>
              <w:rPr>
                <w:spacing w:val="-5"/>
                <w:sz w:val="24"/>
              </w:rPr>
              <w:t>4H</w:t>
            </w:r>
          </w:p>
          <w:p>
            <w:pPr>
              <w:pStyle w:val="TableParagraph"/>
              <w:ind w:left="0"/>
              <w:rPr>
                <w:rFonts w:ascii="Arial"/>
                <w:i/>
                <w:sz w:val="24"/>
              </w:rPr>
            </w:pPr>
          </w:p>
          <w:p>
            <w:pPr>
              <w:pStyle w:val="TableParagraph"/>
              <w:ind w:left="705"/>
              <w:rPr>
                <w:sz w:val="24"/>
              </w:rPr>
            </w:pPr>
            <w:r>
              <w:rPr>
                <w:sz w:val="24"/>
              </w:rPr>
              <w:t>04-09-2026 </w:t>
            </w:r>
            <w:r>
              <w:rPr>
                <w:spacing w:val="-5"/>
                <w:sz w:val="24"/>
              </w:rPr>
              <w:t>5H</w:t>
            </w:r>
          </w:p>
          <w:p>
            <w:pPr>
              <w:pStyle w:val="TableParagraph"/>
              <w:ind w:left="0"/>
              <w:rPr>
                <w:rFonts w:ascii="Arial"/>
                <w:i/>
                <w:sz w:val="24"/>
              </w:rPr>
            </w:pPr>
          </w:p>
          <w:p>
            <w:pPr>
              <w:pStyle w:val="TableParagraph"/>
              <w:ind w:left="705"/>
              <w:rPr>
                <w:sz w:val="24"/>
              </w:rPr>
            </w:pPr>
            <w:r>
              <w:rPr>
                <w:sz w:val="24"/>
              </w:rPr>
              <w:t>07-09-2026 </w:t>
            </w:r>
            <w:r>
              <w:rPr>
                <w:spacing w:val="-5"/>
                <w:sz w:val="24"/>
              </w:rPr>
              <w:t>4H</w:t>
            </w:r>
          </w:p>
        </w:tc>
        <w:tc>
          <w:tcPr>
            <w:tcW w:w="794" w:type="dxa"/>
            <w:shd w:val="clear" w:color="auto" w:fill="EBF5EB"/>
          </w:tcPr>
          <w:p>
            <w:pPr>
              <w:pStyle w:val="TableParagraph"/>
              <w:spacing w:before="153"/>
              <w:ind w:left="0"/>
              <w:rPr>
                <w:rFonts w:ascii="Arial"/>
                <w:i/>
                <w:sz w:val="24"/>
              </w:rPr>
            </w:pPr>
          </w:p>
          <w:p>
            <w:pPr>
              <w:pStyle w:val="TableParagraph"/>
              <w:ind w:left="156"/>
              <w:rPr>
                <w:sz w:val="24"/>
              </w:rPr>
            </w:pPr>
            <w:r>
              <w:rPr>
                <w:sz w:val="24"/>
              </w:rPr>
              <w:t>02-</w:t>
            </w:r>
            <w:r>
              <w:rPr>
                <w:spacing w:val="-10"/>
                <w:sz w:val="24"/>
              </w:rPr>
              <w:t>0</w:t>
            </w:r>
          </w:p>
          <w:p>
            <w:pPr>
              <w:pStyle w:val="TableParagraph"/>
              <w:ind w:left="156"/>
              <w:rPr>
                <w:sz w:val="24"/>
              </w:rPr>
            </w:pPr>
            <w:r>
              <w:rPr>
                <w:sz w:val="24"/>
              </w:rPr>
              <w:t>9-</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spacing w:before="15"/>
              <w:ind w:left="0"/>
              <w:rPr>
                <w:rFonts w:ascii="Arial"/>
                <w:i/>
                <w:sz w:val="24"/>
              </w:rPr>
            </w:pPr>
          </w:p>
          <w:p>
            <w:pPr>
              <w:pStyle w:val="TableParagraph"/>
              <w:ind w:left="121"/>
              <w:rPr>
                <w:sz w:val="24"/>
              </w:rPr>
            </w:pPr>
            <w:r>
              <w:rPr>
                <w:sz w:val="24"/>
              </w:rPr>
              <w:t>07-</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153"/>
              <w:ind w:left="0"/>
              <w:rPr>
                <w:rFonts w:ascii="Arial"/>
                <w:i/>
                <w:sz w:val="24"/>
              </w:rPr>
            </w:pPr>
          </w:p>
          <w:p>
            <w:pPr>
              <w:pStyle w:val="TableParagraph"/>
              <w:ind w:left="18"/>
              <w:jc w:val="center"/>
              <w:rPr>
                <w:sz w:val="24"/>
              </w:rPr>
            </w:pPr>
            <w:r>
              <w:rPr>
                <w:spacing w:val="-5"/>
                <w:sz w:val="24"/>
              </w:rPr>
              <w:t>13</w:t>
            </w:r>
          </w:p>
        </w:tc>
      </w:tr>
      <w:tr>
        <w:trPr>
          <w:trHeight w:val="1154" w:hRule="atLeast"/>
        </w:trPr>
        <w:tc>
          <w:tcPr>
            <w:tcW w:w="1072" w:type="dxa"/>
            <w:tcBorders>
              <w:left w:val="nil"/>
            </w:tcBorders>
          </w:tcPr>
          <w:p>
            <w:pPr>
              <w:pStyle w:val="TableParagraph"/>
              <w:ind w:left="0"/>
              <w:rPr>
                <w:rFonts w:ascii="Arial"/>
                <w:i/>
                <w:sz w:val="18"/>
              </w:rPr>
            </w:pPr>
          </w:p>
          <w:p>
            <w:pPr>
              <w:pStyle w:val="TableParagraph"/>
              <w:spacing w:before="70"/>
              <w:ind w:left="0"/>
              <w:rPr>
                <w:rFonts w:ascii="Arial"/>
                <w:i/>
                <w:sz w:val="18"/>
              </w:rPr>
            </w:pPr>
          </w:p>
          <w:p>
            <w:pPr>
              <w:pStyle w:val="TableParagraph"/>
              <w:spacing w:before="1"/>
              <w:ind w:left="1"/>
              <w:jc w:val="center"/>
              <w:rPr>
                <w:sz w:val="18"/>
              </w:rPr>
            </w:pPr>
            <w:r>
              <w:rPr>
                <w:spacing w:val="-10"/>
                <w:sz w:val="18"/>
              </w:rPr>
              <w:t>3</w:t>
            </w:r>
          </w:p>
        </w:tc>
        <w:tc>
          <w:tcPr>
            <w:tcW w:w="1139" w:type="dxa"/>
          </w:tcPr>
          <w:p>
            <w:pPr>
              <w:pStyle w:val="TableParagraph"/>
              <w:spacing w:before="174"/>
              <w:ind w:left="0"/>
              <w:rPr>
                <w:rFonts w:ascii="Arial"/>
                <w:i/>
                <w:sz w:val="18"/>
              </w:rPr>
            </w:pPr>
          </w:p>
          <w:p>
            <w:pPr>
              <w:pStyle w:val="TableParagraph"/>
              <w:ind w:left="98" w:right="228"/>
              <w:rPr>
                <w:sz w:val="18"/>
              </w:rPr>
            </w:pPr>
            <w:r>
              <w:rPr>
                <w:sz w:val="18"/>
              </w:rPr>
              <w:t>Equipos</w:t>
            </w:r>
            <w:r>
              <w:rPr>
                <w:spacing w:val="-13"/>
                <w:sz w:val="18"/>
              </w:rPr>
              <w:t> </w:t>
            </w:r>
            <w:r>
              <w:rPr>
                <w:sz w:val="18"/>
              </w:rPr>
              <w:t>y </w:t>
            </w:r>
            <w:r>
              <w:rPr>
                <w:spacing w:val="-2"/>
                <w:sz w:val="18"/>
              </w:rPr>
              <w:t>Compras</w:t>
            </w:r>
          </w:p>
        </w:tc>
        <w:tc>
          <w:tcPr>
            <w:tcW w:w="1229" w:type="dxa"/>
          </w:tcPr>
          <w:p>
            <w:pPr>
              <w:pStyle w:val="TableParagraph"/>
              <w:spacing w:before="71"/>
              <w:ind w:right="131"/>
              <w:rPr>
                <w:sz w:val="18"/>
              </w:rPr>
            </w:pPr>
            <w:r>
              <w:rPr>
                <w:spacing w:val="-2"/>
                <w:sz w:val="18"/>
              </w:rPr>
              <w:t>Gestionand </w:t>
            </w:r>
            <w:r>
              <w:rPr>
                <w:spacing w:val="-10"/>
                <w:sz w:val="18"/>
              </w:rPr>
              <w:t>o</w:t>
            </w:r>
            <w:r>
              <w:rPr>
                <w:spacing w:val="-2"/>
                <w:sz w:val="18"/>
              </w:rPr>
              <w:t> documentac </w:t>
            </w:r>
            <w:r>
              <w:rPr>
                <w:sz w:val="18"/>
              </w:rPr>
              <w:t>ión técnica de equipos</w:t>
            </w:r>
          </w:p>
        </w:tc>
        <w:tc>
          <w:tcPr>
            <w:tcW w:w="1349" w:type="dxa"/>
          </w:tcPr>
          <w:p>
            <w:pPr>
              <w:pStyle w:val="TableParagraph"/>
              <w:spacing w:before="174"/>
              <w:ind w:left="100" w:right="529"/>
              <w:rPr>
                <w:sz w:val="18"/>
              </w:rPr>
            </w:pPr>
            <w:r>
              <w:rPr>
                <w:spacing w:val="-2"/>
                <w:sz w:val="18"/>
              </w:rPr>
              <w:t>Pablo Martínez Felipe Oregón</w:t>
            </w:r>
          </w:p>
        </w:tc>
        <w:tc>
          <w:tcPr>
            <w:tcW w:w="779" w:type="dxa"/>
          </w:tcPr>
          <w:p>
            <w:pPr>
              <w:pStyle w:val="TableParagraph"/>
              <w:ind w:left="0"/>
              <w:rPr>
                <w:rFonts w:ascii="Arial"/>
                <w:i/>
                <w:sz w:val="18"/>
              </w:rPr>
            </w:pPr>
          </w:p>
          <w:p>
            <w:pPr>
              <w:pStyle w:val="TableParagraph"/>
              <w:spacing w:before="70"/>
              <w:ind w:left="0"/>
              <w:rPr>
                <w:rFonts w:ascii="Arial"/>
                <w:i/>
                <w:sz w:val="18"/>
              </w:rPr>
            </w:pPr>
          </w:p>
          <w:p>
            <w:pPr>
              <w:pStyle w:val="TableParagraph"/>
              <w:spacing w:before="1"/>
              <w:ind w:left="8"/>
              <w:jc w:val="center"/>
              <w:rPr>
                <w:sz w:val="18"/>
              </w:rPr>
            </w:pPr>
            <w:r>
              <w:rPr>
                <w:spacing w:val="-5"/>
                <w:sz w:val="18"/>
              </w:rPr>
              <w:t>10</w:t>
            </w:r>
          </w:p>
        </w:tc>
        <w:tc>
          <w:tcPr>
            <w:tcW w:w="1124" w:type="dxa"/>
            <w:shd w:val="clear" w:color="auto" w:fill="FFF1CC"/>
          </w:tcPr>
          <w:p>
            <w:pPr>
              <w:pStyle w:val="TableParagraph"/>
              <w:ind w:left="0"/>
              <w:rPr>
                <w:rFonts w:ascii="Arial"/>
                <w:i/>
                <w:sz w:val="18"/>
              </w:rPr>
            </w:pPr>
          </w:p>
          <w:p>
            <w:pPr>
              <w:pStyle w:val="TableParagraph"/>
              <w:spacing w:before="70"/>
              <w:ind w:left="0"/>
              <w:rPr>
                <w:rFonts w:ascii="Arial"/>
                <w:i/>
                <w:sz w:val="18"/>
              </w:rPr>
            </w:pPr>
          </w:p>
          <w:p>
            <w:pPr>
              <w:pStyle w:val="TableParagraph"/>
              <w:spacing w:before="1"/>
              <w:ind w:left="10"/>
              <w:jc w:val="center"/>
              <w:rPr>
                <w:sz w:val="18"/>
              </w:rPr>
            </w:pPr>
            <w:r>
              <w:rPr>
                <w:spacing w:val="-2"/>
                <w:sz w:val="18"/>
              </w:rPr>
              <w:t>Terminado</w:t>
            </w:r>
          </w:p>
        </w:tc>
        <w:tc>
          <w:tcPr>
            <w:tcW w:w="3014" w:type="dxa"/>
          </w:tcPr>
          <w:p>
            <w:pPr>
              <w:pStyle w:val="TableParagraph"/>
              <w:spacing w:before="174"/>
              <w:ind w:left="705"/>
              <w:rPr>
                <w:sz w:val="24"/>
              </w:rPr>
            </w:pPr>
            <w:r>
              <w:rPr>
                <w:sz w:val="24"/>
              </w:rPr>
              <w:t>03-09-2026 </w:t>
            </w:r>
            <w:r>
              <w:rPr>
                <w:spacing w:val="-5"/>
                <w:sz w:val="24"/>
              </w:rPr>
              <w:t>5H</w:t>
            </w:r>
          </w:p>
          <w:p>
            <w:pPr>
              <w:pStyle w:val="TableParagraph"/>
              <w:ind w:left="0"/>
              <w:rPr>
                <w:rFonts w:ascii="Arial"/>
                <w:i/>
                <w:sz w:val="24"/>
              </w:rPr>
            </w:pPr>
          </w:p>
          <w:p>
            <w:pPr>
              <w:pStyle w:val="TableParagraph"/>
              <w:ind w:left="705"/>
              <w:rPr>
                <w:sz w:val="24"/>
              </w:rPr>
            </w:pPr>
            <w:r>
              <w:rPr>
                <w:sz w:val="24"/>
              </w:rPr>
              <w:t>08-09-2026 </w:t>
            </w:r>
            <w:r>
              <w:rPr>
                <w:spacing w:val="-5"/>
                <w:sz w:val="24"/>
              </w:rPr>
              <w:t>5H</w:t>
            </w:r>
          </w:p>
        </w:tc>
        <w:tc>
          <w:tcPr>
            <w:tcW w:w="794" w:type="dxa"/>
            <w:shd w:val="clear" w:color="auto" w:fill="EBF5EB"/>
          </w:tcPr>
          <w:p>
            <w:pPr>
              <w:pStyle w:val="TableParagraph"/>
              <w:spacing w:before="174"/>
              <w:ind w:left="156"/>
              <w:rPr>
                <w:sz w:val="24"/>
              </w:rPr>
            </w:pPr>
            <w:r>
              <w:rPr>
                <w:sz w:val="24"/>
              </w:rPr>
              <w:t>03-</w:t>
            </w:r>
            <w:r>
              <w:rPr>
                <w:spacing w:val="-10"/>
                <w:sz w:val="24"/>
              </w:rPr>
              <w:t>0</w:t>
            </w:r>
          </w:p>
          <w:p>
            <w:pPr>
              <w:pStyle w:val="TableParagraph"/>
              <w:ind w:left="156"/>
              <w:rPr>
                <w:sz w:val="24"/>
              </w:rPr>
            </w:pPr>
            <w:r>
              <w:rPr>
                <w:sz w:val="24"/>
              </w:rPr>
              <w:t>9-</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36"/>
              <w:ind w:left="0"/>
              <w:rPr>
                <w:rFonts w:ascii="Arial"/>
                <w:i/>
                <w:sz w:val="24"/>
              </w:rPr>
            </w:pPr>
          </w:p>
          <w:p>
            <w:pPr>
              <w:pStyle w:val="TableParagraph"/>
              <w:ind w:left="121"/>
              <w:rPr>
                <w:sz w:val="24"/>
              </w:rPr>
            </w:pPr>
            <w:r>
              <w:rPr>
                <w:sz w:val="24"/>
              </w:rPr>
              <w:t>08-</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spacing w:before="174"/>
              <w:ind w:left="0"/>
              <w:rPr>
                <w:rFonts w:ascii="Arial"/>
                <w:i/>
                <w:sz w:val="24"/>
              </w:rPr>
            </w:pPr>
          </w:p>
          <w:p>
            <w:pPr>
              <w:pStyle w:val="TableParagraph"/>
              <w:ind w:left="18"/>
              <w:jc w:val="center"/>
              <w:rPr>
                <w:sz w:val="24"/>
              </w:rPr>
            </w:pPr>
            <w:r>
              <w:rPr>
                <w:spacing w:val="-5"/>
                <w:sz w:val="24"/>
              </w:rPr>
              <w:t>10</w:t>
            </w:r>
          </w:p>
        </w:tc>
      </w:tr>
      <w:tr>
        <w:trPr>
          <w:trHeight w:val="1739" w:hRule="atLeast"/>
        </w:trPr>
        <w:tc>
          <w:tcPr>
            <w:tcW w:w="1072" w:type="dxa"/>
            <w:tcBorders>
              <w:left w:val="nil"/>
            </w:tcBorders>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56"/>
              <w:ind w:left="0"/>
              <w:rPr>
                <w:rFonts w:ascii="Arial"/>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52"/>
              <w:ind w:left="0"/>
              <w:rPr>
                <w:rFonts w:ascii="Arial"/>
                <w:i/>
                <w:sz w:val="18"/>
              </w:rPr>
            </w:pPr>
          </w:p>
          <w:p>
            <w:pPr>
              <w:pStyle w:val="TableParagraph"/>
              <w:ind w:left="98" w:right="228"/>
              <w:rPr>
                <w:sz w:val="18"/>
              </w:rPr>
            </w:pPr>
            <w:r>
              <w:rPr>
                <w:sz w:val="18"/>
              </w:rPr>
              <w:t>Equipos</w:t>
            </w:r>
            <w:r>
              <w:rPr>
                <w:spacing w:val="-13"/>
                <w:sz w:val="18"/>
              </w:rPr>
              <w:t> </w:t>
            </w:r>
            <w:r>
              <w:rPr>
                <w:sz w:val="18"/>
              </w:rPr>
              <w:t>y </w:t>
            </w:r>
            <w:r>
              <w:rPr>
                <w:spacing w:val="-2"/>
                <w:sz w:val="18"/>
              </w:rPr>
              <w:t>Compras</w:t>
            </w:r>
          </w:p>
        </w:tc>
        <w:tc>
          <w:tcPr>
            <w:tcW w:w="1229" w:type="dxa"/>
            <w:shd w:val="clear" w:color="auto" w:fill="F1F1F1"/>
          </w:tcPr>
          <w:p>
            <w:pPr>
              <w:pStyle w:val="TableParagraph"/>
              <w:ind w:left="0"/>
              <w:rPr>
                <w:rFonts w:ascii="Arial"/>
                <w:i/>
                <w:sz w:val="18"/>
              </w:rPr>
            </w:pPr>
          </w:p>
          <w:p>
            <w:pPr>
              <w:pStyle w:val="TableParagraph"/>
              <w:spacing w:before="52"/>
              <w:ind w:left="0"/>
              <w:rPr>
                <w:rFonts w:ascii="Arial"/>
                <w:i/>
                <w:sz w:val="18"/>
              </w:rPr>
            </w:pPr>
          </w:p>
          <w:p>
            <w:pPr>
              <w:pStyle w:val="TableParagraph"/>
              <w:rPr>
                <w:sz w:val="18"/>
              </w:rPr>
            </w:pPr>
            <w:r>
              <w:rPr>
                <w:spacing w:val="-2"/>
                <w:sz w:val="18"/>
              </w:rPr>
              <w:t>Consultando </w:t>
            </w:r>
            <w:r>
              <w:rPr>
                <w:sz w:val="18"/>
              </w:rPr>
              <w:t>historial de Órdenes de </w:t>
            </w:r>
            <w:r>
              <w:rPr>
                <w:spacing w:val="-2"/>
                <w:sz w:val="18"/>
              </w:rPr>
              <w:t>Compra</w:t>
            </w:r>
          </w:p>
        </w:tc>
        <w:tc>
          <w:tcPr>
            <w:tcW w:w="1349" w:type="dxa"/>
            <w:shd w:val="clear" w:color="auto" w:fill="F1F1F1"/>
          </w:tcPr>
          <w:p>
            <w:pPr>
              <w:pStyle w:val="TableParagraph"/>
              <w:ind w:left="0"/>
              <w:rPr>
                <w:rFonts w:ascii="Arial"/>
                <w:i/>
                <w:sz w:val="18"/>
              </w:rPr>
            </w:pPr>
          </w:p>
          <w:p>
            <w:pPr>
              <w:pStyle w:val="TableParagraph"/>
              <w:spacing w:before="52"/>
              <w:ind w:left="0"/>
              <w:rPr>
                <w:rFonts w:ascii="Arial"/>
                <w:i/>
                <w:sz w:val="18"/>
              </w:rPr>
            </w:pPr>
          </w:p>
          <w:p>
            <w:pPr>
              <w:pStyle w:val="TableParagraph"/>
              <w:ind w:left="100"/>
              <w:rPr>
                <w:sz w:val="18"/>
              </w:rPr>
            </w:pPr>
            <w:r>
              <w:rPr>
                <w:spacing w:val="-2"/>
                <w:sz w:val="18"/>
              </w:rPr>
              <w:t>Gonzalo Anabalón Benjamín Vélasquez</w:t>
            </w:r>
          </w:p>
        </w:tc>
        <w:tc>
          <w:tcPr>
            <w:tcW w:w="779" w:type="dxa"/>
            <w:shd w:val="clear" w:color="auto" w:fill="F1F1F1"/>
          </w:tcPr>
          <w:p>
            <w:pPr>
              <w:pStyle w:val="TableParagraph"/>
              <w:ind w:left="0"/>
              <w:rPr>
                <w:rFonts w:ascii="Arial"/>
                <w:i/>
                <w:sz w:val="18"/>
              </w:rPr>
            </w:pPr>
          </w:p>
          <w:p>
            <w:pPr>
              <w:pStyle w:val="TableParagraph"/>
              <w:ind w:left="0"/>
              <w:rPr>
                <w:rFonts w:ascii="Arial"/>
                <w:i/>
                <w:sz w:val="18"/>
              </w:rPr>
            </w:pPr>
          </w:p>
          <w:p>
            <w:pPr>
              <w:pStyle w:val="TableParagraph"/>
              <w:spacing w:before="156"/>
              <w:ind w:left="0"/>
              <w:rPr>
                <w:rFonts w:ascii="Arial"/>
                <w:i/>
                <w:sz w:val="18"/>
              </w:rPr>
            </w:pPr>
          </w:p>
          <w:p>
            <w:pPr>
              <w:pStyle w:val="TableParagraph"/>
              <w:ind w:left="8"/>
              <w:jc w:val="center"/>
              <w:rPr>
                <w:sz w:val="18"/>
              </w:rPr>
            </w:pPr>
            <w:r>
              <w:rPr>
                <w:spacing w:val="-10"/>
                <w:sz w:val="18"/>
              </w:rPr>
              <w:t>6</w:t>
            </w:r>
          </w:p>
        </w:tc>
        <w:tc>
          <w:tcPr>
            <w:tcW w:w="1124" w:type="dxa"/>
            <w:shd w:val="clear" w:color="auto" w:fill="FFF1CC"/>
          </w:tcPr>
          <w:p>
            <w:pPr>
              <w:pStyle w:val="TableParagraph"/>
              <w:ind w:left="0"/>
              <w:rPr>
                <w:rFonts w:ascii="Arial"/>
                <w:i/>
                <w:sz w:val="18"/>
              </w:rPr>
            </w:pPr>
          </w:p>
          <w:p>
            <w:pPr>
              <w:pStyle w:val="TableParagraph"/>
              <w:ind w:left="0"/>
              <w:rPr>
                <w:rFonts w:ascii="Arial"/>
                <w:i/>
                <w:sz w:val="18"/>
              </w:rPr>
            </w:pPr>
          </w:p>
          <w:p>
            <w:pPr>
              <w:pStyle w:val="TableParagraph"/>
              <w:spacing w:before="156"/>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90"/>
              <w:ind w:left="0"/>
              <w:rPr>
                <w:rFonts w:ascii="Arial"/>
                <w:i/>
                <w:sz w:val="24"/>
              </w:rPr>
            </w:pPr>
          </w:p>
          <w:p>
            <w:pPr>
              <w:pStyle w:val="TableParagraph"/>
              <w:ind w:left="705"/>
              <w:rPr>
                <w:sz w:val="24"/>
              </w:rPr>
            </w:pPr>
            <w:r>
              <w:rPr>
                <w:sz w:val="24"/>
              </w:rPr>
              <w:t>04-09-2026 </w:t>
            </w:r>
            <w:r>
              <w:rPr>
                <w:spacing w:val="-5"/>
                <w:sz w:val="24"/>
              </w:rPr>
              <w:t>3H</w:t>
            </w:r>
          </w:p>
          <w:p>
            <w:pPr>
              <w:pStyle w:val="TableParagraph"/>
              <w:ind w:left="0"/>
              <w:rPr>
                <w:rFonts w:ascii="Arial"/>
                <w:i/>
                <w:sz w:val="24"/>
              </w:rPr>
            </w:pPr>
          </w:p>
          <w:p>
            <w:pPr>
              <w:pStyle w:val="TableParagraph"/>
              <w:ind w:left="705"/>
              <w:rPr>
                <w:sz w:val="24"/>
              </w:rPr>
            </w:pPr>
            <w:r>
              <w:rPr>
                <w:sz w:val="24"/>
              </w:rPr>
              <w:t>08-09-2026 </w:t>
            </w:r>
            <w:r>
              <w:rPr>
                <w:spacing w:val="-5"/>
                <w:sz w:val="24"/>
              </w:rPr>
              <w:t>3H</w:t>
            </w:r>
          </w:p>
        </w:tc>
        <w:tc>
          <w:tcPr>
            <w:tcW w:w="794" w:type="dxa"/>
            <w:shd w:val="clear" w:color="auto" w:fill="EBF5EB"/>
          </w:tcPr>
          <w:p>
            <w:pPr>
              <w:pStyle w:val="TableParagraph"/>
              <w:spacing w:before="190"/>
              <w:ind w:left="0"/>
              <w:rPr>
                <w:rFonts w:ascii="Arial"/>
                <w:i/>
                <w:sz w:val="24"/>
              </w:rPr>
            </w:pPr>
          </w:p>
          <w:p>
            <w:pPr>
              <w:pStyle w:val="TableParagraph"/>
              <w:ind w:left="156"/>
              <w:rPr>
                <w:sz w:val="24"/>
              </w:rPr>
            </w:pPr>
            <w:r>
              <w:rPr>
                <w:sz w:val="24"/>
              </w:rPr>
              <w:t>04-</w:t>
            </w:r>
            <w:r>
              <w:rPr>
                <w:spacing w:val="-10"/>
                <w:sz w:val="24"/>
              </w:rPr>
              <w:t>0</w:t>
            </w:r>
          </w:p>
          <w:p>
            <w:pPr>
              <w:pStyle w:val="TableParagraph"/>
              <w:ind w:left="156"/>
              <w:rPr>
                <w:sz w:val="24"/>
              </w:rPr>
            </w:pPr>
            <w:r>
              <w:rPr>
                <w:sz w:val="24"/>
              </w:rPr>
              <w:t>9-</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ind w:left="0"/>
              <w:rPr>
                <w:rFonts w:ascii="Arial"/>
                <w:i/>
                <w:sz w:val="24"/>
              </w:rPr>
            </w:pPr>
          </w:p>
          <w:p>
            <w:pPr>
              <w:pStyle w:val="TableParagraph"/>
              <w:spacing w:before="52"/>
              <w:ind w:left="0"/>
              <w:rPr>
                <w:rFonts w:ascii="Arial"/>
                <w:i/>
                <w:sz w:val="24"/>
              </w:rPr>
            </w:pPr>
          </w:p>
          <w:p>
            <w:pPr>
              <w:pStyle w:val="TableParagraph"/>
              <w:ind w:left="121"/>
              <w:rPr>
                <w:sz w:val="24"/>
              </w:rPr>
            </w:pPr>
            <w:r>
              <w:rPr>
                <w:sz w:val="24"/>
              </w:rPr>
              <w:t>08-</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190"/>
              <w:ind w:left="0"/>
              <w:rPr>
                <w:rFonts w:ascii="Arial"/>
                <w:i/>
                <w:sz w:val="24"/>
              </w:rPr>
            </w:pPr>
          </w:p>
          <w:p>
            <w:pPr>
              <w:pStyle w:val="TableParagraph"/>
              <w:ind w:left="18"/>
              <w:jc w:val="center"/>
              <w:rPr>
                <w:sz w:val="24"/>
              </w:rPr>
            </w:pPr>
            <w:r>
              <w:rPr>
                <w:spacing w:val="-10"/>
                <w:sz w:val="24"/>
              </w:rPr>
              <w:t>6</w:t>
            </w:r>
          </w:p>
        </w:tc>
      </w:tr>
      <w:tr>
        <w:trPr>
          <w:trHeight w:val="1379" w:hRule="atLeast"/>
        </w:trPr>
        <w:tc>
          <w:tcPr>
            <w:tcW w:w="1072" w:type="dxa"/>
            <w:tcBorders>
              <w:left w:val="nil"/>
            </w:tcBorders>
            <w:shd w:val="clear" w:color="auto" w:fill="F1F1F1"/>
          </w:tcPr>
          <w:p>
            <w:pPr>
              <w:pStyle w:val="TableParagraph"/>
              <w:ind w:left="0"/>
              <w:rPr>
                <w:rFonts w:ascii="Arial"/>
                <w:i/>
                <w:sz w:val="18"/>
              </w:rPr>
            </w:pPr>
          </w:p>
          <w:p>
            <w:pPr>
              <w:pStyle w:val="TableParagraph"/>
              <w:spacing w:before="183"/>
              <w:ind w:left="0"/>
              <w:rPr>
                <w:rFonts w:ascii="Arial"/>
                <w:i/>
                <w:sz w:val="18"/>
              </w:rPr>
            </w:pPr>
          </w:p>
          <w:p>
            <w:pPr>
              <w:pStyle w:val="TableParagraph"/>
              <w:ind w:left="1"/>
              <w:jc w:val="center"/>
              <w:rPr>
                <w:sz w:val="18"/>
              </w:rPr>
            </w:pPr>
            <w:r>
              <w:rPr>
                <w:spacing w:val="-10"/>
                <w:sz w:val="18"/>
              </w:rPr>
              <w:t>3</w:t>
            </w:r>
          </w:p>
        </w:tc>
        <w:tc>
          <w:tcPr>
            <w:tcW w:w="1139" w:type="dxa"/>
            <w:shd w:val="clear" w:color="auto" w:fill="F1F1F1"/>
          </w:tcPr>
          <w:p>
            <w:pPr>
              <w:pStyle w:val="TableParagraph"/>
              <w:ind w:left="0"/>
              <w:rPr>
                <w:rFonts w:ascii="Arial"/>
                <w:i/>
                <w:sz w:val="18"/>
              </w:rPr>
            </w:pPr>
          </w:p>
          <w:p>
            <w:pPr>
              <w:pStyle w:val="TableParagraph"/>
              <w:spacing w:before="79"/>
              <w:ind w:left="0"/>
              <w:rPr>
                <w:rFonts w:ascii="Arial"/>
                <w:i/>
                <w:sz w:val="18"/>
              </w:rPr>
            </w:pPr>
          </w:p>
          <w:p>
            <w:pPr>
              <w:pStyle w:val="TableParagraph"/>
              <w:ind w:left="98" w:right="228"/>
              <w:rPr>
                <w:sz w:val="18"/>
              </w:rPr>
            </w:pPr>
            <w:r>
              <w:rPr>
                <w:sz w:val="18"/>
              </w:rPr>
              <w:t>Equipos</w:t>
            </w:r>
            <w:r>
              <w:rPr>
                <w:spacing w:val="-13"/>
                <w:sz w:val="18"/>
              </w:rPr>
              <w:t> </w:t>
            </w:r>
            <w:r>
              <w:rPr>
                <w:sz w:val="18"/>
              </w:rPr>
              <w:t>y </w:t>
            </w:r>
            <w:r>
              <w:rPr>
                <w:spacing w:val="-2"/>
                <w:sz w:val="18"/>
              </w:rPr>
              <w:t>Compras</w:t>
            </w:r>
          </w:p>
        </w:tc>
        <w:tc>
          <w:tcPr>
            <w:tcW w:w="1229" w:type="dxa"/>
            <w:shd w:val="clear" w:color="auto" w:fill="F1F1F1"/>
          </w:tcPr>
          <w:p>
            <w:pPr>
              <w:pStyle w:val="TableParagraph"/>
              <w:spacing w:before="183"/>
              <w:ind w:right="136"/>
              <w:rPr>
                <w:sz w:val="18"/>
              </w:rPr>
            </w:pPr>
            <w:r>
              <w:rPr>
                <w:spacing w:val="-2"/>
                <w:sz w:val="18"/>
              </w:rPr>
              <w:t>Registrando certificados </w:t>
            </w:r>
            <w:r>
              <w:rPr>
                <w:sz w:val="18"/>
              </w:rPr>
              <w:t>de calidad </w:t>
            </w:r>
            <w:r>
              <w:rPr>
                <w:spacing w:val="-6"/>
                <w:sz w:val="18"/>
              </w:rPr>
              <w:t>de </w:t>
            </w:r>
            <w:r>
              <w:rPr>
                <w:spacing w:val="-2"/>
                <w:sz w:val="18"/>
              </w:rPr>
              <w:t>materiales</w:t>
            </w:r>
          </w:p>
        </w:tc>
        <w:tc>
          <w:tcPr>
            <w:tcW w:w="1349" w:type="dxa"/>
            <w:shd w:val="clear" w:color="auto" w:fill="F1F1F1"/>
          </w:tcPr>
          <w:p>
            <w:pPr>
              <w:pStyle w:val="TableParagraph"/>
              <w:spacing w:line="309" w:lineRule="auto" w:before="196"/>
              <w:ind w:left="100"/>
              <w:rPr>
                <w:sz w:val="18"/>
              </w:rPr>
            </w:pPr>
            <w:r>
              <w:rPr>
                <w:sz w:val="18"/>
              </w:rPr>
              <w:t>Felipe</w:t>
            </w:r>
            <w:r>
              <w:rPr>
                <w:spacing w:val="-8"/>
                <w:sz w:val="18"/>
              </w:rPr>
              <w:t> </w:t>
            </w:r>
            <w:r>
              <w:rPr>
                <w:sz w:val="18"/>
              </w:rPr>
              <w:t>Yelpi Martín</w:t>
            </w:r>
            <w:r>
              <w:rPr>
                <w:spacing w:val="-2"/>
                <w:sz w:val="18"/>
              </w:rPr>
              <w:t> </w:t>
            </w:r>
            <w:r>
              <w:rPr>
                <w:spacing w:val="-4"/>
                <w:sz w:val="18"/>
              </w:rPr>
              <w:t>Sáez</w:t>
            </w:r>
          </w:p>
          <w:p>
            <w:pPr>
              <w:pStyle w:val="TableParagraph"/>
              <w:ind w:left="100" w:right="306"/>
              <w:rPr>
                <w:sz w:val="18"/>
              </w:rPr>
            </w:pPr>
            <w:r>
              <w:rPr>
                <w:spacing w:val="-4"/>
                <w:sz w:val="18"/>
              </w:rPr>
              <w:t>Alex </w:t>
            </w:r>
            <w:r>
              <w:rPr>
                <w:spacing w:val="-2"/>
                <w:sz w:val="18"/>
              </w:rPr>
              <w:t>Arancibia</w:t>
            </w:r>
          </w:p>
        </w:tc>
        <w:tc>
          <w:tcPr>
            <w:tcW w:w="779" w:type="dxa"/>
            <w:shd w:val="clear" w:color="auto" w:fill="F1F1F1"/>
          </w:tcPr>
          <w:p>
            <w:pPr>
              <w:pStyle w:val="TableParagraph"/>
              <w:ind w:left="0"/>
              <w:rPr>
                <w:rFonts w:ascii="Arial"/>
                <w:i/>
                <w:sz w:val="18"/>
              </w:rPr>
            </w:pPr>
          </w:p>
          <w:p>
            <w:pPr>
              <w:pStyle w:val="TableParagraph"/>
              <w:spacing w:before="183"/>
              <w:ind w:left="0"/>
              <w:rPr>
                <w:rFonts w:ascii="Arial"/>
                <w:i/>
                <w:sz w:val="18"/>
              </w:rPr>
            </w:pPr>
          </w:p>
          <w:p>
            <w:pPr>
              <w:pStyle w:val="TableParagraph"/>
              <w:ind w:left="8"/>
              <w:jc w:val="center"/>
              <w:rPr>
                <w:sz w:val="18"/>
              </w:rPr>
            </w:pPr>
            <w:r>
              <w:rPr>
                <w:spacing w:val="-10"/>
                <w:sz w:val="18"/>
              </w:rPr>
              <w:t>8</w:t>
            </w:r>
          </w:p>
        </w:tc>
        <w:tc>
          <w:tcPr>
            <w:tcW w:w="1124" w:type="dxa"/>
            <w:shd w:val="clear" w:color="auto" w:fill="FFF1CC"/>
          </w:tcPr>
          <w:p>
            <w:pPr>
              <w:pStyle w:val="TableParagraph"/>
              <w:ind w:left="0"/>
              <w:rPr>
                <w:rFonts w:ascii="Arial"/>
                <w:i/>
                <w:sz w:val="18"/>
              </w:rPr>
            </w:pPr>
          </w:p>
          <w:p>
            <w:pPr>
              <w:pStyle w:val="TableParagraph"/>
              <w:spacing w:before="183"/>
              <w:ind w:left="0"/>
              <w:rPr>
                <w:rFonts w:ascii="Arial"/>
                <w:i/>
                <w:sz w:val="18"/>
              </w:rPr>
            </w:pPr>
          </w:p>
          <w:p>
            <w:pPr>
              <w:pStyle w:val="TableParagraph"/>
              <w:ind w:left="10"/>
              <w:jc w:val="center"/>
              <w:rPr>
                <w:sz w:val="18"/>
              </w:rPr>
            </w:pPr>
            <w:r>
              <w:rPr>
                <w:spacing w:val="-2"/>
                <w:sz w:val="18"/>
              </w:rPr>
              <w:t>Terminado</w:t>
            </w:r>
          </w:p>
        </w:tc>
        <w:tc>
          <w:tcPr>
            <w:tcW w:w="3014" w:type="dxa"/>
          </w:tcPr>
          <w:p>
            <w:pPr>
              <w:pStyle w:val="TableParagraph"/>
              <w:spacing w:before="10"/>
              <w:ind w:left="0"/>
              <w:rPr>
                <w:rFonts w:ascii="Arial"/>
                <w:i/>
                <w:sz w:val="24"/>
              </w:rPr>
            </w:pPr>
          </w:p>
          <w:p>
            <w:pPr>
              <w:pStyle w:val="TableParagraph"/>
              <w:ind w:left="705"/>
              <w:rPr>
                <w:sz w:val="24"/>
              </w:rPr>
            </w:pPr>
            <w:r>
              <w:rPr>
                <w:sz w:val="24"/>
              </w:rPr>
              <w:t>07-09-2026 </w:t>
            </w:r>
            <w:r>
              <w:rPr>
                <w:spacing w:val="-5"/>
                <w:sz w:val="24"/>
              </w:rPr>
              <w:t>4H</w:t>
            </w:r>
          </w:p>
          <w:p>
            <w:pPr>
              <w:pStyle w:val="TableParagraph"/>
              <w:ind w:left="0"/>
              <w:rPr>
                <w:rFonts w:ascii="Arial"/>
                <w:i/>
                <w:sz w:val="24"/>
              </w:rPr>
            </w:pPr>
          </w:p>
          <w:p>
            <w:pPr>
              <w:pStyle w:val="TableParagraph"/>
              <w:ind w:left="705"/>
              <w:rPr>
                <w:sz w:val="24"/>
              </w:rPr>
            </w:pPr>
            <w:r>
              <w:rPr>
                <w:sz w:val="24"/>
              </w:rPr>
              <w:t>09-09-2026 </w:t>
            </w:r>
            <w:r>
              <w:rPr>
                <w:spacing w:val="-5"/>
                <w:sz w:val="24"/>
              </w:rPr>
              <w:t>4H</w:t>
            </w:r>
          </w:p>
        </w:tc>
        <w:tc>
          <w:tcPr>
            <w:tcW w:w="794" w:type="dxa"/>
            <w:shd w:val="clear" w:color="auto" w:fill="EBF5EB"/>
          </w:tcPr>
          <w:p>
            <w:pPr>
              <w:pStyle w:val="TableParagraph"/>
              <w:spacing w:before="10"/>
              <w:ind w:left="0"/>
              <w:rPr>
                <w:rFonts w:ascii="Arial"/>
                <w:i/>
                <w:sz w:val="24"/>
              </w:rPr>
            </w:pPr>
          </w:p>
          <w:p>
            <w:pPr>
              <w:pStyle w:val="TableParagraph"/>
              <w:ind w:left="156"/>
              <w:rPr>
                <w:sz w:val="24"/>
              </w:rPr>
            </w:pPr>
            <w:r>
              <w:rPr>
                <w:sz w:val="24"/>
              </w:rPr>
              <w:t>07-</w:t>
            </w:r>
            <w:r>
              <w:rPr>
                <w:spacing w:val="-10"/>
                <w:sz w:val="24"/>
              </w:rPr>
              <w:t>0</w:t>
            </w:r>
          </w:p>
          <w:p>
            <w:pPr>
              <w:pStyle w:val="TableParagraph"/>
              <w:ind w:left="156"/>
              <w:rPr>
                <w:sz w:val="24"/>
              </w:rPr>
            </w:pPr>
            <w:r>
              <w:rPr>
                <w:sz w:val="24"/>
              </w:rPr>
              <w:t>9-</w:t>
            </w:r>
            <w:r>
              <w:rPr>
                <w:spacing w:val="-5"/>
                <w:sz w:val="24"/>
              </w:rPr>
              <w:t>20</w:t>
            </w:r>
          </w:p>
          <w:p>
            <w:pPr>
              <w:pStyle w:val="TableParagraph"/>
              <w:ind w:left="263"/>
              <w:rPr>
                <w:sz w:val="24"/>
              </w:rPr>
            </w:pPr>
            <w:r>
              <w:rPr>
                <w:spacing w:val="-5"/>
                <w:sz w:val="24"/>
              </w:rPr>
              <w:t>26</w:t>
            </w:r>
          </w:p>
        </w:tc>
        <w:tc>
          <w:tcPr>
            <w:tcW w:w="854" w:type="dxa"/>
            <w:shd w:val="clear" w:color="auto" w:fill="EBF5EB"/>
          </w:tcPr>
          <w:p>
            <w:pPr>
              <w:pStyle w:val="TableParagraph"/>
              <w:spacing w:before="148"/>
              <w:ind w:left="0"/>
              <w:rPr>
                <w:rFonts w:ascii="Arial"/>
                <w:i/>
                <w:sz w:val="24"/>
              </w:rPr>
            </w:pPr>
          </w:p>
          <w:p>
            <w:pPr>
              <w:pStyle w:val="TableParagraph"/>
              <w:ind w:left="121"/>
              <w:rPr>
                <w:sz w:val="24"/>
              </w:rPr>
            </w:pPr>
            <w:r>
              <w:rPr>
                <w:sz w:val="24"/>
              </w:rPr>
              <w:t>09-</w:t>
            </w:r>
            <w:r>
              <w:rPr>
                <w:spacing w:val="-5"/>
                <w:sz w:val="24"/>
              </w:rPr>
              <w:t>09</w:t>
            </w:r>
          </w:p>
          <w:p>
            <w:pPr>
              <w:pStyle w:val="TableParagraph"/>
              <w:ind w:left="121"/>
              <w:rPr>
                <w:sz w:val="24"/>
              </w:rPr>
            </w:pPr>
            <w:r>
              <w:rPr>
                <w:sz w:val="24"/>
              </w:rPr>
              <w:t>-</w:t>
            </w:r>
            <w:r>
              <w:rPr>
                <w:spacing w:val="-4"/>
                <w:sz w:val="24"/>
              </w:rPr>
              <w:t>2026</w:t>
            </w:r>
          </w:p>
        </w:tc>
        <w:tc>
          <w:tcPr>
            <w:tcW w:w="854" w:type="dxa"/>
            <w:shd w:val="clear" w:color="auto" w:fill="EBF5EB"/>
          </w:tcPr>
          <w:p>
            <w:pPr>
              <w:pStyle w:val="TableParagraph"/>
              <w:ind w:left="0"/>
              <w:rPr>
                <w:rFonts w:ascii="Arial"/>
                <w:i/>
                <w:sz w:val="24"/>
              </w:rPr>
            </w:pPr>
          </w:p>
          <w:p>
            <w:pPr>
              <w:pStyle w:val="TableParagraph"/>
              <w:spacing w:before="10"/>
              <w:ind w:left="0"/>
              <w:rPr>
                <w:rFonts w:ascii="Arial"/>
                <w:i/>
                <w:sz w:val="24"/>
              </w:rPr>
            </w:pPr>
          </w:p>
          <w:p>
            <w:pPr>
              <w:pStyle w:val="TableParagraph"/>
              <w:ind w:left="18"/>
              <w:jc w:val="center"/>
              <w:rPr>
                <w:sz w:val="24"/>
              </w:rPr>
            </w:pPr>
            <w:r>
              <w:rPr>
                <w:spacing w:val="-10"/>
                <w:sz w:val="24"/>
              </w:rPr>
              <w:t>8</w:t>
            </w:r>
          </w:p>
        </w:tc>
      </w:tr>
      <w:tr>
        <w:trPr>
          <w:trHeight w:val="404" w:hRule="atLeast"/>
        </w:trPr>
        <w:tc>
          <w:tcPr>
            <w:tcW w:w="5568" w:type="dxa"/>
            <w:gridSpan w:val="5"/>
            <w:tcBorders>
              <w:left w:val="nil"/>
            </w:tcBorders>
            <w:shd w:val="clear" w:color="auto" w:fill="2E4057"/>
          </w:tcPr>
          <w:p>
            <w:pPr>
              <w:pStyle w:val="TableParagraph"/>
              <w:spacing w:before="70"/>
              <w:ind w:left="217"/>
              <w:rPr>
                <w:rFonts w:ascii="Arial" w:hAnsi="Arial"/>
                <w:b/>
                <w:sz w:val="18"/>
              </w:rPr>
            </w:pPr>
            <w:r>
              <w:rPr>
                <w:rFonts w:ascii="Arial" w:hAnsi="Arial"/>
                <w:b/>
                <w:color w:val="FFFFFF"/>
                <w:sz w:val="18"/>
              </w:rPr>
              <w:t>TOTAL</w:t>
            </w:r>
            <w:r>
              <w:rPr>
                <w:rFonts w:ascii="Arial" w:hAnsi="Arial"/>
                <w:b/>
                <w:color w:val="FFFFFF"/>
                <w:spacing w:val="-3"/>
                <w:sz w:val="18"/>
              </w:rPr>
              <w:t> </w:t>
            </w:r>
            <w:r>
              <w:rPr>
                <w:rFonts w:ascii="Arial" w:hAnsi="Arial"/>
                <w:b/>
                <w:color w:val="FFFFFF"/>
                <w:sz w:val="18"/>
              </w:rPr>
              <w:t>HH</w:t>
            </w:r>
            <w:r>
              <w:rPr>
                <w:rFonts w:ascii="Arial" w:hAnsi="Arial"/>
                <w:b/>
                <w:color w:val="FFFFFF"/>
                <w:spacing w:val="-3"/>
                <w:sz w:val="18"/>
              </w:rPr>
              <w:t> </w:t>
            </w:r>
            <w:r>
              <w:rPr>
                <w:rFonts w:ascii="Arial" w:hAnsi="Arial"/>
                <w:b/>
                <w:color w:val="FFFFFF"/>
                <w:sz w:val="18"/>
              </w:rPr>
              <w:t>ESTIMADAS:</w:t>
            </w:r>
            <w:r>
              <w:rPr>
                <w:rFonts w:ascii="Arial" w:hAnsi="Arial"/>
                <w:b/>
                <w:color w:val="FFFFFF"/>
                <w:spacing w:val="-3"/>
                <w:sz w:val="18"/>
              </w:rPr>
              <w:t> </w:t>
            </w:r>
            <w:r>
              <w:rPr>
                <w:rFonts w:ascii="Arial" w:hAnsi="Arial"/>
                <w:b/>
                <w:color w:val="FFFFFF"/>
                <w:sz w:val="18"/>
              </w:rPr>
              <w:t>176</w:t>
            </w:r>
            <w:r>
              <w:rPr>
                <w:rFonts w:ascii="Arial" w:hAnsi="Arial"/>
                <w:b/>
                <w:color w:val="FFFFFF"/>
                <w:spacing w:val="-3"/>
                <w:sz w:val="18"/>
              </w:rPr>
              <w:t> </w:t>
            </w:r>
            <w:r>
              <w:rPr>
                <w:rFonts w:ascii="Arial" w:hAnsi="Arial"/>
                <w:b/>
                <w:color w:val="FFFFFF"/>
                <w:sz w:val="18"/>
              </w:rPr>
              <w:t>HH</w:t>
            </w:r>
            <w:r>
              <w:rPr>
                <w:rFonts w:ascii="Arial" w:hAnsi="Arial"/>
                <w:b/>
                <w:color w:val="FFFFFF"/>
                <w:spacing w:val="44"/>
                <w:sz w:val="18"/>
              </w:rPr>
              <w:t> </w:t>
            </w:r>
            <w:r>
              <w:rPr>
                <w:rFonts w:ascii="Arial" w:hAnsi="Arial"/>
                <w:b/>
                <w:color w:val="FFFFFF"/>
                <w:sz w:val="18"/>
              </w:rPr>
              <w:t>—</w:t>
            </w:r>
            <w:r>
              <w:rPr>
                <w:rFonts w:ascii="Arial" w:hAnsi="Arial"/>
                <w:b/>
                <w:color w:val="FFFFFF"/>
                <w:spacing w:val="44"/>
                <w:sz w:val="18"/>
              </w:rPr>
              <w:t> </w:t>
            </w:r>
            <w:r>
              <w:rPr>
                <w:rFonts w:ascii="Arial" w:hAnsi="Arial"/>
                <w:b/>
                <w:color w:val="FFFFFF"/>
                <w:sz w:val="18"/>
              </w:rPr>
              <w:t>HH</w:t>
            </w:r>
            <w:r>
              <w:rPr>
                <w:rFonts w:ascii="Arial" w:hAnsi="Arial"/>
                <w:b/>
                <w:color w:val="FFFFFF"/>
                <w:spacing w:val="-3"/>
                <w:sz w:val="18"/>
              </w:rPr>
              <w:t> </w:t>
            </w:r>
            <w:r>
              <w:rPr>
                <w:rFonts w:ascii="Arial" w:hAnsi="Arial"/>
                <w:b/>
                <w:color w:val="FFFFFF"/>
                <w:sz w:val="18"/>
              </w:rPr>
              <w:t>EFECTIVAS:</w:t>
            </w:r>
            <w:r>
              <w:rPr>
                <w:rFonts w:ascii="Arial" w:hAnsi="Arial"/>
                <w:b/>
                <w:color w:val="FFFFFF"/>
                <w:spacing w:val="-3"/>
                <w:sz w:val="18"/>
              </w:rPr>
              <w:t> </w:t>
            </w:r>
            <w:r>
              <w:rPr>
                <w:rFonts w:ascii="Arial" w:hAnsi="Arial"/>
                <w:b/>
                <w:color w:val="FFFFFF"/>
                <w:sz w:val="18"/>
              </w:rPr>
              <w:t>181</w:t>
            </w:r>
            <w:r>
              <w:rPr>
                <w:rFonts w:ascii="Arial" w:hAnsi="Arial"/>
                <w:b/>
                <w:color w:val="FFFFFF"/>
                <w:spacing w:val="-2"/>
                <w:sz w:val="18"/>
              </w:rPr>
              <w:t> </w:t>
            </w:r>
            <w:r>
              <w:rPr>
                <w:rFonts w:ascii="Arial" w:hAnsi="Arial"/>
                <w:b/>
                <w:color w:val="FFFFFF"/>
                <w:spacing w:val="-7"/>
                <w:sz w:val="18"/>
              </w:rPr>
              <w:t>HH</w:t>
            </w:r>
          </w:p>
        </w:tc>
        <w:tc>
          <w:tcPr>
            <w:tcW w:w="1124" w:type="dxa"/>
            <w:shd w:val="clear" w:color="auto" w:fill="EBF5FA"/>
          </w:tcPr>
          <w:p>
            <w:pPr>
              <w:pStyle w:val="TableParagraph"/>
              <w:spacing w:before="70"/>
              <w:ind w:left="10"/>
              <w:jc w:val="center"/>
              <w:rPr>
                <w:sz w:val="24"/>
              </w:rPr>
            </w:pPr>
            <w:r>
              <w:rPr>
                <w:sz w:val="24"/>
              </w:rPr>
              <w:t>—</w:t>
            </w:r>
          </w:p>
        </w:tc>
        <w:tc>
          <w:tcPr>
            <w:tcW w:w="3014" w:type="dxa"/>
          </w:tcPr>
          <w:p>
            <w:pPr>
              <w:pStyle w:val="TableParagraph"/>
              <w:spacing w:before="105"/>
              <w:ind w:left="696"/>
              <w:rPr>
                <w:sz w:val="18"/>
              </w:rPr>
            </w:pPr>
            <w:r>
              <w:rPr>
                <w:sz w:val="18"/>
              </w:rPr>
              <w:t>—------------------------</w:t>
            </w:r>
          </w:p>
        </w:tc>
        <w:tc>
          <w:tcPr>
            <w:tcW w:w="794" w:type="dxa"/>
            <w:shd w:val="clear" w:color="auto" w:fill="EBF5EB"/>
          </w:tcPr>
          <w:p>
            <w:pPr>
              <w:pStyle w:val="TableParagraph"/>
              <w:spacing w:before="70"/>
              <w:ind w:left="14"/>
              <w:jc w:val="center"/>
              <w:rPr>
                <w:sz w:val="24"/>
              </w:rPr>
            </w:pPr>
            <w:r>
              <w:rPr>
                <w:sz w:val="24"/>
              </w:rPr>
              <w:t>—</w:t>
            </w:r>
          </w:p>
        </w:tc>
        <w:tc>
          <w:tcPr>
            <w:tcW w:w="854" w:type="dxa"/>
            <w:shd w:val="clear" w:color="auto" w:fill="EBF5EB"/>
          </w:tcPr>
          <w:p>
            <w:pPr>
              <w:pStyle w:val="TableParagraph"/>
              <w:spacing w:before="70"/>
              <w:ind w:left="16"/>
              <w:jc w:val="center"/>
              <w:rPr>
                <w:sz w:val="24"/>
              </w:rPr>
            </w:pPr>
            <w:r>
              <w:rPr>
                <w:sz w:val="24"/>
              </w:rPr>
              <w:t>—</w:t>
            </w:r>
          </w:p>
        </w:tc>
        <w:tc>
          <w:tcPr>
            <w:tcW w:w="854" w:type="dxa"/>
            <w:tcBorders>
              <w:bottom w:val="nil"/>
              <w:right w:val="nil"/>
            </w:tcBorders>
          </w:tcPr>
          <w:p>
            <w:pPr>
              <w:pStyle w:val="TableParagraph"/>
              <w:ind w:left="0"/>
              <w:rPr>
                <w:rFonts w:ascii="Times New Roman"/>
                <w:sz w:val="18"/>
              </w:rPr>
            </w:pPr>
          </w:p>
        </w:tc>
      </w:tr>
    </w:tbl>
    <w:p>
      <w:pPr>
        <w:spacing w:before="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69" w:top="1380" w:bottom="900" w:left="0" w:right="0"/>
        </w:sectPr>
      </w:pPr>
    </w:p>
    <w:p>
      <w:pPr>
        <w:pStyle w:val="BodyText"/>
        <w:spacing w:line="360" w:lineRule="auto" w:before="78"/>
        <w:ind w:left="1417" w:right="1420"/>
        <w:jc w:val="both"/>
      </w:pPr>
      <w:r>
        <w:rPr/>
        <w:t>A continuación, en la</w:t>
      </w:r>
      <w:r>
        <w:rPr>
          <w:spacing w:val="-3"/>
        </w:rPr>
        <w:t> </w:t>
      </w:r>
      <w:r>
        <w:rPr/>
        <w:t>tabla</w:t>
      </w:r>
      <w:r>
        <w:rPr>
          <w:spacing w:val="-3"/>
        </w:rPr>
        <w:t> </w:t>
      </w:r>
      <w:r>
        <w:rPr/>
        <w:t>3.3.4</w:t>
      </w:r>
      <w:r>
        <w:rPr>
          <w:spacing w:val="-3"/>
        </w:rPr>
        <w:t> </w:t>
      </w:r>
      <w:r>
        <w:rPr/>
        <w:t>se</w:t>
      </w:r>
      <w:r>
        <w:rPr>
          <w:spacing w:val="-3"/>
        </w:rPr>
        <w:t> </w:t>
      </w:r>
      <w:r>
        <w:rPr/>
        <w:t>presenta</w:t>
      </w:r>
      <w:r>
        <w:rPr>
          <w:spacing w:val="-3"/>
        </w:rPr>
        <w:t> </w:t>
      </w:r>
      <w:r>
        <w:rPr/>
        <w:t>la</w:t>
      </w:r>
      <w:r>
        <w:rPr>
          <w:spacing w:val="-3"/>
        </w:rPr>
        <w:t> </w:t>
      </w:r>
      <w:r>
        <w:rPr/>
        <w:t>tabla</w:t>
      </w:r>
      <w:r>
        <w:rPr>
          <w:spacing w:val="-3"/>
        </w:rPr>
        <w:t> </w:t>
      </w:r>
      <w:r>
        <w:rPr/>
        <w:t>de</w:t>
      </w:r>
      <w:r>
        <w:rPr>
          <w:spacing w:val="-3"/>
        </w:rPr>
        <w:t> </w:t>
      </w:r>
      <w:r>
        <w:rPr/>
        <w:t>esfuerzo</w:t>
      </w:r>
      <w:r>
        <w:rPr>
          <w:spacing w:val="-3"/>
        </w:rPr>
        <w:t> </w:t>
      </w:r>
      <w:r>
        <w:rPr/>
        <w:t>del</w:t>
      </w:r>
      <w:r>
        <w:rPr>
          <w:spacing w:val="-3"/>
        </w:rPr>
        <w:t> </w:t>
      </w:r>
      <w:r>
        <w:rPr/>
        <w:t>sprint</w:t>
      </w:r>
      <w:r>
        <w:rPr>
          <w:spacing w:val="-3"/>
        </w:rPr>
        <w:t> </w:t>
      </w:r>
      <w:r>
        <w:rPr/>
        <w:t>del</w:t>
      </w:r>
      <w:r>
        <w:rPr>
          <w:spacing w:val="-3"/>
        </w:rPr>
        <w:t> </w:t>
      </w:r>
      <w:r>
        <w:rPr/>
        <w:t>Segundo incremento, en la que se registran los días trabajados y las horas</w:t>
      </w:r>
      <w:r>
        <w:rPr>
          <w:spacing w:val="-3"/>
        </w:rPr>
        <w:t> </w:t>
      </w:r>
      <w:r>
        <w:rPr/>
        <w:t>reales</w:t>
      </w:r>
      <w:r>
        <w:rPr>
          <w:spacing w:val="-3"/>
        </w:rPr>
        <w:t> </w:t>
      </w:r>
      <w:r>
        <w:rPr/>
        <w:t>pendientes</w:t>
      </w:r>
      <w:r>
        <w:rPr>
          <w:spacing w:val="-3"/>
        </w:rPr>
        <w:t> </w:t>
      </w:r>
      <w:r>
        <w:rPr/>
        <w:t>en cada fecha de corte, desde el inicio del sprint 3 de agosto 2026</w:t>
      </w:r>
      <w:r>
        <w:rPr>
          <w:spacing w:val="-2"/>
        </w:rPr>
        <w:t> </w:t>
      </w:r>
      <w:r>
        <w:rPr/>
        <w:t>hasta</w:t>
      </w:r>
      <w:r>
        <w:rPr>
          <w:spacing w:val="-2"/>
        </w:rPr>
        <w:t> </w:t>
      </w:r>
      <w:r>
        <w:rPr/>
        <w:t>su</w:t>
      </w:r>
      <w:r>
        <w:rPr>
          <w:spacing w:val="-2"/>
        </w:rPr>
        <w:t> </w:t>
      </w:r>
      <w:r>
        <w:rPr/>
        <w:t>cierre,</w:t>
      </w:r>
      <w:r>
        <w:rPr>
          <w:spacing w:val="-2"/>
        </w:rPr>
        <w:t> </w:t>
      </w:r>
      <w:r>
        <w:rPr/>
        <w:t>el</w:t>
      </w:r>
      <w:r>
        <w:rPr>
          <w:spacing w:val="-2"/>
        </w:rPr>
        <w:t> </w:t>
      </w:r>
      <w:r>
        <w:rPr/>
        <w:t>9</w:t>
      </w:r>
      <w:r>
        <w:rPr>
          <w:spacing w:val="-2"/>
        </w:rPr>
        <w:t> </w:t>
      </w:r>
      <w:r>
        <w:rPr/>
        <w:t>de septiembre de 2026.</w:t>
      </w:r>
    </w:p>
    <w:p>
      <w:pPr>
        <w:pStyle w:val="BodyText"/>
        <w:spacing w:before="171"/>
      </w:pPr>
    </w:p>
    <w:p>
      <w:pPr>
        <w:spacing w:before="0"/>
        <w:ind w:left="205" w:right="205" w:firstLine="0"/>
        <w:jc w:val="center"/>
        <w:rPr>
          <w:rFonts w:ascii="Arial" w:hAnsi="Arial"/>
          <w:i/>
          <w:sz w:val="18"/>
        </w:rPr>
      </w:pPr>
      <w:bookmarkStart w:name="h.czjgrdufy4l7" w:id="15"/>
      <w:bookmarkEnd w:id="15"/>
      <w:r>
        <w:rPr/>
      </w:r>
      <w:r>
        <w:rPr>
          <w:rFonts w:ascii="Arial" w:hAnsi="Arial"/>
          <w:i/>
          <w:sz w:val="18"/>
        </w:rPr>
        <w:t>Tabla</w:t>
      </w:r>
      <w:r>
        <w:rPr>
          <w:rFonts w:ascii="Arial" w:hAnsi="Arial"/>
          <w:i/>
          <w:spacing w:val="-7"/>
          <w:sz w:val="18"/>
        </w:rPr>
        <w:t> </w:t>
      </w:r>
      <w:r>
        <w:rPr>
          <w:rFonts w:ascii="Arial" w:hAnsi="Arial"/>
          <w:i/>
          <w:sz w:val="18"/>
        </w:rPr>
        <w:t>3.3.4:</w:t>
      </w:r>
      <w:r>
        <w:rPr>
          <w:rFonts w:ascii="Arial" w:hAnsi="Arial"/>
          <w:i/>
          <w:spacing w:val="-4"/>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5"/>
          <w:sz w:val="18"/>
        </w:rPr>
        <w:t> </w:t>
      </w:r>
      <w:r>
        <w:rPr>
          <w:rFonts w:ascii="Arial" w:hAnsi="Arial"/>
          <w:i/>
          <w:sz w:val="18"/>
        </w:rPr>
        <w:t>Esfuerzo</w:t>
      </w:r>
      <w:r>
        <w:rPr>
          <w:rFonts w:ascii="Arial" w:hAnsi="Arial"/>
          <w:i/>
          <w:spacing w:val="-4"/>
          <w:sz w:val="18"/>
        </w:rPr>
        <w:t> </w:t>
      </w:r>
      <w:r>
        <w:rPr>
          <w:rFonts w:ascii="Arial" w:hAnsi="Arial"/>
          <w:i/>
          <w:sz w:val="18"/>
        </w:rPr>
        <w:t>del</w:t>
      </w:r>
      <w:r>
        <w:rPr>
          <w:rFonts w:ascii="Arial" w:hAnsi="Arial"/>
          <w:i/>
          <w:spacing w:val="-4"/>
          <w:sz w:val="18"/>
        </w:rPr>
        <w:t> </w:t>
      </w:r>
      <w:r>
        <w:rPr>
          <w:rFonts w:ascii="Arial" w:hAnsi="Arial"/>
          <w:i/>
          <w:sz w:val="18"/>
        </w:rPr>
        <w:t>Sprint</w:t>
      </w:r>
      <w:r>
        <w:rPr>
          <w:rFonts w:ascii="Arial" w:hAnsi="Arial"/>
          <w:i/>
          <w:spacing w:val="-5"/>
          <w:sz w:val="18"/>
        </w:rPr>
        <w:t> </w:t>
      </w:r>
      <w:r>
        <w:rPr>
          <w:rFonts w:ascii="Arial" w:hAnsi="Arial"/>
          <w:i/>
          <w:sz w:val="18"/>
        </w:rPr>
        <w:t>–</w:t>
      </w:r>
      <w:r>
        <w:rPr>
          <w:rFonts w:ascii="Arial" w:hAnsi="Arial"/>
          <w:i/>
          <w:spacing w:val="-4"/>
          <w:sz w:val="18"/>
        </w:rPr>
        <w:t> </w:t>
      </w:r>
      <w:r>
        <w:rPr>
          <w:rFonts w:ascii="Arial" w:hAnsi="Arial"/>
          <w:i/>
          <w:sz w:val="18"/>
        </w:rPr>
        <w:t>Segundo</w:t>
      </w:r>
      <w:r>
        <w:rPr>
          <w:rFonts w:ascii="Arial" w:hAnsi="Arial"/>
          <w:i/>
          <w:spacing w:val="-4"/>
          <w:sz w:val="18"/>
        </w:rPr>
        <w:t> </w:t>
      </w:r>
      <w:r>
        <w:rPr>
          <w:rFonts w:ascii="Arial" w:hAnsi="Arial"/>
          <w:i/>
          <w:sz w:val="18"/>
        </w:rPr>
        <w:t>incremento</w:t>
      </w:r>
      <w:r>
        <w:rPr>
          <w:rFonts w:ascii="Arial" w:hAnsi="Arial"/>
          <w:i/>
          <w:spacing w:val="-5"/>
          <w:sz w:val="18"/>
        </w:rPr>
        <w:t> </w:t>
      </w:r>
      <w:r>
        <w:rPr>
          <w:rFonts w:ascii="Arial" w:hAnsi="Arial"/>
          <w:i/>
          <w:sz w:val="18"/>
        </w:rPr>
        <w:t>–</w:t>
      </w:r>
      <w:r>
        <w:rPr>
          <w:rFonts w:ascii="Arial" w:hAnsi="Arial"/>
          <w:i/>
          <w:spacing w:val="-4"/>
          <w:sz w:val="18"/>
        </w:rPr>
        <w:t> </w:t>
      </w:r>
      <w:r>
        <w:rPr>
          <w:rFonts w:ascii="Arial" w:hAnsi="Arial"/>
          <w:i/>
          <w:sz w:val="18"/>
        </w:rPr>
        <w:t>Sistema</w:t>
      </w:r>
      <w:r>
        <w:rPr>
          <w:rFonts w:ascii="Arial" w:hAnsi="Arial"/>
          <w:i/>
          <w:spacing w:val="-4"/>
          <w:sz w:val="18"/>
        </w:rPr>
        <w:t> </w:t>
      </w:r>
      <w:r>
        <w:rPr>
          <w:rFonts w:ascii="Arial" w:hAnsi="Arial"/>
          <w:i/>
          <w:sz w:val="18"/>
        </w:rPr>
        <w:t>ERP</w:t>
      </w:r>
      <w:r>
        <w:rPr>
          <w:rFonts w:ascii="Arial" w:hAnsi="Arial"/>
          <w:i/>
          <w:spacing w:val="-5"/>
          <w:sz w:val="18"/>
        </w:rPr>
        <w:t> </w:t>
      </w:r>
      <w:r>
        <w:rPr>
          <w:rFonts w:ascii="Arial" w:hAnsi="Arial"/>
          <w:i/>
          <w:sz w:val="18"/>
        </w:rPr>
        <w:t>ATI</w:t>
      </w:r>
      <w:r>
        <w:rPr>
          <w:rFonts w:ascii="Arial" w:hAnsi="Arial"/>
          <w:i/>
          <w:spacing w:val="-4"/>
          <w:sz w:val="18"/>
        </w:rPr>
        <w:t> </w:t>
      </w:r>
      <w:r>
        <w:rPr>
          <w:rFonts w:ascii="Arial" w:hAnsi="Arial"/>
          <w:i/>
          <w:sz w:val="18"/>
        </w:rPr>
        <w:t>Termic</w:t>
      </w:r>
      <w:r>
        <w:rPr>
          <w:rFonts w:ascii="Arial" w:hAnsi="Arial"/>
          <w:i/>
          <w:spacing w:val="-4"/>
          <w:sz w:val="18"/>
        </w:rPr>
        <w:t> </w:t>
      </w:r>
      <w:r>
        <w:rPr>
          <w:rFonts w:ascii="Arial" w:hAnsi="Arial"/>
          <w:i/>
          <w:spacing w:val="-2"/>
          <w:sz w:val="18"/>
        </w:rPr>
        <w:t>SpA".</w:t>
      </w:r>
    </w:p>
    <w:p>
      <w:pPr>
        <w:pStyle w:val="BodyText"/>
        <w:spacing w:before="9"/>
        <w:rPr>
          <w:rFonts w:ascii="Arial"/>
          <w:i/>
          <w:sz w:val="5"/>
        </w:rPr>
      </w:pPr>
    </w:p>
    <w:tbl>
      <w:tblPr>
        <w:tblW w:w="0" w:type="auto"/>
        <w:jc w:val="left"/>
        <w:tblInd w:w="14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1800"/>
        <w:gridCol w:w="1800"/>
        <w:gridCol w:w="1500"/>
        <w:gridCol w:w="1860"/>
      </w:tblGrid>
      <w:tr>
        <w:trPr>
          <w:trHeight w:val="329" w:hRule="atLeast"/>
        </w:trPr>
        <w:tc>
          <w:tcPr>
            <w:tcW w:w="2205" w:type="dxa"/>
            <w:shd w:val="clear" w:color="auto" w:fill="37751C"/>
          </w:tcPr>
          <w:p>
            <w:pPr>
              <w:pStyle w:val="TableParagraph"/>
              <w:spacing w:before="73"/>
              <w:ind w:left="16"/>
              <w:jc w:val="center"/>
              <w:rPr>
                <w:rFonts w:ascii="Arial"/>
                <w:b/>
                <w:sz w:val="18"/>
              </w:rPr>
            </w:pPr>
            <w:r>
              <w:rPr>
                <w:rFonts w:ascii="Arial"/>
                <w:b/>
                <w:color w:val="FFFFFF"/>
                <w:sz w:val="18"/>
              </w:rPr>
              <w:t>Fecha de </w:t>
            </w:r>
            <w:r>
              <w:rPr>
                <w:rFonts w:ascii="Arial"/>
                <w:b/>
                <w:color w:val="FFFFFF"/>
                <w:spacing w:val="-2"/>
                <w:sz w:val="18"/>
              </w:rPr>
              <w:t>Corte</w:t>
            </w:r>
          </w:p>
        </w:tc>
        <w:tc>
          <w:tcPr>
            <w:tcW w:w="1800" w:type="dxa"/>
            <w:shd w:val="clear" w:color="auto" w:fill="37751C"/>
          </w:tcPr>
          <w:p>
            <w:pPr>
              <w:pStyle w:val="TableParagraph"/>
              <w:spacing w:before="73"/>
              <w:ind w:left="16"/>
              <w:jc w:val="center"/>
              <w:rPr>
                <w:rFonts w:ascii="Arial"/>
                <w:b/>
                <w:sz w:val="18"/>
              </w:rPr>
            </w:pPr>
            <w:r>
              <w:rPr>
                <w:rFonts w:ascii="Arial"/>
                <w:b/>
                <w:color w:val="FFFFFF"/>
                <w:spacing w:val="-2"/>
                <w:sz w:val="18"/>
              </w:rPr>
              <w:t>Tareas Pendientes</w:t>
            </w:r>
          </w:p>
        </w:tc>
        <w:tc>
          <w:tcPr>
            <w:tcW w:w="1800" w:type="dxa"/>
            <w:shd w:val="clear" w:color="auto" w:fill="37751C"/>
          </w:tcPr>
          <w:p>
            <w:pPr>
              <w:pStyle w:val="TableParagraph"/>
              <w:spacing w:before="73"/>
              <w:ind w:left="16" w:right="1"/>
              <w:jc w:val="center"/>
              <w:rPr>
                <w:rFonts w:ascii="Arial"/>
                <w:b/>
                <w:sz w:val="18"/>
              </w:rPr>
            </w:pPr>
            <w:r>
              <w:rPr>
                <w:rFonts w:ascii="Arial"/>
                <w:b/>
                <w:color w:val="FFFFFF"/>
                <w:sz w:val="18"/>
              </w:rPr>
              <w:t>Horas </w:t>
            </w:r>
            <w:r>
              <w:rPr>
                <w:rFonts w:ascii="Arial"/>
                <w:b/>
                <w:color w:val="FFFFFF"/>
                <w:spacing w:val="-2"/>
                <w:sz w:val="18"/>
              </w:rPr>
              <w:t>Pendientes</w:t>
            </w:r>
          </w:p>
        </w:tc>
        <w:tc>
          <w:tcPr>
            <w:tcW w:w="1500" w:type="dxa"/>
            <w:shd w:val="clear" w:color="auto" w:fill="37751C"/>
          </w:tcPr>
          <w:p>
            <w:pPr>
              <w:pStyle w:val="TableParagraph"/>
              <w:spacing w:before="73"/>
              <w:ind w:left="15"/>
              <w:jc w:val="center"/>
              <w:rPr>
                <w:rFonts w:ascii="Arial"/>
                <w:b/>
                <w:sz w:val="18"/>
              </w:rPr>
            </w:pPr>
            <w:r>
              <w:rPr>
                <w:rFonts w:ascii="Arial"/>
                <w:b/>
                <w:color w:val="FFFFFF"/>
                <w:sz w:val="18"/>
              </w:rPr>
              <w:t>% </w:t>
            </w:r>
            <w:r>
              <w:rPr>
                <w:rFonts w:ascii="Arial"/>
                <w:b/>
                <w:color w:val="FFFFFF"/>
                <w:spacing w:val="-2"/>
                <w:sz w:val="18"/>
              </w:rPr>
              <w:t>Avance</w:t>
            </w:r>
          </w:p>
        </w:tc>
        <w:tc>
          <w:tcPr>
            <w:tcW w:w="1860" w:type="dxa"/>
            <w:shd w:val="clear" w:color="auto" w:fill="37751C"/>
          </w:tcPr>
          <w:p>
            <w:pPr>
              <w:pStyle w:val="TableParagraph"/>
              <w:spacing w:before="73"/>
              <w:ind w:left="81" w:right="66"/>
              <w:jc w:val="center"/>
              <w:rPr>
                <w:rFonts w:ascii="Arial"/>
                <w:b/>
                <w:sz w:val="18"/>
              </w:rPr>
            </w:pPr>
            <w:r>
              <w:rPr>
                <w:rFonts w:ascii="Arial"/>
                <w:b/>
                <w:color w:val="FFFFFF"/>
                <w:sz w:val="18"/>
              </w:rPr>
              <w:t>Hito del </w:t>
            </w:r>
            <w:r>
              <w:rPr>
                <w:rFonts w:ascii="Arial"/>
                <w:b/>
                <w:color w:val="FFFFFF"/>
                <w:spacing w:val="-2"/>
                <w:sz w:val="18"/>
              </w:rPr>
              <w:t>Sprint</w:t>
            </w:r>
          </w:p>
        </w:tc>
      </w:tr>
      <w:tr>
        <w:trPr>
          <w:trHeight w:val="329" w:hRule="atLeast"/>
        </w:trPr>
        <w:tc>
          <w:tcPr>
            <w:tcW w:w="2205" w:type="dxa"/>
          </w:tcPr>
          <w:p>
            <w:pPr>
              <w:pStyle w:val="TableParagraph"/>
              <w:spacing w:before="70"/>
              <w:ind w:left="16"/>
              <w:jc w:val="center"/>
              <w:rPr>
                <w:sz w:val="18"/>
              </w:rPr>
            </w:pPr>
            <w:r>
              <w:rPr>
                <w:sz w:val="18"/>
              </w:rPr>
              <w:t>13 - 08 - </w:t>
            </w:r>
            <w:r>
              <w:rPr>
                <w:spacing w:val="-4"/>
                <w:sz w:val="18"/>
              </w:rPr>
              <w:t>2026</w:t>
            </w:r>
          </w:p>
        </w:tc>
        <w:tc>
          <w:tcPr>
            <w:tcW w:w="1800" w:type="dxa"/>
          </w:tcPr>
          <w:p>
            <w:pPr>
              <w:pStyle w:val="TableParagraph"/>
              <w:spacing w:before="70"/>
              <w:ind w:left="16" w:right="1"/>
              <w:jc w:val="center"/>
              <w:rPr>
                <w:sz w:val="18"/>
              </w:rPr>
            </w:pPr>
            <w:r>
              <w:rPr>
                <w:spacing w:val="-5"/>
                <w:sz w:val="18"/>
              </w:rPr>
              <w:t>18</w:t>
            </w:r>
          </w:p>
        </w:tc>
        <w:tc>
          <w:tcPr>
            <w:tcW w:w="1800" w:type="dxa"/>
          </w:tcPr>
          <w:p>
            <w:pPr>
              <w:pStyle w:val="TableParagraph"/>
              <w:spacing w:before="70"/>
              <w:ind w:left="16" w:right="1"/>
              <w:jc w:val="center"/>
              <w:rPr>
                <w:sz w:val="18"/>
              </w:rPr>
            </w:pPr>
            <w:r>
              <w:rPr>
                <w:spacing w:val="-5"/>
                <w:sz w:val="18"/>
              </w:rPr>
              <w:t>176</w:t>
            </w:r>
          </w:p>
        </w:tc>
        <w:tc>
          <w:tcPr>
            <w:tcW w:w="1500" w:type="dxa"/>
          </w:tcPr>
          <w:p>
            <w:pPr>
              <w:pStyle w:val="TableParagraph"/>
              <w:spacing w:before="70"/>
              <w:ind w:left="15"/>
              <w:jc w:val="center"/>
              <w:rPr>
                <w:sz w:val="18"/>
              </w:rPr>
            </w:pPr>
            <w:r>
              <w:rPr>
                <w:spacing w:val="-5"/>
                <w:sz w:val="18"/>
              </w:rPr>
              <w:t>0%</w:t>
            </w:r>
          </w:p>
        </w:tc>
        <w:tc>
          <w:tcPr>
            <w:tcW w:w="1860" w:type="dxa"/>
          </w:tcPr>
          <w:p>
            <w:pPr>
              <w:pStyle w:val="TableParagraph"/>
              <w:spacing w:before="70"/>
              <w:ind w:left="81" w:right="66"/>
              <w:jc w:val="center"/>
              <w:rPr>
                <w:sz w:val="18"/>
              </w:rPr>
            </w:pPr>
            <w:r>
              <w:rPr>
                <w:sz w:val="18"/>
              </w:rPr>
              <w:t>Inicio del </w:t>
            </w:r>
            <w:r>
              <w:rPr>
                <w:spacing w:val="-2"/>
                <w:sz w:val="18"/>
              </w:rPr>
              <w:t>sprint</w:t>
            </w:r>
          </w:p>
        </w:tc>
      </w:tr>
      <w:tr>
        <w:trPr>
          <w:trHeight w:val="734" w:hRule="atLeast"/>
        </w:trPr>
        <w:tc>
          <w:tcPr>
            <w:tcW w:w="2205" w:type="dxa"/>
          </w:tcPr>
          <w:p>
            <w:pPr>
              <w:pStyle w:val="TableParagraph"/>
              <w:spacing w:before="66"/>
              <w:ind w:left="0"/>
              <w:rPr>
                <w:rFonts w:ascii="Arial"/>
                <w:i/>
                <w:sz w:val="18"/>
              </w:rPr>
            </w:pPr>
          </w:p>
          <w:p>
            <w:pPr>
              <w:pStyle w:val="TableParagraph"/>
              <w:ind w:left="16"/>
              <w:jc w:val="center"/>
              <w:rPr>
                <w:sz w:val="18"/>
              </w:rPr>
            </w:pPr>
            <w:r>
              <w:rPr>
                <w:sz w:val="18"/>
              </w:rPr>
              <w:t>20 - 08 - </w:t>
            </w:r>
            <w:r>
              <w:rPr>
                <w:spacing w:val="-4"/>
                <w:sz w:val="18"/>
              </w:rPr>
              <w:t>2026</w:t>
            </w:r>
          </w:p>
        </w:tc>
        <w:tc>
          <w:tcPr>
            <w:tcW w:w="1800" w:type="dxa"/>
          </w:tcPr>
          <w:p>
            <w:pPr>
              <w:pStyle w:val="TableParagraph"/>
              <w:spacing w:before="66"/>
              <w:ind w:left="0"/>
              <w:rPr>
                <w:rFonts w:ascii="Arial"/>
                <w:i/>
                <w:sz w:val="18"/>
              </w:rPr>
            </w:pPr>
          </w:p>
          <w:p>
            <w:pPr>
              <w:pStyle w:val="TableParagraph"/>
              <w:ind w:left="16" w:right="1"/>
              <w:jc w:val="center"/>
              <w:rPr>
                <w:sz w:val="18"/>
              </w:rPr>
            </w:pPr>
            <w:r>
              <w:rPr>
                <w:spacing w:val="-5"/>
                <w:sz w:val="18"/>
              </w:rPr>
              <w:t>14</w:t>
            </w:r>
          </w:p>
        </w:tc>
        <w:tc>
          <w:tcPr>
            <w:tcW w:w="1800" w:type="dxa"/>
          </w:tcPr>
          <w:p>
            <w:pPr>
              <w:pStyle w:val="TableParagraph"/>
              <w:spacing w:before="66"/>
              <w:ind w:left="0"/>
              <w:rPr>
                <w:rFonts w:ascii="Arial"/>
                <w:i/>
                <w:sz w:val="18"/>
              </w:rPr>
            </w:pPr>
          </w:p>
          <w:p>
            <w:pPr>
              <w:pStyle w:val="TableParagraph"/>
              <w:ind w:left="16" w:right="1"/>
              <w:jc w:val="center"/>
              <w:rPr>
                <w:sz w:val="18"/>
              </w:rPr>
            </w:pPr>
            <w:r>
              <w:rPr>
                <w:spacing w:val="-5"/>
                <w:sz w:val="18"/>
              </w:rPr>
              <w:t>142</w:t>
            </w:r>
          </w:p>
        </w:tc>
        <w:tc>
          <w:tcPr>
            <w:tcW w:w="1500" w:type="dxa"/>
          </w:tcPr>
          <w:p>
            <w:pPr>
              <w:pStyle w:val="TableParagraph"/>
              <w:spacing w:before="66"/>
              <w:ind w:left="0"/>
              <w:rPr>
                <w:rFonts w:ascii="Arial"/>
                <w:i/>
                <w:sz w:val="18"/>
              </w:rPr>
            </w:pPr>
          </w:p>
          <w:p>
            <w:pPr>
              <w:pStyle w:val="TableParagraph"/>
              <w:ind w:left="15"/>
              <w:jc w:val="center"/>
              <w:rPr>
                <w:sz w:val="18"/>
              </w:rPr>
            </w:pPr>
            <w:r>
              <w:rPr>
                <w:spacing w:val="-5"/>
                <w:sz w:val="18"/>
              </w:rPr>
              <w:t>19%</w:t>
            </w:r>
          </w:p>
        </w:tc>
        <w:tc>
          <w:tcPr>
            <w:tcW w:w="1860" w:type="dxa"/>
          </w:tcPr>
          <w:p>
            <w:pPr>
              <w:pStyle w:val="TableParagraph"/>
              <w:spacing w:before="66"/>
              <w:ind w:left="81" w:right="63"/>
              <w:jc w:val="center"/>
              <w:rPr>
                <w:sz w:val="18"/>
              </w:rPr>
            </w:pPr>
            <w:r>
              <w:rPr>
                <w:sz w:val="18"/>
              </w:rPr>
              <w:t>Cierre RRHH y </w:t>
            </w:r>
            <w:r>
              <w:rPr>
                <w:spacing w:val="-2"/>
                <w:sz w:val="18"/>
              </w:rPr>
              <w:t>Documentación laboral</w:t>
            </w:r>
          </w:p>
        </w:tc>
      </w:tr>
      <w:tr>
        <w:trPr>
          <w:trHeight w:val="539" w:hRule="atLeast"/>
        </w:trPr>
        <w:tc>
          <w:tcPr>
            <w:tcW w:w="2205" w:type="dxa"/>
          </w:tcPr>
          <w:p>
            <w:pPr>
              <w:pStyle w:val="TableParagraph"/>
              <w:spacing w:before="176"/>
              <w:ind w:left="16"/>
              <w:jc w:val="center"/>
              <w:rPr>
                <w:sz w:val="18"/>
              </w:rPr>
            </w:pPr>
            <w:r>
              <w:rPr>
                <w:sz w:val="18"/>
              </w:rPr>
              <w:t>27 - 08 - </w:t>
            </w:r>
            <w:r>
              <w:rPr>
                <w:spacing w:val="-4"/>
                <w:sz w:val="18"/>
              </w:rPr>
              <w:t>2026</w:t>
            </w:r>
          </w:p>
        </w:tc>
        <w:tc>
          <w:tcPr>
            <w:tcW w:w="1800" w:type="dxa"/>
          </w:tcPr>
          <w:p>
            <w:pPr>
              <w:pStyle w:val="TableParagraph"/>
              <w:spacing w:before="176"/>
              <w:ind w:left="16" w:right="1"/>
              <w:jc w:val="center"/>
              <w:rPr>
                <w:sz w:val="18"/>
              </w:rPr>
            </w:pPr>
            <w:r>
              <w:rPr>
                <w:spacing w:val="-5"/>
                <w:sz w:val="18"/>
              </w:rPr>
              <w:t>10</w:t>
            </w:r>
          </w:p>
        </w:tc>
        <w:tc>
          <w:tcPr>
            <w:tcW w:w="1800" w:type="dxa"/>
          </w:tcPr>
          <w:p>
            <w:pPr>
              <w:pStyle w:val="TableParagraph"/>
              <w:spacing w:before="176"/>
              <w:ind w:left="16" w:right="1"/>
              <w:jc w:val="center"/>
              <w:rPr>
                <w:sz w:val="18"/>
              </w:rPr>
            </w:pPr>
            <w:r>
              <w:rPr>
                <w:spacing w:val="-5"/>
                <w:sz w:val="18"/>
              </w:rPr>
              <w:t>98</w:t>
            </w:r>
          </w:p>
        </w:tc>
        <w:tc>
          <w:tcPr>
            <w:tcW w:w="1500" w:type="dxa"/>
          </w:tcPr>
          <w:p>
            <w:pPr>
              <w:pStyle w:val="TableParagraph"/>
              <w:spacing w:before="176"/>
              <w:ind w:left="15"/>
              <w:jc w:val="center"/>
              <w:rPr>
                <w:sz w:val="18"/>
              </w:rPr>
            </w:pPr>
            <w:r>
              <w:rPr>
                <w:spacing w:val="-5"/>
                <w:sz w:val="18"/>
              </w:rPr>
              <w:t>44%</w:t>
            </w:r>
          </w:p>
        </w:tc>
        <w:tc>
          <w:tcPr>
            <w:tcW w:w="1860" w:type="dxa"/>
          </w:tcPr>
          <w:p>
            <w:pPr>
              <w:pStyle w:val="TableParagraph"/>
              <w:spacing w:before="72"/>
              <w:ind w:left="480" w:right="188" w:hanging="271"/>
              <w:rPr>
                <w:sz w:val="18"/>
              </w:rPr>
            </w:pPr>
            <w:r>
              <w:rPr>
                <w:sz w:val="18"/>
              </w:rPr>
              <w:t>Cierre</w:t>
            </w:r>
            <w:r>
              <w:rPr>
                <w:spacing w:val="-13"/>
                <w:sz w:val="18"/>
              </w:rPr>
              <w:t> </w:t>
            </w:r>
            <w:r>
              <w:rPr>
                <w:sz w:val="18"/>
              </w:rPr>
              <w:t>Prevención de Riesgos</w:t>
            </w:r>
          </w:p>
        </w:tc>
      </w:tr>
      <w:tr>
        <w:trPr>
          <w:trHeight w:val="854" w:hRule="atLeast"/>
        </w:trPr>
        <w:tc>
          <w:tcPr>
            <w:tcW w:w="2205" w:type="dxa"/>
          </w:tcPr>
          <w:p>
            <w:pPr>
              <w:pStyle w:val="TableParagraph"/>
              <w:spacing w:before="123"/>
              <w:ind w:left="0"/>
              <w:rPr>
                <w:rFonts w:ascii="Arial"/>
                <w:i/>
                <w:sz w:val="18"/>
              </w:rPr>
            </w:pPr>
          </w:p>
          <w:p>
            <w:pPr>
              <w:pStyle w:val="TableParagraph"/>
              <w:ind w:left="16"/>
              <w:jc w:val="center"/>
              <w:rPr>
                <w:sz w:val="18"/>
              </w:rPr>
            </w:pPr>
            <w:r>
              <w:rPr>
                <w:sz w:val="18"/>
              </w:rPr>
              <w:t>03 - 09 - </w:t>
            </w:r>
            <w:r>
              <w:rPr>
                <w:spacing w:val="-4"/>
                <w:sz w:val="18"/>
              </w:rPr>
              <w:t>2026</w:t>
            </w:r>
          </w:p>
        </w:tc>
        <w:tc>
          <w:tcPr>
            <w:tcW w:w="1800" w:type="dxa"/>
          </w:tcPr>
          <w:p>
            <w:pPr>
              <w:pStyle w:val="TableParagraph"/>
              <w:spacing w:before="123"/>
              <w:ind w:left="0"/>
              <w:rPr>
                <w:rFonts w:ascii="Arial"/>
                <w:i/>
                <w:sz w:val="18"/>
              </w:rPr>
            </w:pPr>
          </w:p>
          <w:p>
            <w:pPr>
              <w:pStyle w:val="TableParagraph"/>
              <w:ind w:left="16" w:right="1"/>
              <w:jc w:val="center"/>
              <w:rPr>
                <w:sz w:val="18"/>
              </w:rPr>
            </w:pPr>
            <w:r>
              <w:rPr>
                <w:spacing w:val="-10"/>
                <w:sz w:val="18"/>
              </w:rPr>
              <w:t>5</w:t>
            </w:r>
          </w:p>
        </w:tc>
        <w:tc>
          <w:tcPr>
            <w:tcW w:w="1800" w:type="dxa"/>
          </w:tcPr>
          <w:p>
            <w:pPr>
              <w:pStyle w:val="TableParagraph"/>
              <w:spacing w:before="123"/>
              <w:ind w:left="0"/>
              <w:rPr>
                <w:rFonts w:ascii="Arial"/>
                <w:i/>
                <w:sz w:val="18"/>
              </w:rPr>
            </w:pPr>
          </w:p>
          <w:p>
            <w:pPr>
              <w:pStyle w:val="TableParagraph"/>
              <w:ind w:left="16" w:right="1"/>
              <w:jc w:val="center"/>
              <w:rPr>
                <w:sz w:val="18"/>
              </w:rPr>
            </w:pPr>
            <w:r>
              <w:rPr>
                <w:spacing w:val="-5"/>
                <w:sz w:val="18"/>
              </w:rPr>
              <w:t>48</w:t>
            </w:r>
          </w:p>
        </w:tc>
        <w:tc>
          <w:tcPr>
            <w:tcW w:w="1500" w:type="dxa"/>
          </w:tcPr>
          <w:p>
            <w:pPr>
              <w:pStyle w:val="TableParagraph"/>
              <w:spacing w:before="123"/>
              <w:ind w:left="0"/>
              <w:rPr>
                <w:rFonts w:ascii="Arial"/>
                <w:i/>
                <w:sz w:val="18"/>
              </w:rPr>
            </w:pPr>
          </w:p>
          <w:p>
            <w:pPr>
              <w:pStyle w:val="TableParagraph"/>
              <w:ind w:left="15"/>
              <w:jc w:val="center"/>
              <w:rPr>
                <w:sz w:val="18"/>
              </w:rPr>
            </w:pPr>
            <w:r>
              <w:rPr>
                <w:spacing w:val="-5"/>
                <w:sz w:val="18"/>
              </w:rPr>
              <w:t>73%</w:t>
            </w:r>
          </w:p>
        </w:tc>
        <w:tc>
          <w:tcPr>
            <w:tcW w:w="1860" w:type="dxa"/>
          </w:tcPr>
          <w:p>
            <w:pPr>
              <w:pStyle w:val="TableParagraph"/>
              <w:spacing w:before="123"/>
              <w:ind w:left="81" w:right="63"/>
              <w:jc w:val="center"/>
              <w:rPr>
                <w:sz w:val="18"/>
              </w:rPr>
            </w:pPr>
            <w:r>
              <w:rPr>
                <w:sz w:val="18"/>
              </w:rPr>
              <w:t>Cierre</w:t>
            </w:r>
            <w:r>
              <w:rPr>
                <w:spacing w:val="-15"/>
                <w:sz w:val="18"/>
              </w:rPr>
              <w:t> </w:t>
            </w:r>
            <w:r>
              <w:rPr>
                <w:sz w:val="18"/>
              </w:rPr>
              <w:t>Compras</w:t>
            </w:r>
            <w:r>
              <w:rPr>
                <w:spacing w:val="-12"/>
                <w:sz w:val="18"/>
              </w:rPr>
              <w:t> </w:t>
            </w:r>
            <w:r>
              <w:rPr>
                <w:sz w:val="18"/>
              </w:rPr>
              <w:t>y Solicitud de </w:t>
            </w:r>
            <w:r>
              <w:rPr>
                <w:spacing w:val="-2"/>
                <w:sz w:val="18"/>
              </w:rPr>
              <w:t>Materiales</w:t>
            </w:r>
          </w:p>
        </w:tc>
      </w:tr>
      <w:tr>
        <w:trPr>
          <w:trHeight w:val="329" w:hRule="atLeast"/>
        </w:trPr>
        <w:tc>
          <w:tcPr>
            <w:tcW w:w="2205" w:type="dxa"/>
          </w:tcPr>
          <w:p>
            <w:pPr>
              <w:pStyle w:val="TableParagraph"/>
              <w:spacing w:before="66"/>
              <w:ind w:left="16"/>
              <w:jc w:val="center"/>
              <w:rPr>
                <w:sz w:val="18"/>
              </w:rPr>
            </w:pPr>
            <w:r>
              <w:rPr>
                <w:sz w:val="18"/>
              </w:rPr>
              <w:t>09 - 09 - </w:t>
            </w:r>
            <w:r>
              <w:rPr>
                <w:spacing w:val="-4"/>
                <w:sz w:val="18"/>
              </w:rPr>
              <w:t>2026</w:t>
            </w:r>
          </w:p>
        </w:tc>
        <w:tc>
          <w:tcPr>
            <w:tcW w:w="1800" w:type="dxa"/>
          </w:tcPr>
          <w:p>
            <w:pPr>
              <w:pStyle w:val="TableParagraph"/>
              <w:spacing w:before="66"/>
              <w:ind w:left="16" w:right="1"/>
              <w:jc w:val="center"/>
              <w:rPr>
                <w:sz w:val="18"/>
              </w:rPr>
            </w:pPr>
            <w:r>
              <w:rPr>
                <w:spacing w:val="-10"/>
                <w:sz w:val="18"/>
              </w:rPr>
              <w:t>0</w:t>
            </w:r>
          </w:p>
        </w:tc>
        <w:tc>
          <w:tcPr>
            <w:tcW w:w="1800" w:type="dxa"/>
          </w:tcPr>
          <w:p>
            <w:pPr>
              <w:pStyle w:val="TableParagraph"/>
              <w:spacing w:before="66"/>
              <w:ind w:left="16" w:right="1"/>
              <w:jc w:val="center"/>
              <w:rPr>
                <w:sz w:val="18"/>
              </w:rPr>
            </w:pPr>
            <w:r>
              <w:rPr>
                <w:spacing w:val="-10"/>
                <w:sz w:val="18"/>
              </w:rPr>
              <w:t>0</w:t>
            </w:r>
          </w:p>
        </w:tc>
        <w:tc>
          <w:tcPr>
            <w:tcW w:w="1500" w:type="dxa"/>
          </w:tcPr>
          <w:p>
            <w:pPr>
              <w:pStyle w:val="TableParagraph"/>
              <w:spacing w:before="66"/>
              <w:ind w:left="15"/>
              <w:jc w:val="center"/>
              <w:rPr>
                <w:sz w:val="18"/>
              </w:rPr>
            </w:pPr>
            <w:r>
              <w:rPr>
                <w:spacing w:val="-4"/>
                <w:sz w:val="18"/>
              </w:rPr>
              <w:t>100%</w:t>
            </w:r>
          </w:p>
        </w:tc>
        <w:tc>
          <w:tcPr>
            <w:tcW w:w="1860" w:type="dxa"/>
          </w:tcPr>
          <w:p>
            <w:pPr>
              <w:pStyle w:val="TableParagraph"/>
              <w:spacing w:before="66"/>
              <w:ind w:left="81" w:right="66"/>
              <w:jc w:val="center"/>
              <w:rPr>
                <w:sz w:val="18"/>
              </w:rPr>
            </w:pPr>
            <w:r>
              <w:rPr>
                <w:sz w:val="18"/>
              </w:rPr>
              <w:t>Sprint </w:t>
            </w:r>
            <w:r>
              <w:rPr>
                <w:spacing w:val="-2"/>
                <w:sz w:val="18"/>
              </w:rPr>
              <w:t>completado</w:t>
            </w:r>
          </w:p>
        </w:tc>
      </w:tr>
    </w:tbl>
    <w:p>
      <w:pPr>
        <w:spacing w:before="1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56"/>
        <w:rPr>
          <w:rFonts w:ascii="Arial"/>
          <w:i/>
          <w:sz w:val="18"/>
        </w:rPr>
      </w:pPr>
    </w:p>
    <w:p>
      <w:pPr>
        <w:pStyle w:val="BodyText"/>
        <w:spacing w:line="360" w:lineRule="auto" w:before="1"/>
        <w:ind w:left="1417" w:right="1419"/>
        <w:jc w:val="both"/>
      </w:pPr>
      <w:r>
        <w:rPr/>
        <w:t>Como se observa en la tabla 3.3.4, el sprint inició con 18 tareas y 181 horas </w:t>
      </w:r>
      <w:r>
        <w:rPr/>
        <w:t>hombre pendientes, las cuales se completaron de forma progresiva hasta llegar a 0 tareas y 0 horas pendientes a la fecha del 09 de septiembre de 2026, registrando un total de</w:t>
      </w:r>
      <w:r>
        <w:rPr>
          <w:spacing w:val="-2"/>
        </w:rPr>
        <w:t> </w:t>
      </w:r>
      <w:r>
        <w:rPr/>
        <w:t>181 horas hombre efectivamente trabajadas.</w:t>
      </w:r>
    </w:p>
    <w:p>
      <w:pPr>
        <w:pStyle w:val="BodyText"/>
        <w:spacing w:after="0" w:line="360" w:lineRule="auto"/>
        <w:jc w:val="both"/>
        <w:sectPr>
          <w:pgSz w:w="12240" w:h="15840"/>
          <w:pgMar w:header="0" w:footer="669" w:top="1340" w:bottom="900" w:left="0" w:right="0"/>
        </w:sectPr>
      </w:pPr>
    </w:p>
    <w:p>
      <w:pPr>
        <w:pStyle w:val="Heading1"/>
        <w:numPr>
          <w:ilvl w:val="0"/>
          <w:numId w:val="4"/>
        </w:numPr>
        <w:tabs>
          <w:tab w:pos="1727" w:val="left" w:leader="none"/>
        </w:tabs>
        <w:spacing w:line="240" w:lineRule="auto" w:before="78" w:after="0"/>
        <w:ind w:left="1727" w:right="0" w:hanging="310"/>
        <w:jc w:val="left"/>
      </w:pPr>
      <w:bookmarkStart w:name="_TOC_250019" w:id="16"/>
      <w:r>
        <w:rPr/>
        <w:t>SPRINT</w:t>
      </w:r>
      <w:r>
        <w:rPr>
          <w:spacing w:val="-7"/>
        </w:rPr>
        <w:t> </w:t>
      </w:r>
      <w:r>
        <w:rPr/>
        <w:t>BACKLOG</w:t>
      </w:r>
      <w:r>
        <w:rPr>
          <w:spacing w:val="-6"/>
        </w:rPr>
        <w:t> </w:t>
      </w:r>
      <w:r>
        <w:rPr/>
        <w:t>–</w:t>
      </w:r>
      <w:r>
        <w:rPr>
          <w:spacing w:val="-6"/>
        </w:rPr>
        <w:t> </w:t>
      </w:r>
      <w:r>
        <w:rPr/>
        <w:t>VISTA</w:t>
      </w:r>
      <w:r>
        <w:rPr>
          <w:spacing w:val="-6"/>
        </w:rPr>
        <w:t> </w:t>
      </w:r>
      <w:bookmarkEnd w:id="16"/>
      <w:r>
        <w:rPr>
          <w:spacing w:val="-2"/>
        </w:rPr>
        <w:t>EXTERNA</w:t>
      </w:r>
    </w:p>
    <w:p>
      <w:pPr>
        <w:pStyle w:val="BodyText"/>
        <w:spacing w:line="360" w:lineRule="auto" w:before="240"/>
        <w:ind w:left="1417" w:right="1419"/>
        <w:jc w:val="both"/>
      </w:pPr>
      <w:r>
        <w:rPr/>
        <w:t>El Sprint Backlog contiene la Vista Externa del sistema, representada mediante </w:t>
      </w:r>
      <w:r>
        <w:rPr/>
        <w:t>los Casos de Uso extendidos seleccionados para el Primer y Segundo Incremento. Todos los nombres de los casos de uso están en gerundio, conforme a los estándares de la metodología Scrum++.</w:t>
      </w:r>
    </w:p>
    <w:p>
      <w:pPr>
        <w:pStyle w:val="BodyText"/>
      </w:pPr>
    </w:p>
    <w:p>
      <w:pPr>
        <w:pStyle w:val="BodyText"/>
        <w:spacing w:before="164"/>
      </w:pPr>
    </w:p>
    <w:p>
      <w:pPr>
        <w:pStyle w:val="Heading2"/>
        <w:numPr>
          <w:ilvl w:val="1"/>
          <w:numId w:val="4"/>
        </w:numPr>
        <w:tabs>
          <w:tab w:pos="1849" w:val="left" w:leader="none"/>
        </w:tabs>
        <w:spacing w:line="240" w:lineRule="auto" w:before="0" w:after="0"/>
        <w:ind w:left="1849" w:right="0" w:hanging="432"/>
        <w:jc w:val="left"/>
      </w:pPr>
      <w:bookmarkStart w:name="_TOC_250018" w:id="17"/>
      <w:r>
        <w:rPr/>
        <w:t>Casos</w:t>
      </w:r>
      <w:r>
        <w:rPr>
          <w:spacing w:val="-1"/>
        </w:rPr>
        <w:t> </w:t>
      </w:r>
      <w:r>
        <w:rPr/>
        <w:t>de</w:t>
      </w:r>
      <w:r>
        <w:rPr>
          <w:spacing w:val="-1"/>
        </w:rPr>
        <w:t> </w:t>
      </w:r>
      <w:r>
        <w:rPr/>
        <w:t>Uso</w:t>
      </w:r>
      <w:r>
        <w:rPr>
          <w:spacing w:val="-1"/>
        </w:rPr>
        <w:t> </w:t>
      </w:r>
      <w:bookmarkEnd w:id="17"/>
      <w:r>
        <w:rPr>
          <w:spacing w:val="-2"/>
        </w:rPr>
        <w:t>Extendidos</w:t>
      </w:r>
    </w:p>
    <w:p>
      <w:pPr>
        <w:pStyle w:val="BodyText"/>
        <w:spacing w:line="360" w:lineRule="auto" w:before="160"/>
        <w:ind w:left="1417" w:right="1418"/>
        <w:jc w:val="both"/>
      </w:pPr>
      <w:r>
        <w:rPr/>
        <w:t>A continuación se presentan los 35 Casos de Uso en formato extendido correspondientes al Primer y Segundo Incremento del sistema ERP ATI Termic SpA.</w:t>
      </w:r>
    </w:p>
    <w:p>
      <w:pPr>
        <w:pStyle w:val="BodyText"/>
        <w:spacing w:before="160"/>
        <w:ind w:left="1417"/>
        <w:jc w:val="both"/>
      </w:pPr>
      <w:r>
        <w:rPr/>
        <w:t>En</w:t>
      </w:r>
      <w:r>
        <w:rPr>
          <w:spacing w:val="-2"/>
        </w:rPr>
        <w:t> </w:t>
      </w:r>
      <w:r>
        <w:rPr/>
        <w:t>la</w:t>
      </w:r>
      <w:r>
        <w:rPr>
          <w:spacing w:val="-2"/>
        </w:rPr>
        <w:t> </w:t>
      </w:r>
      <w:r>
        <w:rPr/>
        <w:t>Tabla</w:t>
      </w:r>
      <w:r>
        <w:rPr>
          <w:spacing w:val="-2"/>
        </w:rPr>
        <w:t> </w:t>
      </w:r>
      <w:r>
        <w:rPr/>
        <w:t>4.1.1,</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N°14:</w:t>
      </w:r>
      <w:r>
        <w:rPr>
          <w:spacing w:val="-2"/>
        </w:rPr>
        <w:t> </w:t>
      </w:r>
      <w:r>
        <w:rPr/>
        <w:t>Registrando</w:t>
      </w:r>
      <w:r>
        <w:rPr>
          <w:spacing w:val="-2"/>
        </w:rPr>
        <w:t> </w:t>
      </w:r>
      <w:r>
        <w:rPr/>
        <w:t>bitácora</w:t>
      </w:r>
      <w:r>
        <w:rPr>
          <w:spacing w:val="-2"/>
        </w:rPr>
        <w:t> </w:t>
      </w:r>
      <w:r>
        <w:rPr/>
        <w:t>técnica</w:t>
      </w:r>
      <w:r>
        <w:rPr>
          <w:spacing w:val="-1"/>
        </w:rPr>
        <w:t> </w:t>
      </w:r>
      <w:r>
        <w:rPr>
          <w:spacing w:val="-2"/>
        </w:rPr>
        <w:t>diaria.</w:t>
      </w:r>
    </w:p>
    <w:p>
      <w:pPr>
        <w:pStyle w:val="BodyText"/>
        <w:spacing w:before="190"/>
      </w:pPr>
    </w:p>
    <w:p>
      <w:pPr>
        <w:spacing w:before="0"/>
        <w:ind w:left="0" w:right="0" w:firstLine="0"/>
        <w:jc w:val="center"/>
        <w:rPr>
          <w:rFonts w:ascii="Arial" w:hAnsi="Arial"/>
          <w:i/>
          <w:sz w:val="18"/>
        </w:rPr>
      </w:pPr>
      <w:bookmarkStart w:name="h.blv08mlyjjc1" w:id="18"/>
      <w:bookmarkEnd w:id="18"/>
      <w:r>
        <w:rPr/>
      </w:r>
      <w:r>
        <w:rPr>
          <w:rFonts w:ascii="Arial" w:hAnsi="Arial"/>
          <w:i/>
          <w:sz w:val="18"/>
        </w:rPr>
        <w:t>Tabla</w:t>
      </w:r>
      <w:r>
        <w:rPr>
          <w:rFonts w:ascii="Arial" w:hAnsi="Arial"/>
          <w:i/>
          <w:spacing w:val="-3"/>
          <w:sz w:val="18"/>
        </w:rPr>
        <w:t> </w:t>
      </w:r>
      <w:r>
        <w:rPr>
          <w:rFonts w:ascii="Arial" w:hAnsi="Arial"/>
          <w:i/>
          <w:sz w:val="18"/>
        </w:rPr>
        <w:t>4.1.1:</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14:</w:t>
      </w:r>
      <w:r>
        <w:rPr>
          <w:rFonts w:ascii="Arial" w:hAnsi="Arial"/>
          <w:i/>
          <w:spacing w:val="-2"/>
          <w:sz w:val="18"/>
        </w:rPr>
        <w:t> </w:t>
      </w:r>
      <w:r>
        <w:rPr>
          <w:rFonts w:ascii="Arial" w:hAnsi="Arial"/>
          <w:i/>
          <w:sz w:val="18"/>
        </w:rPr>
        <w:t>Registrando</w:t>
      </w:r>
      <w:r>
        <w:rPr>
          <w:rFonts w:ascii="Arial" w:hAnsi="Arial"/>
          <w:i/>
          <w:spacing w:val="-3"/>
          <w:sz w:val="18"/>
        </w:rPr>
        <w:t> </w:t>
      </w:r>
      <w:r>
        <w:rPr>
          <w:rFonts w:ascii="Arial" w:hAnsi="Arial"/>
          <w:i/>
          <w:sz w:val="18"/>
        </w:rPr>
        <w:t>bitácora</w:t>
      </w:r>
      <w:r>
        <w:rPr>
          <w:rFonts w:ascii="Arial" w:hAnsi="Arial"/>
          <w:i/>
          <w:spacing w:val="-2"/>
          <w:sz w:val="18"/>
        </w:rPr>
        <w:t> </w:t>
      </w:r>
      <w:r>
        <w:rPr>
          <w:rFonts w:ascii="Arial" w:hAnsi="Arial"/>
          <w:i/>
          <w:sz w:val="18"/>
        </w:rPr>
        <w:t>técnica</w:t>
      </w:r>
      <w:r>
        <w:rPr>
          <w:rFonts w:ascii="Arial" w:hAnsi="Arial"/>
          <w:i/>
          <w:spacing w:val="-2"/>
          <w:sz w:val="18"/>
        </w:rPr>
        <w:t> diaria".</w:t>
      </w:r>
    </w:p>
    <w:p>
      <w:pPr>
        <w:pStyle w:val="BodyText"/>
        <w:spacing w:before="6"/>
        <w:rPr>
          <w:rFonts w:ascii="Arial"/>
          <w:i/>
          <w:sz w:val="9"/>
        </w:rPr>
      </w:pPr>
    </w:p>
    <w:tbl>
      <w:tblPr>
        <w:tblW w:w="0" w:type="auto"/>
        <w:jc w:val="left"/>
        <w:tblInd w:w="142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30" w:hRule="atLeast"/>
        </w:trPr>
        <w:tc>
          <w:tcPr>
            <w:tcW w:w="9855" w:type="dxa"/>
            <w:gridSpan w:val="2"/>
            <w:tcBorders>
              <w:top w:val="nil"/>
              <w:left w:val="nil"/>
              <w:bottom w:val="nil"/>
              <w:right w:val="nil"/>
            </w:tcBorders>
            <w:shd w:val="clear" w:color="auto" w:fill="1F3764"/>
          </w:tcPr>
          <w:p>
            <w:pPr>
              <w:pStyle w:val="TableParagraph"/>
              <w:spacing w:before="133"/>
              <w:ind w:left="16" w:right="1"/>
              <w:jc w:val="center"/>
              <w:rPr>
                <w:rFonts w:ascii="Arial" w:hAnsi="Arial"/>
                <w:b/>
                <w:sz w:val="21"/>
              </w:rPr>
            </w:pPr>
            <w:r>
              <w:rPr>
                <w:rFonts w:ascii="Arial" w:hAnsi="Arial"/>
                <w:b/>
                <w:color w:val="FFFFFF"/>
                <w:sz w:val="21"/>
              </w:rPr>
              <w:t>CU 14: Registrando bitácora técnica </w:t>
            </w:r>
            <w:r>
              <w:rPr>
                <w:rFonts w:ascii="Arial" w:hAnsi="Arial"/>
                <w:b/>
                <w:color w:val="FFFFFF"/>
                <w:spacing w:val="-2"/>
                <w:sz w:val="21"/>
              </w:rPr>
              <w:t>diaria</w:t>
            </w:r>
          </w:p>
        </w:tc>
      </w:tr>
      <w:tr>
        <w:trPr>
          <w:trHeight w:val="464" w:hRule="atLeast"/>
        </w:trPr>
        <w:tc>
          <w:tcPr>
            <w:tcW w:w="2355" w:type="dxa"/>
            <w:tcBorders>
              <w:top w:val="nil"/>
            </w:tcBorders>
            <w:shd w:val="clear" w:color="auto" w:fill="F1F4F5"/>
          </w:tcPr>
          <w:p>
            <w:pPr>
              <w:pStyle w:val="TableParagraph"/>
              <w:spacing w:before="115"/>
              <w:ind w:left="15"/>
              <w:rPr>
                <w:rFonts w:ascii="Arial"/>
                <w:b/>
                <w:sz w:val="19"/>
              </w:rPr>
            </w:pPr>
            <w:r>
              <w:rPr>
                <w:rFonts w:ascii="Arial"/>
                <w:b/>
                <w:spacing w:val="-2"/>
                <w:sz w:val="19"/>
              </w:rPr>
              <w:t>Actor(es)</w:t>
            </w:r>
          </w:p>
        </w:tc>
        <w:tc>
          <w:tcPr>
            <w:tcW w:w="7500" w:type="dxa"/>
            <w:tcBorders>
              <w:top w:val="nil"/>
            </w:tcBorders>
          </w:tcPr>
          <w:p>
            <w:pPr>
              <w:pStyle w:val="TableParagraph"/>
              <w:spacing w:before="115"/>
              <w:ind w:left="150"/>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704" w:hRule="atLeast"/>
        </w:trPr>
        <w:tc>
          <w:tcPr>
            <w:tcW w:w="2355" w:type="dxa"/>
            <w:shd w:val="clear" w:color="auto" w:fill="F1F4F5"/>
          </w:tcPr>
          <w:p>
            <w:pPr>
              <w:pStyle w:val="TableParagraph"/>
              <w:spacing w:before="100"/>
              <w:ind w:left="15"/>
              <w:rPr>
                <w:rFonts w:ascii="Arial"/>
                <w:b/>
                <w:sz w:val="19"/>
              </w:rPr>
            </w:pPr>
            <w:r>
              <w:rPr>
                <w:rFonts w:ascii="Arial"/>
                <w:b/>
                <w:spacing w:val="-2"/>
                <w:sz w:val="19"/>
              </w:rPr>
              <w:t>Resumen</w:t>
            </w:r>
          </w:p>
        </w:tc>
        <w:tc>
          <w:tcPr>
            <w:tcW w:w="7500" w:type="dxa"/>
          </w:tcPr>
          <w:p>
            <w:pPr>
              <w:pStyle w:val="TableParagraph"/>
              <w:spacing w:line="280" w:lineRule="auto" w:before="100"/>
              <w:ind w:left="150"/>
              <w:rPr>
                <w:sz w:val="19"/>
              </w:rPr>
            </w:pPr>
            <w:r>
              <w:rPr>
                <w:sz w:val="19"/>
              </w:rPr>
              <w:t>El</w:t>
            </w:r>
            <w:r>
              <w:rPr>
                <w:spacing w:val="-3"/>
                <w:sz w:val="19"/>
              </w:rPr>
              <w:t> </w:t>
            </w:r>
            <w:r>
              <w:rPr>
                <w:sz w:val="19"/>
              </w:rPr>
              <w:t>actor</w:t>
            </w:r>
            <w:r>
              <w:rPr>
                <w:spacing w:val="-3"/>
                <w:sz w:val="19"/>
              </w:rPr>
              <w:t> </w:t>
            </w:r>
            <w:r>
              <w:rPr>
                <w:sz w:val="19"/>
              </w:rPr>
              <w:t>ingresa</w:t>
            </w:r>
            <w:r>
              <w:rPr>
                <w:spacing w:val="-3"/>
                <w:sz w:val="19"/>
              </w:rPr>
              <w:t> </w:t>
            </w:r>
            <w:r>
              <w:rPr>
                <w:sz w:val="19"/>
              </w:rPr>
              <w:t>al</w:t>
            </w:r>
            <w:r>
              <w:rPr>
                <w:spacing w:val="-3"/>
                <w:sz w:val="19"/>
              </w:rPr>
              <w:t> </w:t>
            </w:r>
            <w:r>
              <w:rPr>
                <w:sz w:val="19"/>
              </w:rPr>
              <w:t>proyecto</w:t>
            </w:r>
            <w:r>
              <w:rPr>
                <w:spacing w:val="-3"/>
                <w:sz w:val="19"/>
              </w:rPr>
              <w:t> </w:t>
            </w:r>
            <w:r>
              <w:rPr>
                <w:sz w:val="19"/>
              </w:rPr>
              <w:t>correspondiente</w:t>
            </w:r>
            <w:r>
              <w:rPr>
                <w:spacing w:val="-3"/>
                <w:sz w:val="19"/>
              </w:rPr>
              <w:t> </w:t>
            </w:r>
            <w:r>
              <w:rPr>
                <w:sz w:val="19"/>
              </w:rPr>
              <w:t>y</w:t>
            </w:r>
            <w:r>
              <w:rPr>
                <w:spacing w:val="-3"/>
                <w:sz w:val="19"/>
              </w:rPr>
              <w:t> </w:t>
            </w:r>
            <w:r>
              <w:rPr>
                <w:sz w:val="19"/>
              </w:rPr>
              <w:t>redacta</w:t>
            </w:r>
            <w:r>
              <w:rPr>
                <w:spacing w:val="-3"/>
                <w:sz w:val="19"/>
              </w:rPr>
              <w:t> </w:t>
            </w:r>
            <w:r>
              <w:rPr>
                <w:sz w:val="19"/>
              </w:rPr>
              <w:t>el</w:t>
            </w:r>
            <w:r>
              <w:rPr>
                <w:spacing w:val="-3"/>
                <w:sz w:val="19"/>
              </w:rPr>
              <w:t> </w:t>
            </w:r>
            <w:r>
              <w:rPr>
                <w:sz w:val="19"/>
              </w:rPr>
              <w:t>informe</w:t>
            </w:r>
            <w:r>
              <w:rPr>
                <w:spacing w:val="-3"/>
                <w:sz w:val="19"/>
              </w:rPr>
              <w:t> </w:t>
            </w:r>
            <w:r>
              <w:rPr>
                <w:sz w:val="19"/>
              </w:rPr>
              <w:t>del</w:t>
            </w:r>
            <w:r>
              <w:rPr>
                <w:spacing w:val="-3"/>
                <w:sz w:val="19"/>
              </w:rPr>
              <w:t> </w:t>
            </w:r>
            <w:r>
              <w:rPr>
                <w:sz w:val="19"/>
              </w:rPr>
              <w:t>día,</w:t>
            </w:r>
            <w:r>
              <w:rPr>
                <w:spacing w:val="-3"/>
                <w:sz w:val="19"/>
              </w:rPr>
              <w:t> </w:t>
            </w:r>
            <w:r>
              <w:rPr>
                <w:sz w:val="19"/>
              </w:rPr>
              <w:t>el</w:t>
            </w:r>
            <w:r>
              <w:rPr>
                <w:spacing w:val="-3"/>
                <w:sz w:val="19"/>
              </w:rPr>
              <w:t> </w:t>
            </w:r>
            <w:r>
              <w:rPr>
                <w:sz w:val="19"/>
              </w:rPr>
              <w:t>cual</w:t>
            </w:r>
            <w:r>
              <w:rPr>
                <w:spacing w:val="-3"/>
                <w:sz w:val="19"/>
              </w:rPr>
              <w:t> </w:t>
            </w:r>
            <w:r>
              <w:rPr>
                <w:sz w:val="19"/>
              </w:rPr>
              <w:t>queda guardado con fecha y hora automática.</w:t>
            </w:r>
          </w:p>
        </w:tc>
      </w:tr>
      <w:tr>
        <w:trPr>
          <w:trHeight w:val="464" w:hRule="atLeast"/>
        </w:trPr>
        <w:tc>
          <w:tcPr>
            <w:tcW w:w="2355" w:type="dxa"/>
            <w:shd w:val="clear" w:color="auto" w:fill="F1F4F5"/>
          </w:tcPr>
          <w:p>
            <w:pPr>
              <w:pStyle w:val="TableParagraph"/>
              <w:spacing w:before="115"/>
              <w:ind w:left="15"/>
              <w:rPr>
                <w:rFonts w:ascii="Arial"/>
                <w:b/>
                <w:sz w:val="19"/>
              </w:rPr>
            </w:pPr>
            <w:r>
              <w:rPr>
                <w:rFonts w:ascii="Arial"/>
                <w:b/>
                <w:spacing w:val="-2"/>
                <w:sz w:val="19"/>
              </w:rPr>
              <w:t>Frecuencia</w:t>
            </w:r>
          </w:p>
        </w:tc>
        <w:tc>
          <w:tcPr>
            <w:tcW w:w="7500" w:type="dxa"/>
          </w:tcPr>
          <w:p>
            <w:pPr>
              <w:pStyle w:val="TableParagraph"/>
              <w:spacing w:before="115"/>
              <w:ind w:left="150"/>
              <w:rPr>
                <w:sz w:val="19"/>
              </w:rPr>
            </w:pPr>
            <w:r>
              <w:rPr>
                <w:sz w:val="19"/>
              </w:rPr>
              <w:t>Diariamente</w:t>
            </w:r>
            <w:r>
              <w:rPr>
                <w:spacing w:val="-1"/>
                <w:sz w:val="19"/>
              </w:rPr>
              <w:t> </w:t>
            </w:r>
            <w:r>
              <w:rPr>
                <w:sz w:val="19"/>
              </w:rPr>
              <w:t>por</w:t>
            </w:r>
            <w:r>
              <w:rPr>
                <w:spacing w:val="-1"/>
                <w:sz w:val="19"/>
              </w:rPr>
              <w:t> </w:t>
            </w:r>
            <w:r>
              <w:rPr>
                <w:sz w:val="19"/>
              </w:rPr>
              <w:t>cada</w:t>
            </w:r>
            <w:r>
              <w:rPr>
                <w:spacing w:val="-1"/>
                <w:sz w:val="19"/>
              </w:rPr>
              <w:t> </w:t>
            </w:r>
            <w:r>
              <w:rPr>
                <w:sz w:val="19"/>
              </w:rPr>
              <w:t>obra</w:t>
            </w:r>
            <w:r>
              <w:rPr>
                <w:spacing w:val="-1"/>
                <w:sz w:val="19"/>
              </w:rPr>
              <w:t> </w:t>
            </w:r>
            <w:r>
              <w:rPr>
                <w:spacing w:val="-2"/>
                <w:sz w:val="19"/>
              </w:rPr>
              <w:t>activa</w:t>
            </w:r>
          </w:p>
        </w:tc>
      </w:tr>
      <w:tr>
        <w:trPr>
          <w:trHeight w:val="449" w:hRule="atLeast"/>
        </w:trPr>
        <w:tc>
          <w:tcPr>
            <w:tcW w:w="2355" w:type="dxa"/>
            <w:shd w:val="clear" w:color="auto" w:fill="F1F4F5"/>
          </w:tcPr>
          <w:p>
            <w:pPr>
              <w:pStyle w:val="TableParagraph"/>
              <w:spacing w:before="100"/>
              <w:ind w:left="15"/>
              <w:rPr>
                <w:rFonts w:ascii="Arial"/>
                <w:b/>
                <w:sz w:val="19"/>
              </w:rPr>
            </w:pPr>
            <w:r>
              <w:rPr>
                <w:rFonts w:ascii="Arial"/>
                <w:b/>
                <w:spacing w:val="-2"/>
                <w:sz w:val="19"/>
              </w:rPr>
              <w:t>Precondiciones</w:t>
            </w:r>
          </w:p>
        </w:tc>
        <w:tc>
          <w:tcPr>
            <w:tcW w:w="7500" w:type="dxa"/>
          </w:tcPr>
          <w:p>
            <w:pPr>
              <w:pStyle w:val="TableParagraph"/>
              <w:spacing w:before="100"/>
              <w:ind w:left="150"/>
              <w:rPr>
                <w:sz w:val="19"/>
              </w:rPr>
            </w:pPr>
            <w:r>
              <w:rPr>
                <w:sz w:val="19"/>
              </w:rPr>
              <w:t>El</w:t>
            </w:r>
            <w:r>
              <w:rPr>
                <w:spacing w:val="-1"/>
                <w:sz w:val="19"/>
              </w:rPr>
              <w:t> </w:t>
            </w:r>
            <w:r>
              <w:rPr>
                <w:sz w:val="19"/>
              </w:rPr>
              <w:t>Supervisor</w:t>
            </w:r>
            <w:r>
              <w:rPr>
                <w:spacing w:val="-1"/>
                <w:sz w:val="19"/>
              </w:rPr>
              <w:t> </w:t>
            </w:r>
            <w:r>
              <w:rPr>
                <w:sz w:val="19"/>
              </w:rPr>
              <w:t>debe</w:t>
            </w:r>
            <w:r>
              <w:rPr>
                <w:spacing w:val="-1"/>
                <w:sz w:val="19"/>
              </w:rPr>
              <w:t> </w:t>
            </w:r>
            <w:r>
              <w:rPr>
                <w:sz w:val="19"/>
              </w:rPr>
              <w:t>tener</w:t>
            </w:r>
            <w:r>
              <w:rPr>
                <w:spacing w:val="-1"/>
                <w:sz w:val="19"/>
              </w:rPr>
              <w:t> </w:t>
            </w:r>
            <w:r>
              <w:rPr>
                <w:sz w:val="19"/>
              </w:rPr>
              <w:t>un</w:t>
            </w:r>
            <w:r>
              <w:rPr>
                <w:spacing w:val="-1"/>
                <w:sz w:val="19"/>
              </w:rPr>
              <w:t> </w:t>
            </w:r>
            <w:r>
              <w:rPr>
                <w:sz w:val="19"/>
              </w:rPr>
              <w:t>proyecto</w:t>
            </w:r>
            <w:r>
              <w:rPr>
                <w:spacing w:val="-1"/>
                <w:sz w:val="19"/>
              </w:rPr>
              <w:t> </w:t>
            </w:r>
            <w:r>
              <w:rPr>
                <w:sz w:val="19"/>
              </w:rPr>
              <w:t>asignado.</w:t>
            </w:r>
            <w:r>
              <w:rPr>
                <w:spacing w:val="-1"/>
                <w:sz w:val="19"/>
              </w:rPr>
              <w:t> </w:t>
            </w:r>
            <w:r>
              <w:rPr>
                <w:sz w:val="19"/>
              </w:rPr>
              <w:t>La</w:t>
            </w:r>
            <w:r>
              <w:rPr>
                <w:spacing w:val="-1"/>
                <w:sz w:val="19"/>
              </w:rPr>
              <w:t> </w:t>
            </w:r>
            <w:r>
              <w:rPr>
                <w:sz w:val="19"/>
              </w:rPr>
              <w:t>sesión</w:t>
            </w:r>
            <w:r>
              <w:rPr>
                <w:spacing w:val="-1"/>
                <w:sz w:val="19"/>
              </w:rPr>
              <w:t> </w:t>
            </w:r>
            <w:r>
              <w:rPr>
                <w:sz w:val="19"/>
              </w:rPr>
              <w:t>debe</w:t>
            </w:r>
            <w:r>
              <w:rPr>
                <w:spacing w:val="-1"/>
                <w:sz w:val="19"/>
              </w:rPr>
              <w:t> </w:t>
            </w:r>
            <w:r>
              <w:rPr>
                <w:sz w:val="19"/>
              </w:rPr>
              <w:t>estar</w:t>
            </w:r>
            <w:r>
              <w:rPr>
                <w:spacing w:val="-1"/>
                <w:sz w:val="19"/>
              </w:rPr>
              <w:t> </w:t>
            </w:r>
            <w:r>
              <w:rPr>
                <w:spacing w:val="-2"/>
                <w:sz w:val="19"/>
              </w:rPr>
              <w:t>activa.</w:t>
            </w:r>
          </w:p>
        </w:tc>
      </w:tr>
      <w:tr>
        <w:trPr>
          <w:trHeight w:val="2249" w:hRule="atLeast"/>
        </w:trPr>
        <w:tc>
          <w:tcPr>
            <w:tcW w:w="2355" w:type="dxa"/>
            <w:shd w:val="clear" w:color="auto" w:fill="F1F4F5"/>
          </w:tcPr>
          <w:p>
            <w:pPr>
              <w:pStyle w:val="TableParagraph"/>
              <w:spacing w:before="115"/>
              <w:ind w:left="15"/>
              <w:rPr>
                <w:rFonts w:ascii="Arial" w:hAnsi="Arial"/>
                <w:b/>
                <w:sz w:val="19"/>
              </w:rPr>
            </w:pPr>
            <w:r>
              <w:rPr>
                <w:rFonts w:ascii="Arial" w:hAnsi="Arial"/>
                <w:b/>
                <w:spacing w:val="-2"/>
                <w:sz w:val="19"/>
              </w:rPr>
              <w:t>Descripción</w:t>
            </w:r>
          </w:p>
        </w:tc>
        <w:tc>
          <w:tcPr>
            <w:tcW w:w="7500" w:type="dxa"/>
          </w:tcPr>
          <w:p>
            <w:pPr>
              <w:pStyle w:val="TableParagraph"/>
              <w:spacing w:line="280" w:lineRule="auto" w:before="115"/>
              <w:ind w:left="150" w:right="120"/>
              <w:jc w:val="both"/>
              <w:rPr>
                <w:sz w:val="19"/>
              </w:rPr>
            </w:pPr>
            <w:r>
              <w:rPr>
                <w:color w:val="264E12"/>
                <w:sz w:val="19"/>
              </w:rPr>
              <w:t>1. El actor accede al módulo</w:t>
            </w:r>
            <w:r>
              <w:rPr>
                <w:color w:val="264E12"/>
                <w:spacing w:val="-3"/>
                <w:sz w:val="19"/>
              </w:rPr>
              <w:t> </w:t>
            </w:r>
            <w:r>
              <w:rPr>
                <w:color w:val="264E12"/>
                <w:sz w:val="19"/>
              </w:rPr>
              <w:t>de</w:t>
            </w:r>
            <w:r>
              <w:rPr>
                <w:color w:val="264E12"/>
                <w:spacing w:val="-3"/>
                <w:sz w:val="19"/>
              </w:rPr>
              <w:t> </w:t>
            </w:r>
            <w:r>
              <w:rPr>
                <w:color w:val="264E12"/>
                <w:sz w:val="19"/>
              </w:rPr>
              <w:t>“Bitácora</w:t>
            </w:r>
            <w:r>
              <w:rPr>
                <w:color w:val="264E12"/>
                <w:spacing w:val="-3"/>
                <w:sz w:val="19"/>
              </w:rPr>
              <w:t> </w:t>
            </w:r>
            <w:r>
              <w:rPr>
                <w:color w:val="264E12"/>
                <w:sz w:val="19"/>
              </w:rPr>
              <w:t>Diaria”</w:t>
            </w:r>
            <w:r>
              <w:rPr>
                <w:color w:val="073762"/>
                <w:sz w:val="19"/>
              </w:rPr>
              <w:t>.</w:t>
            </w:r>
            <w:r>
              <w:rPr>
                <w:color w:val="07376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menú</w:t>
            </w:r>
            <w:r>
              <w:rPr>
                <w:color w:val="073762"/>
                <w:spacing w:val="-3"/>
                <w:sz w:val="19"/>
              </w:rPr>
              <w:t> </w:t>
            </w:r>
            <w:r>
              <w:rPr>
                <w:color w:val="073762"/>
                <w:sz w:val="19"/>
              </w:rPr>
              <w:t>de operaciones de</w:t>
            </w:r>
            <w:r>
              <w:rPr>
                <w:color w:val="073762"/>
                <w:spacing w:val="-4"/>
                <w:sz w:val="19"/>
              </w:rPr>
              <w:t> </w:t>
            </w:r>
            <w:r>
              <w:rPr>
                <w:color w:val="073762"/>
                <w:sz w:val="19"/>
              </w:rPr>
              <w:t>terreno.</w:t>
            </w:r>
            <w:r>
              <w:rPr>
                <w:color w:val="073762"/>
                <w:spacing w:val="-4"/>
                <w:sz w:val="19"/>
              </w:rPr>
              <w:t> </w:t>
            </w:r>
            <w:r>
              <w:rPr>
                <w:color w:val="264E12"/>
                <w:sz w:val="19"/>
              </w:rPr>
              <w:t>3.</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selecciona</w:t>
            </w:r>
            <w:r>
              <w:rPr>
                <w:color w:val="264E12"/>
                <w:spacing w:val="-4"/>
                <w:sz w:val="19"/>
              </w:rPr>
              <w:t> </w:t>
            </w:r>
            <w:r>
              <w:rPr>
                <w:color w:val="264E12"/>
                <w:sz w:val="19"/>
              </w:rPr>
              <w:t>la</w:t>
            </w:r>
            <w:r>
              <w:rPr>
                <w:color w:val="264E12"/>
                <w:spacing w:val="-4"/>
                <w:sz w:val="19"/>
              </w:rPr>
              <w:t> </w:t>
            </w:r>
            <w:r>
              <w:rPr>
                <w:color w:val="264E12"/>
                <w:sz w:val="19"/>
              </w:rPr>
              <w:t>opción</w:t>
            </w:r>
            <w:r>
              <w:rPr>
                <w:color w:val="264E12"/>
                <w:spacing w:val="-4"/>
                <w:sz w:val="19"/>
              </w:rPr>
              <w:t> </w:t>
            </w:r>
            <w:r>
              <w:rPr>
                <w:color w:val="264E12"/>
                <w:sz w:val="19"/>
              </w:rPr>
              <w:t>"Nueva</w:t>
            </w:r>
            <w:r>
              <w:rPr>
                <w:color w:val="264E12"/>
                <w:spacing w:val="-4"/>
                <w:sz w:val="19"/>
              </w:rPr>
              <w:t> </w:t>
            </w:r>
            <w:r>
              <w:rPr>
                <w:color w:val="264E12"/>
                <w:sz w:val="19"/>
              </w:rPr>
              <w:t>Bitácora</w:t>
            </w:r>
            <w:r>
              <w:rPr>
                <w:color w:val="264E12"/>
                <w:spacing w:val="-4"/>
                <w:sz w:val="19"/>
              </w:rPr>
              <w:t> </w:t>
            </w:r>
            <w:r>
              <w:rPr>
                <w:color w:val="264E12"/>
                <w:sz w:val="19"/>
              </w:rPr>
              <w:t>Diaria".</w:t>
            </w:r>
            <w:r>
              <w:rPr>
                <w:color w:val="264E12"/>
                <w:spacing w:val="-4"/>
                <w:sz w:val="19"/>
              </w:rPr>
              <w:t> </w:t>
            </w:r>
            <w:r>
              <w:rPr>
                <w:color w:val="073762"/>
                <w:sz w:val="19"/>
              </w:rPr>
              <w:t>4.</w:t>
            </w:r>
            <w:r>
              <w:rPr>
                <w:color w:val="073762"/>
                <w:spacing w:val="-4"/>
                <w:sz w:val="19"/>
              </w:rPr>
              <w:t> </w:t>
            </w:r>
            <w:r>
              <w:rPr>
                <w:color w:val="073762"/>
                <w:sz w:val="19"/>
              </w:rPr>
              <w:t>El sistema habilita un formulario con</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precargada</w:t>
            </w:r>
            <w:r>
              <w:rPr>
                <w:color w:val="073762"/>
                <w:spacing w:val="-3"/>
                <w:sz w:val="19"/>
              </w:rPr>
              <w:t> </w:t>
            </w:r>
            <w:r>
              <w:rPr>
                <w:color w:val="073762"/>
                <w:sz w:val="19"/>
              </w:rPr>
              <w:t>y</w:t>
            </w:r>
            <w:r>
              <w:rPr>
                <w:color w:val="073762"/>
                <w:spacing w:val="-3"/>
                <w:sz w:val="19"/>
              </w:rPr>
              <w:t> </w:t>
            </w:r>
            <w:r>
              <w:rPr>
                <w:color w:val="073762"/>
                <w:sz w:val="19"/>
              </w:rPr>
              <w:t>un</w:t>
            </w:r>
            <w:r>
              <w:rPr>
                <w:color w:val="073762"/>
                <w:spacing w:val="-3"/>
                <w:sz w:val="19"/>
              </w:rPr>
              <w:t> </w:t>
            </w:r>
            <w:r>
              <w:rPr>
                <w:color w:val="073762"/>
                <w:sz w:val="19"/>
              </w:rPr>
              <w:t>campo</w:t>
            </w:r>
            <w:r>
              <w:rPr>
                <w:color w:val="073762"/>
                <w:spacing w:val="-3"/>
                <w:sz w:val="19"/>
              </w:rPr>
              <w:t> </w:t>
            </w:r>
            <w:r>
              <w:rPr>
                <w:color w:val="073762"/>
                <w:sz w:val="19"/>
              </w:rPr>
              <w:t>de</w:t>
            </w:r>
            <w:r>
              <w:rPr>
                <w:color w:val="073762"/>
                <w:spacing w:val="-3"/>
                <w:sz w:val="19"/>
              </w:rPr>
              <w:t> </w:t>
            </w:r>
            <w:r>
              <w:rPr>
                <w:color w:val="073762"/>
                <w:sz w:val="19"/>
              </w:rPr>
              <w:t>texto.</w:t>
            </w:r>
            <w:r>
              <w:rPr>
                <w:color w:val="073762"/>
                <w:spacing w:val="-3"/>
                <w:sz w:val="19"/>
              </w:rPr>
              <w:t> </w:t>
            </w:r>
            <w:r>
              <w:rPr>
                <w:color w:val="264E12"/>
                <w:sz w:val="19"/>
              </w:rPr>
              <w:t>5. El actor redacta el detalle de las actividades técnicas realizadas. </w:t>
            </w:r>
            <w:r>
              <w:rPr>
                <w:color w:val="990000"/>
                <w:sz w:val="19"/>
              </w:rPr>
              <w:t>6. Si el texto </w:t>
            </w:r>
            <w:r>
              <w:rPr>
                <w:color w:val="990000"/>
                <w:sz w:val="19"/>
              </w:rPr>
              <w:t>es insuficiente</w:t>
            </w:r>
            <w:r>
              <w:rPr>
                <w:color w:val="990000"/>
                <w:spacing w:val="27"/>
                <w:sz w:val="19"/>
              </w:rPr>
              <w:t> </w:t>
            </w:r>
            <w:r>
              <w:rPr>
                <w:color w:val="990000"/>
                <w:sz w:val="19"/>
              </w:rPr>
              <w:t>[Excepción</w:t>
            </w:r>
            <w:r>
              <w:rPr>
                <w:color w:val="990000"/>
                <w:spacing w:val="14"/>
                <w:sz w:val="19"/>
              </w:rPr>
              <w:t> </w:t>
            </w:r>
            <w:r>
              <w:rPr>
                <w:color w:val="990000"/>
                <w:sz w:val="19"/>
              </w:rPr>
              <w:t>1],</w:t>
            </w:r>
            <w:r>
              <w:rPr>
                <w:color w:val="990000"/>
                <w:spacing w:val="14"/>
                <w:sz w:val="19"/>
              </w:rPr>
              <w:t> </w:t>
            </w:r>
            <w:r>
              <w:rPr>
                <w:color w:val="990000"/>
                <w:sz w:val="19"/>
              </w:rPr>
              <w:t>el</w:t>
            </w:r>
            <w:r>
              <w:rPr>
                <w:color w:val="990000"/>
                <w:spacing w:val="14"/>
                <w:sz w:val="19"/>
              </w:rPr>
              <w:t> </w:t>
            </w:r>
            <w:r>
              <w:rPr>
                <w:color w:val="990000"/>
                <w:sz w:val="19"/>
              </w:rPr>
              <w:t>sistema</w:t>
            </w:r>
            <w:r>
              <w:rPr>
                <w:color w:val="990000"/>
                <w:spacing w:val="14"/>
                <w:sz w:val="19"/>
              </w:rPr>
              <w:t> </w:t>
            </w:r>
            <w:r>
              <w:rPr>
                <w:color w:val="990000"/>
                <w:sz w:val="19"/>
              </w:rPr>
              <w:t>solicita</w:t>
            </w:r>
            <w:r>
              <w:rPr>
                <w:color w:val="990000"/>
                <w:spacing w:val="14"/>
                <w:sz w:val="19"/>
              </w:rPr>
              <w:t> </w:t>
            </w:r>
            <w:r>
              <w:rPr>
                <w:color w:val="990000"/>
                <w:sz w:val="19"/>
              </w:rPr>
              <w:t>ingresar</w:t>
            </w:r>
            <w:r>
              <w:rPr>
                <w:color w:val="990000"/>
                <w:spacing w:val="14"/>
                <w:sz w:val="19"/>
              </w:rPr>
              <w:t> </w:t>
            </w:r>
            <w:r>
              <w:rPr>
                <w:color w:val="990000"/>
                <w:sz w:val="19"/>
              </w:rPr>
              <w:t>información</w:t>
            </w:r>
            <w:r>
              <w:rPr>
                <w:color w:val="990000"/>
                <w:spacing w:val="14"/>
                <w:sz w:val="19"/>
              </w:rPr>
              <w:t> </w:t>
            </w:r>
            <w:r>
              <w:rPr>
                <w:color w:val="990000"/>
                <w:sz w:val="19"/>
              </w:rPr>
              <w:t>antes</w:t>
            </w:r>
            <w:r>
              <w:rPr>
                <w:color w:val="990000"/>
                <w:spacing w:val="14"/>
                <w:sz w:val="19"/>
              </w:rPr>
              <w:t> </w:t>
            </w:r>
            <w:r>
              <w:rPr>
                <w:color w:val="990000"/>
                <w:sz w:val="19"/>
              </w:rPr>
              <w:t>de</w:t>
            </w:r>
            <w:r>
              <w:rPr>
                <w:color w:val="990000"/>
                <w:spacing w:val="14"/>
                <w:sz w:val="19"/>
              </w:rPr>
              <w:t> </w:t>
            </w:r>
            <w:r>
              <w:rPr>
                <w:color w:val="990000"/>
                <w:spacing w:val="-2"/>
                <w:sz w:val="19"/>
              </w:rPr>
              <w:t>guardar.</w:t>
            </w:r>
          </w:p>
          <w:p>
            <w:pPr>
              <w:pStyle w:val="TableParagraph"/>
              <w:spacing w:line="280" w:lineRule="auto"/>
              <w:ind w:left="150" w:right="119"/>
              <w:jc w:val="both"/>
              <w:rPr>
                <w:sz w:val="19"/>
              </w:rPr>
            </w:pPr>
            <w:r>
              <w:rPr>
                <w:color w:val="990000"/>
                <w:sz w:val="19"/>
              </w:rPr>
              <w:t>7. El actor confirma el envío del registro. 8. Si hay error de red [Excepción 2], </w:t>
            </w:r>
            <w:r>
              <w:rPr>
                <w:color w:val="990000"/>
                <w:sz w:val="19"/>
              </w:rPr>
              <w:t>el sistema permite guardar un borrador local. </w:t>
            </w:r>
            <w:r>
              <w:rPr>
                <w:color w:val="073762"/>
                <w:sz w:val="19"/>
              </w:rPr>
              <w:t>9. El sistema almacena la </w:t>
            </w:r>
            <w:r>
              <w:rPr>
                <w:color w:val="073762"/>
                <w:sz w:val="19"/>
              </w:rPr>
              <w:t>bitácora vinculada al ID del proyecto y emite: "Bitácora registrada exitosamente".</w:t>
            </w:r>
          </w:p>
        </w:tc>
      </w:tr>
      <w:tr>
        <w:trPr>
          <w:trHeight w:val="1229" w:hRule="atLeast"/>
        </w:trPr>
        <w:tc>
          <w:tcPr>
            <w:tcW w:w="2355" w:type="dxa"/>
            <w:shd w:val="clear" w:color="auto" w:fill="F1F4F5"/>
          </w:tcPr>
          <w:p>
            <w:pPr>
              <w:pStyle w:val="TableParagraph"/>
              <w:spacing w:before="115"/>
              <w:ind w:left="15"/>
              <w:rPr>
                <w:rFonts w:ascii="Arial"/>
                <w:b/>
                <w:sz w:val="19"/>
              </w:rPr>
            </w:pPr>
            <w:r>
              <w:rPr>
                <w:rFonts w:ascii="Arial"/>
                <w:b/>
                <w:spacing w:val="-2"/>
                <w:sz w:val="19"/>
              </w:rPr>
              <w:t>Excepciones</w:t>
            </w:r>
          </w:p>
        </w:tc>
        <w:tc>
          <w:tcPr>
            <w:tcW w:w="7500" w:type="dxa"/>
          </w:tcPr>
          <w:p>
            <w:pPr>
              <w:pStyle w:val="TableParagraph"/>
              <w:spacing w:line="280" w:lineRule="auto" w:before="115"/>
              <w:ind w:left="150" w:right="124"/>
              <w:rPr>
                <w:sz w:val="19"/>
              </w:rPr>
            </w:pPr>
            <w:r>
              <w:rPr>
                <w:sz w:val="19"/>
              </w:rPr>
              <w:t>Excepción</w:t>
            </w:r>
            <w:r>
              <w:rPr>
                <w:spacing w:val="-6"/>
                <w:sz w:val="19"/>
              </w:rPr>
              <w:t> </w:t>
            </w:r>
            <w:r>
              <w:rPr>
                <w:sz w:val="19"/>
              </w:rPr>
              <w:t>1:</w:t>
            </w:r>
            <w:r>
              <w:rPr>
                <w:spacing w:val="-6"/>
                <w:sz w:val="19"/>
              </w:rPr>
              <w:t> </w:t>
            </w:r>
            <w:r>
              <w:rPr>
                <w:sz w:val="19"/>
              </w:rPr>
              <w:t>Texto</w:t>
            </w:r>
            <w:r>
              <w:rPr>
                <w:spacing w:val="-6"/>
                <w:sz w:val="19"/>
              </w:rPr>
              <w:t> </w:t>
            </w:r>
            <w:r>
              <w:rPr>
                <w:sz w:val="19"/>
              </w:rPr>
              <w:t>insuficiente:</w:t>
            </w:r>
            <w:r>
              <w:rPr>
                <w:spacing w:val="-6"/>
                <w:sz w:val="19"/>
              </w:rPr>
              <w:t> </w:t>
            </w:r>
            <w:r>
              <w:rPr>
                <w:sz w:val="19"/>
              </w:rPr>
              <w:t>El</w:t>
            </w:r>
            <w:r>
              <w:rPr>
                <w:spacing w:val="-6"/>
                <w:sz w:val="19"/>
              </w:rPr>
              <w:t> </w:t>
            </w:r>
            <w:r>
              <w:rPr>
                <w:sz w:val="19"/>
              </w:rPr>
              <w:t>sistema</w:t>
            </w:r>
            <w:r>
              <w:rPr>
                <w:spacing w:val="-6"/>
                <w:sz w:val="19"/>
              </w:rPr>
              <w:t> </w:t>
            </w:r>
            <w:r>
              <w:rPr>
                <w:sz w:val="19"/>
              </w:rPr>
              <w:t>solicita</w:t>
            </w:r>
            <w:r>
              <w:rPr>
                <w:spacing w:val="-6"/>
                <w:sz w:val="19"/>
              </w:rPr>
              <w:t> </w:t>
            </w:r>
            <w:r>
              <w:rPr>
                <w:sz w:val="19"/>
              </w:rPr>
              <w:t>al</w:t>
            </w:r>
            <w:r>
              <w:rPr>
                <w:spacing w:val="-6"/>
                <w:sz w:val="19"/>
              </w:rPr>
              <w:t> </w:t>
            </w:r>
            <w:r>
              <w:rPr>
                <w:sz w:val="19"/>
              </w:rPr>
              <w:t>actor</w:t>
            </w:r>
            <w:r>
              <w:rPr>
                <w:spacing w:val="-6"/>
                <w:sz w:val="19"/>
              </w:rPr>
              <w:t> </w:t>
            </w:r>
            <w:r>
              <w:rPr>
                <w:sz w:val="19"/>
              </w:rPr>
              <w:t>ingresar</w:t>
            </w:r>
            <w:r>
              <w:rPr>
                <w:spacing w:val="-6"/>
                <w:sz w:val="19"/>
              </w:rPr>
              <w:t> </w:t>
            </w:r>
            <w:r>
              <w:rPr>
                <w:sz w:val="19"/>
              </w:rPr>
              <w:t>información</w:t>
            </w:r>
            <w:r>
              <w:rPr>
                <w:spacing w:val="-6"/>
                <w:sz w:val="19"/>
              </w:rPr>
              <w:t> </w:t>
            </w:r>
            <w:r>
              <w:rPr>
                <w:sz w:val="19"/>
              </w:rPr>
              <w:t>antes de permitir el guardado.</w:t>
            </w:r>
          </w:p>
          <w:p>
            <w:pPr>
              <w:pStyle w:val="TableParagraph"/>
              <w:spacing w:line="280" w:lineRule="auto"/>
              <w:ind w:left="150" w:right="124"/>
              <w:rPr>
                <w:sz w:val="19"/>
              </w:rPr>
            </w:pPr>
            <w:r>
              <w:rPr>
                <w:sz w:val="19"/>
              </w:rPr>
              <w:t>Excepción</w:t>
            </w:r>
            <w:r>
              <w:rPr>
                <w:spacing w:val="-4"/>
                <w:sz w:val="19"/>
              </w:rPr>
              <w:t> </w:t>
            </w:r>
            <w:r>
              <w:rPr>
                <w:sz w:val="19"/>
              </w:rPr>
              <w:t>2:</w:t>
            </w:r>
            <w:r>
              <w:rPr>
                <w:spacing w:val="-4"/>
                <w:sz w:val="19"/>
              </w:rPr>
              <w:t> </w:t>
            </w:r>
            <w:r>
              <w:rPr>
                <w:sz w:val="19"/>
              </w:rPr>
              <w:t>Error</w:t>
            </w:r>
            <w:r>
              <w:rPr>
                <w:spacing w:val="-4"/>
                <w:sz w:val="19"/>
              </w:rPr>
              <w:t> </w:t>
            </w:r>
            <w:r>
              <w:rPr>
                <w:sz w:val="19"/>
              </w:rPr>
              <w:t>de</w:t>
            </w:r>
            <w:r>
              <w:rPr>
                <w:spacing w:val="-4"/>
                <w:sz w:val="19"/>
              </w:rPr>
              <w:t> </w:t>
            </w:r>
            <w:r>
              <w:rPr>
                <w:sz w:val="19"/>
              </w:rPr>
              <w:t>red:</w:t>
            </w:r>
            <w:r>
              <w:rPr>
                <w:spacing w:val="-4"/>
                <w:sz w:val="19"/>
              </w:rPr>
              <w:t> </w:t>
            </w:r>
            <w:r>
              <w:rPr>
                <w:sz w:val="19"/>
              </w:rPr>
              <w:t>El</w:t>
            </w:r>
            <w:r>
              <w:rPr>
                <w:spacing w:val="-4"/>
                <w:sz w:val="19"/>
              </w:rPr>
              <w:t> </w:t>
            </w:r>
            <w:r>
              <w:rPr>
                <w:sz w:val="19"/>
              </w:rPr>
              <w:t>sistema</w:t>
            </w:r>
            <w:r>
              <w:rPr>
                <w:spacing w:val="-4"/>
                <w:sz w:val="19"/>
              </w:rPr>
              <w:t> </w:t>
            </w:r>
            <w:r>
              <w:rPr>
                <w:sz w:val="19"/>
              </w:rPr>
              <w:t>permite</w:t>
            </w:r>
            <w:r>
              <w:rPr>
                <w:spacing w:val="-4"/>
                <w:sz w:val="19"/>
              </w:rPr>
              <w:t> </w:t>
            </w:r>
            <w:r>
              <w:rPr>
                <w:sz w:val="19"/>
              </w:rPr>
              <w:t>guardar</w:t>
            </w:r>
            <w:r>
              <w:rPr>
                <w:spacing w:val="-4"/>
                <w:sz w:val="19"/>
              </w:rPr>
              <w:t> </w:t>
            </w:r>
            <w:r>
              <w:rPr>
                <w:sz w:val="19"/>
              </w:rPr>
              <w:t>un</w:t>
            </w:r>
            <w:r>
              <w:rPr>
                <w:spacing w:val="-4"/>
                <w:sz w:val="19"/>
              </w:rPr>
              <w:t> </w:t>
            </w:r>
            <w:r>
              <w:rPr>
                <w:sz w:val="19"/>
              </w:rPr>
              <w:t>borrador</w:t>
            </w:r>
            <w:r>
              <w:rPr>
                <w:spacing w:val="-4"/>
                <w:sz w:val="19"/>
              </w:rPr>
              <w:t> </w:t>
            </w:r>
            <w:r>
              <w:rPr>
                <w:sz w:val="19"/>
              </w:rPr>
              <w:t>local</w:t>
            </w:r>
            <w:r>
              <w:rPr>
                <w:spacing w:val="-4"/>
                <w:sz w:val="19"/>
              </w:rPr>
              <w:t> </w:t>
            </w:r>
            <w:r>
              <w:rPr>
                <w:sz w:val="19"/>
              </w:rPr>
              <w:t>hasta recuperar la conexión.</w:t>
            </w:r>
          </w:p>
        </w:tc>
      </w:tr>
      <w:tr>
        <w:trPr>
          <w:trHeight w:val="449" w:hRule="atLeast"/>
        </w:trPr>
        <w:tc>
          <w:tcPr>
            <w:tcW w:w="2355" w:type="dxa"/>
            <w:shd w:val="clear" w:color="auto" w:fill="F1F4F5"/>
          </w:tcPr>
          <w:p>
            <w:pPr>
              <w:pStyle w:val="TableParagraph"/>
              <w:spacing w:before="100"/>
              <w:ind w:left="15"/>
              <w:rPr>
                <w:rFonts w:ascii="Arial"/>
                <w:b/>
                <w:sz w:val="19"/>
              </w:rPr>
            </w:pPr>
            <w:r>
              <w:rPr>
                <w:rFonts w:ascii="Arial"/>
                <w:b/>
                <w:spacing w:val="-2"/>
                <w:sz w:val="19"/>
              </w:rPr>
              <w:t>Postcondiciones</w:t>
            </w:r>
          </w:p>
        </w:tc>
        <w:tc>
          <w:tcPr>
            <w:tcW w:w="7500" w:type="dxa"/>
          </w:tcPr>
          <w:p>
            <w:pPr>
              <w:pStyle w:val="TableParagraph"/>
              <w:spacing w:before="100"/>
              <w:ind w:left="150"/>
              <w:rPr>
                <w:sz w:val="19"/>
              </w:rPr>
            </w:pPr>
            <w:r>
              <w:rPr>
                <w:sz w:val="19"/>
              </w:rPr>
              <w:t>La</w:t>
            </w:r>
            <w:r>
              <w:rPr>
                <w:spacing w:val="-1"/>
                <w:sz w:val="19"/>
              </w:rPr>
              <w:t> </w:t>
            </w:r>
            <w:r>
              <w:rPr>
                <w:sz w:val="19"/>
              </w:rPr>
              <w:t>bitácora</w:t>
            </w:r>
            <w:r>
              <w:rPr>
                <w:spacing w:val="-1"/>
                <w:sz w:val="19"/>
              </w:rPr>
              <w:t> </w:t>
            </w:r>
            <w:r>
              <w:rPr>
                <w:sz w:val="19"/>
              </w:rPr>
              <w:t>queda</w:t>
            </w:r>
            <w:r>
              <w:rPr>
                <w:spacing w:val="-1"/>
                <w:sz w:val="19"/>
              </w:rPr>
              <w:t> </w:t>
            </w:r>
            <w:r>
              <w:rPr>
                <w:sz w:val="19"/>
              </w:rPr>
              <w:t>almacenada,</w:t>
            </w:r>
            <w:r>
              <w:rPr>
                <w:spacing w:val="-1"/>
                <w:sz w:val="19"/>
              </w:rPr>
              <w:t> </w:t>
            </w:r>
            <w:r>
              <w:rPr>
                <w:sz w:val="19"/>
              </w:rPr>
              <w:t>vinculada</w:t>
            </w:r>
            <w:r>
              <w:rPr>
                <w:spacing w:val="-1"/>
                <w:sz w:val="19"/>
              </w:rPr>
              <w:t> </w:t>
            </w:r>
            <w:r>
              <w:rPr>
                <w:sz w:val="19"/>
              </w:rPr>
              <w:t>al</w:t>
            </w:r>
            <w:r>
              <w:rPr>
                <w:spacing w:val="-1"/>
                <w:sz w:val="19"/>
              </w:rPr>
              <w:t> </w:t>
            </w:r>
            <w:r>
              <w:rPr>
                <w:sz w:val="19"/>
              </w:rPr>
              <w:t>proyecto</w:t>
            </w:r>
            <w:r>
              <w:rPr>
                <w:spacing w:val="-1"/>
                <w:sz w:val="19"/>
              </w:rPr>
              <w:t> </w:t>
            </w:r>
            <w:r>
              <w:rPr>
                <w:sz w:val="19"/>
              </w:rPr>
              <w:t>con</w:t>
            </w:r>
            <w:r>
              <w:rPr>
                <w:spacing w:val="-1"/>
                <w:sz w:val="19"/>
              </w:rPr>
              <w:t> </w:t>
            </w:r>
            <w:r>
              <w:rPr>
                <w:sz w:val="19"/>
              </w:rPr>
              <w:t>fecha</w:t>
            </w:r>
            <w:r>
              <w:rPr>
                <w:spacing w:val="-1"/>
                <w:sz w:val="19"/>
              </w:rPr>
              <w:t> </w:t>
            </w:r>
            <w:r>
              <w:rPr>
                <w:sz w:val="19"/>
              </w:rPr>
              <w:t>y</w:t>
            </w:r>
            <w:r>
              <w:rPr>
                <w:spacing w:val="-1"/>
                <w:sz w:val="19"/>
              </w:rPr>
              <w:t> </w:t>
            </w:r>
            <w:r>
              <w:rPr>
                <w:sz w:val="19"/>
              </w:rPr>
              <w:t>hora</w:t>
            </w:r>
            <w:r>
              <w:rPr>
                <w:spacing w:val="-1"/>
                <w:sz w:val="19"/>
              </w:rPr>
              <w:t> </w:t>
            </w:r>
            <w:r>
              <w:rPr>
                <w:spacing w:val="-2"/>
                <w:sz w:val="19"/>
              </w:rPr>
              <w:t>automática.</w:t>
            </w:r>
          </w:p>
        </w:tc>
      </w:tr>
      <w:tr>
        <w:trPr>
          <w:trHeight w:val="464" w:hRule="atLeast"/>
        </w:trPr>
        <w:tc>
          <w:tcPr>
            <w:tcW w:w="2355" w:type="dxa"/>
            <w:shd w:val="clear" w:color="auto" w:fill="F1F4F5"/>
          </w:tcPr>
          <w:p>
            <w:pPr>
              <w:pStyle w:val="TableParagraph"/>
              <w:spacing w:before="115"/>
              <w:ind w:left="15"/>
              <w:rPr>
                <w:rFonts w:ascii="Arial"/>
                <w:b/>
                <w:sz w:val="19"/>
              </w:rPr>
            </w:pPr>
            <w:r>
              <w:rPr>
                <w:rFonts w:ascii="Arial"/>
                <w:b/>
                <w:spacing w:val="-2"/>
                <w:sz w:val="19"/>
              </w:rPr>
              <w:t>Dependencias</w:t>
            </w:r>
          </w:p>
        </w:tc>
        <w:tc>
          <w:tcPr>
            <w:tcW w:w="7500" w:type="dxa"/>
          </w:tcPr>
          <w:p>
            <w:pPr>
              <w:pStyle w:val="TableParagraph"/>
              <w:spacing w:before="115"/>
              <w:ind w:left="150"/>
              <w:rPr>
                <w:sz w:val="19"/>
              </w:rPr>
            </w:pPr>
            <w:r>
              <w:rPr>
                <w:sz w:val="19"/>
              </w:rPr>
              <w:t>UR-F-</w:t>
            </w:r>
            <w:r>
              <w:rPr>
                <w:spacing w:val="-5"/>
                <w:sz w:val="19"/>
              </w:rPr>
              <w:t>13</w:t>
            </w:r>
          </w:p>
        </w:tc>
      </w:tr>
    </w:tbl>
    <w:p>
      <w:pPr>
        <w:spacing w:before="122"/>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69" w:top="1340" w:bottom="900" w:left="0" w:right="0"/>
        </w:sectPr>
      </w:pPr>
    </w:p>
    <w:p>
      <w:pPr>
        <w:pStyle w:val="BodyText"/>
        <w:spacing w:line="360" w:lineRule="auto" w:before="78"/>
        <w:ind w:left="1417" w:right="1416"/>
      </w:pPr>
      <w:r>
        <w:rPr/>
        <w:t>En</w:t>
      </w:r>
      <w:r>
        <w:rPr>
          <w:spacing w:val="70"/>
        </w:rPr>
        <w:t> </w:t>
      </w:r>
      <w:r>
        <w:rPr/>
        <w:t>la</w:t>
      </w:r>
      <w:r>
        <w:rPr>
          <w:spacing w:val="70"/>
        </w:rPr>
        <w:t> </w:t>
      </w:r>
      <w:r>
        <w:rPr/>
        <w:t>Tabla</w:t>
      </w:r>
      <w:r>
        <w:rPr>
          <w:spacing w:val="70"/>
        </w:rPr>
        <w:t> </w:t>
      </w:r>
      <w:r>
        <w:rPr/>
        <w:t>4.1.2,</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40"/>
        </w:rPr>
        <w:t> </w:t>
      </w:r>
      <w:r>
        <w:rPr/>
        <w:t>N°15:</w:t>
      </w:r>
      <w:r>
        <w:rPr>
          <w:spacing w:val="40"/>
        </w:rPr>
        <w:t> </w:t>
      </w:r>
      <w:r>
        <w:rPr/>
        <w:t>Asociando</w:t>
      </w:r>
      <w:r>
        <w:rPr>
          <w:spacing w:val="40"/>
        </w:rPr>
        <w:t> </w:t>
      </w:r>
      <w:r>
        <w:rPr/>
        <w:t>subcontratista</w:t>
      </w:r>
      <w:r>
        <w:rPr>
          <w:spacing w:val="40"/>
        </w:rPr>
        <w:t> </w:t>
      </w:r>
      <w:r>
        <w:rPr/>
        <w:t>a </w:t>
      </w:r>
      <w:r>
        <w:rPr>
          <w:spacing w:val="-2"/>
        </w:rPr>
        <w:t>proyecto.</w:t>
      </w:r>
    </w:p>
    <w:p>
      <w:pPr>
        <w:spacing w:before="160"/>
        <w:ind w:left="0" w:right="0" w:firstLine="0"/>
        <w:jc w:val="center"/>
        <w:rPr>
          <w:rFonts w:ascii="Arial"/>
          <w:i/>
          <w:sz w:val="18"/>
        </w:rPr>
      </w:pPr>
      <w:bookmarkStart w:name="h.xhjyqf34c4ar" w:id="19"/>
      <w:bookmarkEnd w:id="19"/>
      <w:r>
        <w:rPr/>
      </w:r>
      <w:r>
        <w:rPr>
          <w:rFonts w:ascii="Arial"/>
          <w:i/>
          <w:sz w:val="18"/>
        </w:rPr>
        <w:t>Tabla</w:t>
      </w:r>
      <w:r>
        <w:rPr>
          <w:rFonts w:ascii="Arial"/>
          <w:i/>
          <w:spacing w:val="-3"/>
          <w:sz w:val="18"/>
        </w:rPr>
        <w:t> </w:t>
      </w:r>
      <w:r>
        <w:rPr>
          <w:rFonts w:ascii="Arial"/>
          <w:i/>
          <w:sz w:val="18"/>
        </w:rPr>
        <w:t>4.1.2:</w:t>
      </w:r>
      <w:r>
        <w:rPr>
          <w:rFonts w:ascii="Arial"/>
          <w:i/>
          <w:spacing w:val="-2"/>
          <w:sz w:val="18"/>
        </w:rPr>
        <w:t> </w:t>
      </w:r>
      <w:r>
        <w:rPr>
          <w:rFonts w:ascii="Arial"/>
          <w:i/>
          <w:sz w:val="18"/>
        </w:rPr>
        <w:t>"CU</w:t>
      </w:r>
      <w:r>
        <w:rPr>
          <w:rFonts w:ascii="Arial"/>
          <w:i/>
          <w:spacing w:val="-3"/>
          <w:sz w:val="18"/>
        </w:rPr>
        <w:t> </w:t>
      </w:r>
      <w:r>
        <w:rPr>
          <w:rFonts w:ascii="Arial"/>
          <w:i/>
          <w:sz w:val="18"/>
        </w:rPr>
        <w:t>15:</w:t>
      </w:r>
      <w:r>
        <w:rPr>
          <w:rFonts w:ascii="Arial"/>
          <w:i/>
          <w:spacing w:val="-2"/>
          <w:sz w:val="18"/>
        </w:rPr>
        <w:t> </w:t>
      </w:r>
      <w:r>
        <w:rPr>
          <w:rFonts w:ascii="Arial"/>
          <w:i/>
          <w:sz w:val="18"/>
        </w:rPr>
        <w:t>Asociando</w:t>
      </w:r>
      <w:r>
        <w:rPr>
          <w:rFonts w:ascii="Arial"/>
          <w:i/>
          <w:spacing w:val="-3"/>
          <w:sz w:val="18"/>
        </w:rPr>
        <w:t> </w:t>
      </w:r>
      <w:r>
        <w:rPr>
          <w:rFonts w:ascii="Arial"/>
          <w:i/>
          <w:sz w:val="18"/>
        </w:rPr>
        <w:t>subcontratista</w:t>
      </w:r>
      <w:r>
        <w:rPr>
          <w:rFonts w:ascii="Arial"/>
          <w:i/>
          <w:spacing w:val="-2"/>
          <w:sz w:val="18"/>
        </w:rPr>
        <w:t> </w:t>
      </w:r>
      <w:r>
        <w:rPr>
          <w:rFonts w:ascii="Arial"/>
          <w:i/>
          <w:sz w:val="18"/>
        </w:rPr>
        <w:t>a</w:t>
      </w:r>
      <w:r>
        <w:rPr>
          <w:rFonts w:ascii="Arial"/>
          <w:i/>
          <w:spacing w:val="-2"/>
          <w:sz w:val="18"/>
        </w:rPr>
        <w:t> proyecto".</w:t>
      </w:r>
    </w:p>
    <w:p>
      <w:pPr>
        <w:pStyle w:val="BodyText"/>
        <w:spacing w:before="10"/>
        <w:rPr>
          <w:rFonts w:ascii="Arial"/>
          <w:i/>
          <w:sz w:val="10"/>
        </w:rPr>
      </w:pPr>
    </w:p>
    <w:tbl>
      <w:tblPr>
        <w:tblW w:w="0" w:type="auto"/>
        <w:jc w:val="left"/>
        <w:tblInd w:w="142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9" w:hRule="atLeast"/>
        </w:trPr>
        <w:tc>
          <w:tcPr>
            <w:tcW w:w="9855" w:type="dxa"/>
            <w:gridSpan w:val="2"/>
            <w:tcBorders>
              <w:top w:val="nil"/>
              <w:left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 15: Asociando subcontratista a </w:t>
            </w:r>
            <w:r>
              <w:rPr>
                <w:rFonts w:ascii="Arial"/>
                <w:b/>
                <w:color w:val="FFFFFF"/>
                <w:spacing w:val="-2"/>
                <w:sz w:val="21"/>
              </w:rPr>
              <w:t>proyecto</w:t>
            </w:r>
          </w:p>
        </w:tc>
      </w:tr>
      <w:tr>
        <w:trPr>
          <w:trHeight w:val="464" w:hRule="atLeast"/>
        </w:trPr>
        <w:tc>
          <w:tcPr>
            <w:tcW w:w="2355" w:type="dxa"/>
            <w:shd w:val="clear" w:color="auto" w:fill="F1F4F5"/>
          </w:tcPr>
          <w:p>
            <w:pPr>
              <w:pStyle w:val="TableParagraph"/>
              <w:spacing w:before="106"/>
              <w:ind w:left="150"/>
              <w:rPr>
                <w:rFonts w:ascii="Arial"/>
                <w:b/>
                <w:sz w:val="19"/>
              </w:rPr>
            </w:pPr>
            <w:r>
              <w:rPr>
                <w:rFonts w:ascii="Arial"/>
                <w:b/>
                <w:spacing w:val="-2"/>
                <w:sz w:val="19"/>
              </w:rPr>
              <w:t>Actor(es)</w:t>
            </w:r>
          </w:p>
        </w:tc>
        <w:tc>
          <w:tcPr>
            <w:tcW w:w="7500" w:type="dxa"/>
          </w:tcPr>
          <w:p>
            <w:pPr>
              <w:pStyle w:val="TableParagraph"/>
              <w:spacing w:before="106"/>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6"/>
              <w:ind w:left="150"/>
              <w:rPr>
                <w:rFonts w:ascii="Arial"/>
                <w:b/>
                <w:sz w:val="19"/>
              </w:rPr>
            </w:pPr>
            <w:r>
              <w:rPr>
                <w:rFonts w:ascii="Arial"/>
                <w:b/>
                <w:spacing w:val="-2"/>
                <w:sz w:val="19"/>
              </w:rPr>
              <w:t>Resumen</w:t>
            </w:r>
          </w:p>
        </w:tc>
        <w:tc>
          <w:tcPr>
            <w:tcW w:w="7500" w:type="dxa"/>
          </w:tcPr>
          <w:p>
            <w:pPr>
              <w:pStyle w:val="TableParagraph"/>
              <w:spacing w:line="280" w:lineRule="auto" w:before="106"/>
              <w:ind w:left="150"/>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le</w:t>
            </w:r>
            <w:r>
              <w:rPr>
                <w:spacing w:val="-4"/>
                <w:sz w:val="19"/>
              </w:rPr>
              <w:t> </w:t>
            </w:r>
            <w:r>
              <w:rPr>
                <w:sz w:val="19"/>
              </w:rPr>
              <w:t>asigna</w:t>
            </w:r>
            <w:r>
              <w:rPr>
                <w:spacing w:val="-4"/>
                <w:sz w:val="19"/>
              </w:rPr>
              <w:t> </w:t>
            </w:r>
            <w:r>
              <w:rPr>
                <w:sz w:val="19"/>
              </w:rPr>
              <w:t>uno</w:t>
            </w:r>
            <w:r>
              <w:rPr>
                <w:spacing w:val="-4"/>
                <w:sz w:val="19"/>
              </w:rPr>
              <w:t> </w:t>
            </w:r>
            <w:r>
              <w:rPr>
                <w:sz w:val="19"/>
              </w:rPr>
              <w:t>o</w:t>
            </w:r>
            <w:r>
              <w:rPr>
                <w:spacing w:val="-4"/>
                <w:sz w:val="19"/>
              </w:rPr>
              <w:t> </w:t>
            </w:r>
            <w:r>
              <w:rPr>
                <w:sz w:val="19"/>
              </w:rPr>
              <w:t>más</w:t>
            </w:r>
            <w:r>
              <w:rPr>
                <w:spacing w:val="-4"/>
                <w:sz w:val="19"/>
              </w:rPr>
              <w:t> </w:t>
            </w:r>
            <w:r>
              <w:rPr>
                <w:sz w:val="19"/>
              </w:rPr>
              <w:t>subcontratistas, definiendo su rol en esa obra particular.</w:t>
            </w:r>
          </w:p>
        </w:tc>
      </w:tr>
      <w:tr>
        <w:trPr>
          <w:trHeight w:val="464" w:hRule="atLeast"/>
        </w:trPr>
        <w:tc>
          <w:tcPr>
            <w:tcW w:w="2355" w:type="dxa"/>
            <w:shd w:val="clear" w:color="auto" w:fill="F1F4F5"/>
          </w:tcPr>
          <w:p>
            <w:pPr>
              <w:pStyle w:val="TableParagraph"/>
              <w:spacing w:before="106"/>
              <w:ind w:left="150"/>
              <w:rPr>
                <w:rFonts w:ascii="Arial"/>
                <w:b/>
                <w:sz w:val="19"/>
              </w:rPr>
            </w:pPr>
            <w:r>
              <w:rPr>
                <w:rFonts w:ascii="Arial"/>
                <w:b/>
                <w:spacing w:val="-2"/>
                <w:sz w:val="19"/>
              </w:rPr>
              <w:t>Frecuencia</w:t>
            </w:r>
          </w:p>
        </w:tc>
        <w:tc>
          <w:tcPr>
            <w:tcW w:w="7500" w:type="dxa"/>
          </w:tcPr>
          <w:p>
            <w:pPr>
              <w:pStyle w:val="TableParagraph"/>
              <w:spacing w:before="106"/>
              <w:ind w:left="150"/>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un</w:t>
            </w:r>
            <w:r>
              <w:rPr>
                <w:spacing w:val="-1"/>
                <w:sz w:val="19"/>
              </w:rPr>
              <w:t> </w:t>
            </w:r>
            <w:r>
              <w:rPr>
                <w:sz w:val="19"/>
              </w:rPr>
              <w:t>subcontratista</w:t>
            </w:r>
            <w:r>
              <w:rPr>
                <w:spacing w:val="-1"/>
                <w:sz w:val="19"/>
              </w:rPr>
              <w:t> </w:t>
            </w:r>
            <w:r>
              <w:rPr>
                <w:sz w:val="19"/>
              </w:rPr>
              <w:t>a</w:t>
            </w:r>
            <w:r>
              <w:rPr>
                <w:spacing w:val="-1"/>
                <w:sz w:val="19"/>
              </w:rPr>
              <w:t> </w:t>
            </w:r>
            <w:r>
              <w:rPr>
                <w:sz w:val="19"/>
              </w:rPr>
              <w:t>una</w:t>
            </w:r>
            <w:r>
              <w:rPr>
                <w:spacing w:val="-1"/>
                <w:sz w:val="19"/>
              </w:rPr>
              <w:t> </w:t>
            </w:r>
            <w:r>
              <w:rPr>
                <w:spacing w:val="-4"/>
                <w:sz w:val="19"/>
              </w:rPr>
              <w:t>obra</w:t>
            </w:r>
          </w:p>
        </w:tc>
      </w:tr>
      <w:tr>
        <w:trPr>
          <w:trHeight w:val="704" w:hRule="atLeast"/>
        </w:trPr>
        <w:tc>
          <w:tcPr>
            <w:tcW w:w="2355" w:type="dxa"/>
            <w:shd w:val="clear" w:color="auto" w:fill="F1F4F5"/>
          </w:tcPr>
          <w:p>
            <w:pPr>
              <w:pStyle w:val="TableParagraph"/>
              <w:spacing w:before="91"/>
              <w:ind w:left="150"/>
              <w:rPr>
                <w:rFonts w:ascii="Arial"/>
                <w:b/>
                <w:sz w:val="19"/>
              </w:rPr>
            </w:pPr>
            <w:r>
              <w:rPr>
                <w:rFonts w:ascii="Arial"/>
                <w:b/>
                <w:spacing w:val="-2"/>
                <w:sz w:val="19"/>
              </w:rPr>
              <w:t>Precondiciones</w:t>
            </w:r>
          </w:p>
        </w:tc>
        <w:tc>
          <w:tcPr>
            <w:tcW w:w="7500" w:type="dxa"/>
          </w:tcPr>
          <w:p>
            <w:pPr>
              <w:pStyle w:val="TableParagraph"/>
              <w:spacing w:line="297" w:lineRule="auto" w:before="91"/>
              <w:ind w:left="150" w:right="124"/>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estar</w:t>
            </w:r>
            <w:r>
              <w:rPr>
                <w:spacing w:val="-4"/>
                <w:sz w:val="19"/>
              </w:rPr>
              <w:t> </w:t>
            </w:r>
            <w:r>
              <w:rPr>
                <w:sz w:val="19"/>
              </w:rPr>
              <w:t>activo.</w:t>
            </w:r>
            <w:r>
              <w:rPr>
                <w:spacing w:val="-4"/>
                <w:sz w:val="19"/>
              </w:rPr>
              <w:t> </w:t>
            </w:r>
            <w:r>
              <w:rPr>
                <w:sz w:val="19"/>
              </w:rPr>
              <w:t>El</w:t>
            </w:r>
            <w:r>
              <w:rPr>
                <w:spacing w:val="-4"/>
                <w:sz w:val="19"/>
              </w:rPr>
              <w:t> </w:t>
            </w:r>
            <w:r>
              <w:rPr>
                <w:sz w:val="19"/>
              </w:rPr>
              <w:t>subcontratista</w:t>
            </w:r>
            <w:r>
              <w:rPr>
                <w:spacing w:val="-4"/>
                <w:sz w:val="19"/>
              </w:rPr>
              <w:t> </w:t>
            </w:r>
            <w:r>
              <w:rPr>
                <w:sz w:val="19"/>
              </w:rPr>
              <w:t>debe</w:t>
            </w:r>
            <w:r>
              <w:rPr>
                <w:spacing w:val="-4"/>
                <w:sz w:val="19"/>
              </w:rPr>
              <w:t> </w:t>
            </w:r>
            <w:r>
              <w:rPr>
                <w:sz w:val="19"/>
              </w:rPr>
              <w:t>estar</w:t>
            </w:r>
            <w:r>
              <w:rPr>
                <w:spacing w:val="-4"/>
                <w:sz w:val="19"/>
              </w:rPr>
              <w:t> </w:t>
            </w:r>
            <w:r>
              <w:rPr>
                <w:sz w:val="19"/>
              </w:rPr>
              <w:t>registrado</w:t>
            </w:r>
            <w:r>
              <w:rPr>
                <w:spacing w:val="-4"/>
                <w:sz w:val="19"/>
              </w:rPr>
              <w:t> </w:t>
            </w:r>
            <w:r>
              <w:rPr>
                <w:sz w:val="19"/>
              </w:rPr>
              <w:t>previamente</w:t>
            </w:r>
            <w:r>
              <w:rPr>
                <w:spacing w:val="-4"/>
                <w:sz w:val="19"/>
              </w:rPr>
              <w:t> </w:t>
            </w:r>
            <w:r>
              <w:rPr>
                <w:sz w:val="19"/>
              </w:rPr>
              <w:t>en la base de datos.</w:t>
            </w:r>
          </w:p>
        </w:tc>
      </w:tr>
      <w:tr>
        <w:trPr>
          <w:trHeight w:val="2249" w:hRule="atLeast"/>
        </w:trPr>
        <w:tc>
          <w:tcPr>
            <w:tcW w:w="2355" w:type="dxa"/>
            <w:shd w:val="clear" w:color="auto" w:fill="F1F4F5"/>
          </w:tcPr>
          <w:p>
            <w:pPr>
              <w:pStyle w:val="TableParagraph"/>
              <w:spacing w:before="106"/>
              <w:ind w:left="150"/>
              <w:rPr>
                <w:rFonts w:ascii="Arial" w:hAnsi="Arial"/>
                <w:b/>
                <w:sz w:val="19"/>
              </w:rPr>
            </w:pPr>
            <w:r>
              <w:rPr>
                <w:rFonts w:ascii="Arial" w:hAnsi="Arial"/>
                <w:b/>
                <w:spacing w:val="-2"/>
                <w:sz w:val="19"/>
              </w:rPr>
              <w:t>Descripción</w:t>
            </w:r>
          </w:p>
        </w:tc>
        <w:tc>
          <w:tcPr>
            <w:tcW w:w="7500" w:type="dxa"/>
          </w:tcPr>
          <w:p>
            <w:pPr>
              <w:pStyle w:val="TableParagraph"/>
              <w:spacing w:line="280" w:lineRule="auto" w:before="106"/>
              <w:ind w:left="150" w:right="127"/>
              <w:jc w:val="both"/>
              <w:rPr>
                <w:sz w:val="19"/>
              </w:rPr>
            </w:pPr>
            <w:r>
              <w:rPr>
                <w:color w:val="264E12"/>
                <w:sz w:val="19"/>
              </w:rPr>
              <w:t>1. El actor accede al módulo de “Subcontratistas”. </w:t>
            </w:r>
            <w:r>
              <w:rPr>
                <w:color w:val="073762"/>
                <w:sz w:val="19"/>
              </w:rPr>
              <w:t>2. El sistema muestra la lista de entidades asociadas actualmente. </w:t>
            </w:r>
            <w:r>
              <w:rPr>
                <w:color w:val="264E12"/>
                <w:sz w:val="19"/>
              </w:rPr>
              <w:t>3. El actor selecciona el proyecto y el </w:t>
            </w:r>
            <w:r>
              <w:rPr>
                <w:color w:val="264E12"/>
                <w:sz w:val="19"/>
              </w:rPr>
              <w:t>sistema despliega el listado de subcontratistas registrados. </w:t>
            </w:r>
            <w:r>
              <w:rPr>
                <w:color w:val="990000"/>
                <w:sz w:val="19"/>
              </w:rPr>
              <w:t>4. Si el subcontratista no existe [Excepción 1], el sistema sugiere crear el perfil en el módulo de proveedores.</w:t>
            </w:r>
          </w:p>
          <w:p>
            <w:pPr>
              <w:pStyle w:val="TableParagraph"/>
              <w:spacing w:line="285" w:lineRule="auto"/>
              <w:ind w:left="150" w:right="124"/>
              <w:jc w:val="both"/>
              <w:rPr>
                <w:sz w:val="19"/>
              </w:rPr>
            </w:pPr>
            <w:r>
              <w:rPr>
                <w:color w:val="264E12"/>
                <w:sz w:val="19"/>
              </w:rPr>
              <w:t>5. El actor</w:t>
            </w:r>
            <w:r>
              <w:rPr>
                <w:color w:val="264E12"/>
                <w:spacing w:val="-3"/>
                <w:sz w:val="19"/>
              </w:rPr>
              <w:t> </w:t>
            </w:r>
            <w:r>
              <w:rPr>
                <w:color w:val="264E12"/>
                <w:sz w:val="19"/>
              </w:rPr>
              <w:t>busca</w:t>
            </w:r>
            <w:r>
              <w:rPr>
                <w:color w:val="264E12"/>
                <w:spacing w:val="-3"/>
                <w:sz w:val="19"/>
              </w:rPr>
              <w:t> </w:t>
            </w:r>
            <w:r>
              <w:rPr>
                <w:color w:val="264E12"/>
                <w:sz w:val="19"/>
              </w:rPr>
              <w:t>y</w:t>
            </w:r>
            <w:r>
              <w:rPr>
                <w:color w:val="264E12"/>
                <w:spacing w:val="-3"/>
                <w:sz w:val="19"/>
              </w:rPr>
              <w:t> </w:t>
            </w:r>
            <w:r>
              <w:rPr>
                <w:color w:val="264E12"/>
                <w:sz w:val="19"/>
              </w:rPr>
              <w:t>selecciona</w:t>
            </w:r>
            <w:r>
              <w:rPr>
                <w:color w:val="264E12"/>
                <w:spacing w:val="-3"/>
                <w:sz w:val="19"/>
              </w:rPr>
              <w:t> </w:t>
            </w:r>
            <w:r>
              <w:rPr>
                <w:color w:val="264E12"/>
                <w:sz w:val="19"/>
              </w:rPr>
              <w:t>la</w:t>
            </w:r>
            <w:r>
              <w:rPr>
                <w:color w:val="264E12"/>
                <w:spacing w:val="-3"/>
                <w:sz w:val="19"/>
              </w:rPr>
              <w:t> </w:t>
            </w:r>
            <w:r>
              <w:rPr>
                <w:color w:val="264E12"/>
                <w:sz w:val="19"/>
              </w:rPr>
              <w:t>empresa</w:t>
            </w:r>
            <w:r>
              <w:rPr>
                <w:color w:val="264E12"/>
                <w:spacing w:val="-3"/>
                <w:sz w:val="19"/>
              </w:rPr>
              <w:t> </w:t>
            </w:r>
            <w:r>
              <w:rPr>
                <w:color w:val="264E12"/>
                <w:sz w:val="19"/>
              </w:rPr>
              <w:t>subcontratista</w:t>
            </w:r>
            <w:r>
              <w:rPr>
                <w:color w:val="264E12"/>
                <w:spacing w:val="-3"/>
                <w:sz w:val="19"/>
              </w:rPr>
              <w:t> </w:t>
            </w:r>
            <w:r>
              <w:rPr>
                <w:color w:val="264E12"/>
                <w:sz w:val="19"/>
              </w:rPr>
              <w:t>deseada.</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ya</w:t>
            </w:r>
            <w:r>
              <w:rPr>
                <w:color w:val="990000"/>
                <w:spacing w:val="-3"/>
                <w:sz w:val="19"/>
              </w:rPr>
              <w:t> </w:t>
            </w:r>
            <w:r>
              <w:rPr>
                <w:color w:val="990000"/>
                <w:sz w:val="19"/>
              </w:rPr>
              <w:t>existe</w:t>
            </w:r>
            <w:r>
              <w:rPr>
                <w:color w:val="990000"/>
                <w:spacing w:val="-3"/>
                <w:sz w:val="19"/>
              </w:rPr>
              <w:t> </w:t>
            </w:r>
            <w:r>
              <w:rPr>
                <w:color w:val="990000"/>
                <w:sz w:val="19"/>
              </w:rPr>
              <w:t>una vinculación duplicada [Excepción 2], el sistema lo informa</w:t>
            </w:r>
            <w:r>
              <w:rPr>
                <w:color w:val="B45E05"/>
                <w:sz w:val="19"/>
              </w:rPr>
              <w:t>. </w:t>
            </w:r>
            <w:r>
              <w:rPr>
                <w:color w:val="264E12"/>
                <w:sz w:val="19"/>
              </w:rPr>
              <w:t>7. El actor </w:t>
            </w:r>
            <w:r>
              <w:rPr>
                <w:color w:val="264E12"/>
                <w:sz w:val="19"/>
              </w:rPr>
              <w:t>presiona "Asociar Subcontratista". </w:t>
            </w:r>
            <w:r>
              <w:rPr>
                <w:color w:val="073762"/>
                <w:sz w:val="19"/>
              </w:rPr>
              <w:t>8. El</w:t>
            </w:r>
            <w:r>
              <w:rPr>
                <w:color w:val="073762"/>
                <w:spacing w:val="-4"/>
                <w:sz w:val="19"/>
              </w:rPr>
              <w:t> </w:t>
            </w:r>
            <w:r>
              <w:rPr>
                <w:color w:val="073762"/>
                <w:sz w:val="19"/>
              </w:rPr>
              <w:t>sistema</w:t>
            </w:r>
            <w:r>
              <w:rPr>
                <w:color w:val="073762"/>
                <w:spacing w:val="-4"/>
                <w:sz w:val="19"/>
              </w:rPr>
              <w:t> </w:t>
            </w:r>
            <w:r>
              <w:rPr>
                <w:color w:val="073762"/>
                <w:sz w:val="19"/>
              </w:rPr>
              <w:t>registra</w:t>
            </w:r>
            <w:r>
              <w:rPr>
                <w:color w:val="073762"/>
                <w:spacing w:val="-4"/>
                <w:sz w:val="19"/>
              </w:rPr>
              <w:t> </w:t>
            </w:r>
            <w:r>
              <w:rPr>
                <w:color w:val="073762"/>
                <w:sz w:val="19"/>
              </w:rPr>
              <w:t>la</w:t>
            </w:r>
            <w:r>
              <w:rPr>
                <w:color w:val="073762"/>
                <w:spacing w:val="-4"/>
                <w:sz w:val="19"/>
              </w:rPr>
              <w:t> </w:t>
            </w:r>
            <w:r>
              <w:rPr>
                <w:color w:val="073762"/>
                <w:sz w:val="19"/>
              </w:rPr>
              <w:t>vinculación</w:t>
            </w:r>
            <w:r>
              <w:rPr>
                <w:color w:val="073762"/>
                <w:spacing w:val="-4"/>
                <w:sz w:val="19"/>
              </w:rPr>
              <w:t> </w:t>
            </w:r>
            <w:r>
              <w:rPr>
                <w:color w:val="073762"/>
                <w:sz w:val="19"/>
              </w:rPr>
              <w:t>y</w:t>
            </w:r>
            <w:r>
              <w:rPr>
                <w:color w:val="073762"/>
                <w:spacing w:val="-4"/>
                <w:sz w:val="19"/>
              </w:rPr>
              <w:t> </w:t>
            </w:r>
            <w:r>
              <w:rPr>
                <w:color w:val="073762"/>
                <w:sz w:val="19"/>
              </w:rPr>
              <w:t>emite:</w:t>
            </w:r>
            <w:r>
              <w:rPr>
                <w:color w:val="073762"/>
                <w:spacing w:val="-4"/>
                <w:sz w:val="19"/>
              </w:rPr>
              <w:t> </w:t>
            </w:r>
            <w:r>
              <w:rPr>
                <w:color w:val="073762"/>
                <w:sz w:val="19"/>
              </w:rPr>
              <w:t>"Subcontratista asociado exitosamente".</w:t>
            </w:r>
          </w:p>
        </w:tc>
      </w:tr>
      <w:tr>
        <w:trPr>
          <w:trHeight w:val="1259" w:hRule="atLeast"/>
        </w:trPr>
        <w:tc>
          <w:tcPr>
            <w:tcW w:w="2355" w:type="dxa"/>
            <w:shd w:val="clear" w:color="auto" w:fill="F1F4F5"/>
          </w:tcPr>
          <w:p>
            <w:pPr>
              <w:pStyle w:val="TableParagraph"/>
              <w:spacing w:before="91"/>
              <w:ind w:left="150"/>
              <w:rPr>
                <w:rFonts w:ascii="Arial"/>
                <w:b/>
                <w:sz w:val="19"/>
              </w:rPr>
            </w:pPr>
            <w:r>
              <w:rPr>
                <w:rFonts w:ascii="Arial"/>
                <w:b/>
                <w:spacing w:val="-2"/>
                <w:sz w:val="19"/>
              </w:rPr>
              <w:t>Excepciones</w:t>
            </w:r>
          </w:p>
        </w:tc>
        <w:tc>
          <w:tcPr>
            <w:tcW w:w="7500" w:type="dxa"/>
          </w:tcPr>
          <w:p>
            <w:pPr>
              <w:pStyle w:val="TableParagraph"/>
              <w:spacing w:line="280" w:lineRule="auto" w:before="91"/>
              <w:ind w:left="150"/>
              <w:rPr>
                <w:sz w:val="19"/>
              </w:rPr>
            </w:pPr>
            <w:r>
              <w:rPr>
                <w:sz w:val="19"/>
              </w:rPr>
              <w:t>Excepción</w:t>
            </w:r>
            <w:r>
              <w:rPr>
                <w:spacing w:val="-4"/>
                <w:sz w:val="19"/>
              </w:rPr>
              <w:t> </w:t>
            </w:r>
            <w:r>
              <w:rPr>
                <w:sz w:val="19"/>
              </w:rPr>
              <w:t>1:</w:t>
            </w:r>
            <w:r>
              <w:rPr>
                <w:spacing w:val="-4"/>
                <w:sz w:val="19"/>
              </w:rPr>
              <w:t> </w:t>
            </w:r>
            <w:r>
              <w:rPr>
                <w:sz w:val="19"/>
              </w:rPr>
              <w:t>Subcontratista</w:t>
            </w:r>
            <w:r>
              <w:rPr>
                <w:spacing w:val="-4"/>
                <w:sz w:val="19"/>
              </w:rPr>
              <w:t> </w:t>
            </w:r>
            <w:r>
              <w:rPr>
                <w:sz w:val="19"/>
              </w:rPr>
              <w:t>no</w:t>
            </w:r>
            <w:r>
              <w:rPr>
                <w:spacing w:val="-4"/>
                <w:sz w:val="19"/>
              </w:rPr>
              <w:t> </w:t>
            </w:r>
            <w:r>
              <w:rPr>
                <w:sz w:val="19"/>
              </w:rPr>
              <w:t>existe:</w:t>
            </w:r>
            <w:r>
              <w:rPr>
                <w:spacing w:val="-4"/>
                <w:sz w:val="19"/>
              </w:rPr>
              <w:t> </w:t>
            </w:r>
            <w:r>
              <w:rPr>
                <w:sz w:val="19"/>
              </w:rPr>
              <w:t>El</w:t>
            </w:r>
            <w:r>
              <w:rPr>
                <w:spacing w:val="-4"/>
                <w:sz w:val="19"/>
              </w:rPr>
              <w:t> </w:t>
            </w:r>
            <w:r>
              <w:rPr>
                <w:sz w:val="19"/>
              </w:rPr>
              <w:t>sistema</w:t>
            </w:r>
            <w:r>
              <w:rPr>
                <w:spacing w:val="-4"/>
                <w:sz w:val="19"/>
              </w:rPr>
              <w:t> </w:t>
            </w:r>
            <w:r>
              <w:rPr>
                <w:sz w:val="19"/>
              </w:rPr>
              <w:t>sugiere</w:t>
            </w:r>
            <w:r>
              <w:rPr>
                <w:spacing w:val="-4"/>
                <w:sz w:val="19"/>
              </w:rPr>
              <w:t> </w:t>
            </w:r>
            <w:r>
              <w:rPr>
                <w:sz w:val="19"/>
              </w:rPr>
              <w:t>ir</w:t>
            </w:r>
            <w:r>
              <w:rPr>
                <w:spacing w:val="-4"/>
                <w:sz w:val="19"/>
              </w:rPr>
              <w:t> </w:t>
            </w:r>
            <w:r>
              <w:rPr>
                <w:sz w:val="19"/>
              </w:rPr>
              <w:t>al</w:t>
            </w:r>
            <w:r>
              <w:rPr>
                <w:spacing w:val="-4"/>
                <w:sz w:val="19"/>
              </w:rPr>
              <w:t> </w:t>
            </w:r>
            <w:r>
              <w:rPr>
                <w:sz w:val="19"/>
              </w:rPr>
              <w:t>módulo</w:t>
            </w:r>
            <w:r>
              <w:rPr>
                <w:spacing w:val="-4"/>
                <w:sz w:val="19"/>
              </w:rPr>
              <w:t> </w:t>
            </w:r>
            <w:r>
              <w:rPr>
                <w:sz w:val="19"/>
              </w:rPr>
              <w:t>de</w:t>
            </w:r>
            <w:r>
              <w:rPr>
                <w:spacing w:val="-4"/>
                <w:sz w:val="19"/>
              </w:rPr>
              <w:t> </w:t>
            </w:r>
            <w:r>
              <w:rPr>
                <w:sz w:val="19"/>
              </w:rPr>
              <w:t>proveedores para crear el perfil.</w:t>
            </w:r>
          </w:p>
          <w:p>
            <w:pPr>
              <w:pStyle w:val="TableParagraph"/>
              <w:spacing w:line="280" w:lineRule="auto"/>
              <w:ind w:left="150"/>
              <w:rPr>
                <w:sz w:val="19"/>
              </w:rPr>
            </w:pPr>
            <w:r>
              <w:rPr>
                <w:sz w:val="19"/>
              </w:rPr>
              <w:t>Excepción</w:t>
            </w:r>
            <w:r>
              <w:rPr>
                <w:spacing w:val="-4"/>
                <w:sz w:val="19"/>
              </w:rPr>
              <w:t> </w:t>
            </w:r>
            <w:r>
              <w:rPr>
                <w:sz w:val="19"/>
              </w:rPr>
              <w:t>2:</w:t>
            </w:r>
            <w:r>
              <w:rPr>
                <w:spacing w:val="-4"/>
                <w:sz w:val="19"/>
              </w:rPr>
              <w:t> </w:t>
            </w:r>
            <w:r>
              <w:rPr>
                <w:sz w:val="19"/>
              </w:rPr>
              <w:t>Vinculación</w:t>
            </w:r>
            <w:r>
              <w:rPr>
                <w:spacing w:val="-4"/>
                <w:sz w:val="19"/>
              </w:rPr>
              <w:t> </w:t>
            </w:r>
            <w:r>
              <w:rPr>
                <w:sz w:val="19"/>
              </w:rPr>
              <w:t>duplicada: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empresa</w:t>
            </w:r>
            <w:r>
              <w:rPr>
                <w:spacing w:val="-4"/>
                <w:sz w:val="19"/>
              </w:rPr>
              <w:t> </w:t>
            </w:r>
            <w:r>
              <w:rPr>
                <w:sz w:val="19"/>
              </w:rPr>
              <w:t>ya</w:t>
            </w:r>
            <w:r>
              <w:rPr>
                <w:spacing w:val="-4"/>
                <w:sz w:val="19"/>
              </w:rPr>
              <w:t> </w:t>
            </w:r>
            <w:r>
              <w:rPr>
                <w:sz w:val="19"/>
              </w:rPr>
              <w:t>forma</w:t>
            </w:r>
            <w:r>
              <w:rPr>
                <w:spacing w:val="-4"/>
                <w:sz w:val="19"/>
              </w:rPr>
              <w:t> </w:t>
            </w:r>
            <w:r>
              <w:rPr>
                <w:sz w:val="19"/>
              </w:rPr>
              <w:t>parte del proyecto.</w:t>
            </w:r>
          </w:p>
        </w:tc>
      </w:tr>
      <w:tr>
        <w:trPr>
          <w:trHeight w:val="809" w:hRule="atLeast"/>
        </w:trPr>
        <w:tc>
          <w:tcPr>
            <w:tcW w:w="2355" w:type="dxa"/>
            <w:shd w:val="clear" w:color="auto" w:fill="F1F4F5"/>
          </w:tcPr>
          <w:p>
            <w:pPr>
              <w:pStyle w:val="TableParagraph"/>
              <w:spacing w:before="106"/>
              <w:ind w:left="150"/>
              <w:rPr>
                <w:rFonts w:ascii="Arial"/>
                <w:b/>
                <w:sz w:val="19"/>
              </w:rPr>
            </w:pPr>
            <w:r>
              <w:rPr>
                <w:rFonts w:ascii="Arial"/>
                <w:b/>
                <w:spacing w:val="-2"/>
                <w:sz w:val="19"/>
              </w:rPr>
              <w:t>Postcondiciones</w:t>
            </w:r>
          </w:p>
        </w:tc>
        <w:tc>
          <w:tcPr>
            <w:tcW w:w="7500" w:type="dxa"/>
          </w:tcPr>
          <w:p>
            <w:pPr>
              <w:pStyle w:val="TableParagraph"/>
              <w:spacing w:line="280" w:lineRule="auto" w:before="106"/>
              <w:ind w:left="150" w:right="124"/>
              <w:rPr>
                <w:sz w:val="19"/>
              </w:rPr>
            </w:pPr>
            <w:r>
              <w:rPr>
                <w:sz w:val="19"/>
              </w:rPr>
              <w:t>El</w:t>
            </w:r>
            <w:r>
              <w:rPr>
                <w:spacing w:val="-5"/>
                <w:sz w:val="19"/>
              </w:rPr>
              <w:t> </w:t>
            </w:r>
            <w:r>
              <w:rPr>
                <w:sz w:val="19"/>
              </w:rPr>
              <w:t>subcontratista</w:t>
            </w:r>
            <w:r>
              <w:rPr>
                <w:spacing w:val="-5"/>
                <w:sz w:val="19"/>
              </w:rPr>
              <w:t> </w:t>
            </w:r>
            <w:r>
              <w:rPr>
                <w:sz w:val="19"/>
              </w:rPr>
              <w:t>queda</w:t>
            </w:r>
            <w:r>
              <w:rPr>
                <w:spacing w:val="-5"/>
                <w:sz w:val="19"/>
              </w:rPr>
              <w:t> </w:t>
            </w:r>
            <w:r>
              <w:rPr>
                <w:sz w:val="19"/>
              </w:rPr>
              <w:t>vinculado</w:t>
            </w:r>
            <w:r>
              <w:rPr>
                <w:spacing w:val="-5"/>
                <w:sz w:val="19"/>
              </w:rPr>
              <w:t> </w:t>
            </w:r>
            <w:r>
              <w:rPr>
                <w:sz w:val="19"/>
              </w:rPr>
              <w:t>al</w:t>
            </w:r>
            <w:r>
              <w:rPr>
                <w:spacing w:val="-5"/>
                <w:sz w:val="19"/>
              </w:rPr>
              <w:t> </w:t>
            </w:r>
            <w:r>
              <w:rPr>
                <w:sz w:val="19"/>
              </w:rPr>
              <w:t>ID</w:t>
            </w:r>
            <w:r>
              <w:rPr>
                <w:spacing w:val="-5"/>
                <w:sz w:val="19"/>
              </w:rPr>
              <w:t> </w:t>
            </w:r>
            <w:r>
              <w:rPr>
                <w:sz w:val="19"/>
              </w:rPr>
              <w:t>del</w:t>
            </w:r>
            <w:r>
              <w:rPr>
                <w:spacing w:val="-5"/>
                <w:sz w:val="19"/>
              </w:rPr>
              <w:t> </w:t>
            </w:r>
            <w:r>
              <w:rPr>
                <w:sz w:val="19"/>
              </w:rPr>
              <w:t>proyecto,</w:t>
            </w:r>
            <w:r>
              <w:rPr>
                <w:spacing w:val="-5"/>
                <w:sz w:val="19"/>
              </w:rPr>
              <w:t> </w:t>
            </w:r>
            <w:r>
              <w:rPr>
                <w:sz w:val="19"/>
              </w:rPr>
              <w:t>permitiendo</w:t>
            </w:r>
            <w:r>
              <w:rPr>
                <w:spacing w:val="-5"/>
                <w:sz w:val="19"/>
              </w:rPr>
              <w:t> </w:t>
            </w:r>
            <w:r>
              <w:rPr>
                <w:sz w:val="19"/>
              </w:rPr>
              <w:t>la</w:t>
            </w:r>
            <w:r>
              <w:rPr>
                <w:spacing w:val="-5"/>
                <w:sz w:val="19"/>
              </w:rPr>
              <w:t> </w:t>
            </w:r>
            <w:r>
              <w:rPr>
                <w:sz w:val="19"/>
              </w:rPr>
              <w:t>asignación posterior de tareas o pagos.</w:t>
            </w:r>
          </w:p>
        </w:tc>
      </w:tr>
      <w:tr>
        <w:trPr>
          <w:trHeight w:val="689" w:hRule="atLeast"/>
        </w:trPr>
        <w:tc>
          <w:tcPr>
            <w:tcW w:w="2355" w:type="dxa"/>
            <w:shd w:val="clear" w:color="auto" w:fill="F1F4F5"/>
          </w:tcPr>
          <w:p>
            <w:pPr>
              <w:pStyle w:val="TableParagraph"/>
              <w:spacing w:before="91"/>
              <w:ind w:left="150"/>
              <w:rPr>
                <w:rFonts w:ascii="Arial"/>
                <w:b/>
                <w:sz w:val="19"/>
              </w:rPr>
            </w:pPr>
            <w:r>
              <w:rPr>
                <w:rFonts w:ascii="Arial"/>
                <w:b/>
                <w:spacing w:val="-2"/>
                <w:sz w:val="19"/>
              </w:rPr>
              <w:t>Dependencias</w:t>
            </w:r>
          </w:p>
        </w:tc>
        <w:tc>
          <w:tcPr>
            <w:tcW w:w="7500" w:type="dxa"/>
          </w:tcPr>
          <w:p>
            <w:pPr>
              <w:pStyle w:val="TableParagraph"/>
              <w:spacing w:before="91"/>
              <w:ind w:left="150"/>
              <w:rPr>
                <w:sz w:val="19"/>
              </w:rPr>
            </w:pPr>
            <w:r>
              <w:rPr>
                <w:sz w:val="19"/>
              </w:rPr>
              <w:t>UR-F-</w:t>
            </w:r>
            <w:r>
              <w:rPr>
                <w:spacing w:val="-5"/>
                <w:sz w:val="19"/>
              </w:rPr>
              <w:t>14</w:t>
            </w:r>
          </w:p>
        </w:tc>
      </w:tr>
    </w:tbl>
    <w:p>
      <w:pPr>
        <w:spacing w:before="1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69" w:top="1340" w:bottom="900" w:left="0" w:right="0"/>
        </w:sectPr>
      </w:pPr>
    </w:p>
    <w:p>
      <w:pPr>
        <w:pStyle w:val="BodyText"/>
        <w:spacing w:line="360" w:lineRule="auto" w:before="78"/>
        <w:ind w:left="1417" w:right="1416"/>
      </w:pPr>
      <w:r>
        <w:rPr/>
        <w:t>En la Tabla 4.1.3, se describe el Caso de Uso N°16: Cargando evidencias </w:t>
      </w:r>
      <w:r>
        <w:rPr/>
        <w:t>fotográficas de avance.</w:t>
      </w:r>
    </w:p>
    <w:p>
      <w:pPr>
        <w:spacing w:before="160"/>
        <w:ind w:left="0" w:right="0" w:firstLine="0"/>
        <w:jc w:val="center"/>
        <w:rPr>
          <w:rFonts w:ascii="Arial" w:hAnsi="Arial"/>
          <w:i/>
          <w:sz w:val="18"/>
        </w:rPr>
      </w:pPr>
      <w:bookmarkStart w:name="h.f5oa56cg6skz" w:id="20"/>
      <w:bookmarkEnd w:id="20"/>
      <w:r>
        <w:rPr/>
      </w:r>
      <w:r>
        <w:rPr>
          <w:rFonts w:ascii="Arial" w:hAnsi="Arial"/>
          <w:i/>
          <w:sz w:val="18"/>
        </w:rPr>
        <w:t>Tabla</w:t>
      </w:r>
      <w:r>
        <w:rPr>
          <w:rFonts w:ascii="Arial" w:hAnsi="Arial"/>
          <w:i/>
          <w:spacing w:val="-3"/>
          <w:sz w:val="18"/>
        </w:rPr>
        <w:t> </w:t>
      </w:r>
      <w:r>
        <w:rPr>
          <w:rFonts w:ascii="Arial" w:hAnsi="Arial"/>
          <w:i/>
          <w:sz w:val="18"/>
        </w:rPr>
        <w:t>4.1.3: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16:</w:t>
      </w:r>
      <w:r>
        <w:rPr>
          <w:rFonts w:ascii="Arial" w:hAnsi="Arial"/>
          <w:i/>
          <w:spacing w:val="-2"/>
          <w:sz w:val="18"/>
        </w:rPr>
        <w:t> </w:t>
      </w:r>
      <w:r>
        <w:rPr>
          <w:rFonts w:ascii="Arial" w:hAnsi="Arial"/>
          <w:i/>
          <w:sz w:val="18"/>
        </w:rPr>
        <w:t>Cargando</w:t>
      </w:r>
      <w:r>
        <w:rPr>
          <w:rFonts w:ascii="Arial" w:hAnsi="Arial"/>
          <w:i/>
          <w:spacing w:val="-2"/>
          <w:sz w:val="18"/>
        </w:rPr>
        <w:t> </w:t>
      </w:r>
      <w:r>
        <w:rPr>
          <w:rFonts w:ascii="Arial" w:hAnsi="Arial"/>
          <w:i/>
          <w:sz w:val="18"/>
        </w:rPr>
        <w:t>evidencias</w:t>
      </w:r>
      <w:r>
        <w:rPr>
          <w:rFonts w:ascii="Arial" w:hAnsi="Arial"/>
          <w:i/>
          <w:spacing w:val="-2"/>
          <w:sz w:val="18"/>
        </w:rPr>
        <w:t> </w:t>
      </w:r>
      <w:r>
        <w:rPr>
          <w:rFonts w:ascii="Arial" w:hAnsi="Arial"/>
          <w:i/>
          <w:sz w:val="18"/>
        </w:rPr>
        <w:t>fotográficas</w:t>
      </w:r>
      <w:r>
        <w:rPr>
          <w:rFonts w:ascii="Arial" w:hAnsi="Arial"/>
          <w:i/>
          <w:spacing w:val="-2"/>
          <w:sz w:val="18"/>
        </w:rPr>
        <w:t> </w:t>
      </w:r>
      <w:r>
        <w:rPr>
          <w:rFonts w:ascii="Arial" w:hAnsi="Arial"/>
          <w:i/>
          <w:sz w:val="18"/>
        </w:rPr>
        <w:t>de</w:t>
      </w:r>
      <w:r>
        <w:rPr>
          <w:rFonts w:ascii="Arial" w:hAnsi="Arial"/>
          <w:i/>
          <w:spacing w:val="-2"/>
          <w:sz w:val="18"/>
        </w:rPr>
        <w:t> avance".</w:t>
      </w:r>
    </w:p>
    <w:p>
      <w:pPr>
        <w:pStyle w:val="BodyText"/>
        <w:spacing w:before="10"/>
        <w:rPr>
          <w:rFonts w:ascii="Arial"/>
          <w:i/>
          <w:sz w:val="10"/>
        </w:rPr>
      </w:pPr>
    </w:p>
    <w:tbl>
      <w:tblPr>
        <w:tblW w:w="0" w:type="auto"/>
        <w:jc w:val="left"/>
        <w:tblInd w:w="142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4" w:hRule="atLeast"/>
        </w:trPr>
        <w:tc>
          <w:tcPr>
            <w:tcW w:w="9855" w:type="dxa"/>
            <w:gridSpan w:val="2"/>
            <w:tcBorders>
              <w:top w:val="nil"/>
              <w:left w:val="nil"/>
              <w:right w:val="nil"/>
            </w:tcBorders>
            <w:shd w:val="clear" w:color="auto" w:fill="1F3764"/>
          </w:tcPr>
          <w:p>
            <w:pPr>
              <w:pStyle w:val="TableParagraph"/>
              <w:spacing w:before="133"/>
              <w:ind w:left="16"/>
              <w:jc w:val="center"/>
              <w:rPr>
                <w:rFonts w:ascii="Arial" w:hAnsi="Arial"/>
                <w:b/>
                <w:sz w:val="21"/>
              </w:rPr>
            </w:pPr>
            <w:r>
              <w:rPr>
                <w:rFonts w:ascii="Arial" w:hAnsi="Arial"/>
                <w:b/>
                <w:color w:val="FFFFFF"/>
                <w:sz w:val="21"/>
              </w:rPr>
              <w:t>CU 16: Cargando evidencias fotográficas de </w:t>
            </w:r>
            <w:r>
              <w:rPr>
                <w:rFonts w:ascii="Arial" w:hAnsi="Arial"/>
                <w:b/>
                <w:color w:val="FFFFFF"/>
                <w:spacing w:val="-2"/>
                <w:sz w:val="21"/>
              </w:rPr>
              <w:t>avance</w:t>
            </w:r>
          </w:p>
        </w:tc>
      </w:tr>
      <w:tr>
        <w:trPr>
          <w:trHeight w:val="449" w:hRule="atLeast"/>
        </w:trPr>
        <w:tc>
          <w:tcPr>
            <w:tcW w:w="2355" w:type="dxa"/>
            <w:shd w:val="clear" w:color="auto" w:fill="F1F4F5"/>
          </w:tcPr>
          <w:p>
            <w:pPr>
              <w:pStyle w:val="TableParagraph"/>
              <w:spacing w:before="106"/>
              <w:ind w:left="15"/>
              <w:rPr>
                <w:rFonts w:ascii="Arial"/>
                <w:b/>
                <w:sz w:val="19"/>
              </w:rPr>
            </w:pPr>
            <w:r>
              <w:rPr>
                <w:rFonts w:ascii="Arial"/>
                <w:b/>
                <w:spacing w:val="-2"/>
                <w:sz w:val="19"/>
              </w:rPr>
              <w:t>Actor(es)</w:t>
            </w:r>
          </w:p>
        </w:tc>
        <w:tc>
          <w:tcPr>
            <w:tcW w:w="7500" w:type="dxa"/>
          </w:tcPr>
          <w:p>
            <w:pPr>
              <w:pStyle w:val="TableParagraph"/>
              <w:spacing w:before="106"/>
              <w:ind w:left="150"/>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719" w:hRule="atLeast"/>
        </w:trPr>
        <w:tc>
          <w:tcPr>
            <w:tcW w:w="2355" w:type="dxa"/>
            <w:shd w:val="clear" w:color="auto" w:fill="F1F4F5"/>
          </w:tcPr>
          <w:p>
            <w:pPr>
              <w:pStyle w:val="TableParagraph"/>
              <w:spacing w:before="106"/>
              <w:ind w:left="15"/>
              <w:rPr>
                <w:rFonts w:ascii="Arial"/>
                <w:b/>
                <w:sz w:val="19"/>
              </w:rPr>
            </w:pPr>
            <w:r>
              <w:rPr>
                <w:rFonts w:ascii="Arial"/>
                <w:b/>
                <w:spacing w:val="-2"/>
                <w:sz w:val="19"/>
              </w:rPr>
              <w:t>Resumen</w:t>
            </w:r>
          </w:p>
        </w:tc>
        <w:tc>
          <w:tcPr>
            <w:tcW w:w="7500" w:type="dxa"/>
          </w:tcPr>
          <w:p>
            <w:pPr>
              <w:pStyle w:val="TableParagraph"/>
              <w:spacing w:line="280" w:lineRule="auto" w:before="106"/>
              <w:ind w:left="150" w:right="-8"/>
              <w:rPr>
                <w:sz w:val="19"/>
              </w:rPr>
            </w:pPr>
            <w:r>
              <w:rPr>
                <w:sz w:val="19"/>
              </w:rPr>
              <w:t>El</w:t>
            </w:r>
            <w:r>
              <w:rPr>
                <w:spacing w:val="-3"/>
                <w:sz w:val="19"/>
              </w:rPr>
              <w:t> </w:t>
            </w:r>
            <w:r>
              <w:rPr>
                <w:sz w:val="19"/>
              </w:rPr>
              <w:t>supervisor</w:t>
            </w:r>
            <w:r>
              <w:rPr>
                <w:spacing w:val="-3"/>
                <w:sz w:val="19"/>
              </w:rPr>
              <w:t> </w:t>
            </w:r>
            <w:r>
              <w:rPr>
                <w:sz w:val="19"/>
              </w:rPr>
              <w:t>utiliza</w:t>
            </w:r>
            <w:r>
              <w:rPr>
                <w:spacing w:val="-3"/>
                <w:sz w:val="19"/>
              </w:rPr>
              <w:t> </w:t>
            </w:r>
            <w:r>
              <w:rPr>
                <w:sz w:val="19"/>
              </w:rPr>
              <w:t>la</w:t>
            </w:r>
            <w:r>
              <w:rPr>
                <w:spacing w:val="-3"/>
                <w:sz w:val="19"/>
              </w:rPr>
              <w:t> </w:t>
            </w:r>
            <w:r>
              <w:rPr>
                <w:sz w:val="19"/>
              </w:rPr>
              <w:t>cámara</w:t>
            </w:r>
            <w:r>
              <w:rPr>
                <w:spacing w:val="-3"/>
                <w:sz w:val="19"/>
              </w:rPr>
              <w:t> </w:t>
            </w:r>
            <w:r>
              <w:rPr>
                <w:sz w:val="19"/>
              </w:rPr>
              <w:t>de</w:t>
            </w:r>
            <w:r>
              <w:rPr>
                <w:spacing w:val="-3"/>
                <w:sz w:val="19"/>
              </w:rPr>
              <w:t> </w:t>
            </w:r>
            <w:r>
              <w:rPr>
                <w:sz w:val="19"/>
              </w:rPr>
              <w:t>la</w:t>
            </w:r>
            <w:r>
              <w:rPr>
                <w:spacing w:val="-3"/>
                <w:sz w:val="19"/>
              </w:rPr>
              <w:t> </w:t>
            </w:r>
            <w:r>
              <w:rPr>
                <w:sz w:val="19"/>
              </w:rPr>
              <w:t>interfaz</w:t>
            </w:r>
            <w:r>
              <w:rPr>
                <w:spacing w:val="-3"/>
                <w:sz w:val="19"/>
              </w:rPr>
              <w:t> </w:t>
            </w:r>
            <w:r>
              <w:rPr>
                <w:sz w:val="19"/>
              </w:rPr>
              <w:t>móvil</w:t>
            </w:r>
            <w:r>
              <w:rPr>
                <w:spacing w:val="-3"/>
                <w:sz w:val="19"/>
              </w:rPr>
              <w:t> </w:t>
            </w:r>
            <w:r>
              <w:rPr>
                <w:sz w:val="19"/>
              </w:rPr>
              <w:t>para</w:t>
            </w:r>
            <w:r>
              <w:rPr>
                <w:spacing w:val="-3"/>
                <w:sz w:val="19"/>
              </w:rPr>
              <w:t> </w:t>
            </w:r>
            <w:r>
              <w:rPr>
                <w:sz w:val="19"/>
              </w:rPr>
              <w:t>tomar</w:t>
            </w:r>
            <w:r>
              <w:rPr>
                <w:spacing w:val="-3"/>
                <w:sz w:val="19"/>
              </w:rPr>
              <w:t> </w:t>
            </w:r>
            <w:r>
              <w:rPr>
                <w:sz w:val="19"/>
              </w:rPr>
              <w:t>fotos</w:t>
            </w:r>
            <w:r>
              <w:rPr>
                <w:spacing w:val="-3"/>
                <w:sz w:val="19"/>
              </w:rPr>
              <w:t> </w:t>
            </w:r>
            <w:r>
              <w:rPr>
                <w:sz w:val="19"/>
              </w:rPr>
              <w:t>de</w:t>
            </w:r>
            <w:r>
              <w:rPr>
                <w:spacing w:val="-3"/>
                <w:sz w:val="19"/>
              </w:rPr>
              <w:t> </w:t>
            </w:r>
            <w:r>
              <w:rPr>
                <w:sz w:val="19"/>
              </w:rPr>
              <w:t>la</w:t>
            </w:r>
            <w:r>
              <w:rPr>
                <w:spacing w:val="-3"/>
                <w:sz w:val="19"/>
              </w:rPr>
              <w:t> </w:t>
            </w:r>
            <w:r>
              <w:rPr>
                <w:sz w:val="19"/>
              </w:rPr>
              <w:t>obra</w:t>
            </w:r>
            <w:r>
              <w:rPr>
                <w:spacing w:val="-3"/>
                <w:sz w:val="19"/>
              </w:rPr>
              <w:t> </w:t>
            </w:r>
            <w:r>
              <w:rPr>
                <w:sz w:val="19"/>
              </w:rPr>
              <w:t>y</w:t>
            </w:r>
            <w:r>
              <w:rPr>
                <w:spacing w:val="-3"/>
                <w:sz w:val="19"/>
              </w:rPr>
              <w:t> </w:t>
            </w:r>
            <w:r>
              <w:rPr>
                <w:sz w:val="19"/>
              </w:rPr>
              <w:t>subirlas instantáneamente vinculadas al avance del día.</w:t>
            </w:r>
          </w:p>
        </w:tc>
      </w:tr>
      <w:tr>
        <w:trPr>
          <w:trHeight w:val="449" w:hRule="atLeast"/>
        </w:trPr>
        <w:tc>
          <w:tcPr>
            <w:tcW w:w="2355" w:type="dxa"/>
            <w:shd w:val="clear" w:color="auto" w:fill="F1F4F5"/>
          </w:tcPr>
          <w:p>
            <w:pPr>
              <w:pStyle w:val="TableParagraph"/>
              <w:spacing w:before="106"/>
              <w:ind w:left="15"/>
              <w:rPr>
                <w:rFonts w:ascii="Arial"/>
                <w:b/>
                <w:sz w:val="19"/>
              </w:rPr>
            </w:pPr>
            <w:r>
              <w:rPr>
                <w:rFonts w:ascii="Arial"/>
                <w:b/>
                <w:spacing w:val="-2"/>
                <w:sz w:val="19"/>
              </w:rPr>
              <w:t>Frecuencia</w:t>
            </w:r>
          </w:p>
        </w:tc>
        <w:tc>
          <w:tcPr>
            <w:tcW w:w="7500" w:type="dxa"/>
          </w:tcPr>
          <w:p>
            <w:pPr>
              <w:pStyle w:val="TableParagraph"/>
              <w:spacing w:before="106"/>
              <w:ind w:left="150"/>
              <w:rPr>
                <w:sz w:val="19"/>
              </w:rPr>
            </w:pPr>
            <w:r>
              <w:rPr>
                <w:sz w:val="19"/>
              </w:rPr>
              <w:t>Durante</w:t>
            </w:r>
            <w:r>
              <w:rPr>
                <w:spacing w:val="-1"/>
                <w:sz w:val="19"/>
              </w:rPr>
              <w:t> </w:t>
            </w:r>
            <w:r>
              <w:rPr>
                <w:sz w:val="19"/>
              </w:rPr>
              <w:t>las</w:t>
            </w:r>
            <w:r>
              <w:rPr>
                <w:spacing w:val="-1"/>
                <w:sz w:val="19"/>
              </w:rPr>
              <w:t> </w:t>
            </w:r>
            <w:r>
              <w:rPr>
                <w:sz w:val="19"/>
              </w:rPr>
              <w:t>jornadas</w:t>
            </w:r>
            <w:r>
              <w:rPr>
                <w:spacing w:val="-1"/>
                <w:sz w:val="19"/>
              </w:rPr>
              <w:t> </w:t>
            </w:r>
            <w:r>
              <w:rPr>
                <w:sz w:val="19"/>
              </w:rPr>
              <w:t>de</w:t>
            </w:r>
            <w:r>
              <w:rPr>
                <w:spacing w:val="-1"/>
                <w:sz w:val="19"/>
              </w:rPr>
              <w:t> </w:t>
            </w:r>
            <w:r>
              <w:rPr>
                <w:sz w:val="19"/>
              </w:rPr>
              <w:t>trabajo</w:t>
            </w:r>
            <w:r>
              <w:rPr>
                <w:spacing w:val="-1"/>
                <w:sz w:val="19"/>
              </w:rPr>
              <w:t> </w:t>
            </w:r>
            <w:r>
              <w:rPr>
                <w:sz w:val="19"/>
              </w:rPr>
              <w:t>en</w:t>
            </w:r>
            <w:r>
              <w:rPr>
                <w:spacing w:val="-1"/>
                <w:sz w:val="19"/>
              </w:rPr>
              <w:t> </w:t>
            </w:r>
            <w:r>
              <w:rPr>
                <w:spacing w:val="-2"/>
                <w:sz w:val="19"/>
              </w:rPr>
              <w:t>terreno</w:t>
            </w:r>
          </w:p>
        </w:tc>
      </w:tr>
      <w:tr>
        <w:trPr>
          <w:trHeight w:val="719" w:hRule="atLeast"/>
        </w:trPr>
        <w:tc>
          <w:tcPr>
            <w:tcW w:w="2355" w:type="dxa"/>
            <w:shd w:val="clear" w:color="auto" w:fill="F1F4F5"/>
          </w:tcPr>
          <w:p>
            <w:pPr>
              <w:pStyle w:val="TableParagraph"/>
              <w:spacing w:before="106"/>
              <w:ind w:left="15"/>
              <w:rPr>
                <w:rFonts w:ascii="Arial"/>
                <w:b/>
                <w:sz w:val="19"/>
              </w:rPr>
            </w:pPr>
            <w:r>
              <w:rPr>
                <w:rFonts w:ascii="Arial"/>
                <w:b/>
                <w:spacing w:val="-2"/>
                <w:sz w:val="19"/>
              </w:rPr>
              <w:t>Precondiciones</w:t>
            </w:r>
          </w:p>
        </w:tc>
        <w:tc>
          <w:tcPr>
            <w:tcW w:w="7500" w:type="dxa"/>
          </w:tcPr>
          <w:p>
            <w:pPr>
              <w:pStyle w:val="TableParagraph"/>
              <w:spacing w:line="280" w:lineRule="auto" w:before="106"/>
              <w:ind w:left="150"/>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acceder</w:t>
            </w:r>
            <w:r>
              <w:rPr>
                <w:spacing w:val="-4"/>
                <w:sz w:val="19"/>
              </w:rPr>
              <w:t> </w:t>
            </w:r>
            <w:r>
              <w:rPr>
                <w:sz w:val="19"/>
              </w:rPr>
              <w:t>desde</w:t>
            </w:r>
            <w:r>
              <w:rPr>
                <w:spacing w:val="-4"/>
                <w:sz w:val="19"/>
              </w:rPr>
              <w:t> </w:t>
            </w:r>
            <w:r>
              <w:rPr>
                <w:sz w:val="19"/>
              </w:rPr>
              <w:t>un</w:t>
            </w:r>
            <w:r>
              <w:rPr>
                <w:spacing w:val="-4"/>
                <w:sz w:val="19"/>
              </w:rPr>
              <w:t> </w:t>
            </w:r>
            <w:r>
              <w:rPr>
                <w:sz w:val="19"/>
              </w:rPr>
              <w:t>dispositivo</w:t>
            </w:r>
            <w:r>
              <w:rPr>
                <w:spacing w:val="-4"/>
                <w:sz w:val="19"/>
              </w:rPr>
              <w:t> </w:t>
            </w:r>
            <w:r>
              <w:rPr>
                <w:sz w:val="19"/>
              </w:rPr>
              <w:t>móvil</w:t>
            </w:r>
            <w:r>
              <w:rPr>
                <w:spacing w:val="-4"/>
                <w:sz w:val="19"/>
              </w:rPr>
              <w:t> </w:t>
            </w:r>
            <w:r>
              <w:rPr>
                <w:sz w:val="19"/>
              </w:rPr>
              <w:t>con</w:t>
            </w:r>
            <w:r>
              <w:rPr>
                <w:spacing w:val="-4"/>
                <w:sz w:val="19"/>
              </w:rPr>
              <w:t> </w:t>
            </w:r>
            <w:r>
              <w:rPr>
                <w:sz w:val="19"/>
              </w:rPr>
              <w:t>cámara</w:t>
            </w:r>
            <w:r>
              <w:rPr>
                <w:spacing w:val="-4"/>
                <w:sz w:val="19"/>
              </w:rPr>
              <w:t> </w:t>
            </w:r>
            <w:r>
              <w:rPr>
                <w:sz w:val="19"/>
              </w:rPr>
              <w:t>y</w:t>
            </w:r>
            <w:r>
              <w:rPr>
                <w:spacing w:val="-4"/>
                <w:sz w:val="19"/>
              </w:rPr>
              <w:t> </w:t>
            </w:r>
            <w:r>
              <w:rPr>
                <w:sz w:val="19"/>
              </w:rPr>
              <w:t>tener</w:t>
            </w:r>
            <w:r>
              <w:rPr>
                <w:spacing w:val="-4"/>
                <w:sz w:val="19"/>
              </w:rPr>
              <w:t> </w:t>
            </w:r>
            <w:r>
              <w:rPr>
                <w:sz w:val="19"/>
              </w:rPr>
              <w:t>un</w:t>
            </w:r>
            <w:r>
              <w:rPr>
                <w:spacing w:val="-4"/>
                <w:sz w:val="19"/>
              </w:rPr>
              <w:t> </w:t>
            </w:r>
            <w:r>
              <w:rPr>
                <w:sz w:val="19"/>
              </w:rPr>
              <w:t>proyecto </w:t>
            </w:r>
            <w:r>
              <w:rPr>
                <w:spacing w:val="-2"/>
                <w:sz w:val="19"/>
              </w:rPr>
              <w:t>asignado.</w:t>
            </w:r>
          </w:p>
        </w:tc>
      </w:tr>
      <w:tr>
        <w:trPr>
          <w:trHeight w:val="2504" w:hRule="atLeast"/>
        </w:trPr>
        <w:tc>
          <w:tcPr>
            <w:tcW w:w="2355" w:type="dxa"/>
            <w:shd w:val="clear" w:color="auto" w:fill="F1F4F5"/>
          </w:tcPr>
          <w:p>
            <w:pPr>
              <w:pStyle w:val="TableParagraph"/>
              <w:spacing w:before="91"/>
              <w:ind w:left="15"/>
              <w:rPr>
                <w:rFonts w:ascii="Arial" w:hAnsi="Arial"/>
                <w:b/>
                <w:sz w:val="19"/>
              </w:rPr>
            </w:pPr>
            <w:r>
              <w:rPr>
                <w:rFonts w:ascii="Arial" w:hAnsi="Arial"/>
                <w:b/>
                <w:spacing w:val="-2"/>
                <w:sz w:val="19"/>
              </w:rPr>
              <w:t>Descripción</w:t>
            </w:r>
          </w:p>
        </w:tc>
        <w:tc>
          <w:tcPr>
            <w:tcW w:w="7500" w:type="dxa"/>
          </w:tcPr>
          <w:p>
            <w:pPr>
              <w:pStyle w:val="TableParagraph"/>
              <w:spacing w:line="297" w:lineRule="auto" w:before="91"/>
              <w:ind w:left="150" w:right="131"/>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"Evidencias"</w:t>
            </w:r>
            <w:r>
              <w:rPr>
                <w:color w:val="264E12"/>
                <w:spacing w:val="-3"/>
                <w:sz w:val="19"/>
              </w:rPr>
              <w:t> </w:t>
            </w:r>
            <w:r>
              <w:rPr>
                <w:color w:val="264E12"/>
                <w:sz w:val="19"/>
              </w:rPr>
              <w:t>dentro</w:t>
            </w:r>
            <w:r>
              <w:rPr>
                <w:color w:val="264E12"/>
                <w:spacing w:val="-3"/>
                <w:sz w:val="19"/>
              </w:rPr>
              <w:t> </w:t>
            </w:r>
            <w:r>
              <w:rPr>
                <w:color w:val="264E12"/>
                <w:sz w:val="19"/>
              </w:rPr>
              <w:t>del</w:t>
            </w:r>
            <w:r>
              <w:rPr>
                <w:color w:val="264E12"/>
                <w:spacing w:val="-3"/>
                <w:sz w:val="19"/>
              </w:rPr>
              <w:t> </w:t>
            </w:r>
            <w:r>
              <w:rPr>
                <w:color w:val="264E12"/>
                <w:sz w:val="19"/>
              </w:rPr>
              <w:t>proyecto</w:t>
            </w:r>
            <w:r>
              <w:rPr>
                <w:color w:val="264E12"/>
                <w:spacing w:val="-3"/>
                <w:sz w:val="19"/>
              </w:rPr>
              <w:t> </w:t>
            </w:r>
            <w:r>
              <w:rPr>
                <w:color w:val="264E12"/>
                <w:sz w:val="19"/>
              </w:rPr>
              <w:t>activo.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 solicita permisos para acceder a la cámara del dispositivo móvil.</w:t>
            </w:r>
          </w:p>
          <w:p>
            <w:pPr>
              <w:pStyle w:val="TableParagraph"/>
              <w:spacing w:line="189" w:lineRule="exact"/>
              <w:ind w:left="150"/>
              <w:jc w:val="both"/>
              <w:rPr>
                <w:sz w:val="19"/>
              </w:rPr>
            </w:pPr>
            <w:r>
              <w:rPr>
                <w:color w:val="990000"/>
                <w:sz w:val="19"/>
              </w:rPr>
              <w:t>3.</w:t>
            </w:r>
            <w:r>
              <w:rPr>
                <w:color w:val="990000"/>
                <w:spacing w:val="-1"/>
                <w:sz w:val="19"/>
              </w:rPr>
              <w:t> </w:t>
            </w:r>
            <w:r>
              <w:rPr>
                <w:color w:val="990000"/>
                <w:sz w:val="19"/>
              </w:rPr>
              <w:t>Si</w:t>
            </w:r>
            <w:r>
              <w:rPr>
                <w:color w:val="990000"/>
                <w:spacing w:val="-1"/>
                <w:sz w:val="19"/>
              </w:rPr>
              <w:t> </w:t>
            </w:r>
            <w:r>
              <w:rPr>
                <w:color w:val="990000"/>
                <w:sz w:val="19"/>
              </w:rPr>
              <w:t>el</w:t>
            </w:r>
            <w:r>
              <w:rPr>
                <w:color w:val="990000"/>
                <w:spacing w:val="-1"/>
                <w:sz w:val="19"/>
              </w:rPr>
              <w:t> </w:t>
            </w:r>
            <w:r>
              <w:rPr>
                <w:color w:val="990000"/>
                <w:sz w:val="19"/>
              </w:rPr>
              <w:t>permiso</w:t>
            </w:r>
            <w:r>
              <w:rPr>
                <w:color w:val="990000"/>
                <w:spacing w:val="-1"/>
                <w:sz w:val="19"/>
              </w:rPr>
              <w:t> </w:t>
            </w:r>
            <w:r>
              <w:rPr>
                <w:color w:val="990000"/>
                <w:sz w:val="19"/>
              </w:rPr>
              <w:t>es</w:t>
            </w:r>
            <w:r>
              <w:rPr>
                <w:color w:val="990000"/>
                <w:spacing w:val="-1"/>
                <w:sz w:val="19"/>
              </w:rPr>
              <w:t> </w:t>
            </w:r>
            <w:r>
              <w:rPr>
                <w:color w:val="990000"/>
                <w:sz w:val="19"/>
              </w:rPr>
              <w:t>denegado</w:t>
            </w:r>
            <w:r>
              <w:rPr>
                <w:color w:val="990000"/>
                <w:spacing w:val="-1"/>
                <w:sz w:val="19"/>
              </w:rPr>
              <w:t> </w:t>
            </w:r>
            <w:r>
              <w:rPr>
                <w:color w:val="990000"/>
                <w:sz w:val="19"/>
              </w:rPr>
              <w:t>[Excepción</w:t>
            </w:r>
            <w:r>
              <w:rPr>
                <w:color w:val="990000"/>
                <w:spacing w:val="-1"/>
                <w:sz w:val="19"/>
              </w:rPr>
              <w:t> </w:t>
            </w:r>
            <w:r>
              <w:rPr>
                <w:color w:val="990000"/>
                <w:sz w:val="19"/>
              </w:rPr>
              <w:t>1],</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informa</w:t>
            </w:r>
            <w:r>
              <w:rPr>
                <w:color w:val="990000"/>
                <w:spacing w:val="-1"/>
                <w:sz w:val="19"/>
              </w:rPr>
              <w:t> </w:t>
            </w:r>
            <w:r>
              <w:rPr>
                <w:color w:val="990000"/>
                <w:sz w:val="19"/>
              </w:rPr>
              <w:t>y</w:t>
            </w:r>
            <w:r>
              <w:rPr>
                <w:color w:val="990000"/>
                <w:spacing w:val="-1"/>
                <w:sz w:val="19"/>
              </w:rPr>
              <w:t> </w:t>
            </w:r>
            <w:r>
              <w:rPr>
                <w:color w:val="990000"/>
                <w:sz w:val="19"/>
              </w:rPr>
              <w:t>sugiere</w:t>
            </w:r>
            <w:r>
              <w:rPr>
                <w:color w:val="990000"/>
                <w:spacing w:val="-1"/>
                <w:sz w:val="19"/>
              </w:rPr>
              <w:t> </w:t>
            </w:r>
            <w:r>
              <w:rPr>
                <w:color w:val="990000"/>
                <w:sz w:val="19"/>
              </w:rPr>
              <w:t>habilitar</w:t>
            </w:r>
            <w:r>
              <w:rPr>
                <w:color w:val="990000"/>
                <w:spacing w:val="-1"/>
                <w:sz w:val="19"/>
              </w:rPr>
              <w:t> </w:t>
            </w:r>
            <w:r>
              <w:rPr>
                <w:color w:val="990000"/>
                <w:spacing w:val="-5"/>
                <w:sz w:val="19"/>
              </w:rPr>
              <w:t>los</w:t>
            </w:r>
          </w:p>
          <w:p>
            <w:pPr>
              <w:pStyle w:val="TableParagraph"/>
              <w:spacing w:line="280" w:lineRule="auto" w:before="31"/>
              <w:ind w:left="150" w:right="119"/>
              <w:jc w:val="both"/>
              <w:rPr>
                <w:sz w:val="19"/>
              </w:rPr>
            </w:pPr>
            <w:r>
              <w:rPr>
                <w:color w:val="990000"/>
                <w:sz w:val="19"/>
              </w:rPr>
              <w:t>permisos. </w:t>
            </w:r>
            <w:r>
              <w:rPr>
                <w:color w:val="264E12"/>
                <w:sz w:val="19"/>
              </w:rPr>
              <w:t>4. El actor activa la cámara desde la interfaz y captura la fotografía. </w:t>
            </w:r>
            <w:r>
              <w:rPr>
                <w:color w:val="073762"/>
                <w:sz w:val="19"/>
              </w:rPr>
              <w:t>5. El sistema muestra una vista previa de la imagen capturada. </w:t>
            </w:r>
            <w:r>
              <w:rPr>
                <w:color w:val="264E12"/>
                <w:sz w:val="19"/>
              </w:rPr>
              <w:t>6. El actor confirma </w:t>
            </w:r>
            <w:r>
              <w:rPr>
                <w:color w:val="264E12"/>
                <w:sz w:val="19"/>
              </w:rPr>
              <w:t>y presiona "Subir"</w:t>
            </w:r>
            <w:r>
              <w:rPr>
                <w:color w:val="073762"/>
                <w:sz w:val="19"/>
              </w:rPr>
              <w:t>. 7. El sistema comprime la imagen y la almacena. </w:t>
            </w:r>
            <w:r>
              <w:rPr>
                <w:color w:val="990000"/>
                <w:sz w:val="19"/>
              </w:rPr>
              <w:t>8.</w:t>
            </w:r>
            <w:r>
              <w:rPr>
                <w:color w:val="990000"/>
                <w:spacing w:val="-3"/>
                <w:sz w:val="19"/>
              </w:rPr>
              <w:t> </w:t>
            </w:r>
            <w:r>
              <w:rPr>
                <w:color w:val="990000"/>
                <w:sz w:val="19"/>
              </w:rPr>
              <w:t>Si</w:t>
            </w:r>
            <w:r>
              <w:rPr>
                <w:color w:val="990000"/>
                <w:spacing w:val="-3"/>
                <w:sz w:val="19"/>
              </w:rPr>
              <w:t> </w:t>
            </w:r>
            <w:r>
              <w:rPr>
                <w:color w:val="990000"/>
                <w:sz w:val="19"/>
              </w:rPr>
              <w:t>hay</w:t>
            </w:r>
            <w:r>
              <w:rPr>
                <w:color w:val="990000"/>
                <w:spacing w:val="-3"/>
                <w:sz w:val="19"/>
              </w:rPr>
              <w:t> </w:t>
            </w:r>
            <w:r>
              <w:rPr>
                <w:color w:val="990000"/>
                <w:sz w:val="19"/>
              </w:rPr>
              <w:t>fallo</w:t>
            </w:r>
            <w:r>
              <w:rPr>
                <w:color w:val="990000"/>
                <w:spacing w:val="-3"/>
                <w:sz w:val="19"/>
              </w:rPr>
              <w:t> </w:t>
            </w:r>
            <w:r>
              <w:rPr>
                <w:color w:val="990000"/>
                <w:sz w:val="19"/>
              </w:rPr>
              <w:t>de carga [Excepción 2], el sistema permite reintentar o guardar en cola. </w:t>
            </w:r>
            <w:r>
              <w:rPr>
                <w:color w:val="073762"/>
                <w:sz w:val="19"/>
              </w:rPr>
              <w:t>9. El sistema asocia la foto a la geolocalización y fecha actual, emitiendo:</w:t>
            </w:r>
            <w:r>
              <w:rPr>
                <w:color w:val="073762"/>
                <w:spacing w:val="-3"/>
                <w:sz w:val="19"/>
              </w:rPr>
              <w:t> </w:t>
            </w:r>
            <w:r>
              <w:rPr>
                <w:color w:val="073762"/>
                <w:sz w:val="19"/>
              </w:rPr>
              <w:t>"Evidencia</w:t>
            </w:r>
            <w:r>
              <w:rPr>
                <w:color w:val="073762"/>
                <w:spacing w:val="-3"/>
                <w:sz w:val="19"/>
              </w:rPr>
              <w:t> </w:t>
            </w:r>
            <w:r>
              <w:rPr>
                <w:color w:val="073762"/>
                <w:sz w:val="19"/>
              </w:rPr>
              <w:t>cargada</w:t>
            </w:r>
            <w:r>
              <w:rPr>
                <w:color w:val="073762"/>
                <w:spacing w:val="-3"/>
                <w:sz w:val="19"/>
              </w:rPr>
              <w:t> </w:t>
            </w:r>
            <w:r>
              <w:rPr>
                <w:color w:val="073762"/>
                <w:sz w:val="19"/>
              </w:rPr>
              <w:t>con </w:t>
            </w:r>
            <w:r>
              <w:rPr>
                <w:color w:val="073762"/>
                <w:spacing w:val="-2"/>
                <w:sz w:val="19"/>
              </w:rPr>
              <w:t>éxito".</w:t>
            </w:r>
          </w:p>
        </w:tc>
      </w:tr>
      <w:tr>
        <w:trPr>
          <w:trHeight w:val="1229" w:hRule="atLeast"/>
        </w:trPr>
        <w:tc>
          <w:tcPr>
            <w:tcW w:w="2355" w:type="dxa"/>
            <w:shd w:val="clear" w:color="auto" w:fill="F1F4F5"/>
          </w:tcPr>
          <w:p>
            <w:pPr>
              <w:pStyle w:val="TableParagraph"/>
              <w:spacing w:before="106"/>
              <w:ind w:left="15"/>
              <w:rPr>
                <w:rFonts w:ascii="Arial"/>
                <w:b/>
                <w:sz w:val="19"/>
              </w:rPr>
            </w:pPr>
            <w:r>
              <w:rPr>
                <w:rFonts w:ascii="Arial"/>
                <w:b/>
                <w:spacing w:val="-2"/>
                <w:sz w:val="19"/>
              </w:rPr>
              <w:t>Excepciones</w:t>
            </w:r>
          </w:p>
        </w:tc>
        <w:tc>
          <w:tcPr>
            <w:tcW w:w="7500" w:type="dxa"/>
          </w:tcPr>
          <w:p>
            <w:pPr>
              <w:pStyle w:val="TableParagraph"/>
              <w:spacing w:line="280" w:lineRule="auto" w:before="106"/>
              <w:ind w:left="150" w:right="124"/>
              <w:rPr>
                <w:sz w:val="19"/>
              </w:rPr>
            </w:pPr>
            <w:r>
              <w:rPr>
                <w:sz w:val="19"/>
              </w:rPr>
              <w:t>Excepción</w:t>
            </w:r>
            <w:r>
              <w:rPr>
                <w:spacing w:val="-4"/>
                <w:sz w:val="19"/>
              </w:rPr>
              <w:t> </w:t>
            </w:r>
            <w:r>
              <w:rPr>
                <w:sz w:val="19"/>
              </w:rPr>
              <w:t>1:</w:t>
            </w:r>
            <w:r>
              <w:rPr>
                <w:spacing w:val="-4"/>
                <w:sz w:val="19"/>
              </w:rPr>
              <w:t> </w:t>
            </w:r>
            <w:r>
              <w:rPr>
                <w:sz w:val="19"/>
              </w:rPr>
              <w:t>Permiso</w:t>
            </w:r>
            <w:r>
              <w:rPr>
                <w:spacing w:val="-4"/>
                <w:sz w:val="19"/>
              </w:rPr>
              <w:t> </w:t>
            </w:r>
            <w:r>
              <w:rPr>
                <w:sz w:val="19"/>
              </w:rPr>
              <w:t>denegado: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puede</w:t>
            </w:r>
            <w:r>
              <w:rPr>
                <w:spacing w:val="-4"/>
                <w:sz w:val="19"/>
              </w:rPr>
              <w:t> </w:t>
            </w:r>
            <w:r>
              <w:rPr>
                <w:sz w:val="19"/>
              </w:rPr>
              <w:t>acceder</w:t>
            </w:r>
            <w:r>
              <w:rPr>
                <w:spacing w:val="-4"/>
                <w:sz w:val="19"/>
              </w:rPr>
              <w:t> </w:t>
            </w:r>
            <w:r>
              <w:rPr>
                <w:sz w:val="19"/>
              </w:rPr>
              <w:t>a</w:t>
            </w:r>
            <w:r>
              <w:rPr>
                <w:spacing w:val="-4"/>
                <w:sz w:val="19"/>
              </w:rPr>
              <w:t> </w:t>
            </w:r>
            <w:r>
              <w:rPr>
                <w:sz w:val="19"/>
              </w:rPr>
              <w:t>la cámara y sugiere habilitar los permisos.</w:t>
            </w:r>
          </w:p>
          <w:p>
            <w:pPr>
              <w:pStyle w:val="TableParagraph"/>
              <w:spacing w:line="280" w:lineRule="auto"/>
              <w:ind w:left="150" w:right="124"/>
              <w:rPr>
                <w:sz w:val="19"/>
              </w:rPr>
            </w:pPr>
            <w:r>
              <w:rPr>
                <w:sz w:val="19"/>
              </w:rPr>
              <w:t>Excepción</w:t>
            </w:r>
            <w:r>
              <w:rPr>
                <w:spacing w:val="-3"/>
                <w:sz w:val="19"/>
              </w:rPr>
              <w:t> </w:t>
            </w:r>
            <w:r>
              <w:rPr>
                <w:sz w:val="19"/>
              </w:rPr>
              <w:t>2:</w:t>
            </w:r>
            <w:r>
              <w:rPr>
                <w:spacing w:val="-3"/>
                <w:sz w:val="19"/>
              </w:rPr>
              <w:t> </w:t>
            </w:r>
            <w:r>
              <w:rPr>
                <w:sz w:val="19"/>
              </w:rPr>
              <w:t>Fallo</w:t>
            </w:r>
            <w:r>
              <w:rPr>
                <w:spacing w:val="-3"/>
                <w:sz w:val="19"/>
              </w:rPr>
              <w:t> </w:t>
            </w:r>
            <w:r>
              <w:rPr>
                <w:sz w:val="19"/>
              </w:rPr>
              <w:t>de</w:t>
            </w:r>
            <w:r>
              <w:rPr>
                <w:spacing w:val="-3"/>
                <w:sz w:val="19"/>
              </w:rPr>
              <w:t> </w:t>
            </w:r>
            <w:r>
              <w:rPr>
                <w:sz w:val="19"/>
              </w:rPr>
              <w:t>carga:</w:t>
            </w:r>
            <w:r>
              <w:rPr>
                <w:spacing w:val="-3"/>
                <w:sz w:val="19"/>
              </w:rPr>
              <w:t> </w:t>
            </w:r>
            <w:r>
              <w:rPr>
                <w:sz w:val="19"/>
              </w:rPr>
              <w:t>El</w:t>
            </w:r>
            <w:r>
              <w:rPr>
                <w:spacing w:val="-3"/>
                <w:sz w:val="19"/>
              </w:rPr>
              <w:t> </w:t>
            </w:r>
            <w:r>
              <w:rPr>
                <w:sz w:val="19"/>
              </w:rPr>
              <w:t>sistema</w:t>
            </w:r>
            <w:r>
              <w:rPr>
                <w:spacing w:val="-3"/>
                <w:sz w:val="19"/>
              </w:rPr>
              <w:t> </w:t>
            </w:r>
            <w:r>
              <w:rPr>
                <w:sz w:val="19"/>
              </w:rPr>
              <w:t>permite</w:t>
            </w:r>
            <w:r>
              <w:rPr>
                <w:spacing w:val="-3"/>
                <w:sz w:val="19"/>
              </w:rPr>
              <w:t> </w:t>
            </w:r>
            <w:r>
              <w:rPr>
                <w:sz w:val="19"/>
              </w:rPr>
              <w:t>reintentar</w:t>
            </w:r>
            <w:r>
              <w:rPr>
                <w:spacing w:val="-3"/>
                <w:sz w:val="19"/>
              </w:rPr>
              <w:t> </w:t>
            </w:r>
            <w:r>
              <w:rPr>
                <w:sz w:val="19"/>
              </w:rPr>
              <w:t>la</w:t>
            </w:r>
            <w:r>
              <w:rPr>
                <w:spacing w:val="-3"/>
                <w:sz w:val="19"/>
              </w:rPr>
              <w:t> </w:t>
            </w:r>
            <w:r>
              <w:rPr>
                <w:sz w:val="19"/>
              </w:rPr>
              <w:t>subida</w:t>
            </w:r>
            <w:r>
              <w:rPr>
                <w:spacing w:val="-3"/>
                <w:sz w:val="19"/>
              </w:rPr>
              <w:t> </w:t>
            </w:r>
            <w:r>
              <w:rPr>
                <w:sz w:val="19"/>
              </w:rPr>
              <w:t>o</w:t>
            </w:r>
            <w:r>
              <w:rPr>
                <w:spacing w:val="-3"/>
                <w:sz w:val="19"/>
              </w:rPr>
              <w:t> </w:t>
            </w:r>
            <w:r>
              <w:rPr>
                <w:sz w:val="19"/>
              </w:rPr>
              <w:t>guardar</w:t>
            </w:r>
            <w:r>
              <w:rPr>
                <w:spacing w:val="-3"/>
                <w:sz w:val="19"/>
              </w:rPr>
              <w:t> </w:t>
            </w:r>
            <w:r>
              <w:rPr>
                <w:sz w:val="19"/>
              </w:rPr>
              <w:t>la</w:t>
            </w:r>
            <w:r>
              <w:rPr>
                <w:spacing w:val="-3"/>
                <w:sz w:val="19"/>
              </w:rPr>
              <w:t> </w:t>
            </w:r>
            <w:r>
              <w:rPr>
                <w:sz w:val="19"/>
              </w:rPr>
              <w:t>foto en cola.</w:t>
            </w:r>
          </w:p>
        </w:tc>
      </w:tr>
      <w:tr>
        <w:trPr>
          <w:trHeight w:val="704" w:hRule="atLeast"/>
        </w:trPr>
        <w:tc>
          <w:tcPr>
            <w:tcW w:w="2355" w:type="dxa"/>
            <w:shd w:val="clear" w:color="auto" w:fill="F1F4F5"/>
          </w:tcPr>
          <w:p>
            <w:pPr>
              <w:pStyle w:val="TableParagraph"/>
              <w:spacing w:before="91"/>
              <w:ind w:left="15"/>
              <w:rPr>
                <w:rFonts w:ascii="Arial"/>
                <w:b/>
                <w:sz w:val="19"/>
              </w:rPr>
            </w:pPr>
            <w:r>
              <w:rPr>
                <w:rFonts w:ascii="Arial"/>
                <w:b/>
                <w:spacing w:val="-2"/>
                <w:sz w:val="19"/>
              </w:rPr>
              <w:t>Postcondiciones</w:t>
            </w:r>
          </w:p>
        </w:tc>
        <w:tc>
          <w:tcPr>
            <w:tcW w:w="7500" w:type="dxa"/>
          </w:tcPr>
          <w:p>
            <w:pPr>
              <w:pStyle w:val="TableParagraph"/>
              <w:spacing w:line="280" w:lineRule="auto" w:before="91"/>
              <w:ind w:left="150"/>
              <w:rPr>
                <w:sz w:val="19"/>
              </w:rPr>
            </w:pPr>
            <w:r>
              <w:rPr>
                <w:sz w:val="19"/>
              </w:rPr>
              <w:t>Las</w:t>
            </w:r>
            <w:r>
              <w:rPr>
                <w:spacing w:val="-4"/>
                <w:sz w:val="19"/>
              </w:rPr>
              <w:t> </w:t>
            </w:r>
            <w:r>
              <w:rPr>
                <w:sz w:val="19"/>
              </w:rPr>
              <w:t>imágenes</w:t>
            </w:r>
            <w:r>
              <w:rPr>
                <w:spacing w:val="-4"/>
                <w:sz w:val="19"/>
              </w:rPr>
              <w:t> </w:t>
            </w:r>
            <w:r>
              <w:rPr>
                <w:sz w:val="19"/>
              </w:rPr>
              <w:t>quedan</w:t>
            </w:r>
            <w:r>
              <w:rPr>
                <w:spacing w:val="-4"/>
                <w:sz w:val="19"/>
              </w:rPr>
              <w:t> </w:t>
            </w:r>
            <w:r>
              <w:rPr>
                <w:sz w:val="19"/>
              </w:rPr>
              <w:t>almacenadas</w:t>
            </w:r>
            <w:r>
              <w:rPr>
                <w:spacing w:val="-4"/>
                <w:sz w:val="19"/>
              </w:rPr>
              <w:t> </w:t>
            </w:r>
            <w:r>
              <w:rPr>
                <w:sz w:val="19"/>
              </w:rPr>
              <w:t>en</w:t>
            </w:r>
            <w:r>
              <w:rPr>
                <w:spacing w:val="-4"/>
                <w:sz w:val="19"/>
              </w:rPr>
              <w:t> </w:t>
            </w:r>
            <w:r>
              <w:rPr>
                <w:sz w:val="19"/>
              </w:rPr>
              <w:t>la</w:t>
            </w:r>
            <w:r>
              <w:rPr>
                <w:spacing w:val="-4"/>
                <w:sz w:val="19"/>
              </w:rPr>
              <w:t> </w:t>
            </w:r>
            <w:r>
              <w:rPr>
                <w:sz w:val="19"/>
              </w:rPr>
              <w:t>galería</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vinculadas</w:t>
            </w:r>
            <w:r>
              <w:rPr>
                <w:spacing w:val="-4"/>
                <w:sz w:val="19"/>
              </w:rPr>
              <w:t> </w:t>
            </w:r>
            <w:r>
              <w:rPr>
                <w:sz w:val="19"/>
              </w:rPr>
              <w:t>al</w:t>
            </w:r>
            <w:r>
              <w:rPr>
                <w:spacing w:val="-4"/>
                <w:sz w:val="19"/>
              </w:rPr>
              <w:t> </w:t>
            </w:r>
            <w:r>
              <w:rPr>
                <w:sz w:val="19"/>
              </w:rPr>
              <w:t>ID</w:t>
            </w:r>
            <w:r>
              <w:rPr>
                <w:spacing w:val="-4"/>
                <w:sz w:val="19"/>
              </w:rPr>
              <w:t> </w:t>
            </w:r>
            <w:r>
              <w:rPr>
                <w:sz w:val="19"/>
              </w:rPr>
              <w:t>del reporte correspondiente.</w:t>
            </w:r>
          </w:p>
        </w:tc>
      </w:tr>
      <w:tr>
        <w:trPr>
          <w:trHeight w:val="464" w:hRule="atLeast"/>
        </w:trPr>
        <w:tc>
          <w:tcPr>
            <w:tcW w:w="2355" w:type="dxa"/>
            <w:shd w:val="clear" w:color="auto" w:fill="F1F4F5"/>
          </w:tcPr>
          <w:p>
            <w:pPr>
              <w:pStyle w:val="TableParagraph"/>
              <w:spacing w:before="106"/>
              <w:ind w:left="15"/>
              <w:rPr>
                <w:rFonts w:ascii="Arial"/>
                <w:b/>
                <w:sz w:val="19"/>
              </w:rPr>
            </w:pPr>
            <w:r>
              <w:rPr>
                <w:rFonts w:ascii="Arial"/>
                <w:b/>
                <w:spacing w:val="-2"/>
                <w:sz w:val="19"/>
              </w:rPr>
              <w:t>Dependencias</w:t>
            </w:r>
          </w:p>
        </w:tc>
        <w:tc>
          <w:tcPr>
            <w:tcW w:w="7500" w:type="dxa"/>
          </w:tcPr>
          <w:p>
            <w:pPr>
              <w:pStyle w:val="TableParagraph"/>
              <w:spacing w:before="106"/>
              <w:ind w:left="150"/>
              <w:rPr>
                <w:sz w:val="19"/>
              </w:rPr>
            </w:pPr>
            <w:r>
              <w:rPr>
                <w:sz w:val="19"/>
              </w:rPr>
              <w:t>UR-F-</w:t>
            </w:r>
            <w:r>
              <w:rPr>
                <w:spacing w:val="-5"/>
                <w:sz w:val="19"/>
              </w:rPr>
              <w:t>15</w:t>
            </w:r>
          </w:p>
        </w:tc>
      </w:tr>
    </w:tbl>
    <w:p>
      <w:pPr>
        <w:spacing w:before="1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69" w:top="1340" w:bottom="900" w:left="0" w:right="0"/>
        </w:sectPr>
      </w:pPr>
    </w:p>
    <w:p>
      <w:pPr>
        <w:pStyle w:val="BodyText"/>
        <w:spacing w:before="78"/>
        <w:ind w:left="1357"/>
      </w:pPr>
      <w:r>
        <w:rPr/>
        <w:t>En</w:t>
      </w:r>
      <w:r>
        <w:rPr>
          <w:spacing w:val="-6"/>
        </w:rPr>
        <w:t> </w:t>
      </w:r>
      <w:r>
        <w:rPr/>
        <w:t>la</w:t>
      </w:r>
      <w:r>
        <w:rPr>
          <w:spacing w:val="-3"/>
        </w:rPr>
        <w:t> </w:t>
      </w:r>
      <w:r>
        <w:rPr/>
        <w:t>Tabla</w:t>
      </w:r>
      <w:r>
        <w:rPr>
          <w:spacing w:val="-3"/>
        </w:rPr>
        <w:t> </w:t>
      </w:r>
      <w:r>
        <w:rPr/>
        <w:t>4.1.4,</w:t>
      </w:r>
      <w:r>
        <w:rPr>
          <w:spacing w:val="-3"/>
        </w:rPr>
        <w:t> </w:t>
      </w:r>
      <w:r>
        <w:rPr/>
        <w:t>se</w:t>
      </w:r>
      <w:r>
        <w:rPr>
          <w:spacing w:val="-4"/>
        </w:rPr>
        <w:t> </w:t>
      </w:r>
      <w:r>
        <w:rPr/>
        <w:t>describe</w:t>
      </w:r>
      <w:r>
        <w:rPr>
          <w:spacing w:val="-3"/>
        </w:rPr>
        <w:t> </w:t>
      </w:r>
      <w:r>
        <w:rPr/>
        <w:t>el</w:t>
      </w:r>
      <w:r>
        <w:rPr>
          <w:spacing w:val="-3"/>
        </w:rPr>
        <w:t> </w:t>
      </w:r>
      <w:r>
        <w:rPr/>
        <w:t>Caso</w:t>
      </w:r>
      <w:r>
        <w:rPr>
          <w:spacing w:val="-3"/>
        </w:rPr>
        <w:t> </w:t>
      </w:r>
      <w:r>
        <w:rPr/>
        <w:t>de</w:t>
      </w:r>
      <w:r>
        <w:rPr>
          <w:spacing w:val="-3"/>
        </w:rPr>
        <w:t> </w:t>
      </w:r>
      <w:r>
        <w:rPr/>
        <w:t>Uso</w:t>
      </w:r>
      <w:r>
        <w:rPr>
          <w:spacing w:val="-4"/>
        </w:rPr>
        <w:t> </w:t>
      </w:r>
      <w:r>
        <w:rPr/>
        <w:t>N°17:</w:t>
      </w:r>
      <w:r>
        <w:rPr>
          <w:spacing w:val="-3"/>
        </w:rPr>
        <w:t> </w:t>
      </w:r>
      <w:r>
        <w:rPr/>
        <w:t>Validando</w:t>
      </w:r>
      <w:r>
        <w:rPr>
          <w:spacing w:val="-3"/>
        </w:rPr>
        <w:t> </w:t>
      </w:r>
      <w:r>
        <w:rPr/>
        <w:t>evidencias</w:t>
      </w:r>
      <w:r>
        <w:rPr>
          <w:spacing w:val="-3"/>
        </w:rPr>
        <w:t> </w:t>
      </w:r>
      <w:r>
        <w:rPr/>
        <w:t>de</w:t>
      </w:r>
      <w:r>
        <w:rPr>
          <w:spacing w:val="-3"/>
        </w:rPr>
        <w:t> </w:t>
      </w:r>
      <w:r>
        <w:rPr>
          <w:spacing w:val="-2"/>
        </w:rPr>
        <w:t>avance.</w:t>
      </w:r>
    </w:p>
    <w:p>
      <w:pPr>
        <w:pStyle w:val="BodyText"/>
        <w:spacing w:before="22"/>
      </w:pPr>
    </w:p>
    <w:p>
      <w:pPr>
        <w:spacing w:before="0"/>
        <w:ind w:left="0" w:right="0" w:firstLine="0"/>
        <w:jc w:val="center"/>
        <w:rPr>
          <w:rFonts w:ascii="Arial"/>
          <w:i/>
          <w:sz w:val="18"/>
        </w:rPr>
      </w:pPr>
      <w:bookmarkStart w:name="h.w43a9274gsvi" w:id="21"/>
      <w:bookmarkEnd w:id="21"/>
      <w:r>
        <w:rPr/>
      </w:r>
      <w:r>
        <w:rPr>
          <w:rFonts w:ascii="Arial"/>
          <w:i/>
          <w:sz w:val="18"/>
        </w:rPr>
        <w:t>Tabla</w:t>
      </w:r>
      <w:r>
        <w:rPr>
          <w:rFonts w:ascii="Arial"/>
          <w:i/>
          <w:spacing w:val="-4"/>
          <w:sz w:val="18"/>
        </w:rPr>
        <w:t> </w:t>
      </w:r>
      <w:r>
        <w:rPr>
          <w:rFonts w:ascii="Arial"/>
          <w:i/>
          <w:sz w:val="18"/>
        </w:rPr>
        <w:t>4.1.4:</w:t>
      </w:r>
      <w:r>
        <w:rPr>
          <w:rFonts w:ascii="Arial"/>
          <w:i/>
          <w:spacing w:val="-3"/>
          <w:sz w:val="18"/>
        </w:rPr>
        <w:t> </w:t>
      </w:r>
      <w:r>
        <w:rPr>
          <w:rFonts w:ascii="Arial"/>
          <w:i/>
          <w:sz w:val="18"/>
        </w:rPr>
        <w:t>"CU</w:t>
      </w:r>
      <w:r>
        <w:rPr>
          <w:rFonts w:ascii="Arial"/>
          <w:i/>
          <w:spacing w:val="-4"/>
          <w:sz w:val="18"/>
        </w:rPr>
        <w:t> </w:t>
      </w:r>
      <w:r>
        <w:rPr>
          <w:rFonts w:ascii="Arial"/>
          <w:i/>
          <w:sz w:val="18"/>
        </w:rPr>
        <w:t>17:</w:t>
      </w:r>
      <w:r>
        <w:rPr>
          <w:rFonts w:ascii="Arial"/>
          <w:i/>
          <w:spacing w:val="-3"/>
          <w:sz w:val="18"/>
        </w:rPr>
        <w:t> </w:t>
      </w:r>
      <w:r>
        <w:rPr>
          <w:rFonts w:ascii="Arial"/>
          <w:i/>
          <w:sz w:val="18"/>
        </w:rPr>
        <w:t>Validando</w:t>
      </w:r>
      <w:r>
        <w:rPr>
          <w:rFonts w:ascii="Arial"/>
          <w:i/>
          <w:spacing w:val="-4"/>
          <w:sz w:val="18"/>
        </w:rPr>
        <w:t> </w:t>
      </w:r>
      <w:r>
        <w:rPr>
          <w:rFonts w:ascii="Arial"/>
          <w:i/>
          <w:sz w:val="18"/>
        </w:rPr>
        <w:t>evidencias</w:t>
      </w:r>
      <w:r>
        <w:rPr>
          <w:rFonts w:ascii="Arial"/>
          <w:i/>
          <w:spacing w:val="-3"/>
          <w:sz w:val="18"/>
        </w:rPr>
        <w:t> </w:t>
      </w:r>
      <w:r>
        <w:rPr>
          <w:rFonts w:ascii="Arial"/>
          <w:i/>
          <w:sz w:val="18"/>
        </w:rPr>
        <w:t>de</w:t>
      </w:r>
      <w:r>
        <w:rPr>
          <w:rFonts w:ascii="Arial"/>
          <w:i/>
          <w:spacing w:val="-3"/>
          <w:sz w:val="18"/>
        </w:rPr>
        <w:t> </w:t>
      </w:r>
      <w:r>
        <w:rPr>
          <w:rFonts w:ascii="Arial"/>
          <w:i/>
          <w:spacing w:val="-2"/>
          <w:sz w:val="18"/>
        </w:rPr>
        <w:t>avance".</w:t>
      </w:r>
    </w:p>
    <w:p>
      <w:pPr>
        <w:pStyle w:val="BodyText"/>
        <w:spacing w:before="10"/>
        <w:rPr>
          <w:rFonts w:ascii="Arial"/>
          <w:i/>
          <w:sz w:val="10"/>
        </w:rPr>
      </w:pPr>
    </w:p>
    <w:tbl>
      <w:tblPr>
        <w:tblW w:w="0" w:type="auto"/>
        <w:jc w:val="left"/>
        <w:tblInd w:w="136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3" w:hRule="atLeast"/>
        </w:trPr>
        <w:tc>
          <w:tcPr>
            <w:tcW w:w="9855" w:type="dxa"/>
            <w:gridSpan w:val="2"/>
            <w:tcBorders>
              <w:top w:val="nil"/>
              <w:left w:val="nil"/>
              <w:right w:val="nil"/>
            </w:tcBorders>
            <w:shd w:val="clear" w:color="auto" w:fill="1F3764"/>
          </w:tcPr>
          <w:p>
            <w:pPr>
              <w:pStyle w:val="TableParagraph"/>
              <w:spacing w:before="133"/>
              <w:ind w:left="16" w:right="1"/>
              <w:jc w:val="center"/>
              <w:rPr>
                <w:rFonts w:ascii="Arial"/>
                <w:b/>
                <w:sz w:val="21"/>
              </w:rPr>
            </w:pPr>
            <w:r>
              <w:rPr>
                <w:rFonts w:ascii="Arial"/>
                <w:b/>
                <w:color w:val="FFFFFF"/>
                <w:sz w:val="21"/>
              </w:rPr>
              <w:t>CU</w:t>
            </w:r>
            <w:r>
              <w:rPr>
                <w:rFonts w:ascii="Arial"/>
                <w:b/>
                <w:color w:val="FFFFFF"/>
                <w:spacing w:val="-3"/>
                <w:sz w:val="21"/>
              </w:rPr>
              <w:t> </w:t>
            </w:r>
            <w:r>
              <w:rPr>
                <w:rFonts w:ascii="Arial"/>
                <w:b/>
                <w:color w:val="FFFFFF"/>
                <w:sz w:val="21"/>
              </w:rPr>
              <w:t>17:</w:t>
            </w:r>
            <w:r>
              <w:rPr>
                <w:rFonts w:ascii="Arial"/>
                <w:b/>
                <w:color w:val="FFFFFF"/>
                <w:spacing w:val="-2"/>
                <w:sz w:val="21"/>
              </w:rPr>
              <w:t> </w:t>
            </w:r>
            <w:r>
              <w:rPr>
                <w:rFonts w:ascii="Arial"/>
                <w:b/>
                <w:color w:val="FFFFFF"/>
                <w:sz w:val="21"/>
              </w:rPr>
              <w:t>Validando</w:t>
            </w:r>
            <w:r>
              <w:rPr>
                <w:rFonts w:ascii="Arial"/>
                <w:b/>
                <w:color w:val="FFFFFF"/>
                <w:spacing w:val="-3"/>
                <w:sz w:val="21"/>
              </w:rPr>
              <w:t> </w:t>
            </w:r>
            <w:r>
              <w:rPr>
                <w:rFonts w:ascii="Arial"/>
                <w:b/>
                <w:color w:val="FFFFFF"/>
                <w:sz w:val="21"/>
              </w:rPr>
              <w:t>evidencias</w:t>
            </w:r>
            <w:r>
              <w:rPr>
                <w:rFonts w:ascii="Arial"/>
                <w:b/>
                <w:color w:val="FFFFFF"/>
                <w:spacing w:val="-2"/>
                <w:sz w:val="21"/>
              </w:rPr>
              <w:t> </w:t>
            </w:r>
            <w:r>
              <w:rPr>
                <w:rFonts w:ascii="Arial"/>
                <w:b/>
                <w:color w:val="FFFFFF"/>
                <w:sz w:val="21"/>
              </w:rPr>
              <w:t>de</w:t>
            </w:r>
            <w:r>
              <w:rPr>
                <w:rFonts w:ascii="Arial"/>
                <w:b/>
                <w:color w:val="FFFFFF"/>
                <w:spacing w:val="-2"/>
                <w:sz w:val="21"/>
              </w:rPr>
              <w:t> avance</w:t>
            </w:r>
          </w:p>
        </w:tc>
      </w:tr>
      <w:tr>
        <w:trPr>
          <w:trHeight w:val="464" w:hRule="atLeast"/>
        </w:trPr>
        <w:tc>
          <w:tcPr>
            <w:tcW w:w="2355" w:type="dxa"/>
            <w:shd w:val="clear" w:color="auto" w:fill="F1F4F5"/>
          </w:tcPr>
          <w:p>
            <w:pPr>
              <w:pStyle w:val="TableParagraph"/>
              <w:spacing w:before="112"/>
              <w:ind w:left="15"/>
              <w:rPr>
                <w:rFonts w:ascii="Arial"/>
                <w:b/>
                <w:sz w:val="19"/>
              </w:rPr>
            </w:pPr>
            <w:r>
              <w:rPr>
                <w:rFonts w:ascii="Arial"/>
                <w:b/>
                <w:spacing w:val="-2"/>
                <w:sz w:val="19"/>
              </w:rPr>
              <w:t>Actor(es)</w:t>
            </w:r>
          </w:p>
        </w:tc>
        <w:tc>
          <w:tcPr>
            <w:tcW w:w="7500" w:type="dxa"/>
          </w:tcPr>
          <w:p>
            <w:pPr>
              <w:pStyle w:val="TableParagraph"/>
              <w:spacing w:before="112"/>
              <w:ind w:left="150"/>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12"/>
              <w:ind w:left="15"/>
              <w:rPr>
                <w:rFonts w:ascii="Arial"/>
                <w:b/>
                <w:sz w:val="19"/>
              </w:rPr>
            </w:pPr>
            <w:r>
              <w:rPr>
                <w:rFonts w:ascii="Arial"/>
                <w:b/>
                <w:spacing w:val="-2"/>
                <w:sz w:val="19"/>
              </w:rPr>
              <w:t>Resumen</w:t>
            </w:r>
          </w:p>
        </w:tc>
        <w:tc>
          <w:tcPr>
            <w:tcW w:w="7500" w:type="dxa"/>
          </w:tcPr>
          <w:p>
            <w:pPr>
              <w:pStyle w:val="TableParagraph"/>
              <w:spacing w:line="280" w:lineRule="auto" w:before="112"/>
              <w:ind w:left="150"/>
              <w:rPr>
                <w:sz w:val="19"/>
              </w:rPr>
            </w:pPr>
            <w:r>
              <w:rPr>
                <w:sz w:val="19"/>
              </w:rPr>
              <w:t>El</w:t>
            </w:r>
            <w:r>
              <w:rPr>
                <w:spacing w:val="-4"/>
                <w:sz w:val="19"/>
              </w:rPr>
              <w:t> </w:t>
            </w:r>
            <w:r>
              <w:rPr>
                <w:sz w:val="19"/>
              </w:rPr>
              <w:t>administrador</w:t>
            </w:r>
            <w:r>
              <w:rPr>
                <w:spacing w:val="-4"/>
                <w:sz w:val="19"/>
              </w:rPr>
              <w:t> </w:t>
            </w:r>
            <w:r>
              <w:rPr>
                <w:sz w:val="19"/>
              </w:rPr>
              <w:t>revisa</w:t>
            </w:r>
            <w:r>
              <w:rPr>
                <w:spacing w:val="-4"/>
                <w:sz w:val="19"/>
              </w:rPr>
              <w:t> </w:t>
            </w:r>
            <w:r>
              <w:rPr>
                <w:sz w:val="19"/>
              </w:rPr>
              <w:t>las</w:t>
            </w:r>
            <w:r>
              <w:rPr>
                <w:spacing w:val="-4"/>
                <w:sz w:val="19"/>
              </w:rPr>
              <w:t> </w:t>
            </w:r>
            <w:r>
              <w:rPr>
                <w:sz w:val="19"/>
              </w:rPr>
              <w:t>fotos</w:t>
            </w:r>
            <w:r>
              <w:rPr>
                <w:spacing w:val="-4"/>
                <w:sz w:val="19"/>
              </w:rPr>
              <w:t> </w:t>
            </w:r>
            <w:r>
              <w:rPr>
                <w:sz w:val="19"/>
              </w:rPr>
              <w:t>enviadas</w:t>
            </w:r>
            <w:r>
              <w:rPr>
                <w:spacing w:val="-4"/>
                <w:sz w:val="19"/>
              </w:rPr>
              <w:t> </w:t>
            </w:r>
            <w:r>
              <w:rPr>
                <w:sz w:val="19"/>
              </w:rPr>
              <w:t>desde</w:t>
            </w:r>
            <w:r>
              <w:rPr>
                <w:spacing w:val="-4"/>
                <w:sz w:val="19"/>
              </w:rPr>
              <w:t> </w:t>
            </w:r>
            <w:r>
              <w:rPr>
                <w:sz w:val="19"/>
              </w:rPr>
              <w:t>terreno</w:t>
            </w:r>
            <w:r>
              <w:rPr>
                <w:spacing w:val="-4"/>
                <w:sz w:val="19"/>
              </w:rPr>
              <w:t> </w:t>
            </w:r>
            <w:r>
              <w:rPr>
                <w:sz w:val="19"/>
              </w:rPr>
              <w:t>y</w:t>
            </w:r>
            <w:r>
              <w:rPr>
                <w:spacing w:val="-4"/>
                <w:sz w:val="19"/>
              </w:rPr>
              <w:t> </w:t>
            </w:r>
            <w:r>
              <w:rPr>
                <w:sz w:val="19"/>
              </w:rPr>
              <w:t>decide</w:t>
            </w:r>
            <w:r>
              <w:rPr>
                <w:spacing w:val="-4"/>
                <w:sz w:val="19"/>
              </w:rPr>
              <w:t> </w:t>
            </w:r>
            <w:r>
              <w:rPr>
                <w:sz w:val="19"/>
              </w:rPr>
              <w:t>si</w:t>
            </w:r>
            <w:r>
              <w:rPr>
                <w:spacing w:val="-4"/>
                <w:sz w:val="19"/>
              </w:rPr>
              <w:t> </w:t>
            </w:r>
            <w:r>
              <w:rPr>
                <w:sz w:val="19"/>
              </w:rPr>
              <w:t>el</w:t>
            </w:r>
            <w:r>
              <w:rPr>
                <w:spacing w:val="-4"/>
                <w:sz w:val="19"/>
              </w:rPr>
              <w:t> </w:t>
            </w:r>
            <w:r>
              <w:rPr>
                <w:sz w:val="19"/>
              </w:rPr>
              <w:t>avance</w:t>
            </w:r>
            <w:r>
              <w:rPr>
                <w:spacing w:val="-4"/>
                <w:sz w:val="19"/>
              </w:rPr>
              <w:t> </w:t>
            </w:r>
            <w:r>
              <w:rPr>
                <w:sz w:val="19"/>
              </w:rPr>
              <w:t>es aceptable o si debe ser rechazado.</w:t>
            </w:r>
          </w:p>
        </w:tc>
      </w:tr>
      <w:tr>
        <w:trPr>
          <w:trHeight w:val="704" w:hRule="atLeast"/>
        </w:trPr>
        <w:tc>
          <w:tcPr>
            <w:tcW w:w="2355" w:type="dxa"/>
            <w:shd w:val="clear" w:color="auto" w:fill="F1F4F5"/>
          </w:tcPr>
          <w:p>
            <w:pPr>
              <w:pStyle w:val="TableParagraph"/>
              <w:spacing w:before="112"/>
              <w:ind w:left="165"/>
              <w:rPr>
                <w:rFonts w:ascii="Arial"/>
                <w:b/>
                <w:sz w:val="19"/>
              </w:rPr>
            </w:pPr>
            <w:r>
              <w:rPr>
                <w:rFonts w:ascii="Arial"/>
                <w:b/>
                <w:spacing w:val="-2"/>
                <w:sz w:val="19"/>
              </w:rPr>
              <w:t>Frecuencia</w:t>
            </w:r>
          </w:p>
        </w:tc>
        <w:tc>
          <w:tcPr>
            <w:tcW w:w="7500" w:type="dxa"/>
          </w:tcPr>
          <w:p>
            <w:pPr>
              <w:pStyle w:val="TableParagraph"/>
              <w:spacing w:before="112"/>
              <w:ind w:left="165"/>
              <w:rPr>
                <w:sz w:val="19"/>
              </w:rPr>
            </w:pPr>
            <w:r>
              <w:rPr>
                <w:sz w:val="19"/>
              </w:rPr>
              <w:t>Durante</w:t>
            </w:r>
            <w:r>
              <w:rPr>
                <w:spacing w:val="-1"/>
                <w:sz w:val="19"/>
              </w:rPr>
              <w:t> </w:t>
            </w:r>
            <w:r>
              <w:rPr>
                <w:sz w:val="19"/>
              </w:rPr>
              <w:t>las</w:t>
            </w:r>
            <w:r>
              <w:rPr>
                <w:spacing w:val="-1"/>
                <w:sz w:val="19"/>
              </w:rPr>
              <w:t> </w:t>
            </w:r>
            <w:r>
              <w:rPr>
                <w:sz w:val="19"/>
              </w:rPr>
              <w:t>jornadas</w:t>
            </w:r>
            <w:r>
              <w:rPr>
                <w:spacing w:val="-1"/>
                <w:sz w:val="19"/>
              </w:rPr>
              <w:t> </w:t>
            </w:r>
            <w:r>
              <w:rPr>
                <w:sz w:val="19"/>
              </w:rPr>
              <w:t>de</w:t>
            </w:r>
            <w:r>
              <w:rPr>
                <w:spacing w:val="-1"/>
                <w:sz w:val="19"/>
              </w:rPr>
              <w:t> </w:t>
            </w:r>
            <w:r>
              <w:rPr>
                <w:sz w:val="19"/>
              </w:rPr>
              <w:t>trabajo</w:t>
            </w:r>
            <w:r>
              <w:rPr>
                <w:spacing w:val="-1"/>
                <w:sz w:val="19"/>
              </w:rPr>
              <w:t> </w:t>
            </w:r>
            <w:r>
              <w:rPr>
                <w:sz w:val="19"/>
              </w:rPr>
              <w:t>en</w:t>
            </w:r>
            <w:r>
              <w:rPr>
                <w:spacing w:val="-1"/>
                <w:sz w:val="19"/>
              </w:rPr>
              <w:t> </w:t>
            </w:r>
            <w:r>
              <w:rPr>
                <w:spacing w:val="-2"/>
                <w:sz w:val="19"/>
              </w:rPr>
              <w:t>terreno</w:t>
            </w:r>
          </w:p>
        </w:tc>
      </w:tr>
      <w:tr>
        <w:trPr>
          <w:trHeight w:val="464" w:hRule="atLeast"/>
        </w:trPr>
        <w:tc>
          <w:tcPr>
            <w:tcW w:w="2355" w:type="dxa"/>
            <w:shd w:val="clear" w:color="auto" w:fill="F1F4F5"/>
          </w:tcPr>
          <w:p>
            <w:pPr>
              <w:pStyle w:val="TableParagraph"/>
              <w:spacing w:before="97"/>
              <w:ind w:left="15"/>
              <w:rPr>
                <w:rFonts w:ascii="Arial"/>
                <w:b/>
                <w:sz w:val="19"/>
              </w:rPr>
            </w:pPr>
            <w:r>
              <w:rPr>
                <w:rFonts w:ascii="Arial"/>
                <w:b/>
                <w:spacing w:val="-2"/>
                <w:sz w:val="19"/>
              </w:rPr>
              <w:t>Precondiciones</w:t>
            </w:r>
          </w:p>
        </w:tc>
        <w:tc>
          <w:tcPr>
            <w:tcW w:w="7500" w:type="dxa"/>
          </w:tcPr>
          <w:p>
            <w:pPr>
              <w:pStyle w:val="TableParagraph"/>
              <w:spacing w:before="97"/>
              <w:ind w:left="150"/>
              <w:rPr>
                <w:sz w:val="19"/>
              </w:rPr>
            </w:pPr>
            <w:r>
              <w:rPr>
                <w:sz w:val="19"/>
              </w:rPr>
              <w:t>Deben</w:t>
            </w:r>
            <w:r>
              <w:rPr>
                <w:spacing w:val="-1"/>
                <w:sz w:val="19"/>
              </w:rPr>
              <w:t> </w:t>
            </w:r>
            <w:r>
              <w:rPr>
                <w:sz w:val="19"/>
              </w:rPr>
              <w:t>existir</w:t>
            </w:r>
            <w:r>
              <w:rPr>
                <w:spacing w:val="-1"/>
                <w:sz w:val="19"/>
              </w:rPr>
              <w:t> </w:t>
            </w:r>
            <w:r>
              <w:rPr>
                <w:sz w:val="19"/>
              </w:rPr>
              <w:t>fotografías</w:t>
            </w:r>
            <w:r>
              <w:rPr>
                <w:spacing w:val="-1"/>
                <w:sz w:val="19"/>
              </w:rPr>
              <w:t> </w:t>
            </w:r>
            <w:r>
              <w:rPr>
                <w:sz w:val="19"/>
              </w:rPr>
              <w:t>cargadas</w:t>
            </w:r>
            <w:r>
              <w:rPr>
                <w:spacing w:val="-1"/>
                <w:sz w:val="19"/>
              </w:rPr>
              <w:t> </w:t>
            </w:r>
            <w:r>
              <w:rPr>
                <w:sz w:val="19"/>
              </w:rPr>
              <w:t>por</w:t>
            </w:r>
            <w:r>
              <w:rPr>
                <w:spacing w:val="-1"/>
                <w:sz w:val="19"/>
              </w:rPr>
              <w:t> </w:t>
            </w:r>
            <w:r>
              <w:rPr>
                <w:sz w:val="19"/>
              </w:rPr>
              <w:t>el</w:t>
            </w:r>
            <w:r>
              <w:rPr>
                <w:spacing w:val="-1"/>
                <w:sz w:val="19"/>
              </w:rPr>
              <w:t> </w:t>
            </w: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pendientes</w:t>
            </w:r>
            <w:r>
              <w:rPr>
                <w:spacing w:val="-1"/>
                <w:sz w:val="19"/>
              </w:rPr>
              <w:t> </w:t>
            </w:r>
            <w:r>
              <w:rPr>
                <w:sz w:val="19"/>
              </w:rPr>
              <w:t>de</w:t>
            </w:r>
            <w:r>
              <w:rPr>
                <w:spacing w:val="-1"/>
                <w:sz w:val="19"/>
              </w:rPr>
              <w:t> </w:t>
            </w:r>
            <w:r>
              <w:rPr>
                <w:spacing w:val="-2"/>
                <w:sz w:val="19"/>
              </w:rPr>
              <w:t>revisión.</w:t>
            </w:r>
          </w:p>
        </w:tc>
      </w:tr>
      <w:tr>
        <w:trPr>
          <w:trHeight w:val="2399" w:hRule="atLeast"/>
        </w:trPr>
        <w:tc>
          <w:tcPr>
            <w:tcW w:w="2355" w:type="dxa"/>
            <w:shd w:val="clear" w:color="auto" w:fill="F1F4F5"/>
          </w:tcPr>
          <w:p>
            <w:pPr>
              <w:pStyle w:val="TableParagraph"/>
              <w:spacing w:before="112"/>
              <w:ind w:left="15"/>
              <w:rPr>
                <w:rFonts w:ascii="Arial" w:hAnsi="Arial"/>
                <w:b/>
                <w:sz w:val="19"/>
              </w:rPr>
            </w:pPr>
            <w:r>
              <w:rPr>
                <w:rFonts w:ascii="Arial" w:hAnsi="Arial"/>
                <w:b/>
                <w:spacing w:val="-2"/>
                <w:sz w:val="19"/>
              </w:rPr>
              <w:t>Descripción</w:t>
            </w:r>
          </w:p>
        </w:tc>
        <w:tc>
          <w:tcPr>
            <w:tcW w:w="7500" w:type="dxa"/>
          </w:tcPr>
          <w:p>
            <w:pPr>
              <w:pStyle w:val="TableParagraph"/>
              <w:spacing w:line="250" w:lineRule="atLeast" w:before="81"/>
              <w:ind w:left="150" w:right="118"/>
              <w:jc w:val="both"/>
              <w:rPr>
                <w:sz w:val="19"/>
              </w:rPr>
            </w:pPr>
            <w:r>
              <w:rPr>
                <w:color w:val="264E12"/>
                <w:sz w:val="19"/>
              </w:rPr>
              <w:t>1. El actor accede al módulo de "Revisiones Pendientes". </w:t>
            </w:r>
            <w:r>
              <w:rPr>
                <w:color w:val="073762"/>
                <w:sz w:val="19"/>
              </w:rPr>
              <w:t>2. El sistema</w:t>
            </w:r>
            <w:r>
              <w:rPr>
                <w:color w:val="073762"/>
                <w:spacing w:val="-3"/>
                <w:sz w:val="19"/>
              </w:rPr>
              <w:t> </w:t>
            </w:r>
            <w:r>
              <w:rPr>
                <w:color w:val="073762"/>
                <w:sz w:val="19"/>
              </w:rPr>
              <w:t>despliega</w:t>
            </w:r>
            <w:r>
              <w:rPr>
                <w:color w:val="073762"/>
                <w:spacing w:val="-3"/>
                <w:sz w:val="19"/>
              </w:rPr>
              <w:t> </w:t>
            </w:r>
            <w:r>
              <w:rPr>
                <w:color w:val="073762"/>
                <w:sz w:val="19"/>
              </w:rPr>
              <w:t>la lista de fotos</w:t>
            </w:r>
            <w:r>
              <w:rPr>
                <w:color w:val="073762"/>
                <w:spacing w:val="-3"/>
                <w:sz w:val="19"/>
              </w:rPr>
              <w:t> </w:t>
            </w:r>
            <w:r>
              <w:rPr>
                <w:color w:val="073762"/>
                <w:sz w:val="19"/>
              </w:rPr>
              <w:t>y</w:t>
            </w:r>
            <w:r>
              <w:rPr>
                <w:color w:val="073762"/>
                <w:spacing w:val="-3"/>
                <w:sz w:val="19"/>
              </w:rPr>
              <w:t> </w:t>
            </w:r>
            <w:r>
              <w:rPr>
                <w:color w:val="073762"/>
                <w:sz w:val="19"/>
              </w:rPr>
              <w:t>bitácoras</w:t>
            </w:r>
            <w:r>
              <w:rPr>
                <w:color w:val="073762"/>
                <w:spacing w:val="-3"/>
                <w:sz w:val="19"/>
              </w:rPr>
              <w:t> </w:t>
            </w:r>
            <w:r>
              <w:rPr>
                <w:color w:val="073762"/>
                <w:sz w:val="19"/>
              </w:rPr>
              <w:t>enviadas</w:t>
            </w:r>
            <w:r>
              <w:rPr>
                <w:color w:val="073762"/>
                <w:spacing w:val="-3"/>
                <w:sz w:val="19"/>
              </w:rPr>
              <w:t> </w:t>
            </w:r>
            <w:r>
              <w:rPr>
                <w:color w:val="073762"/>
                <w:sz w:val="19"/>
              </w:rPr>
              <w:t>sin</w:t>
            </w:r>
            <w:r>
              <w:rPr>
                <w:color w:val="073762"/>
                <w:spacing w:val="-3"/>
                <w:sz w:val="19"/>
              </w:rPr>
              <w:t> </w:t>
            </w:r>
            <w:r>
              <w:rPr>
                <w:color w:val="073762"/>
                <w:sz w:val="19"/>
              </w:rPr>
              <w:t>validación.</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una</w:t>
            </w:r>
            <w:r>
              <w:rPr>
                <w:color w:val="264E12"/>
                <w:spacing w:val="-3"/>
                <w:sz w:val="19"/>
              </w:rPr>
              <w:t> </w:t>
            </w:r>
            <w:r>
              <w:rPr>
                <w:color w:val="264E12"/>
                <w:sz w:val="19"/>
              </w:rPr>
              <w:t>fotografía para visualizarla en tamaño completo. </w:t>
            </w:r>
            <w:r>
              <w:rPr>
                <w:color w:val="073762"/>
                <w:sz w:val="19"/>
              </w:rPr>
              <w:t>4. El sistema muestra la imagen junto </w:t>
            </w:r>
            <w:r>
              <w:rPr>
                <w:color w:val="073762"/>
                <w:sz w:val="19"/>
              </w:rPr>
              <w:t>con datos de fecha, hora y proyecto. </w:t>
            </w:r>
            <w:r>
              <w:rPr>
                <w:color w:val="264E12"/>
                <w:sz w:val="19"/>
              </w:rPr>
              <w:t>5. El actor</w:t>
            </w:r>
            <w:r>
              <w:rPr>
                <w:color w:val="264E12"/>
                <w:spacing w:val="-2"/>
                <w:sz w:val="19"/>
              </w:rPr>
              <w:t> </w:t>
            </w:r>
            <w:r>
              <w:rPr>
                <w:color w:val="264E12"/>
                <w:sz w:val="19"/>
              </w:rPr>
              <w:t>presiona</w:t>
            </w:r>
            <w:r>
              <w:rPr>
                <w:color w:val="264E12"/>
                <w:spacing w:val="-2"/>
                <w:sz w:val="19"/>
              </w:rPr>
              <w:t> </w:t>
            </w:r>
            <w:r>
              <w:rPr>
                <w:color w:val="264E12"/>
                <w:sz w:val="19"/>
              </w:rPr>
              <w:t>el</w:t>
            </w:r>
            <w:r>
              <w:rPr>
                <w:color w:val="264E12"/>
                <w:spacing w:val="-2"/>
                <w:sz w:val="19"/>
              </w:rPr>
              <w:t> </w:t>
            </w:r>
            <w:r>
              <w:rPr>
                <w:color w:val="264E12"/>
                <w:sz w:val="19"/>
              </w:rPr>
              <w:t>botón</w:t>
            </w:r>
            <w:r>
              <w:rPr>
                <w:color w:val="264E12"/>
                <w:spacing w:val="-2"/>
                <w:sz w:val="19"/>
              </w:rPr>
              <w:t> </w:t>
            </w:r>
            <w:r>
              <w:rPr>
                <w:color w:val="264E12"/>
                <w:sz w:val="19"/>
              </w:rPr>
              <w:t>"Aprobar"</w:t>
            </w:r>
            <w:r>
              <w:rPr>
                <w:color w:val="264E12"/>
                <w:spacing w:val="-2"/>
                <w:sz w:val="19"/>
              </w:rPr>
              <w:t> </w:t>
            </w:r>
            <w:r>
              <w:rPr>
                <w:color w:val="264E12"/>
                <w:sz w:val="19"/>
              </w:rPr>
              <w:t>tras</w:t>
            </w:r>
            <w:r>
              <w:rPr>
                <w:color w:val="264E12"/>
                <w:spacing w:val="-2"/>
                <w:sz w:val="19"/>
              </w:rPr>
              <w:t> </w:t>
            </w:r>
            <w:r>
              <w:rPr>
                <w:color w:val="264E12"/>
                <w:sz w:val="19"/>
              </w:rPr>
              <w:t>verificar que el trabajo</w:t>
            </w:r>
            <w:r>
              <w:rPr>
                <w:color w:val="264E12"/>
                <w:spacing w:val="-3"/>
                <w:sz w:val="19"/>
              </w:rPr>
              <w:t> </w:t>
            </w:r>
            <w:r>
              <w:rPr>
                <w:color w:val="264E12"/>
                <w:sz w:val="19"/>
              </w:rPr>
              <w:t>cumple</w:t>
            </w:r>
            <w:r>
              <w:rPr>
                <w:color w:val="264E12"/>
                <w:spacing w:val="-3"/>
                <w:sz w:val="19"/>
              </w:rPr>
              <w:t> </w:t>
            </w:r>
            <w:r>
              <w:rPr>
                <w:color w:val="264E12"/>
                <w:sz w:val="19"/>
              </w:rPr>
              <w:t>los</w:t>
            </w:r>
            <w:r>
              <w:rPr>
                <w:color w:val="264E12"/>
                <w:spacing w:val="-3"/>
                <w:sz w:val="19"/>
              </w:rPr>
              <w:t> </w:t>
            </w:r>
            <w:r>
              <w:rPr>
                <w:color w:val="264E12"/>
                <w:sz w:val="19"/>
              </w:rPr>
              <w:t>estándares.</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actor</w:t>
            </w:r>
            <w:r>
              <w:rPr>
                <w:color w:val="990000"/>
                <w:spacing w:val="-3"/>
                <w:sz w:val="19"/>
              </w:rPr>
              <w:t> </w:t>
            </w:r>
            <w:r>
              <w:rPr>
                <w:color w:val="990000"/>
                <w:sz w:val="19"/>
              </w:rPr>
              <w:t>rechaza</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ingresa</w:t>
            </w:r>
            <w:r>
              <w:rPr>
                <w:color w:val="990000"/>
                <w:spacing w:val="-3"/>
                <w:sz w:val="19"/>
              </w:rPr>
              <w:t> </w:t>
            </w:r>
            <w:r>
              <w:rPr>
                <w:color w:val="990000"/>
                <w:sz w:val="19"/>
              </w:rPr>
              <w:t>un comentario y</w:t>
            </w:r>
            <w:r>
              <w:rPr>
                <w:color w:val="990000"/>
                <w:spacing w:val="-4"/>
                <w:sz w:val="19"/>
              </w:rPr>
              <w:t> </w:t>
            </w:r>
            <w:r>
              <w:rPr>
                <w:color w:val="990000"/>
                <w:sz w:val="19"/>
              </w:rPr>
              <w:t>el</w:t>
            </w:r>
            <w:r>
              <w:rPr>
                <w:color w:val="990000"/>
                <w:spacing w:val="-4"/>
                <w:sz w:val="19"/>
              </w:rPr>
              <w:t> </w:t>
            </w:r>
            <w:r>
              <w:rPr>
                <w:color w:val="990000"/>
                <w:sz w:val="19"/>
              </w:rPr>
              <w:t>sistema</w:t>
            </w:r>
            <w:r>
              <w:rPr>
                <w:color w:val="990000"/>
                <w:spacing w:val="-4"/>
                <w:sz w:val="19"/>
              </w:rPr>
              <w:t> </w:t>
            </w:r>
            <w:r>
              <w:rPr>
                <w:color w:val="990000"/>
                <w:sz w:val="19"/>
              </w:rPr>
              <w:t>notifica</w:t>
            </w:r>
            <w:r>
              <w:rPr>
                <w:color w:val="990000"/>
                <w:spacing w:val="-4"/>
                <w:sz w:val="19"/>
              </w:rPr>
              <w:t> </w:t>
            </w:r>
            <w:r>
              <w:rPr>
                <w:color w:val="990000"/>
                <w:sz w:val="19"/>
              </w:rPr>
              <w:t>al</w:t>
            </w:r>
            <w:r>
              <w:rPr>
                <w:color w:val="990000"/>
                <w:spacing w:val="-4"/>
                <w:sz w:val="19"/>
              </w:rPr>
              <w:t> </w:t>
            </w:r>
            <w:r>
              <w:rPr>
                <w:color w:val="990000"/>
                <w:sz w:val="19"/>
              </w:rPr>
              <w:t>Supervisor.</w:t>
            </w:r>
            <w:r>
              <w:rPr>
                <w:color w:val="990000"/>
                <w:spacing w:val="-4"/>
                <w:sz w:val="19"/>
              </w:rPr>
              <w:t> </w:t>
            </w:r>
            <w:r>
              <w:rPr>
                <w:color w:val="990000"/>
                <w:sz w:val="19"/>
              </w:rPr>
              <w:t>7.</w:t>
            </w:r>
            <w:r>
              <w:rPr>
                <w:color w:val="990000"/>
                <w:spacing w:val="-4"/>
                <w:sz w:val="19"/>
              </w:rPr>
              <w:t> </w:t>
            </w:r>
            <w:r>
              <w:rPr>
                <w:color w:val="990000"/>
                <w:sz w:val="19"/>
              </w:rPr>
              <w:t>Si</w:t>
            </w:r>
            <w:r>
              <w:rPr>
                <w:color w:val="990000"/>
                <w:spacing w:val="-4"/>
                <w:sz w:val="19"/>
              </w:rPr>
              <w:t> </w:t>
            </w:r>
            <w:r>
              <w:rPr>
                <w:color w:val="990000"/>
                <w:sz w:val="19"/>
              </w:rPr>
              <w:t>la</w:t>
            </w:r>
            <w:r>
              <w:rPr>
                <w:color w:val="990000"/>
                <w:spacing w:val="-4"/>
                <w:sz w:val="19"/>
              </w:rPr>
              <w:t> </w:t>
            </w:r>
            <w:r>
              <w:rPr>
                <w:color w:val="990000"/>
                <w:sz w:val="19"/>
              </w:rPr>
              <w:t>foto</w:t>
            </w:r>
            <w:r>
              <w:rPr>
                <w:color w:val="990000"/>
                <w:spacing w:val="-4"/>
                <w:sz w:val="19"/>
              </w:rPr>
              <w:t> </w:t>
            </w:r>
            <w:r>
              <w:rPr>
                <w:color w:val="990000"/>
                <w:sz w:val="19"/>
              </w:rPr>
              <w:t>es</w:t>
            </w:r>
            <w:r>
              <w:rPr>
                <w:color w:val="990000"/>
                <w:spacing w:val="-4"/>
                <w:sz w:val="19"/>
              </w:rPr>
              <w:t> </w:t>
            </w:r>
            <w:r>
              <w:rPr>
                <w:color w:val="990000"/>
                <w:sz w:val="19"/>
              </w:rPr>
              <w:t>ilegible</w:t>
            </w:r>
            <w:r>
              <w:rPr>
                <w:color w:val="990000"/>
                <w:spacing w:val="-4"/>
                <w:sz w:val="19"/>
              </w:rPr>
              <w:t> </w:t>
            </w:r>
            <w:r>
              <w:rPr>
                <w:color w:val="990000"/>
                <w:sz w:val="19"/>
              </w:rPr>
              <w:t>[Excepción</w:t>
            </w:r>
            <w:r>
              <w:rPr>
                <w:color w:val="990000"/>
                <w:spacing w:val="-4"/>
                <w:sz w:val="19"/>
              </w:rPr>
              <w:t> </w:t>
            </w:r>
            <w:r>
              <w:rPr>
                <w:color w:val="990000"/>
                <w:sz w:val="19"/>
              </w:rPr>
              <w:t>2],</w:t>
            </w:r>
            <w:r>
              <w:rPr>
                <w:color w:val="990000"/>
                <w:spacing w:val="-4"/>
                <w:sz w:val="19"/>
              </w:rPr>
              <w:t> </w:t>
            </w:r>
            <w:r>
              <w:rPr>
                <w:color w:val="990000"/>
                <w:sz w:val="19"/>
              </w:rPr>
              <w:t>el sistema permite solicitar una "Re-captura".</w:t>
            </w:r>
            <w:r>
              <w:rPr>
                <w:color w:val="990000"/>
                <w:spacing w:val="-3"/>
                <w:sz w:val="19"/>
              </w:rPr>
              <w:t> </w:t>
            </w:r>
            <w:r>
              <w:rPr>
                <w:color w:val="073762"/>
                <w:sz w:val="19"/>
              </w:rPr>
              <w:t>8.</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actualiza</w:t>
            </w:r>
            <w:r>
              <w:rPr>
                <w:color w:val="073762"/>
                <w:spacing w:val="-3"/>
                <w:sz w:val="19"/>
              </w:rPr>
              <w:t> </w:t>
            </w:r>
            <w:r>
              <w:rPr>
                <w:color w:val="073762"/>
                <w:sz w:val="19"/>
              </w:rPr>
              <w:t>el</w:t>
            </w:r>
            <w:r>
              <w:rPr>
                <w:color w:val="073762"/>
                <w:spacing w:val="-3"/>
                <w:sz w:val="19"/>
              </w:rPr>
              <w:t> </w:t>
            </w:r>
            <w:r>
              <w:rPr>
                <w:color w:val="073762"/>
                <w:sz w:val="19"/>
              </w:rPr>
              <w:t>registro</w:t>
            </w:r>
            <w:r>
              <w:rPr>
                <w:color w:val="073762"/>
                <w:spacing w:val="-3"/>
                <w:sz w:val="19"/>
              </w:rPr>
              <w:t> </w:t>
            </w:r>
            <w:r>
              <w:rPr>
                <w:color w:val="073762"/>
                <w:sz w:val="19"/>
              </w:rPr>
              <w:t>y</w:t>
            </w:r>
            <w:r>
              <w:rPr>
                <w:color w:val="073762"/>
                <w:spacing w:val="-3"/>
                <w:sz w:val="19"/>
              </w:rPr>
              <w:t> </w:t>
            </w:r>
            <w:r>
              <w:rPr>
                <w:color w:val="073762"/>
                <w:sz w:val="19"/>
              </w:rPr>
              <w:t>marca la evidencia como válida. 9. El sistema emite: "Evidencia aprobada", "Evidencia rechazada" o "Evidencia marcada para re-captura" según la decisión del actor.</w:t>
            </w:r>
          </w:p>
        </w:tc>
      </w:tr>
      <w:tr>
        <w:trPr>
          <w:trHeight w:val="1124" w:hRule="atLeast"/>
        </w:trPr>
        <w:tc>
          <w:tcPr>
            <w:tcW w:w="2355" w:type="dxa"/>
            <w:shd w:val="clear" w:color="auto" w:fill="F1F4F5"/>
          </w:tcPr>
          <w:p>
            <w:pPr>
              <w:pStyle w:val="TableParagraph"/>
              <w:spacing w:before="112"/>
              <w:ind w:left="15"/>
              <w:rPr>
                <w:rFonts w:ascii="Arial"/>
                <w:b/>
                <w:sz w:val="19"/>
              </w:rPr>
            </w:pPr>
            <w:r>
              <w:rPr>
                <w:rFonts w:ascii="Arial"/>
                <w:b/>
                <w:spacing w:val="-2"/>
                <w:sz w:val="19"/>
              </w:rPr>
              <w:t>Excepciones</w:t>
            </w:r>
          </w:p>
        </w:tc>
        <w:tc>
          <w:tcPr>
            <w:tcW w:w="7500" w:type="dxa"/>
          </w:tcPr>
          <w:p>
            <w:pPr>
              <w:pStyle w:val="TableParagraph"/>
              <w:spacing w:line="280" w:lineRule="auto" w:before="112"/>
              <w:ind w:left="150"/>
              <w:rPr>
                <w:sz w:val="19"/>
              </w:rPr>
            </w:pPr>
            <w:r>
              <w:rPr>
                <w:sz w:val="19"/>
              </w:rPr>
              <w:t>Excepción</w:t>
            </w:r>
            <w:r>
              <w:rPr>
                <w:spacing w:val="-4"/>
                <w:sz w:val="19"/>
              </w:rPr>
              <w:t> </w:t>
            </w:r>
            <w:r>
              <w:rPr>
                <w:sz w:val="19"/>
              </w:rPr>
              <w:t>1:</w:t>
            </w:r>
            <w:r>
              <w:rPr>
                <w:spacing w:val="-4"/>
                <w:sz w:val="19"/>
              </w:rPr>
              <w:t> </w:t>
            </w:r>
            <w:r>
              <w:rPr>
                <w:sz w:val="19"/>
              </w:rPr>
              <w:t>Rechazo</w:t>
            </w:r>
            <w:r>
              <w:rPr>
                <w:spacing w:val="-4"/>
                <w:sz w:val="19"/>
              </w:rPr>
              <w:t> </w:t>
            </w:r>
            <w:r>
              <w:rPr>
                <w:sz w:val="19"/>
              </w:rPr>
              <w:t>de</w:t>
            </w:r>
            <w:r>
              <w:rPr>
                <w:spacing w:val="-4"/>
                <w:sz w:val="19"/>
              </w:rPr>
              <w:t> </w:t>
            </w:r>
            <w:r>
              <w:rPr>
                <w:sz w:val="19"/>
              </w:rPr>
              <w:t>evidencia:</w:t>
            </w:r>
            <w:r>
              <w:rPr>
                <w:spacing w:val="-4"/>
                <w:sz w:val="19"/>
              </w:rPr>
              <w:t> </w:t>
            </w:r>
            <w:r>
              <w:rPr>
                <w:sz w:val="19"/>
              </w:rPr>
              <w:t>El</w:t>
            </w:r>
            <w:r>
              <w:rPr>
                <w:spacing w:val="-4"/>
                <w:sz w:val="19"/>
              </w:rPr>
              <w:t> </w:t>
            </w:r>
            <w:r>
              <w:rPr>
                <w:sz w:val="19"/>
              </w:rPr>
              <w:t>actor</w:t>
            </w:r>
            <w:r>
              <w:rPr>
                <w:spacing w:val="-4"/>
                <w:sz w:val="19"/>
              </w:rPr>
              <w:t> </w:t>
            </w:r>
            <w:r>
              <w:rPr>
                <w:sz w:val="19"/>
              </w:rPr>
              <w:t>presiona</w:t>
            </w:r>
            <w:r>
              <w:rPr>
                <w:spacing w:val="-4"/>
                <w:sz w:val="19"/>
              </w:rPr>
              <w:t> </w:t>
            </w:r>
            <w:r>
              <w:rPr>
                <w:sz w:val="19"/>
              </w:rPr>
              <w:t>"Rechazar"</w:t>
            </w:r>
            <w:r>
              <w:rPr>
                <w:spacing w:val="-4"/>
                <w:sz w:val="19"/>
              </w:rPr>
              <w:t> </w:t>
            </w:r>
            <w:r>
              <w:rPr>
                <w:sz w:val="19"/>
              </w:rPr>
              <w:t>e</w:t>
            </w:r>
            <w:r>
              <w:rPr>
                <w:spacing w:val="-4"/>
                <w:sz w:val="19"/>
              </w:rPr>
              <w:t> </w:t>
            </w:r>
            <w:r>
              <w:rPr>
                <w:sz w:val="19"/>
              </w:rPr>
              <w:t>ingresa</w:t>
            </w:r>
            <w:r>
              <w:rPr>
                <w:spacing w:val="-4"/>
                <w:sz w:val="19"/>
              </w:rPr>
              <w:t> </w:t>
            </w:r>
            <w:r>
              <w:rPr>
                <w:sz w:val="19"/>
              </w:rPr>
              <w:t>un comentario. El sistema notifica al Supervisor.</w:t>
            </w:r>
          </w:p>
          <w:p>
            <w:pPr>
              <w:pStyle w:val="TableParagraph"/>
              <w:spacing w:line="217" w:lineRule="exact"/>
              <w:ind w:left="150"/>
              <w:rPr>
                <w:sz w:val="19"/>
              </w:rPr>
            </w:pPr>
            <w:r>
              <w:rPr>
                <w:sz w:val="19"/>
              </w:rPr>
              <w:t>Excepción</w:t>
            </w:r>
            <w:r>
              <w:rPr>
                <w:spacing w:val="-1"/>
                <w:sz w:val="19"/>
              </w:rPr>
              <w:t> </w:t>
            </w:r>
            <w:r>
              <w:rPr>
                <w:sz w:val="19"/>
              </w:rPr>
              <w:t>2:</w:t>
            </w:r>
            <w:r>
              <w:rPr>
                <w:spacing w:val="-1"/>
                <w:sz w:val="19"/>
              </w:rPr>
              <w:t> </w:t>
            </w:r>
            <w:r>
              <w:rPr>
                <w:sz w:val="19"/>
              </w:rPr>
              <w:t>Foto</w:t>
            </w:r>
            <w:r>
              <w:rPr>
                <w:spacing w:val="-1"/>
                <w:sz w:val="19"/>
              </w:rPr>
              <w:t> </w:t>
            </w:r>
            <w:r>
              <w:rPr>
                <w:sz w:val="19"/>
              </w:rPr>
              <w:t>ilegible:</w:t>
            </w:r>
            <w:r>
              <w:rPr>
                <w:spacing w:val="-1"/>
                <w:sz w:val="19"/>
              </w:rPr>
              <w:t> </w:t>
            </w:r>
            <w:r>
              <w:rPr>
                <w:sz w:val="19"/>
              </w:rPr>
              <w:t>El</w:t>
            </w:r>
            <w:r>
              <w:rPr>
                <w:spacing w:val="-1"/>
                <w:sz w:val="19"/>
              </w:rPr>
              <w:t> </w:t>
            </w:r>
            <w:r>
              <w:rPr>
                <w:sz w:val="19"/>
              </w:rPr>
              <w:t>sistema</w:t>
            </w:r>
            <w:r>
              <w:rPr>
                <w:spacing w:val="-1"/>
                <w:sz w:val="19"/>
              </w:rPr>
              <w:t> </w:t>
            </w:r>
            <w:r>
              <w:rPr>
                <w:sz w:val="19"/>
              </w:rPr>
              <w:t>permite</w:t>
            </w:r>
            <w:r>
              <w:rPr>
                <w:spacing w:val="-1"/>
                <w:sz w:val="19"/>
              </w:rPr>
              <w:t> </w:t>
            </w:r>
            <w:r>
              <w:rPr>
                <w:sz w:val="19"/>
              </w:rPr>
              <w:t>solicitar</w:t>
            </w:r>
            <w:r>
              <w:rPr>
                <w:spacing w:val="-1"/>
                <w:sz w:val="19"/>
              </w:rPr>
              <w:t> </w:t>
            </w:r>
            <w:r>
              <w:rPr>
                <w:sz w:val="19"/>
              </w:rPr>
              <w:t>una</w:t>
            </w:r>
            <w:r>
              <w:rPr>
                <w:spacing w:val="-1"/>
                <w:sz w:val="19"/>
              </w:rPr>
              <w:t> </w:t>
            </w:r>
            <w:r>
              <w:rPr>
                <w:sz w:val="19"/>
              </w:rPr>
              <w:t>"Re-captura"</w:t>
            </w:r>
            <w:r>
              <w:rPr>
                <w:spacing w:val="-1"/>
                <w:sz w:val="19"/>
              </w:rPr>
              <w:t> </w:t>
            </w:r>
            <w:r>
              <w:rPr>
                <w:sz w:val="19"/>
              </w:rPr>
              <w:t>sin</w:t>
            </w:r>
            <w:r>
              <w:rPr>
                <w:spacing w:val="-1"/>
                <w:sz w:val="19"/>
              </w:rPr>
              <w:t> </w:t>
            </w:r>
            <w:r>
              <w:rPr>
                <w:sz w:val="19"/>
              </w:rPr>
              <w:t>cerrar</w:t>
            </w:r>
            <w:r>
              <w:rPr>
                <w:spacing w:val="-1"/>
                <w:sz w:val="19"/>
              </w:rPr>
              <w:t> </w:t>
            </w:r>
            <w:r>
              <w:rPr>
                <w:spacing w:val="-5"/>
                <w:sz w:val="19"/>
              </w:rPr>
              <w:t>el</w:t>
            </w:r>
          </w:p>
          <w:p>
            <w:pPr>
              <w:pStyle w:val="TableParagraph"/>
              <w:spacing w:before="37"/>
              <w:ind w:left="150"/>
              <w:rPr>
                <w:sz w:val="19"/>
              </w:rPr>
            </w:pPr>
            <w:r>
              <w:rPr>
                <w:spacing w:val="-2"/>
                <w:sz w:val="19"/>
              </w:rPr>
              <w:t>hito.</w:t>
            </w:r>
          </w:p>
        </w:tc>
      </w:tr>
      <w:tr>
        <w:trPr>
          <w:trHeight w:val="629" w:hRule="atLeast"/>
        </w:trPr>
        <w:tc>
          <w:tcPr>
            <w:tcW w:w="2355" w:type="dxa"/>
            <w:shd w:val="clear" w:color="auto" w:fill="F1F4F5"/>
          </w:tcPr>
          <w:p>
            <w:pPr>
              <w:pStyle w:val="TableParagraph"/>
              <w:spacing w:before="98"/>
              <w:ind w:left="15"/>
              <w:rPr>
                <w:rFonts w:ascii="Arial"/>
                <w:b/>
                <w:sz w:val="19"/>
              </w:rPr>
            </w:pPr>
            <w:r>
              <w:rPr>
                <w:rFonts w:ascii="Arial"/>
                <w:b/>
                <w:spacing w:val="-2"/>
                <w:sz w:val="19"/>
              </w:rPr>
              <w:t>Postcondiciones</w:t>
            </w:r>
          </w:p>
        </w:tc>
        <w:tc>
          <w:tcPr>
            <w:tcW w:w="7500" w:type="dxa"/>
          </w:tcPr>
          <w:p>
            <w:pPr>
              <w:pStyle w:val="TableParagraph"/>
              <w:spacing w:line="270" w:lineRule="atLeast" w:before="46"/>
              <w:ind w:left="150"/>
              <w:rPr>
                <w:sz w:val="19"/>
              </w:rPr>
            </w:pPr>
            <w:r>
              <w:rPr>
                <w:sz w:val="19"/>
              </w:rPr>
              <w:t>El</w:t>
            </w:r>
            <w:r>
              <w:rPr>
                <w:spacing w:val="-4"/>
                <w:sz w:val="19"/>
              </w:rPr>
              <w:t> </w:t>
            </w:r>
            <w:r>
              <w:rPr>
                <w:sz w:val="19"/>
              </w:rPr>
              <w:t>estado</w:t>
            </w:r>
            <w:r>
              <w:rPr>
                <w:spacing w:val="-4"/>
                <w:sz w:val="19"/>
              </w:rPr>
              <w:t> </w:t>
            </w:r>
            <w:r>
              <w:rPr>
                <w:sz w:val="19"/>
              </w:rPr>
              <w:t>de</w:t>
            </w:r>
            <w:r>
              <w:rPr>
                <w:spacing w:val="-4"/>
                <w:sz w:val="19"/>
              </w:rPr>
              <w:t> </w:t>
            </w:r>
            <w:r>
              <w:rPr>
                <w:sz w:val="19"/>
              </w:rPr>
              <w:t>la</w:t>
            </w:r>
            <w:r>
              <w:rPr>
                <w:spacing w:val="-4"/>
                <w:sz w:val="19"/>
              </w:rPr>
              <w:t> </w:t>
            </w:r>
            <w:r>
              <w:rPr>
                <w:sz w:val="19"/>
              </w:rPr>
              <w:t>evidencia</w:t>
            </w:r>
            <w:r>
              <w:rPr>
                <w:spacing w:val="-4"/>
                <w:sz w:val="19"/>
              </w:rPr>
              <w:t> </w:t>
            </w:r>
            <w:r>
              <w:rPr>
                <w:sz w:val="19"/>
              </w:rPr>
              <w:t>cambia</w:t>
            </w:r>
            <w:r>
              <w:rPr>
                <w:spacing w:val="-4"/>
                <w:sz w:val="19"/>
              </w:rPr>
              <w:t> </w:t>
            </w:r>
            <w:r>
              <w:rPr>
                <w:sz w:val="19"/>
              </w:rPr>
              <w:t>a</w:t>
            </w:r>
            <w:r>
              <w:rPr>
                <w:spacing w:val="-4"/>
                <w:sz w:val="19"/>
              </w:rPr>
              <w:t> </w:t>
            </w:r>
            <w:r>
              <w:rPr>
                <w:sz w:val="19"/>
              </w:rPr>
              <w:t>"Aprobado"</w:t>
            </w:r>
            <w:r>
              <w:rPr>
                <w:spacing w:val="-4"/>
                <w:sz w:val="19"/>
              </w:rPr>
              <w:t> </w:t>
            </w:r>
            <w:r>
              <w:rPr>
                <w:sz w:val="19"/>
              </w:rPr>
              <w:t>o</w:t>
            </w:r>
            <w:r>
              <w:rPr>
                <w:spacing w:val="-4"/>
                <w:sz w:val="19"/>
              </w:rPr>
              <w:t> </w:t>
            </w:r>
            <w:r>
              <w:rPr>
                <w:sz w:val="19"/>
              </w:rPr>
              <w:t>"Rechazado",</w:t>
            </w:r>
            <w:r>
              <w:rPr>
                <w:spacing w:val="-4"/>
                <w:sz w:val="19"/>
              </w:rPr>
              <w:t> </w:t>
            </w:r>
            <w:r>
              <w:rPr>
                <w:sz w:val="19"/>
              </w:rPr>
              <w:t>notificando</w:t>
            </w:r>
            <w:r>
              <w:rPr>
                <w:spacing w:val="-4"/>
                <w:sz w:val="19"/>
              </w:rPr>
              <w:t> </w:t>
            </w:r>
            <w:r>
              <w:rPr>
                <w:sz w:val="19"/>
              </w:rPr>
              <w:t>el</w:t>
            </w:r>
            <w:r>
              <w:rPr>
                <w:spacing w:val="-4"/>
                <w:sz w:val="19"/>
              </w:rPr>
              <w:t> </w:t>
            </w:r>
            <w:r>
              <w:rPr>
                <w:sz w:val="19"/>
              </w:rPr>
              <w:t>resultado al proyecto.</w:t>
            </w:r>
          </w:p>
        </w:tc>
      </w:tr>
      <w:tr>
        <w:trPr>
          <w:trHeight w:val="809" w:hRule="atLeast"/>
        </w:trPr>
        <w:tc>
          <w:tcPr>
            <w:tcW w:w="2355" w:type="dxa"/>
            <w:shd w:val="clear" w:color="auto" w:fill="F1F4F5"/>
          </w:tcPr>
          <w:p>
            <w:pPr>
              <w:pStyle w:val="TableParagraph"/>
              <w:spacing w:before="115"/>
              <w:ind w:left="15"/>
              <w:rPr>
                <w:rFonts w:ascii="Arial"/>
                <w:b/>
                <w:sz w:val="19"/>
              </w:rPr>
            </w:pPr>
            <w:r>
              <w:rPr>
                <w:rFonts w:ascii="Arial"/>
                <w:b/>
                <w:spacing w:val="-2"/>
                <w:sz w:val="19"/>
              </w:rPr>
              <w:t>Dependencias</w:t>
            </w:r>
          </w:p>
        </w:tc>
        <w:tc>
          <w:tcPr>
            <w:tcW w:w="7500" w:type="dxa"/>
          </w:tcPr>
          <w:p>
            <w:pPr>
              <w:pStyle w:val="TableParagraph"/>
              <w:spacing w:before="115"/>
              <w:ind w:left="150"/>
              <w:rPr>
                <w:sz w:val="19"/>
              </w:rPr>
            </w:pPr>
            <w:r>
              <w:rPr>
                <w:sz w:val="19"/>
              </w:rPr>
              <w:t>UR-F-</w:t>
            </w:r>
            <w:r>
              <w:rPr>
                <w:spacing w:val="-5"/>
                <w:sz w:val="19"/>
              </w:rPr>
              <w:t>18</w:t>
            </w:r>
          </w:p>
        </w:tc>
      </w:tr>
    </w:tbl>
    <w:p>
      <w:pPr>
        <w:spacing w:before="132"/>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69" w:top="1340" w:bottom="900" w:left="0" w:right="0"/>
        </w:sectPr>
      </w:pPr>
    </w:p>
    <w:p>
      <w:pPr>
        <w:pStyle w:val="BodyText"/>
        <w:spacing w:line="360" w:lineRule="auto" w:before="74"/>
        <w:ind w:left="1321"/>
      </w:pPr>
      <w:r>
        <w:rPr/>
        <w:t>En</w:t>
      </w:r>
      <w:r>
        <w:rPr>
          <w:spacing w:val="25"/>
        </w:rPr>
        <w:t> </w:t>
      </w:r>
      <w:r>
        <w:rPr/>
        <w:t>la</w:t>
      </w:r>
      <w:r>
        <w:rPr>
          <w:spacing w:val="25"/>
        </w:rPr>
        <w:t> </w:t>
      </w:r>
      <w:r>
        <w:rPr/>
        <w:t>Tabla</w:t>
      </w:r>
      <w:r>
        <w:rPr>
          <w:spacing w:val="25"/>
        </w:rPr>
        <w:t> </w:t>
      </w:r>
      <w:r>
        <w:rPr/>
        <w:t>4.1.5,</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 Uso N°18: Gestionando expedientes digitales </w:t>
      </w:r>
      <w:r>
        <w:rPr/>
        <w:t>de </w:t>
      </w:r>
      <w:r>
        <w:rPr>
          <w:spacing w:val="-2"/>
        </w:rPr>
        <w:t>trabajadores.</w:t>
      </w:r>
    </w:p>
    <w:p>
      <w:pPr>
        <w:spacing w:before="160"/>
        <w:ind w:left="0" w:right="0" w:firstLine="0"/>
        <w:jc w:val="center"/>
        <w:rPr>
          <w:rFonts w:ascii="Arial"/>
          <w:i/>
          <w:sz w:val="18"/>
        </w:rPr>
      </w:pPr>
      <w:bookmarkStart w:name="h.jpxpifv8z67g" w:id="22"/>
      <w:bookmarkEnd w:id="22"/>
      <w:r>
        <w:rPr/>
      </w:r>
      <w:r>
        <w:rPr>
          <w:rFonts w:ascii="Arial"/>
          <w:i/>
          <w:sz w:val="18"/>
        </w:rPr>
        <w:t>Tabla</w:t>
      </w:r>
      <w:r>
        <w:rPr>
          <w:rFonts w:ascii="Arial"/>
          <w:i/>
          <w:spacing w:val="-3"/>
          <w:sz w:val="18"/>
        </w:rPr>
        <w:t> </w:t>
      </w:r>
      <w:r>
        <w:rPr>
          <w:rFonts w:ascii="Arial"/>
          <w:i/>
          <w:sz w:val="18"/>
        </w:rPr>
        <w:t>4.1.5:</w:t>
      </w:r>
      <w:r>
        <w:rPr>
          <w:rFonts w:ascii="Arial"/>
          <w:i/>
          <w:spacing w:val="-2"/>
          <w:sz w:val="18"/>
        </w:rPr>
        <w:t> </w:t>
      </w:r>
      <w:r>
        <w:rPr>
          <w:rFonts w:ascii="Arial"/>
          <w:i/>
          <w:sz w:val="18"/>
        </w:rPr>
        <w:t>"CU</w:t>
      </w:r>
      <w:r>
        <w:rPr>
          <w:rFonts w:ascii="Arial"/>
          <w:i/>
          <w:spacing w:val="-2"/>
          <w:sz w:val="18"/>
        </w:rPr>
        <w:t> </w:t>
      </w:r>
      <w:r>
        <w:rPr>
          <w:rFonts w:ascii="Arial"/>
          <w:i/>
          <w:sz w:val="18"/>
        </w:rPr>
        <w:t>18:</w:t>
      </w:r>
      <w:r>
        <w:rPr>
          <w:rFonts w:ascii="Arial"/>
          <w:i/>
          <w:spacing w:val="-2"/>
          <w:sz w:val="18"/>
        </w:rPr>
        <w:t> </w:t>
      </w:r>
      <w:r>
        <w:rPr>
          <w:rFonts w:ascii="Arial"/>
          <w:i/>
          <w:sz w:val="18"/>
        </w:rPr>
        <w:t>Gestionando</w:t>
      </w:r>
      <w:r>
        <w:rPr>
          <w:rFonts w:ascii="Arial"/>
          <w:i/>
          <w:spacing w:val="-2"/>
          <w:sz w:val="18"/>
        </w:rPr>
        <w:t> </w:t>
      </w:r>
      <w:r>
        <w:rPr>
          <w:rFonts w:ascii="Arial"/>
          <w:i/>
          <w:sz w:val="18"/>
        </w:rPr>
        <w:t>expedientes</w:t>
      </w:r>
      <w:r>
        <w:rPr>
          <w:rFonts w:ascii="Arial"/>
          <w:i/>
          <w:spacing w:val="-2"/>
          <w:sz w:val="18"/>
        </w:rPr>
        <w:t> </w:t>
      </w:r>
      <w:r>
        <w:rPr>
          <w:rFonts w:ascii="Arial"/>
          <w:i/>
          <w:sz w:val="18"/>
        </w:rPr>
        <w:t>digitales</w:t>
      </w:r>
      <w:r>
        <w:rPr>
          <w:rFonts w:ascii="Arial"/>
          <w:i/>
          <w:spacing w:val="-2"/>
          <w:sz w:val="18"/>
        </w:rPr>
        <w:t> </w:t>
      </w:r>
      <w:r>
        <w:rPr>
          <w:rFonts w:ascii="Arial"/>
          <w:i/>
          <w:sz w:val="18"/>
        </w:rPr>
        <w:t>de</w:t>
      </w:r>
      <w:r>
        <w:rPr>
          <w:rFonts w:ascii="Arial"/>
          <w:i/>
          <w:spacing w:val="-2"/>
          <w:sz w:val="18"/>
        </w:rPr>
        <w:t> trabajadores".</w:t>
      </w:r>
    </w:p>
    <w:p>
      <w:pPr>
        <w:pStyle w:val="BodyText"/>
        <w:spacing w:before="8" w:after="1"/>
        <w:rPr>
          <w:rFonts w:ascii="Arial"/>
          <w:i/>
          <w:sz w:val="10"/>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18: Gestionando expedientes digitales de </w:t>
            </w:r>
            <w:r>
              <w:rPr>
                <w:rFonts w:ascii="Arial"/>
                <w:b/>
                <w:color w:val="FFFFFF"/>
                <w:spacing w:val="-2"/>
                <w:sz w:val="21"/>
              </w:rPr>
              <w:t>trabajadores</w:t>
            </w:r>
          </w:p>
        </w:tc>
      </w:tr>
      <w:tr>
        <w:trPr>
          <w:trHeight w:val="449" w:hRule="atLeast"/>
        </w:trPr>
        <w:tc>
          <w:tcPr>
            <w:tcW w:w="2355" w:type="dxa"/>
            <w:shd w:val="clear" w:color="auto" w:fill="F1F4F5"/>
          </w:tcPr>
          <w:p>
            <w:pPr>
              <w:pStyle w:val="TableParagraph"/>
              <w:spacing w:before="101"/>
              <w:ind w:left="9"/>
              <w:rPr>
                <w:rFonts w:ascii="Arial"/>
                <w:b/>
                <w:sz w:val="19"/>
              </w:rPr>
            </w:pPr>
            <w:r>
              <w:rPr>
                <w:rFonts w:ascii="Arial"/>
                <w:b/>
                <w:spacing w:val="-2"/>
                <w:sz w:val="19"/>
              </w:rPr>
              <w:t>Actor(es)</w:t>
            </w:r>
          </w:p>
        </w:tc>
        <w:tc>
          <w:tcPr>
            <w:tcW w:w="7500" w:type="dxa"/>
          </w:tcPr>
          <w:p>
            <w:pPr>
              <w:pStyle w:val="TableParagraph"/>
              <w:spacing w:before="101"/>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16"/>
              <w:ind w:left="9"/>
              <w:rPr>
                <w:rFonts w:ascii="Arial"/>
                <w:b/>
                <w:sz w:val="19"/>
              </w:rPr>
            </w:pPr>
            <w:r>
              <w:rPr>
                <w:rFonts w:ascii="Arial"/>
                <w:b/>
                <w:spacing w:val="-2"/>
                <w:sz w:val="19"/>
              </w:rPr>
              <w:t>Resumen</w:t>
            </w:r>
          </w:p>
        </w:tc>
        <w:tc>
          <w:tcPr>
            <w:tcW w:w="7500" w:type="dxa"/>
          </w:tcPr>
          <w:p>
            <w:pPr>
              <w:pStyle w:val="TableParagraph"/>
              <w:spacing w:line="280" w:lineRule="auto" w:before="116"/>
              <w:ind w:left="144" w:right="127"/>
              <w:jc w:val="both"/>
              <w:rPr>
                <w:sz w:val="19"/>
              </w:rPr>
            </w:pPr>
            <w:r>
              <w:rPr>
                <w:sz w:val="19"/>
              </w:rPr>
              <w:t>El administrador crea o desactiva la ficha digital de</w:t>
            </w:r>
            <w:r>
              <w:rPr>
                <w:spacing w:val="-3"/>
                <w:sz w:val="19"/>
              </w:rPr>
              <w:t> </w:t>
            </w:r>
            <w:r>
              <w:rPr>
                <w:sz w:val="19"/>
              </w:rPr>
              <w:t>un</w:t>
            </w:r>
            <w:r>
              <w:rPr>
                <w:spacing w:val="-3"/>
                <w:sz w:val="19"/>
              </w:rPr>
              <w:t> </w:t>
            </w:r>
            <w:r>
              <w:rPr>
                <w:sz w:val="19"/>
              </w:rPr>
              <w:t>trabajador,</w:t>
            </w:r>
            <w:r>
              <w:rPr>
                <w:spacing w:val="-3"/>
                <w:sz w:val="19"/>
              </w:rPr>
              <w:t> </w:t>
            </w:r>
            <w:r>
              <w:rPr>
                <w:sz w:val="19"/>
              </w:rPr>
              <w:t>registrando</w:t>
            </w:r>
            <w:r>
              <w:rPr>
                <w:spacing w:val="-3"/>
                <w:sz w:val="19"/>
              </w:rPr>
              <w:t> </w:t>
            </w:r>
            <w:r>
              <w:rPr>
                <w:sz w:val="19"/>
              </w:rPr>
              <w:t>su</w:t>
            </w:r>
            <w:r>
              <w:rPr>
                <w:spacing w:val="-3"/>
                <w:sz w:val="19"/>
              </w:rPr>
              <w:t> </w:t>
            </w:r>
            <w:r>
              <w:rPr>
                <w:sz w:val="19"/>
              </w:rPr>
              <w:t>Rol Único Tributario, especialidad técnica y datos de contacto para su </w:t>
            </w:r>
            <w:r>
              <w:rPr>
                <w:sz w:val="19"/>
              </w:rPr>
              <w:t>posterior vinculación a proyectos y documentación laboral.</w:t>
            </w:r>
          </w:p>
        </w:tc>
      </w:tr>
      <w:tr>
        <w:trPr>
          <w:trHeight w:val="449" w:hRule="atLeast"/>
        </w:trPr>
        <w:tc>
          <w:tcPr>
            <w:tcW w:w="2355" w:type="dxa"/>
            <w:shd w:val="clear" w:color="auto" w:fill="F1F4F5"/>
          </w:tcPr>
          <w:p>
            <w:pPr>
              <w:pStyle w:val="TableParagraph"/>
              <w:spacing w:before="101"/>
              <w:ind w:left="9"/>
              <w:rPr>
                <w:rFonts w:ascii="Arial"/>
                <w:b/>
                <w:sz w:val="19"/>
              </w:rPr>
            </w:pPr>
            <w:r>
              <w:rPr>
                <w:rFonts w:ascii="Arial"/>
                <w:b/>
                <w:spacing w:val="-2"/>
                <w:sz w:val="19"/>
              </w:rPr>
              <w:t>Frecuencia</w:t>
            </w:r>
          </w:p>
        </w:tc>
        <w:tc>
          <w:tcPr>
            <w:tcW w:w="7500" w:type="dxa"/>
          </w:tcPr>
          <w:p>
            <w:pPr>
              <w:pStyle w:val="TableParagraph"/>
              <w:spacing w:before="101"/>
              <w:ind w:left="144"/>
              <w:rPr>
                <w:sz w:val="19"/>
              </w:rPr>
            </w:pPr>
            <w:r>
              <w:rPr>
                <w:sz w:val="19"/>
              </w:rPr>
              <w:t>Al</w:t>
            </w:r>
            <w:r>
              <w:rPr>
                <w:spacing w:val="-1"/>
                <w:sz w:val="19"/>
              </w:rPr>
              <w:t> </w:t>
            </w:r>
            <w:r>
              <w:rPr>
                <w:sz w:val="19"/>
              </w:rPr>
              <w:t>incorporar</w:t>
            </w:r>
            <w:r>
              <w:rPr>
                <w:spacing w:val="-1"/>
                <w:sz w:val="19"/>
              </w:rPr>
              <w:t> </w:t>
            </w:r>
            <w:r>
              <w:rPr>
                <w:sz w:val="19"/>
              </w:rPr>
              <w:t>un</w:t>
            </w:r>
            <w:r>
              <w:rPr>
                <w:spacing w:val="-1"/>
                <w:sz w:val="19"/>
              </w:rPr>
              <w:t> </w:t>
            </w:r>
            <w:r>
              <w:rPr>
                <w:sz w:val="19"/>
              </w:rPr>
              <w:t>nuevo</w:t>
            </w:r>
            <w:r>
              <w:rPr>
                <w:spacing w:val="-1"/>
                <w:sz w:val="19"/>
              </w:rPr>
              <w:t> </w:t>
            </w:r>
            <w:r>
              <w:rPr>
                <w:sz w:val="19"/>
              </w:rPr>
              <w:t>trabajador</w:t>
            </w:r>
            <w:r>
              <w:rPr>
                <w:spacing w:val="-1"/>
                <w:sz w:val="19"/>
              </w:rPr>
              <w:t> </w:t>
            </w:r>
            <w:r>
              <w:rPr>
                <w:sz w:val="19"/>
              </w:rPr>
              <w:t>a</w:t>
            </w:r>
            <w:r>
              <w:rPr>
                <w:spacing w:val="-1"/>
                <w:sz w:val="19"/>
              </w:rPr>
              <w:t> </w:t>
            </w:r>
            <w:r>
              <w:rPr>
                <w:sz w:val="19"/>
              </w:rPr>
              <w:t>la</w:t>
            </w:r>
            <w:r>
              <w:rPr>
                <w:spacing w:val="-1"/>
                <w:sz w:val="19"/>
              </w:rPr>
              <w:t> </w:t>
            </w:r>
            <w:r>
              <w:rPr>
                <w:sz w:val="19"/>
              </w:rPr>
              <w:t>empresa</w:t>
            </w:r>
            <w:r>
              <w:rPr>
                <w:spacing w:val="-1"/>
                <w:sz w:val="19"/>
              </w:rPr>
              <w:t> </w:t>
            </w:r>
            <w:r>
              <w:rPr>
                <w:sz w:val="19"/>
              </w:rPr>
              <w:t>o</w:t>
            </w:r>
            <w:r>
              <w:rPr>
                <w:spacing w:val="-1"/>
                <w:sz w:val="19"/>
              </w:rPr>
              <w:t> </w:t>
            </w:r>
            <w:r>
              <w:rPr>
                <w:sz w:val="19"/>
              </w:rPr>
              <w:t>al</w:t>
            </w:r>
            <w:r>
              <w:rPr>
                <w:spacing w:val="-1"/>
                <w:sz w:val="19"/>
              </w:rPr>
              <w:t> </w:t>
            </w:r>
            <w:r>
              <w:rPr>
                <w:sz w:val="19"/>
              </w:rPr>
              <w:t>dar</w:t>
            </w:r>
            <w:r>
              <w:rPr>
                <w:spacing w:val="-1"/>
                <w:sz w:val="19"/>
              </w:rPr>
              <w:t> </w:t>
            </w:r>
            <w:r>
              <w:rPr>
                <w:sz w:val="19"/>
              </w:rPr>
              <w:t>de</w:t>
            </w:r>
            <w:r>
              <w:rPr>
                <w:spacing w:val="-1"/>
                <w:sz w:val="19"/>
              </w:rPr>
              <w:t> </w:t>
            </w:r>
            <w:r>
              <w:rPr>
                <w:sz w:val="19"/>
              </w:rPr>
              <w:t>baja</w:t>
            </w:r>
            <w:r>
              <w:rPr>
                <w:spacing w:val="-1"/>
                <w:sz w:val="19"/>
              </w:rPr>
              <w:t> </w:t>
            </w:r>
            <w:r>
              <w:rPr>
                <w:sz w:val="19"/>
              </w:rPr>
              <w:t>a</w:t>
            </w:r>
            <w:r>
              <w:rPr>
                <w:spacing w:val="-1"/>
                <w:sz w:val="19"/>
              </w:rPr>
              <w:t> </w:t>
            </w:r>
            <w:r>
              <w:rPr>
                <w:sz w:val="19"/>
              </w:rPr>
              <w:t>personal</w:t>
            </w:r>
            <w:r>
              <w:rPr>
                <w:spacing w:val="-1"/>
                <w:sz w:val="19"/>
              </w:rPr>
              <w:t> </w:t>
            </w:r>
            <w:r>
              <w:rPr>
                <w:spacing w:val="-2"/>
                <w:sz w:val="19"/>
              </w:rPr>
              <w:t>existente.</w:t>
            </w:r>
          </w:p>
        </w:tc>
      </w:tr>
      <w:tr>
        <w:trPr>
          <w:trHeight w:val="719" w:hRule="atLeast"/>
        </w:trPr>
        <w:tc>
          <w:tcPr>
            <w:tcW w:w="2355" w:type="dxa"/>
            <w:shd w:val="clear" w:color="auto" w:fill="F1F4F5"/>
          </w:tcPr>
          <w:p>
            <w:pPr>
              <w:pStyle w:val="TableParagraph"/>
              <w:spacing w:before="116"/>
              <w:ind w:left="9"/>
              <w:rPr>
                <w:rFonts w:ascii="Arial"/>
                <w:b/>
                <w:sz w:val="19"/>
              </w:rPr>
            </w:pPr>
            <w:r>
              <w:rPr>
                <w:rFonts w:ascii="Arial"/>
                <w:b/>
                <w:spacing w:val="-2"/>
                <w:sz w:val="19"/>
              </w:rPr>
              <w:t>Precondiciones</w:t>
            </w:r>
          </w:p>
        </w:tc>
        <w:tc>
          <w:tcPr>
            <w:tcW w:w="7500" w:type="dxa"/>
          </w:tcPr>
          <w:p>
            <w:pPr>
              <w:pStyle w:val="TableParagraph"/>
              <w:spacing w:line="280" w:lineRule="auto" w:before="116"/>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con</w:t>
            </w:r>
            <w:r>
              <w:rPr>
                <w:spacing w:val="-4"/>
                <w:sz w:val="19"/>
              </w:rPr>
              <w:t> </w:t>
            </w:r>
            <w:r>
              <w:rPr>
                <w:sz w:val="19"/>
              </w:rPr>
              <w:t>el</w:t>
            </w:r>
            <w:r>
              <w:rPr>
                <w:spacing w:val="-4"/>
                <w:sz w:val="19"/>
              </w:rPr>
              <w:t> </w:t>
            </w:r>
            <w:r>
              <w:rPr>
                <w:sz w:val="19"/>
              </w:rPr>
              <w:t>rol</w:t>
            </w:r>
            <w:r>
              <w:rPr>
                <w:spacing w:val="-4"/>
                <w:sz w:val="19"/>
              </w:rPr>
              <w:t> </w:t>
            </w:r>
            <w:r>
              <w:rPr>
                <w:sz w:val="19"/>
              </w:rPr>
              <w:t>Administrador</w:t>
            </w:r>
            <w:r>
              <w:rPr>
                <w:spacing w:val="-4"/>
                <w:sz w:val="19"/>
              </w:rPr>
              <w:t> </w:t>
            </w:r>
            <w:r>
              <w:rPr>
                <w:sz w:val="19"/>
              </w:rPr>
              <w:t>total.</w:t>
            </w:r>
            <w:r>
              <w:rPr>
                <w:spacing w:val="-4"/>
                <w:sz w:val="19"/>
              </w:rPr>
              <w:t> </w:t>
            </w:r>
            <w:r>
              <w:rPr>
                <w:sz w:val="19"/>
              </w:rPr>
              <w:t>Deben</w:t>
            </w:r>
            <w:r>
              <w:rPr>
                <w:spacing w:val="-4"/>
                <w:sz w:val="19"/>
              </w:rPr>
              <w:t> </w:t>
            </w:r>
            <w:r>
              <w:rPr>
                <w:sz w:val="19"/>
              </w:rPr>
              <w:t>existir especialidades técnicas registradas en el sistema.</w:t>
            </w:r>
          </w:p>
        </w:tc>
      </w:tr>
      <w:tr>
        <w:trPr>
          <w:trHeight w:val="3269" w:hRule="atLeast"/>
        </w:trPr>
        <w:tc>
          <w:tcPr>
            <w:tcW w:w="2355" w:type="dxa"/>
            <w:shd w:val="clear" w:color="auto" w:fill="F1F4F5"/>
          </w:tcPr>
          <w:p>
            <w:pPr>
              <w:pStyle w:val="TableParagraph"/>
              <w:spacing w:before="101"/>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1"/>
              <w:ind w:left="144" w:right="129"/>
              <w:jc w:val="both"/>
              <w:rPr>
                <w:sz w:val="19"/>
              </w:rPr>
            </w:pPr>
            <w:r>
              <w:rPr>
                <w:color w:val="264E12"/>
                <w:sz w:val="19"/>
              </w:rPr>
              <w:t>1. El actor accede al módulo de "Trabajadores".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listado</w:t>
            </w:r>
            <w:r>
              <w:rPr>
                <w:color w:val="073762"/>
                <w:spacing w:val="-3"/>
                <w:sz w:val="19"/>
              </w:rPr>
              <w:t> </w:t>
            </w:r>
            <w:r>
              <w:rPr>
                <w:color w:val="073762"/>
                <w:sz w:val="19"/>
              </w:rPr>
              <w:t>de trabajadores activos</w:t>
            </w:r>
            <w:r>
              <w:rPr>
                <w:color w:val="073762"/>
                <w:spacing w:val="-5"/>
                <w:sz w:val="19"/>
              </w:rPr>
              <w:t> </w:t>
            </w:r>
            <w:r>
              <w:rPr>
                <w:color w:val="073762"/>
                <w:sz w:val="19"/>
              </w:rPr>
              <w:t>junto</w:t>
            </w:r>
            <w:r>
              <w:rPr>
                <w:color w:val="073762"/>
                <w:spacing w:val="-5"/>
                <w:sz w:val="19"/>
              </w:rPr>
              <w:t> </w:t>
            </w:r>
            <w:r>
              <w:rPr>
                <w:color w:val="073762"/>
                <w:sz w:val="19"/>
              </w:rPr>
              <w:t>a</w:t>
            </w:r>
            <w:r>
              <w:rPr>
                <w:color w:val="073762"/>
                <w:spacing w:val="-5"/>
                <w:sz w:val="19"/>
              </w:rPr>
              <w:t> </w:t>
            </w:r>
            <w:r>
              <w:rPr>
                <w:color w:val="073762"/>
                <w:sz w:val="19"/>
              </w:rPr>
              <w:t>la</w:t>
            </w:r>
            <w:r>
              <w:rPr>
                <w:color w:val="073762"/>
                <w:spacing w:val="-5"/>
                <w:sz w:val="19"/>
              </w:rPr>
              <w:t> </w:t>
            </w:r>
            <w:r>
              <w:rPr>
                <w:color w:val="073762"/>
                <w:sz w:val="19"/>
              </w:rPr>
              <w:t>opción</w:t>
            </w:r>
            <w:r>
              <w:rPr>
                <w:color w:val="073762"/>
                <w:spacing w:val="-5"/>
                <w:sz w:val="19"/>
              </w:rPr>
              <w:t> </w:t>
            </w:r>
            <w:r>
              <w:rPr>
                <w:color w:val="073762"/>
                <w:sz w:val="19"/>
              </w:rPr>
              <w:t>"Nuevo</w:t>
            </w:r>
            <w:r>
              <w:rPr>
                <w:color w:val="073762"/>
                <w:spacing w:val="-5"/>
                <w:sz w:val="19"/>
              </w:rPr>
              <w:t> </w:t>
            </w:r>
            <w:r>
              <w:rPr>
                <w:color w:val="073762"/>
                <w:sz w:val="19"/>
              </w:rPr>
              <w:t>Expediente".</w:t>
            </w:r>
            <w:r>
              <w:rPr>
                <w:color w:val="073762"/>
                <w:spacing w:val="-5"/>
                <w:sz w:val="19"/>
              </w:rPr>
              <w:t> </w:t>
            </w:r>
            <w:r>
              <w:rPr>
                <w:color w:val="073762"/>
                <w:sz w:val="19"/>
              </w:rPr>
              <w:t>3.</w:t>
            </w:r>
            <w:r>
              <w:rPr>
                <w:color w:val="073762"/>
                <w:spacing w:val="-5"/>
                <w:sz w:val="19"/>
              </w:rPr>
              <w:t> </w:t>
            </w:r>
            <w:r>
              <w:rPr>
                <w:color w:val="375623"/>
                <w:sz w:val="19"/>
              </w:rPr>
              <w:t>El</w:t>
            </w:r>
            <w:r>
              <w:rPr>
                <w:color w:val="375623"/>
                <w:spacing w:val="-5"/>
                <w:sz w:val="19"/>
              </w:rPr>
              <w:t> </w:t>
            </w:r>
            <w:r>
              <w:rPr>
                <w:color w:val="375623"/>
                <w:sz w:val="19"/>
              </w:rPr>
              <w:t>actor</w:t>
            </w:r>
            <w:r>
              <w:rPr>
                <w:color w:val="375623"/>
                <w:spacing w:val="-5"/>
                <w:sz w:val="19"/>
              </w:rPr>
              <w:t> </w:t>
            </w:r>
            <w:r>
              <w:rPr>
                <w:color w:val="375623"/>
                <w:sz w:val="19"/>
              </w:rPr>
              <w:t>ingresa</w:t>
            </w:r>
            <w:r>
              <w:rPr>
                <w:color w:val="375623"/>
                <w:spacing w:val="-5"/>
                <w:sz w:val="19"/>
              </w:rPr>
              <w:t> </w:t>
            </w:r>
            <w:r>
              <w:rPr>
                <w:color w:val="375623"/>
                <w:sz w:val="19"/>
              </w:rPr>
              <w:t>el</w:t>
            </w:r>
            <w:r>
              <w:rPr>
                <w:color w:val="375623"/>
                <w:spacing w:val="-5"/>
                <w:sz w:val="19"/>
              </w:rPr>
              <w:t> </w:t>
            </w:r>
            <w:r>
              <w:rPr>
                <w:color w:val="375623"/>
                <w:sz w:val="19"/>
              </w:rPr>
              <w:t>RUT, nombres, apellidos y especialidad técnica como datos obligatorios, y opcionalmente el</w:t>
            </w:r>
            <w:r>
              <w:rPr>
                <w:color w:val="375623"/>
                <w:spacing w:val="12"/>
                <w:sz w:val="19"/>
              </w:rPr>
              <w:t> </w:t>
            </w:r>
            <w:r>
              <w:rPr>
                <w:color w:val="375623"/>
                <w:sz w:val="19"/>
              </w:rPr>
              <w:t>correo</w:t>
            </w:r>
            <w:r>
              <w:rPr>
                <w:color w:val="375623"/>
                <w:spacing w:val="12"/>
                <w:sz w:val="19"/>
              </w:rPr>
              <w:t> </w:t>
            </w:r>
            <w:r>
              <w:rPr>
                <w:color w:val="375623"/>
                <w:sz w:val="19"/>
              </w:rPr>
              <w:t>y</w:t>
            </w:r>
            <w:r>
              <w:rPr>
                <w:color w:val="375623"/>
                <w:spacing w:val="12"/>
                <w:sz w:val="19"/>
              </w:rPr>
              <w:t> </w:t>
            </w:r>
            <w:r>
              <w:rPr>
                <w:color w:val="375623"/>
                <w:sz w:val="19"/>
              </w:rPr>
              <w:t>el</w:t>
            </w:r>
            <w:r>
              <w:rPr>
                <w:color w:val="375623"/>
                <w:spacing w:val="-3"/>
                <w:sz w:val="19"/>
              </w:rPr>
              <w:t> </w:t>
            </w:r>
            <w:r>
              <w:rPr>
                <w:color w:val="375623"/>
                <w:sz w:val="19"/>
              </w:rPr>
              <w:t>teléfono</w:t>
            </w:r>
            <w:r>
              <w:rPr>
                <w:color w:val="375623"/>
                <w:spacing w:val="-3"/>
                <w:sz w:val="19"/>
              </w:rPr>
              <w:t> </w:t>
            </w:r>
            <w:r>
              <w:rPr>
                <w:color w:val="375623"/>
                <w:sz w:val="19"/>
              </w:rPr>
              <w:t>de</w:t>
            </w:r>
            <w:r>
              <w:rPr>
                <w:color w:val="375623"/>
                <w:spacing w:val="-3"/>
                <w:sz w:val="19"/>
              </w:rPr>
              <w:t> </w:t>
            </w:r>
            <w:r>
              <w:rPr>
                <w:color w:val="375623"/>
                <w:sz w:val="19"/>
              </w:rPr>
              <w:t>contacto.</w:t>
            </w:r>
            <w:r>
              <w:rPr>
                <w:color w:val="375623"/>
                <w:spacing w:val="-3"/>
                <w:sz w:val="19"/>
              </w:rPr>
              <w:t> </w:t>
            </w:r>
            <w:r>
              <w:rPr>
                <w:color w:val="073762"/>
                <w:sz w:val="19"/>
              </w:rPr>
              <w:t>4.</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el</w:t>
            </w:r>
            <w:r>
              <w:rPr>
                <w:color w:val="073762"/>
                <w:spacing w:val="-3"/>
                <w:sz w:val="19"/>
              </w:rPr>
              <w:t> </w:t>
            </w:r>
            <w:r>
              <w:rPr>
                <w:color w:val="073762"/>
                <w:sz w:val="19"/>
              </w:rPr>
              <w:t>RUT</w:t>
            </w:r>
            <w:r>
              <w:rPr>
                <w:color w:val="073762"/>
                <w:spacing w:val="-3"/>
                <w:sz w:val="19"/>
              </w:rPr>
              <w:t> </w:t>
            </w:r>
            <w:r>
              <w:rPr>
                <w:color w:val="073762"/>
                <w:sz w:val="19"/>
              </w:rPr>
              <w:t>verificando</w:t>
            </w:r>
            <w:r>
              <w:rPr>
                <w:color w:val="073762"/>
                <w:spacing w:val="-3"/>
                <w:sz w:val="19"/>
              </w:rPr>
              <w:t> </w:t>
            </w:r>
            <w:r>
              <w:rPr>
                <w:color w:val="073762"/>
                <w:sz w:val="19"/>
              </w:rPr>
              <w:t>su</w:t>
            </w:r>
            <w:r>
              <w:rPr>
                <w:color w:val="073762"/>
                <w:spacing w:val="-3"/>
                <w:sz w:val="19"/>
              </w:rPr>
              <w:t> </w:t>
            </w:r>
            <w:r>
              <w:rPr>
                <w:color w:val="073762"/>
                <w:sz w:val="19"/>
              </w:rPr>
              <w:t>formato y su dígito verificador mediante el algoritmo módulo 11. </w:t>
            </w:r>
            <w:r>
              <w:rPr>
                <w:color w:val="990000"/>
                <w:sz w:val="19"/>
              </w:rPr>
              <w:t>5. Si el RUT no es válido [Excepción 1], el sistema impide el guardado. 6. Si el RUT ya pertenece a </w:t>
            </w:r>
            <w:r>
              <w:rPr>
                <w:color w:val="990000"/>
                <w:sz w:val="19"/>
              </w:rPr>
              <w:t>otro trabajador registrado [Excepción 2], el sistema rechaza el registro. 7. Si faltan</w:t>
            </w:r>
            <w:r>
              <w:rPr>
                <w:color w:val="990000"/>
                <w:spacing w:val="-3"/>
                <w:sz w:val="19"/>
              </w:rPr>
              <w:t> </w:t>
            </w:r>
            <w:r>
              <w:rPr>
                <w:color w:val="990000"/>
                <w:sz w:val="19"/>
              </w:rPr>
              <w:t>datos obligatorios [Excepción 3], el sistema resalta los campos incompletos y no permite continuar. </w:t>
            </w:r>
            <w:r>
              <w:rPr>
                <w:color w:val="073762"/>
                <w:sz w:val="19"/>
              </w:rPr>
              <w:t>8. El sistema normaliza el RUT a un formato único y almacena el expediente utilizándolo como identificador. 9. El sistema confirma la operación mediante el mensaje: "Expediente creado exitosamente". </w:t>
            </w:r>
            <w:r>
              <w:rPr>
                <w:color w:val="264E12"/>
                <w:sz w:val="19"/>
              </w:rPr>
              <w:t>10. El actor puede desactivar un expediente existente, con lo cual éste deja de mostrarse en el listado.</w:t>
            </w:r>
          </w:p>
        </w:tc>
      </w:tr>
      <w:tr>
        <w:trPr>
          <w:trHeight w:val="1994" w:hRule="atLeast"/>
        </w:trPr>
        <w:tc>
          <w:tcPr>
            <w:tcW w:w="2355" w:type="dxa"/>
            <w:shd w:val="clear" w:color="auto" w:fill="F1F4F5"/>
          </w:tcPr>
          <w:p>
            <w:pPr>
              <w:pStyle w:val="TableParagraph"/>
              <w:spacing w:before="116"/>
              <w:ind w:left="9"/>
              <w:rPr>
                <w:rFonts w:ascii="Arial"/>
                <w:b/>
                <w:sz w:val="19"/>
              </w:rPr>
            </w:pPr>
            <w:r>
              <w:rPr>
                <w:rFonts w:ascii="Arial"/>
                <w:b/>
                <w:spacing w:val="-2"/>
                <w:sz w:val="19"/>
              </w:rPr>
              <w:t>Excepciones</w:t>
            </w:r>
          </w:p>
        </w:tc>
        <w:tc>
          <w:tcPr>
            <w:tcW w:w="7500" w:type="dxa"/>
          </w:tcPr>
          <w:p>
            <w:pPr>
              <w:pStyle w:val="TableParagraph"/>
              <w:spacing w:line="280" w:lineRule="auto" w:before="116"/>
              <w:ind w:left="144" w:right="136"/>
              <w:jc w:val="both"/>
              <w:rPr>
                <w:sz w:val="19"/>
              </w:rPr>
            </w:pPr>
            <w:r>
              <w:rPr>
                <w:sz w:val="19"/>
              </w:rPr>
              <w:t>Excepción 1: RUT inválido: El sistema rechaza el RUT cuyo formato o </w:t>
            </w:r>
            <w:r>
              <w:rPr>
                <w:sz w:val="19"/>
              </w:rPr>
              <w:t>dígito verificador no sea correcto e informa que el formato es inválido, sin revelar el valor </w:t>
            </w:r>
            <w:r>
              <w:rPr>
                <w:spacing w:val="-2"/>
                <w:sz w:val="19"/>
              </w:rPr>
              <w:t>esperado.</w:t>
            </w:r>
          </w:p>
          <w:p>
            <w:pPr>
              <w:pStyle w:val="TableParagraph"/>
              <w:spacing w:line="280" w:lineRule="auto"/>
              <w:ind w:left="144" w:right="137"/>
              <w:jc w:val="both"/>
              <w:rPr>
                <w:sz w:val="19"/>
              </w:rPr>
            </w:pPr>
            <w:r>
              <w:rPr>
                <w:sz w:val="19"/>
              </w:rPr>
              <w:t>Excepción 2: RUT duplicado: El sistema informa que el RUT ya pertenece a </w:t>
            </w:r>
            <w:r>
              <w:rPr>
                <w:sz w:val="19"/>
              </w:rPr>
              <w:t>otro trabajador y no permite crear un segundo expediente.</w:t>
            </w:r>
          </w:p>
          <w:p>
            <w:pPr>
              <w:pStyle w:val="TableParagraph"/>
              <w:spacing w:line="280" w:lineRule="auto"/>
              <w:ind w:left="144" w:right="134"/>
              <w:jc w:val="both"/>
              <w:rPr>
                <w:sz w:val="19"/>
              </w:rPr>
            </w:pPr>
            <w:r>
              <w:rPr>
                <w:sz w:val="19"/>
              </w:rPr>
              <w:t>Excepción 3: Datos incompletos: El sistema resalta</w:t>
            </w:r>
            <w:r>
              <w:rPr>
                <w:spacing w:val="-4"/>
                <w:sz w:val="19"/>
              </w:rPr>
              <w:t> </w:t>
            </w:r>
            <w:r>
              <w:rPr>
                <w:sz w:val="19"/>
              </w:rPr>
              <w:t>los</w:t>
            </w:r>
            <w:r>
              <w:rPr>
                <w:spacing w:val="-4"/>
                <w:sz w:val="19"/>
              </w:rPr>
              <w:t> </w:t>
            </w:r>
            <w:r>
              <w:rPr>
                <w:sz w:val="19"/>
              </w:rPr>
              <w:t>campos</w:t>
            </w:r>
            <w:r>
              <w:rPr>
                <w:spacing w:val="-4"/>
                <w:sz w:val="19"/>
              </w:rPr>
              <w:t> </w:t>
            </w:r>
            <w:r>
              <w:rPr>
                <w:sz w:val="19"/>
              </w:rPr>
              <w:t>obligatorios</w:t>
            </w:r>
            <w:r>
              <w:rPr>
                <w:spacing w:val="-4"/>
                <w:sz w:val="19"/>
              </w:rPr>
              <w:t> </w:t>
            </w:r>
            <w:r>
              <w:rPr>
                <w:sz w:val="19"/>
              </w:rPr>
              <w:t>faltantes e impide el guardado.</w:t>
            </w:r>
          </w:p>
        </w:tc>
      </w:tr>
      <w:tr>
        <w:trPr>
          <w:trHeight w:val="704" w:hRule="atLeast"/>
        </w:trPr>
        <w:tc>
          <w:tcPr>
            <w:tcW w:w="2355" w:type="dxa"/>
            <w:shd w:val="clear" w:color="auto" w:fill="F1F4F5"/>
          </w:tcPr>
          <w:p>
            <w:pPr>
              <w:pStyle w:val="TableParagraph"/>
              <w:spacing w:before="116"/>
              <w:ind w:left="9"/>
              <w:rPr>
                <w:rFonts w:ascii="Arial"/>
                <w:b/>
                <w:sz w:val="19"/>
              </w:rPr>
            </w:pPr>
            <w:r>
              <w:rPr>
                <w:rFonts w:ascii="Arial"/>
                <w:b/>
                <w:spacing w:val="-2"/>
                <w:sz w:val="19"/>
              </w:rPr>
              <w:t>Postcondiciones</w:t>
            </w:r>
          </w:p>
        </w:tc>
        <w:tc>
          <w:tcPr>
            <w:tcW w:w="7500" w:type="dxa"/>
          </w:tcPr>
          <w:p>
            <w:pPr>
              <w:pStyle w:val="TableParagraph"/>
              <w:spacing w:line="280" w:lineRule="auto" w:before="116"/>
              <w:ind w:left="144"/>
              <w:rPr>
                <w:sz w:val="19"/>
              </w:rPr>
            </w:pPr>
            <w:r>
              <w:rPr>
                <w:sz w:val="19"/>
              </w:rPr>
              <w:t>El</w:t>
            </w:r>
            <w:r>
              <w:rPr>
                <w:spacing w:val="-4"/>
                <w:sz w:val="19"/>
              </w:rPr>
              <w:t> </w:t>
            </w:r>
            <w:r>
              <w:rPr>
                <w:sz w:val="19"/>
              </w:rPr>
              <w:t>expediente</w:t>
            </w:r>
            <w:r>
              <w:rPr>
                <w:spacing w:val="-4"/>
                <w:sz w:val="19"/>
              </w:rPr>
              <w:t> </w:t>
            </w:r>
            <w:r>
              <w:rPr>
                <w:sz w:val="19"/>
              </w:rPr>
              <w:t>queda</w:t>
            </w:r>
            <w:r>
              <w:rPr>
                <w:spacing w:val="-4"/>
                <w:sz w:val="19"/>
              </w:rPr>
              <w:t> </w:t>
            </w:r>
            <w:r>
              <w:rPr>
                <w:sz w:val="19"/>
              </w:rPr>
              <w:t>almacenado</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w:t>
            </w:r>
            <w:r>
              <w:rPr>
                <w:spacing w:val="-4"/>
                <w:sz w:val="19"/>
              </w:rPr>
              <w:t> </w:t>
            </w:r>
            <w:r>
              <w:rPr>
                <w:sz w:val="19"/>
              </w:rPr>
              <w:t>datos</w:t>
            </w:r>
            <w:r>
              <w:rPr>
                <w:spacing w:val="-4"/>
                <w:sz w:val="19"/>
              </w:rPr>
              <w:t> </w:t>
            </w:r>
            <w:r>
              <w:rPr>
                <w:sz w:val="19"/>
              </w:rPr>
              <w:t>y</w:t>
            </w:r>
            <w:r>
              <w:rPr>
                <w:spacing w:val="-4"/>
                <w:sz w:val="19"/>
              </w:rPr>
              <w:t> </w:t>
            </w:r>
            <w:r>
              <w:rPr>
                <w:sz w:val="19"/>
              </w:rPr>
              <w:t>disponible</w:t>
            </w:r>
            <w:r>
              <w:rPr>
                <w:spacing w:val="-4"/>
                <w:sz w:val="19"/>
              </w:rPr>
              <w:t> </w:t>
            </w:r>
            <w:r>
              <w:rPr>
                <w:sz w:val="19"/>
              </w:rPr>
              <w:t>para</w:t>
            </w:r>
            <w:r>
              <w:rPr>
                <w:spacing w:val="-4"/>
                <w:sz w:val="19"/>
              </w:rPr>
              <w:t> </w:t>
            </w:r>
            <w:r>
              <w:rPr>
                <w:sz w:val="19"/>
              </w:rPr>
              <w:t>ser</w:t>
            </w:r>
            <w:r>
              <w:rPr>
                <w:spacing w:val="-4"/>
                <w:sz w:val="19"/>
              </w:rPr>
              <w:t> </w:t>
            </w:r>
            <w:r>
              <w:rPr>
                <w:sz w:val="19"/>
              </w:rPr>
              <w:t>consultado o vinculado a obras.</w:t>
            </w:r>
          </w:p>
        </w:tc>
      </w:tr>
      <w:tr>
        <w:trPr>
          <w:trHeight w:val="464" w:hRule="atLeast"/>
        </w:trPr>
        <w:tc>
          <w:tcPr>
            <w:tcW w:w="2355" w:type="dxa"/>
            <w:shd w:val="clear" w:color="auto" w:fill="F1F4F5"/>
          </w:tcPr>
          <w:p>
            <w:pPr>
              <w:pStyle w:val="TableParagraph"/>
              <w:spacing w:before="116"/>
              <w:ind w:left="9"/>
              <w:rPr>
                <w:rFonts w:ascii="Arial"/>
                <w:b/>
                <w:sz w:val="19"/>
              </w:rPr>
            </w:pPr>
            <w:r>
              <w:rPr>
                <w:rFonts w:ascii="Arial"/>
                <w:b/>
                <w:spacing w:val="-2"/>
                <w:sz w:val="19"/>
              </w:rPr>
              <w:t>Dependencias</w:t>
            </w:r>
          </w:p>
        </w:tc>
        <w:tc>
          <w:tcPr>
            <w:tcW w:w="7500" w:type="dxa"/>
          </w:tcPr>
          <w:p>
            <w:pPr>
              <w:pStyle w:val="TableParagraph"/>
              <w:spacing w:before="116"/>
              <w:ind w:left="144"/>
              <w:rPr>
                <w:sz w:val="19"/>
              </w:rPr>
            </w:pPr>
            <w:r>
              <w:rPr>
                <w:sz w:val="19"/>
              </w:rPr>
              <w:t>UR-F-</w:t>
            </w:r>
            <w:r>
              <w:rPr>
                <w:spacing w:val="-5"/>
                <w:sz w:val="19"/>
              </w:rPr>
              <w:t>19</w:t>
            </w:r>
          </w:p>
        </w:tc>
      </w:tr>
    </w:tbl>
    <w:p>
      <w:pPr>
        <w:spacing w:before="2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footerReference w:type="default" r:id="rId7"/>
          <w:pgSz w:w="12240" w:h="15840"/>
          <w:pgMar w:header="0" w:footer="681" w:top="1220" w:bottom="920" w:left="0" w:right="0"/>
        </w:sectPr>
      </w:pPr>
    </w:p>
    <w:p>
      <w:pPr>
        <w:pStyle w:val="BodyText"/>
        <w:spacing w:line="360" w:lineRule="auto" w:before="74"/>
        <w:ind w:left="1276" w:right="947"/>
      </w:pPr>
      <w:r>
        <w:rPr/>
        <w:t>En la Tabla 4.1.6, se describe el Caso de Uso N°19: Emitiendo certificados de </w:t>
      </w:r>
      <w:r>
        <w:rPr/>
        <w:t>cumplimiento </w:t>
      </w:r>
      <w:r>
        <w:rPr>
          <w:spacing w:val="-2"/>
        </w:rPr>
        <w:t>laboral.</w:t>
      </w:r>
    </w:p>
    <w:p>
      <w:pPr>
        <w:spacing w:before="160"/>
        <w:ind w:left="0" w:right="0" w:firstLine="0"/>
        <w:jc w:val="center"/>
        <w:rPr>
          <w:rFonts w:ascii="Arial"/>
          <w:i/>
          <w:sz w:val="18"/>
        </w:rPr>
      </w:pPr>
      <w:bookmarkStart w:name="h.adiib47ixyzt" w:id="23"/>
      <w:bookmarkEnd w:id="23"/>
      <w:r>
        <w:rPr/>
      </w:r>
      <w:r>
        <w:rPr>
          <w:rFonts w:ascii="Arial"/>
          <w:i/>
          <w:sz w:val="18"/>
        </w:rPr>
        <w:t>Tabla</w:t>
      </w:r>
      <w:r>
        <w:rPr>
          <w:rFonts w:ascii="Arial"/>
          <w:i/>
          <w:spacing w:val="-3"/>
          <w:sz w:val="18"/>
        </w:rPr>
        <w:t> </w:t>
      </w:r>
      <w:r>
        <w:rPr>
          <w:rFonts w:ascii="Arial"/>
          <w:i/>
          <w:sz w:val="18"/>
        </w:rPr>
        <w:t>4.1.6:</w:t>
      </w:r>
      <w:r>
        <w:rPr>
          <w:rFonts w:ascii="Arial"/>
          <w:i/>
          <w:spacing w:val="-2"/>
          <w:sz w:val="18"/>
        </w:rPr>
        <w:t> </w:t>
      </w:r>
      <w:r>
        <w:rPr>
          <w:rFonts w:ascii="Arial"/>
          <w:i/>
          <w:sz w:val="18"/>
        </w:rPr>
        <w:t>"CU</w:t>
      </w:r>
      <w:r>
        <w:rPr>
          <w:rFonts w:ascii="Arial"/>
          <w:i/>
          <w:spacing w:val="-2"/>
          <w:sz w:val="18"/>
        </w:rPr>
        <w:t> </w:t>
      </w:r>
      <w:r>
        <w:rPr>
          <w:rFonts w:ascii="Arial"/>
          <w:i/>
          <w:sz w:val="18"/>
        </w:rPr>
        <w:t>19:</w:t>
      </w:r>
      <w:r>
        <w:rPr>
          <w:rFonts w:ascii="Arial"/>
          <w:i/>
          <w:spacing w:val="-2"/>
          <w:sz w:val="18"/>
        </w:rPr>
        <w:t> </w:t>
      </w:r>
      <w:r>
        <w:rPr>
          <w:rFonts w:ascii="Arial"/>
          <w:i/>
          <w:sz w:val="18"/>
        </w:rPr>
        <w:t>Emitiendo</w:t>
      </w:r>
      <w:r>
        <w:rPr>
          <w:rFonts w:ascii="Arial"/>
          <w:i/>
          <w:spacing w:val="-2"/>
          <w:sz w:val="18"/>
        </w:rPr>
        <w:t> </w:t>
      </w:r>
      <w:r>
        <w:rPr>
          <w:rFonts w:ascii="Arial"/>
          <w:i/>
          <w:sz w:val="18"/>
        </w:rPr>
        <w:t>certificados</w:t>
      </w:r>
      <w:r>
        <w:rPr>
          <w:rFonts w:ascii="Arial"/>
          <w:i/>
          <w:spacing w:val="-2"/>
          <w:sz w:val="18"/>
        </w:rPr>
        <w:t> </w:t>
      </w:r>
      <w:r>
        <w:rPr>
          <w:rFonts w:ascii="Arial"/>
          <w:i/>
          <w:sz w:val="18"/>
        </w:rPr>
        <w:t>de</w:t>
      </w:r>
      <w:r>
        <w:rPr>
          <w:rFonts w:ascii="Arial"/>
          <w:i/>
          <w:spacing w:val="-2"/>
          <w:sz w:val="18"/>
        </w:rPr>
        <w:t> </w:t>
      </w:r>
      <w:r>
        <w:rPr>
          <w:rFonts w:ascii="Arial"/>
          <w:i/>
          <w:sz w:val="18"/>
        </w:rPr>
        <w:t>cumplimiento</w:t>
      </w:r>
      <w:r>
        <w:rPr>
          <w:rFonts w:ascii="Arial"/>
          <w:i/>
          <w:spacing w:val="-2"/>
          <w:sz w:val="18"/>
        </w:rPr>
        <w:t> laboral".</w:t>
      </w:r>
    </w:p>
    <w:p>
      <w:pPr>
        <w:pStyle w:val="BodyText"/>
        <w:spacing w:before="9" w:after="1"/>
        <w:rPr>
          <w:rFonts w:ascii="Arial"/>
          <w:i/>
          <w:sz w:val="10"/>
        </w:rPr>
      </w:pPr>
    </w:p>
    <w:tbl>
      <w:tblPr>
        <w:tblW w:w="0" w:type="auto"/>
        <w:jc w:val="left"/>
        <w:tblInd w:w="128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19: Emitiendo certificados de cumplimiento </w:t>
            </w:r>
            <w:r>
              <w:rPr>
                <w:rFonts w:ascii="Arial"/>
                <w:b/>
                <w:color w:val="FFFFFF"/>
                <w:spacing w:val="-2"/>
                <w:sz w:val="21"/>
              </w:rPr>
              <w:t>laboral</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Actor(es)</w:t>
            </w:r>
          </w:p>
        </w:tc>
        <w:tc>
          <w:tcPr>
            <w:tcW w:w="7500" w:type="dxa"/>
          </w:tcPr>
          <w:p>
            <w:pPr>
              <w:pStyle w:val="TableParagraph"/>
              <w:spacing w:before="102"/>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74" w:hRule="atLeast"/>
        </w:trPr>
        <w:tc>
          <w:tcPr>
            <w:tcW w:w="2355" w:type="dxa"/>
            <w:shd w:val="clear" w:color="auto" w:fill="F1F4F5"/>
          </w:tcPr>
          <w:p>
            <w:pPr>
              <w:pStyle w:val="TableParagraph"/>
              <w:spacing w:before="117"/>
              <w:ind w:left="9"/>
              <w:rPr>
                <w:rFonts w:ascii="Arial"/>
                <w:b/>
                <w:sz w:val="19"/>
              </w:rPr>
            </w:pPr>
            <w:r>
              <w:rPr>
                <w:rFonts w:ascii="Arial"/>
                <w:b/>
                <w:spacing w:val="-2"/>
                <w:sz w:val="19"/>
              </w:rPr>
              <w:t>Resumen</w:t>
            </w:r>
          </w:p>
        </w:tc>
        <w:tc>
          <w:tcPr>
            <w:tcW w:w="7500" w:type="dxa"/>
          </w:tcPr>
          <w:p>
            <w:pPr>
              <w:pStyle w:val="TableParagraph"/>
              <w:spacing w:line="280" w:lineRule="auto" w:before="117"/>
              <w:ind w:left="144" w:right="135"/>
              <w:jc w:val="both"/>
              <w:rPr>
                <w:sz w:val="19"/>
              </w:rPr>
            </w:pPr>
            <w:r>
              <w:rPr>
                <w:sz w:val="19"/>
              </w:rPr>
              <w:t>El actor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un</w:t>
            </w:r>
            <w:r>
              <w:rPr>
                <w:spacing w:val="-4"/>
                <w:sz w:val="19"/>
              </w:rPr>
              <w:t> </w:t>
            </w:r>
            <w:r>
              <w:rPr>
                <w:sz w:val="19"/>
              </w:rPr>
              <w:t>periodo</w:t>
            </w:r>
            <w:r>
              <w:rPr>
                <w:spacing w:val="-4"/>
                <w:sz w:val="19"/>
              </w:rPr>
              <w:t> </w:t>
            </w:r>
            <w:r>
              <w:rPr>
                <w:sz w:val="19"/>
              </w:rPr>
              <w:t>mensual</w:t>
            </w:r>
            <w:r>
              <w:rPr>
                <w:spacing w:val="-4"/>
                <w:sz w:val="19"/>
              </w:rPr>
              <w:t> </w:t>
            </w:r>
            <w:r>
              <w:rPr>
                <w:sz w:val="19"/>
              </w:rPr>
              <w:t>para</w:t>
            </w:r>
            <w:r>
              <w:rPr>
                <w:spacing w:val="-4"/>
                <w:sz w:val="19"/>
              </w:rPr>
              <w:t> </w:t>
            </w:r>
            <w:r>
              <w:rPr>
                <w:sz w:val="19"/>
              </w:rPr>
              <w:t>almacenar</w:t>
            </w:r>
            <w:r>
              <w:rPr>
                <w:spacing w:val="-4"/>
                <w:sz w:val="19"/>
              </w:rPr>
              <w:t> </w:t>
            </w:r>
            <w:r>
              <w:rPr>
                <w:sz w:val="19"/>
              </w:rPr>
              <w:t>los</w:t>
            </w:r>
            <w:r>
              <w:rPr>
                <w:spacing w:val="-4"/>
                <w:sz w:val="19"/>
              </w:rPr>
              <w:t> </w:t>
            </w:r>
            <w:r>
              <w:rPr>
                <w:sz w:val="19"/>
              </w:rPr>
              <w:t>certificados de cumplimiento laboral F30 y F30-1 exigidos por la legislación </w:t>
            </w:r>
            <w:r>
              <w:rPr>
                <w:sz w:val="19"/>
              </w:rPr>
              <w:t>vigente, manteniéndolos disponibles para auditorías.</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Frecuencia</w:t>
            </w:r>
          </w:p>
        </w:tc>
        <w:tc>
          <w:tcPr>
            <w:tcW w:w="7500" w:type="dxa"/>
          </w:tcPr>
          <w:p>
            <w:pPr>
              <w:pStyle w:val="TableParagraph"/>
              <w:spacing w:before="102"/>
              <w:ind w:left="144"/>
              <w:rPr>
                <w:sz w:val="19"/>
              </w:rPr>
            </w:pPr>
            <w:r>
              <w:rPr>
                <w:sz w:val="19"/>
              </w:rPr>
              <w:t>Mensualmente</w:t>
            </w:r>
            <w:r>
              <w:rPr>
                <w:spacing w:val="-1"/>
                <w:sz w:val="19"/>
              </w:rPr>
              <w:t> </w:t>
            </w:r>
            <w:r>
              <w:rPr>
                <w:sz w:val="19"/>
              </w:rPr>
              <w:t>por</w:t>
            </w:r>
            <w:r>
              <w:rPr>
                <w:spacing w:val="-1"/>
                <w:sz w:val="19"/>
              </w:rPr>
              <w:t> </w:t>
            </w:r>
            <w:r>
              <w:rPr>
                <w:sz w:val="19"/>
              </w:rPr>
              <w:t>cada</w:t>
            </w:r>
            <w:r>
              <w:rPr>
                <w:spacing w:val="-1"/>
                <w:sz w:val="19"/>
              </w:rPr>
              <w:t> </w:t>
            </w:r>
            <w:r>
              <w:rPr>
                <w:sz w:val="19"/>
              </w:rPr>
              <w:t>proyecto</w:t>
            </w:r>
            <w:r>
              <w:rPr>
                <w:spacing w:val="-1"/>
                <w:sz w:val="19"/>
              </w:rPr>
              <w:t> </w:t>
            </w:r>
            <w:r>
              <w:rPr>
                <w:spacing w:val="-2"/>
                <w:sz w:val="19"/>
              </w:rPr>
              <w:t>activo.</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Precondiciones</w:t>
            </w:r>
          </w:p>
        </w:tc>
        <w:tc>
          <w:tcPr>
            <w:tcW w:w="7500" w:type="dxa"/>
          </w:tcPr>
          <w:p>
            <w:pPr>
              <w:pStyle w:val="TableParagraph"/>
              <w:spacing w:line="280" w:lineRule="auto" w:before="117"/>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existir</w:t>
            </w:r>
            <w:r>
              <w:rPr>
                <w:spacing w:val="-4"/>
                <w:sz w:val="19"/>
              </w:rPr>
              <w:t> </w:t>
            </w:r>
            <w:r>
              <w:rPr>
                <w:sz w:val="19"/>
              </w:rPr>
              <w:t>en</w:t>
            </w:r>
            <w:r>
              <w:rPr>
                <w:spacing w:val="-4"/>
                <w:sz w:val="19"/>
              </w:rPr>
              <w:t> </w:t>
            </w:r>
            <w:r>
              <w:rPr>
                <w:sz w:val="19"/>
              </w:rPr>
              <w:t>el</w:t>
            </w:r>
            <w:r>
              <w:rPr>
                <w:spacing w:val="-4"/>
                <w:sz w:val="19"/>
              </w:rPr>
              <w:t> </w:t>
            </w:r>
            <w:r>
              <w:rPr>
                <w:sz w:val="19"/>
              </w:rPr>
              <w:t>sistema.</w:t>
            </w:r>
            <w:r>
              <w:rPr>
                <w:spacing w:val="-4"/>
                <w:sz w:val="19"/>
              </w:rPr>
              <w:t> </w:t>
            </w:r>
            <w:r>
              <w:rPr>
                <w:sz w:val="19"/>
              </w:rPr>
              <w:t>Los certificados deben estar en formato PDF y no superar los 10 MB.</w:t>
            </w:r>
          </w:p>
        </w:tc>
      </w:tr>
      <w:tr>
        <w:trPr>
          <w:trHeight w:val="3524"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2"/>
              <w:ind w:left="144" w:right="123"/>
              <w:jc w:val="both"/>
              <w:rPr>
                <w:sz w:val="19"/>
              </w:rPr>
            </w:pPr>
            <w:r>
              <w:rPr>
                <w:color w:val="264E12"/>
                <w:sz w:val="19"/>
              </w:rPr>
              <w:t>1. El actor accede al módulo de</w:t>
            </w:r>
            <w:r>
              <w:rPr>
                <w:color w:val="264E12"/>
                <w:spacing w:val="-3"/>
                <w:sz w:val="19"/>
              </w:rPr>
              <w:t> </w:t>
            </w:r>
            <w:r>
              <w:rPr>
                <w:color w:val="264E12"/>
                <w:sz w:val="19"/>
              </w:rPr>
              <w:t>"Documentación</w:t>
            </w:r>
            <w:r>
              <w:rPr>
                <w:color w:val="264E12"/>
                <w:spacing w:val="-3"/>
                <w:sz w:val="19"/>
              </w:rPr>
              <w:t> </w:t>
            </w:r>
            <w:r>
              <w:rPr>
                <w:color w:val="264E12"/>
                <w:sz w:val="19"/>
              </w:rPr>
              <w:t>Laboral".</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 listado de proyectos registrados. </w:t>
            </w:r>
            <w:r>
              <w:rPr>
                <w:color w:val="264E12"/>
                <w:sz w:val="19"/>
              </w:rPr>
              <w:t>3. El actor selecciona el proyecto y el período mensual correspondiente. </w:t>
            </w:r>
            <w:r>
              <w:rPr>
                <w:color w:val="990000"/>
                <w:sz w:val="19"/>
              </w:rPr>
              <w:t>4. Si no selecciona un proyecto [Excepción 1], el sistema impide el guardado. </w:t>
            </w:r>
            <w:r>
              <w:rPr>
                <w:color w:val="073762"/>
                <w:sz w:val="19"/>
              </w:rPr>
              <w:t>5. El sistema consulta los certificados ya cargados</w:t>
            </w:r>
            <w:r>
              <w:rPr>
                <w:color w:val="073762"/>
                <w:spacing w:val="-3"/>
                <w:sz w:val="19"/>
              </w:rPr>
              <w:t> </w:t>
            </w:r>
            <w:r>
              <w:rPr>
                <w:color w:val="073762"/>
                <w:sz w:val="19"/>
              </w:rPr>
              <w:t>e</w:t>
            </w:r>
            <w:r>
              <w:rPr>
                <w:color w:val="073762"/>
                <w:spacing w:val="-3"/>
                <w:sz w:val="19"/>
              </w:rPr>
              <w:t> </w:t>
            </w:r>
            <w:r>
              <w:rPr>
                <w:color w:val="073762"/>
                <w:sz w:val="19"/>
              </w:rPr>
              <w:t>indica</w:t>
            </w:r>
            <w:r>
              <w:rPr>
                <w:color w:val="073762"/>
                <w:spacing w:val="-3"/>
                <w:sz w:val="19"/>
              </w:rPr>
              <w:t> </w:t>
            </w:r>
            <w:r>
              <w:rPr>
                <w:color w:val="073762"/>
                <w:sz w:val="19"/>
              </w:rPr>
              <w:t>si</w:t>
            </w:r>
            <w:r>
              <w:rPr>
                <w:color w:val="073762"/>
                <w:spacing w:val="-3"/>
                <w:sz w:val="19"/>
              </w:rPr>
              <w:t> </w:t>
            </w:r>
            <w:r>
              <w:rPr>
                <w:color w:val="073762"/>
                <w:sz w:val="19"/>
              </w:rPr>
              <w:t>el periodo cuenta con documentación. 6. El</w:t>
            </w:r>
            <w:r>
              <w:rPr>
                <w:color w:val="073762"/>
                <w:spacing w:val="-3"/>
                <w:sz w:val="19"/>
              </w:rPr>
              <w:t> </w:t>
            </w:r>
            <w:r>
              <w:rPr>
                <w:color w:val="073762"/>
                <w:sz w:val="19"/>
              </w:rPr>
              <w:t>sistema</w:t>
            </w:r>
            <w:r>
              <w:rPr>
                <w:color w:val="073762"/>
                <w:spacing w:val="-3"/>
                <w:sz w:val="19"/>
              </w:rPr>
              <w:t> </w:t>
            </w:r>
            <w:r>
              <w:rPr>
                <w:color w:val="073762"/>
                <w:sz w:val="19"/>
              </w:rPr>
              <w:t>habilita</w:t>
            </w:r>
            <w:r>
              <w:rPr>
                <w:color w:val="073762"/>
                <w:spacing w:val="-3"/>
                <w:sz w:val="19"/>
              </w:rPr>
              <w:t> </w:t>
            </w:r>
            <w:r>
              <w:rPr>
                <w:color w:val="073762"/>
                <w:sz w:val="19"/>
              </w:rPr>
              <w:t>las</w:t>
            </w:r>
            <w:r>
              <w:rPr>
                <w:color w:val="073762"/>
                <w:spacing w:val="-3"/>
                <w:sz w:val="19"/>
              </w:rPr>
              <w:t> </w:t>
            </w:r>
            <w:r>
              <w:rPr>
                <w:color w:val="073762"/>
                <w:sz w:val="19"/>
              </w:rPr>
              <w:t>opciones</w:t>
            </w:r>
            <w:r>
              <w:rPr>
                <w:color w:val="073762"/>
                <w:spacing w:val="-3"/>
                <w:sz w:val="19"/>
              </w:rPr>
              <w:t> </w:t>
            </w:r>
            <w:r>
              <w:rPr>
                <w:color w:val="073762"/>
                <w:sz w:val="19"/>
              </w:rPr>
              <w:t>de</w:t>
            </w:r>
            <w:r>
              <w:rPr>
                <w:color w:val="073762"/>
                <w:spacing w:val="-3"/>
                <w:sz w:val="19"/>
              </w:rPr>
              <w:t> </w:t>
            </w:r>
            <w:r>
              <w:rPr>
                <w:color w:val="073762"/>
                <w:sz w:val="19"/>
              </w:rPr>
              <w:t>carga</w:t>
            </w:r>
            <w:r>
              <w:rPr>
                <w:color w:val="073762"/>
                <w:spacing w:val="-3"/>
                <w:sz w:val="19"/>
              </w:rPr>
              <w:t> </w:t>
            </w:r>
            <w:r>
              <w:rPr>
                <w:color w:val="073762"/>
                <w:sz w:val="19"/>
              </w:rPr>
              <w:t>para los formularios F30 y F30-1. </w:t>
            </w:r>
            <w:r>
              <w:rPr>
                <w:color w:val="264E12"/>
                <w:sz w:val="19"/>
              </w:rPr>
              <w:t>7. El actor adjunta uno o ambos archivos desde su dispositivo. </w:t>
            </w:r>
            <w:r>
              <w:rPr>
                <w:color w:val="990000"/>
                <w:sz w:val="19"/>
              </w:rPr>
              <w:t>8. Si no adjunta ningún archivo [Excepción 2], el sistema impide </w:t>
            </w:r>
            <w:r>
              <w:rPr>
                <w:color w:val="990000"/>
                <w:sz w:val="19"/>
              </w:rPr>
              <w:t>el guardado. 9. Si el archivo no es PDF o supera los 10 MB [Excepción 3], el sistema rechaza la carga.</w:t>
            </w:r>
            <w:r>
              <w:rPr>
                <w:color w:val="990000"/>
                <w:spacing w:val="-3"/>
                <w:sz w:val="19"/>
              </w:rPr>
              <w:t> </w:t>
            </w:r>
            <w:r>
              <w:rPr>
                <w:color w:val="264E12"/>
                <w:sz w:val="19"/>
              </w:rPr>
              <w:t>10.</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operación</w:t>
            </w:r>
            <w:r>
              <w:rPr>
                <w:color w:val="264E12"/>
                <w:spacing w:val="-3"/>
                <w:sz w:val="19"/>
              </w:rPr>
              <w:t> </w:t>
            </w:r>
            <w:r>
              <w:rPr>
                <w:color w:val="264E12"/>
                <w:sz w:val="19"/>
              </w:rPr>
              <w:t>de</w:t>
            </w:r>
            <w:r>
              <w:rPr>
                <w:color w:val="264E12"/>
                <w:spacing w:val="-3"/>
                <w:sz w:val="19"/>
              </w:rPr>
              <w:t> </w:t>
            </w:r>
            <w:r>
              <w:rPr>
                <w:color w:val="264E12"/>
                <w:sz w:val="19"/>
              </w:rPr>
              <w:t>guardado.</w:t>
            </w:r>
            <w:r>
              <w:rPr>
                <w:color w:val="264E12"/>
                <w:spacing w:val="-3"/>
                <w:sz w:val="19"/>
              </w:rPr>
              <w:t> </w:t>
            </w:r>
            <w:r>
              <w:rPr>
                <w:color w:val="990000"/>
                <w:sz w:val="19"/>
              </w:rPr>
              <w:t>11.</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periodo</w:t>
            </w:r>
            <w:r>
              <w:rPr>
                <w:color w:val="990000"/>
                <w:spacing w:val="-3"/>
                <w:sz w:val="19"/>
              </w:rPr>
              <w:t> </w:t>
            </w:r>
            <w:r>
              <w:rPr>
                <w:color w:val="990000"/>
                <w:sz w:val="19"/>
              </w:rPr>
              <w:t>ya cuenta con certificados cargados [Excepción 4], el</w:t>
            </w:r>
            <w:r>
              <w:rPr>
                <w:color w:val="990000"/>
                <w:spacing w:val="-4"/>
                <w:sz w:val="19"/>
              </w:rPr>
              <w:t> </w:t>
            </w:r>
            <w:r>
              <w:rPr>
                <w:color w:val="990000"/>
                <w:sz w:val="19"/>
              </w:rPr>
              <w:t>sistema</w:t>
            </w:r>
            <w:r>
              <w:rPr>
                <w:color w:val="990000"/>
                <w:spacing w:val="-4"/>
                <w:sz w:val="19"/>
              </w:rPr>
              <w:t> </w:t>
            </w:r>
            <w:r>
              <w:rPr>
                <w:color w:val="990000"/>
                <w:sz w:val="19"/>
              </w:rPr>
              <w:t>solicita</w:t>
            </w:r>
            <w:r>
              <w:rPr>
                <w:color w:val="990000"/>
                <w:spacing w:val="-4"/>
                <w:sz w:val="19"/>
              </w:rPr>
              <w:t> </w:t>
            </w:r>
            <w:r>
              <w:rPr>
                <w:color w:val="990000"/>
                <w:sz w:val="19"/>
              </w:rPr>
              <w:t>confirmación</w:t>
            </w:r>
            <w:r>
              <w:rPr>
                <w:color w:val="990000"/>
                <w:spacing w:val="-4"/>
                <w:sz w:val="19"/>
              </w:rPr>
              <w:t> </w:t>
            </w:r>
            <w:r>
              <w:rPr>
                <w:color w:val="990000"/>
                <w:sz w:val="19"/>
              </w:rPr>
              <w:t>para reemplazarlos. </w:t>
            </w:r>
            <w:r>
              <w:rPr>
                <w:color w:val="073762"/>
                <w:sz w:val="19"/>
              </w:rPr>
              <w:t>12. El sistema almacena los archivos vinculados al proyecto y al periodo, registra la fecha de carga y emite: "Certificados almacenados </w:t>
            </w:r>
            <w:r>
              <w:rPr>
                <w:color w:val="073762"/>
                <w:spacing w:val="-2"/>
                <w:sz w:val="19"/>
              </w:rPr>
              <w:t>correctamente".</w:t>
            </w:r>
          </w:p>
        </w:tc>
      </w:tr>
      <w:tr>
        <w:trPr>
          <w:trHeight w:val="224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ight="227"/>
              <w:rPr>
                <w:sz w:val="19"/>
              </w:rPr>
            </w:pPr>
            <w:r>
              <w:rPr>
                <w:sz w:val="19"/>
              </w:rPr>
              <w:t>Excepción</w:t>
            </w:r>
            <w:r>
              <w:rPr>
                <w:spacing w:val="-5"/>
                <w:sz w:val="19"/>
              </w:rPr>
              <w:t> </w:t>
            </w:r>
            <w:r>
              <w:rPr>
                <w:sz w:val="19"/>
              </w:rPr>
              <w:t>1:</w:t>
            </w:r>
            <w:r>
              <w:rPr>
                <w:spacing w:val="-5"/>
                <w:sz w:val="19"/>
              </w:rPr>
              <w:t> </w:t>
            </w:r>
            <w:r>
              <w:rPr>
                <w:sz w:val="19"/>
              </w:rPr>
              <w:t>Proyecto</w:t>
            </w:r>
            <w:r>
              <w:rPr>
                <w:spacing w:val="-5"/>
                <w:sz w:val="19"/>
              </w:rPr>
              <w:t> </w:t>
            </w:r>
            <w:r>
              <w:rPr>
                <w:sz w:val="19"/>
              </w:rPr>
              <w:t>no</w:t>
            </w:r>
            <w:r>
              <w:rPr>
                <w:spacing w:val="-5"/>
                <w:sz w:val="19"/>
              </w:rPr>
              <w:t> </w:t>
            </w:r>
            <w:r>
              <w:rPr>
                <w:sz w:val="19"/>
              </w:rPr>
              <w:t>seleccionado:</w:t>
            </w:r>
            <w:r>
              <w:rPr>
                <w:spacing w:val="-5"/>
                <w:sz w:val="19"/>
              </w:rPr>
              <w:t> </w:t>
            </w:r>
            <w:r>
              <w:rPr>
                <w:sz w:val="19"/>
              </w:rPr>
              <w:t>el</w:t>
            </w:r>
            <w:r>
              <w:rPr>
                <w:spacing w:val="-5"/>
                <w:sz w:val="19"/>
              </w:rPr>
              <w:t> </w:t>
            </w:r>
            <w:r>
              <w:rPr>
                <w:sz w:val="19"/>
              </w:rPr>
              <w:t>sistema</w:t>
            </w:r>
            <w:r>
              <w:rPr>
                <w:spacing w:val="-5"/>
                <w:sz w:val="19"/>
              </w:rPr>
              <w:t> </w:t>
            </w:r>
            <w:r>
              <w:rPr>
                <w:sz w:val="19"/>
              </w:rPr>
              <w:t>informa</w:t>
            </w:r>
            <w:r>
              <w:rPr>
                <w:spacing w:val="-5"/>
                <w:sz w:val="19"/>
              </w:rPr>
              <w:t> </w:t>
            </w:r>
            <w:r>
              <w:rPr>
                <w:sz w:val="19"/>
              </w:rPr>
              <w:t>que</w:t>
            </w:r>
            <w:r>
              <w:rPr>
                <w:spacing w:val="-5"/>
                <w:sz w:val="19"/>
              </w:rPr>
              <w:t> </w:t>
            </w:r>
            <w:r>
              <w:rPr>
                <w:sz w:val="19"/>
              </w:rPr>
              <w:t>debe</w:t>
            </w:r>
            <w:r>
              <w:rPr>
                <w:spacing w:val="-5"/>
                <w:sz w:val="19"/>
              </w:rPr>
              <w:t> </w:t>
            </w:r>
            <w:r>
              <w:rPr>
                <w:sz w:val="19"/>
              </w:rPr>
              <w:t>seleccionarse un proyecto e impide el guardado.</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Sin</w:t>
            </w:r>
            <w:r>
              <w:rPr>
                <w:spacing w:val="-4"/>
                <w:sz w:val="19"/>
              </w:rPr>
              <w:t> </w:t>
            </w:r>
            <w:r>
              <w:rPr>
                <w:sz w:val="19"/>
              </w:rPr>
              <w:t>archivos</w:t>
            </w:r>
            <w:r>
              <w:rPr>
                <w:spacing w:val="-4"/>
                <w:sz w:val="19"/>
              </w:rPr>
              <w:t> </w:t>
            </w:r>
            <w:r>
              <w:rPr>
                <w:sz w:val="19"/>
              </w:rPr>
              <w:t>adjuntos: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debe</w:t>
            </w:r>
            <w:r>
              <w:rPr>
                <w:spacing w:val="-4"/>
                <w:sz w:val="19"/>
              </w:rPr>
              <w:t> </w:t>
            </w:r>
            <w:r>
              <w:rPr>
                <w:sz w:val="19"/>
              </w:rPr>
              <w:t>adjuntarse</w:t>
            </w:r>
            <w:r>
              <w:rPr>
                <w:spacing w:val="-4"/>
                <w:sz w:val="19"/>
              </w:rPr>
              <w:t> </w:t>
            </w:r>
            <w:r>
              <w:rPr>
                <w:sz w:val="19"/>
              </w:rPr>
              <w:t>al</w:t>
            </w:r>
            <w:r>
              <w:rPr>
                <w:spacing w:val="-4"/>
                <w:sz w:val="19"/>
              </w:rPr>
              <w:t> </w:t>
            </w:r>
            <w:r>
              <w:rPr>
                <w:sz w:val="19"/>
              </w:rPr>
              <w:t>menos un certificado F30 o F30-1 e impide el guardado.</w:t>
            </w:r>
          </w:p>
          <w:p>
            <w:pPr>
              <w:pStyle w:val="TableParagraph"/>
              <w:spacing w:line="280" w:lineRule="auto"/>
              <w:ind w:left="144" w:right="-8"/>
              <w:rPr>
                <w:sz w:val="19"/>
              </w:rPr>
            </w:pPr>
            <w:r>
              <w:rPr>
                <w:sz w:val="19"/>
              </w:rPr>
              <w:t>Excepción</w:t>
            </w:r>
            <w:r>
              <w:rPr>
                <w:spacing w:val="-3"/>
                <w:sz w:val="19"/>
              </w:rPr>
              <w:t> </w:t>
            </w:r>
            <w:r>
              <w:rPr>
                <w:sz w:val="19"/>
              </w:rPr>
              <w:t>3:</w:t>
            </w:r>
            <w:r>
              <w:rPr>
                <w:spacing w:val="-3"/>
                <w:sz w:val="19"/>
              </w:rPr>
              <w:t> </w:t>
            </w:r>
            <w:r>
              <w:rPr>
                <w:sz w:val="19"/>
              </w:rPr>
              <w:t>Formato</w:t>
            </w:r>
            <w:r>
              <w:rPr>
                <w:spacing w:val="-3"/>
                <w:sz w:val="19"/>
              </w:rPr>
              <w:t> </w:t>
            </w:r>
            <w:r>
              <w:rPr>
                <w:sz w:val="19"/>
              </w:rPr>
              <w:t>o</w:t>
            </w:r>
            <w:r>
              <w:rPr>
                <w:spacing w:val="-3"/>
                <w:sz w:val="19"/>
              </w:rPr>
              <w:t> </w:t>
            </w:r>
            <w:r>
              <w:rPr>
                <w:sz w:val="19"/>
              </w:rPr>
              <w:t>tamaño</w:t>
            </w:r>
            <w:r>
              <w:rPr>
                <w:spacing w:val="-3"/>
                <w:sz w:val="19"/>
              </w:rPr>
              <w:t> </w:t>
            </w:r>
            <w:r>
              <w:rPr>
                <w:sz w:val="19"/>
              </w:rPr>
              <w:t>no</w:t>
            </w:r>
            <w:r>
              <w:rPr>
                <w:spacing w:val="-3"/>
                <w:sz w:val="19"/>
              </w:rPr>
              <w:t> </w:t>
            </w:r>
            <w:r>
              <w:rPr>
                <w:sz w:val="19"/>
              </w:rPr>
              <w:t>válido:</w:t>
            </w:r>
            <w:r>
              <w:rPr>
                <w:spacing w:val="-3"/>
                <w:sz w:val="19"/>
              </w:rPr>
              <w:t> </w:t>
            </w:r>
            <w:r>
              <w:rPr>
                <w:sz w:val="19"/>
              </w:rPr>
              <w:t>el</w:t>
            </w:r>
            <w:r>
              <w:rPr>
                <w:spacing w:val="-3"/>
                <w:sz w:val="19"/>
              </w:rPr>
              <w:t> </w:t>
            </w:r>
            <w:r>
              <w:rPr>
                <w:sz w:val="19"/>
              </w:rPr>
              <w:t>sistema</w:t>
            </w:r>
            <w:r>
              <w:rPr>
                <w:spacing w:val="-3"/>
                <w:sz w:val="19"/>
              </w:rPr>
              <w:t> </w:t>
            </w:r>
            <w:r>
              <w:rPr>
                <w:sz w:val="19"/>
              </w:rPr>
              <w:t>rechaza</w:t>
            </w:r>
            <w:r>
              <w:rPr>
                <w:spacing w:val="-3"/>
                <w:sz w:val="19"/>
              </w:rPr>
              <w:t> </w:t>
            </w:r>
            <w:r>
              <w:rPr>
                <w:sz w:val="19"/>
              </w:rPr>
              <w:t>los</w:t>
            </w:r>
            <w:r>
              <w:rPr>
                <w:spacing w:val="-3"/>
                <w:sz w:val="19"/>
              </w:rPr>
              <w:t> </w:t>
            </w:r>
            <w:r>
              <w:rPr>
                <w:sz w:val="19"/>
              </w:rPr>
              <w:t>archivos</w:t>
            </w:r>
            <w:r>
              <w:rPr>
                <w:spacing w:val="-3"/>
                <w:sz w:val="19"/>
              </w:rPr>
              <w:t> </w:t>
            </w:r>
            <w:r>
              <w:rPr>
                <w:sz w:val="19"/>
              </w:rPr>
              <w:t>que</w:t>
            </w:r>
            <w:r>
              <w:rPr>
                <w:spacing w:val="-3"/>
                <w:sz w:val="19"/>
              </w:rPr>
              <w:t> </w:t>
            </w:r>
            <w:r>
              <w:rPr>
                <w:sz w:val="19"/>
              </w:rPr>
              <w:t>no</w:t>
            </w:r>
            <w:r>
              <w:rPr>
                <w:spacing w:val="-3"/>
                <w:sz w:val="19"/>
              </w:rPr>
              <w:t> </w:t>
            </w:r>
            <w:r>
              <w:rPr>
                <w:sz w:val="19"/>
              </w:rPr>
              <w:t>sean PDF o que superen los 10 MB, y la carga no se realiza.</w:t>
            </w:r>
          </w:p>
          <w:p>
            <w:pPr>
              <w:pStyle w:val="TableParagraph"/>
              <w:spacing w:line="280" w:lineRule="auto"/>
              <w:ind w:left="144"/>
              <w:rPr>
                <w:sz w:val="19"/>
              </w:rPr>
            </w:pPr>
            <w:r>
              <w:rPr>
                <w:sz w:val="19"/>
              </w:rPr>
              <w:t>Excepción</w:t>
            </w:r>
            <w:r>
              <w:rPr>
                <w:spacing w:val="-4"/>
                <w:sz w:val="19"/>
              </w:rPr>
              <w:t> </w:t>
            </w:r>
            <w:r>
              <w:rPr>
                <w:sz w:val="19"/>
              </w:rPr>
              <w:t>4:</w:t>
            </w:r>
            <w:r>
              <w:rPr>
                <w:spacing w:val="-4"/>
                <w:sz w:val="19"/>
              </w:rPr>
              <w:t> </w:t>
            </w:r>
            <w:r>
              <w:rPr>
                <w:sz w:val="19"/>
              </w:rPr>
              <w:t>Periodo</w:t>
            </w:r>
            <w:r>
              <w:rPr>
                <w:spacing w:val="-4"/>
                <w:sz w:val="19"/>
              </w:rPr>
              <w:t> </w:t>
            </w:r>
            <w:r>
              <w:rPr>
                <w:sz w:val="19"/>
              </w:rPr>
              <w:t>ya</w:t>
            </w:r>
            <w:r>
              <w:rPr>
                <w:spacing w:val="-4"/>
                <w:sz w:val="19"/>
              </w:rPr>
              <w:t> </w:t>
            </w:r>
            <w:r>
              <w:rPr>
                <w:sz w:val="19"/>
              </w:rPr>
              <w:t>cargado:</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ya</w:t>
            </w:r>
            <w:r>
              <w:rPr>
                <w:spacing w:val="-4"/>
                <w:sz w:val="19"/>
              </w:rPr>
              <w:t> </w:t>
            </w:r>
            <w:r>
              <w:rPr>
                <w:sz w:val="19"/>
              </w:rPr>
              <w:t>existen</w:t>
            </w:r>
            <w:r>
              <w:rPr>
                <w:spacing w:val="-4"/>
                <w:sz w:val="19"/>
              </w:rPr>
              <w:t> </w:t>
            </w:r>
            <w:r>
              <w:rPr>
                <w:sz w:val="19"/>
              </w:rPr>
              <w:t>certificados</w:t>
            </w:r>
            <w:r>
              <w:rPr>
                <w:spacing w:val="-4"/>
                <w:sz w:val="19"/>
              </w:rPr>
              <w:t> </w:t>
            </w:r>
            <w:r>
              <w:rPr>
                <w:sz w:val="19"/>
              </w:rPr>
              <w:t>para este mes y solicita confirmación explícita del actor antes de reemplazarlos.</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80" w:lineRule="auto" w:before="117"/>
              <w:ind w:left="144"/>
              <w:rPr>
                <w:sz w:val="19"/>
              </w:rPr>
            </w:pPr>
            <w:r>
              <w:rPr>
                <w:sz w:val="19"/>
              </w:rPr>
              <w:t>Los</w:t>
            </w:r>
            <w:r>
              <w:rPr>
                <w:spacing w:val="-4"/>
                <w:sz w:val="19"/>
              </w:rPr>
              <w:t> </w:t>
            </w:r>
            <w:r>
              <w:rPr>
                <w:sz w:val="19"/>
              </w:rPr>
              <w:t>certificados</w:t>
            </w:r>
            <w:r>
              <w:rPr>
                <w:spacing w:val="-4"/>
                <w:sz w:val="19"/>
              </w:rPr>
              <w:t> </w:t>
            </w:r>
            <w:r>
              <w:rPr>
                <w:sz w:val="19"/>
              </w:rPr>
              <w:t>quedan</w:t>
            </w:r>
            <w:r>
              <w:rPr>
                <w:spacing w:val="-4"/>
                <w:sz w:val="19"/>
              </w:rPr>
              <w:t> </w:t>
            </w:r>
            <w:r>
              <w:rPr>
                <w:sz w:val="19"/>
              </w:rPr>
              <w:t>vinculados</w:t>
            </w:r>
            <w:r>
              <w:rPr>
                <w:spacing w:val="-4"/>
                <w:sz w:val="19"/>
              </w:rPr>
              <w:t> </w:t>
            </w:r>
            <w:r>
              <w:rPr>
                <w:sz w:val="19"/>
              </w:rPr>
              <w:t>al</w:t>
            </w:r>
            <w:r>
              <w:rPr>
                <w:spacing w:val="-4"/>
                <w:sz w:val="19"/>
              </w:rPr>
              <w:t> </w:t>
            </w:r>
            <w:r>
              <w:rPr>
                <w:sz w:val="19"/>
              </w:rPr>
              <w:t>periodo</w:t>
            </w:r>
            <w:r>
              <w:rPr>
                <w:spacing w:val="-4"/>
                <w:sz w:val="19"/>
              </w:rPr>
              <w:t> </w:t>
            </w:r>
            <w:r>
              <w:rPr>
                <w:sz w:val="19"/>
              </w:rPr>
              <w:t>mensual</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disponibles</w:t>
            </w:r>
            <w:r>
              <w:rPr>
                <w:spacing w:val="-4"/>
                <w:sz w:val="19"/>
              </w:rPr>
              <w:t> </w:t>
            </w:r>
            <w:r>
              <w:rPr>
                <w:sz w:val="19"/>
              </w:rPr>
              <w:t>para </w:t>
            </w:r>
            <w:r>
              <w:rPr>
                <w:spacing w:val="-2"/>
                <w:sz w:val="19"/>
              </w:rPr>
              <w:t>auditorías.</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Dependencias</w:t>
            </w:r>
          </w:p>
        </w:tc>
        <w:tc>
          <w:tcPr>
            <w:tcW w:w="7500" w:type="dxa"/>
          </w:tcPr>
          <w:p>
            <w:pPr>
              <w:pStyle w:val="TableParagraph"/>
              <w:spacing w:before="102"/>
              <w:ind w:left="9"/>
              <w:rPr>
                <w:sz w:val="19"/>
              </w:rPr>
            </w:pPr>
            <w:r>
              <w:rPr>
                <w:sz w:val="19"/>
              </w:rPr>
              <w:t>UR-F-</w:t>
            </w:r>
            <w:r>
              <w:rPr>
                <w:spacing w:val="-5"/>
                <w:sz w:val="19"/>
              </w:rPr>
              <w:t>21</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1381"/>
      </w:pPr>
      <w:r>
        <w:rPr/>
        <w:t>En</w:t>
      </w:r>
      <w:r>
        <w:rPr>
          <w:spacing w:val="-2"/>
        </w:rPr>
        <w:t> </w:t>
      </w:r>
      <w:r>
        <w:rPr/>
        <w:t>la</w:t>
      </w:r>
      <w:r>
        <w:rPr>
          <w:spacing w:val="-2"/>
        </w:rPr>
        <w:t> </w:t>
      </w:r>
      <w:r>
        <w:rPr/>
        <w:t>Tabla</w:t>
      </w:r>
      <w:r>
        <w:rPr>
          <w:spacing w:val="-2"/>
        </w:rPr>
        <w:t> </w:t>
      </w:r>
      <w:r>
        <w:rPr/>
        <w:t>4.1.7,</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N°20:</w:t>
      </w:r>
      <w:r>
        <w:rPr>
          <w:spacing w:val="-2"/>
        </w:rPr>
        <w:t> </w:t>
      </w:r>
      <w:r>
        <w:rPr/>
        <w:t>Cargando</w:t>
      </w:r>
      <w:r>
        <w:rPr>
          <w:spacing w:val="-2"/>
        </w:rPr>
        <w:t> </w:t>
      </w:r>
      <w:r>
        <w:rPr/>
        <w:t>liquidaciones</w:t>
      </w:r>
      <w:r>
        <w:rPr>
          <w:spacing w:val="-2"/>
        </w:rPr>
        <w:t> </w:t>
      </w:r>
      <w:r>
        <w:rPr/>
        <w:t>de</w:t>
      </w:r>
      <w:r>
        <w:rPr>
          <w:spacing w:val="-1"/>
        </w:rPr>
        <w:t> </w:t>
      </w:r>
      <w:r>
        <w:rPr>
          <w:spacing w:val="-2"/>
        </w:rPr>
        <w:t>sueldo.</w:t>
      </w:r>
    </w:p>
    <w:p>
      <w:pPr>
        <w:pStyle w:val="BodyText"/>
        <w:spacing w:before="217"/>
      </w:pPr>
    </w:p>
    <w:p>
      <w:pPr>
        <w:spacing w:before="0"/>
        <w:ind w:left="0" w:right="0" w:firstLine="0"/>
        <w:jc w:val="center"/>
        <w:rPr>
          <w:rFonts w:ascii="Arial"/>
          <w:i/>
          <w:sz w:val="18"/>
        </w:rPr>
      </w:pPr>
      <w:bookmarkStart w:name="h.wp1pm75uaw6v" w:id="24"/>
      <w:bookmarkEnd w:id="24"/>
      <w:r>
        <w:rPr/>
      </w:r>
      <w:r>
        <w:rPr>
          <w:rFonts w:ascii="Arial"/>
          <w:i/>
          <w:sz w:val="18"/>
        </w:rPr>
        <w:t>Tabla</w:t>
      </w:r>
      <w:r>
        <w:rPr>
          <w:rFonts w:ascii="Arial"/>
          <w:i/>
          <w:spacing w:val="-3"/>
          <w:sz w:val="18"/>
        </w:rPr>
        <w:t> </w:t>
      </w:r>
      <w:r>
        <w:rPr>
          <w:rFonts w:ascii="Arial"/>
          <w:i/>
          <w:sz w:val="18"/>
        </w:rPr>
        <w:t>4.1.7:</w:t>
      </w:r>
      <w:r>
        <w:rPr>
          <w:rFonts w:ascii="Arial"/>
          <w:i/>
          <w:spacing w:val="-2"/>
          <w:sz w:val="18"/>
        </w:rPr>
        <w:t> </w:t>
      </w:r>
      <w:r>
        <w:rPr>
          <w:rFonts w:ascii="Arial"/>
          <w:i/>
          <w:sz w:val="18"/>
        </w:rPr>
        <w:t>"CU</w:t>
      </w:r>
      <w:r>
        <w:rPr>
          <w:rFonts w:ascii="Arial"/>
          <w:i/>
          <w:spacing w:val="-3"/>
          <w:sz w:val="18"/>
        </w:rPr>
        <w:t> </w:t>
      </w:r>
      <w:r>
        <w:rPr>
          <w:rFonts w:ascii="Arial"/>
          <w:i/>
          <w:sz w:val="18"/>
        </w:rPr>
        <w:t>20:</w:t>
      </w:r>
      <w:r>
        <w:rPr>
          <w:rFonts w:ascii="Arial"/>
          <w:i/>
          <w:spacing w:val="-2"/>
          <w:sz w:val="18"/>
        </w:rPr>
        <w:t> </w:t>
      </w:r>
      <w:r>
        <w:rPr>
          <w:rFonts w:ascii="Arial"/>
          <w:i/>
          <w:sz w:val="18"/>
        </w:rPr>
        <w:t>Cargando</w:t>
      </w:r>
      <w:r>
        <w:rPr>
          <w:rFonts w:ascii="Arial"/>
          <w:i/>
          <w:spacing w:val="-3"/>
          <w:sz w:val="18"/>
        </w:rPr>
        <w:t> </w:t>
      </w:r>
      <w:r>
        <w:rPr>
          <w:rFonts w:ascii="Arial"/>
          <w:i/>
          <w:sz w:val="18"/>
        </w:rPr>
        <w:t>liquidaciones</w:t>
      </w:r>
      <w:r>
        <w:rPr>
          <w:rFonts w:ascii="Arial"/>
          <w:i/>
          <w:spacing w:val="-2"/>
          <w:sz w:val="18"/>
        </w:rPr>
        <w:t> </w:t>
      </w:r>
      <w:r>
        <w:rPr>
          <w:rFonts w:ascii="Arial"/>
          <w:i/>
          <w:sz w:val="18"/>
        </w:rPr>
        <w:t>de</w:t>
      </w:r>
      <w:r>
        <w:rPr>
          <w:rFonts w:ascii="Arial"/>
          <w:i/>
          <w:spacing w:val="-2"/>
          <w:sz w:val="18"/>
        </w:rPr>
        <w:t> sueldo".</w:t>
      </w:r>
    </w:p>
    <w:p>
      <w:pPr>
        <w:pStyle w:val="BodyText"/>
        <w:spacing w:before="10"/>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20: Cargando liquidaciones de </w:t>
            </w:r>
            <w:r>
              <w:rPr>
                <w:rFonts w:ascii="Arial"/>
                <w:b/>
                <w:color w:val="FFFFFF"/>
                <w:spacing w:val="-2"/>
                <w:sz w:val="21"/>
              </w:rPr>
              <w:t>sueldo</w:t>
            </w:r>
          </w:p>
        </w:tc>
      </w:tr>
      <w:tr>
        <w:trPr>
          <w:trHeight w:val="449" w:hRule="atLeast"/>
        </w:trPr>
        <w:tc>
          <w:tcPr>
            <w:tcW w:w="2355" w:type="dxa"/>
            <w:shd w:val="clear" w:color="auto" w:fill="F1F4F5"/>
          </w:tcPr>
          <w:p>
            <w:pPr>
              <w:pStyle w:val="TableParagraph"/>
              <w:spacing w:before="109"/>
              <w:ind w:left="9"/>
              <w:rPr>
                <w:rFonts w:ascii="Arial"/>
                <w:b/>
                <w:sz w:val="19"/>
              </w:rPr>
            </w:pPr>
            <w:r>
              <w:rPr>
                <w:rFonts w:ascii="Arial"/>
                <w:b/>
                <w:spacing w:val="-2"/>
                <w:sz w:val="19"/>
              </w:rPr>
              <w:t>Actor(es)</w:t>
            </w:r>
          </w:p>
        </w:tc>
        <w:tc>
          <w:tcPr>
            <w:tcW w:w="7500" w:type="dxa"/>
          </w:tcPr>
          <w:p>
            <w:pPr>
              <w:pStyle w:val="TableParagraph"/>
              <w:spacing w:before="109"/>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9"/>
              <w:ind w:left="9"/>
              <w:rPr>
                <w:rFonts w:ascii="Arial"/>
                <w:b/>
                <w:sz w:val="19"/>
              </w:rPr>
            </w:pPr>
            <w:r>
              <w:rPr>
                <w:rFonts w:ascii="Arial"/>
                <w:b/>
                <w:spacing w:val="-2"/>
                <w:sz w:val="19"/>
              </w:rPr>
              <w:t>Resumen</w:t>
            </w:r>
          </w:p>
        </w:tc>
        <w:tc>
          <w:tcPr>
            <w:tcW w:w="7500" w:type="dxa"/>
          </w:tcPr>
          <w:p>
            <w:pPr>
              <w:pStyle w:val="TableParagraph"/>
              <w:spacing w:line="280" w:lineRule="auto" w:before="109"/>
              <w:ind w:left="144" w:right="124"/>
              <w:jc w:val="both"/>
              <w:rPr>
                <w:sz w:val="19"/>
              </w:rPr>
            </w:pPr>
            <w:r>
              <w:rPr>
                <w:sz w:val="19"/>
              </w:rPr>
              <w:t>Proceso mediante el cual el administrador selecciona a un trabajador y un </w:t>
            </w:r>
            <w:r>
              <w:rPr>
                <w:sz w:val="19"/>
              </w:rPr>
              <w:t>periodo mensual para almacenar el archivo PDF de su liquidación de sueldo, quedando vinculada de forma única a su expediente y disponible para consulta y descarga.</w:t>
            </w:r>
          </w:p>
        </w:tc>
      </w:tr>
      <w:tr>
        <w:trPr>
          <w:trHeight w:val="644" w:hRule="atLeast"/>
        </w:trPr>
        <w:tc>
          <w:tcPr>
            <w:tcW w:w="2355" w:type="dxa"/>
            <w:shd w:val="clear" w:color="auto" w:fill="F1F4F5"/>
          </w:tcPr>
          <w:p>
            <w:pPr>
              <w:pStyle w:val="TableParagraph"/>
              <w:spacing w:before="109"/>
              <w:ind w:left="9"/>
              <w:rPr>
                <w:rFonts w:ascii="Arial"/>
                <w:b/>
                <w:sz w:val="19"/>
              </w:rPr>
            </w:pPr>
            <w:r>
              <w:rPr>
                <w:rFonts w:ascii="Arial"/>
                <w:b/>
                <w:spacing w:val="-2"/>
                <w:sz w:val="19"/>
              </w:rPr>
              <w:t>Frecuencia</w:t>
            </w:r>
          </w:p>
        </w:tc>
        <w:tc>
          <w:tcPr>
            <w:tcW w:w="7500" w:type="dxa"/>
          </w:tcPr>
          <w:p>
            <w:pPr>
              <w:pStyle w:val="TableParagraph"/>
              <w:spacing w:before="109"/>
              <w:ind w:left="159"/>
              <w:rPr>
                <w:sz w:val="19"/>
              </w:rPr>
            </w:pPr>
            <w:r>
              <w:rPr>
                <w:sz w:val="19"/>
              </w:rPr>
              <w:t>Mensualmente</w:t>
            </w:r>
            <w:r>
              <w:rPr>
                <w:spacing w:val="-1"/>
                <w:sz w:val="19"/>
              </w:rPr>
              <w:t> </w:t>
            </w:r>
            <w:r>
              <w:rPr>
                <w:sz w:val="19"/>
              </w:rPr>
              <w:t>por</w:t>
            </w:r>
            <w:r>
              <w:rPr>
                <w:spacing w:val="-1"/>
                <w:sz w:val="19"/>
              </w:rPr>
              <w:t> </w:t>
            </w:r>
            <w:r>
              <w:rPr>
                <w:sz w:val="19"/>
              </w:rPr>
              <w:t>cada</w:t>
            </w:r>
            <w:r>
              <w:rPr>
                <w:spacing w:val="-1"/>
                <w:sz w:val="19"/>
              </w:rPr>
              <w:t> </w:t>
            </w:r>
            <w:r>
              <w:rPr>
                <w:spacing w:val="-2"/>
                <w:sz w:val="19"/>
              </w:rPr>
              <w:t>trabajador.</w:t>
            </w:r>
          </w:p>
        </w:tc>
      </w:tr>
      <w:tr>
        <w:trPr>
          <w:trHeight w:val="854" w:hRule="atLeast"/>
        </w:trPr>
        <w:tc>
          <w:tcPr>
            <w:tcW w:w="2355" w:type="dxa"/>
            <w:shd w:val="clear" w:color="auto" w:fill="F1F4F5"/>
          </w:tcPr>
          <w:p>
            <w:pPr>
              <w:pStyle w:val="TableParagraph"/>
              <w:spacing w:before="94"/>
              <w:ind w:left="9"/>
              <w:rPr>
                <w:rFonts w:ascii="Arial"/>
                <w:b/>
                <w:sz w:val="19"/>
              </w:rPr>
            </w:pPr>
            <w:r>
              <w:rPr>
                <w:rFonts w:ascii="Arial"/>
                <w:b/>
                <w:spacing w:val="-2"/>
                <w:sz w:val="19"/>
              </w:rPr>
              <w:t>Precondiciones</w:t>
            </w:r>
          </w:p>
        </w:tc>
        <w:tc>
          <w:tcPr>
            <w:tcW w:w="7500" w:type="dxa"/>
          </w:tcPr>
          <w:p>
            <w:pPr>
              <w:pStyle w:val="TableParagraph"/>
              <w:spacing w:line="250" w:lineRule="atLeast" w:before="62"/>
              <w:ind w:left="144" w:right="131"/>
              <w:jc w:val="both"/>
              <w:rPr>
                <w:sz w:val="19"/>
              </w:rPr>
            </w:pPr>
            <w:r>
              <w:rPr>
                <w:sz w:val="19"/>
              </w:rPr>
              <w:t>El actor debe haber iniciado sesión 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El</w:t>
            </w:r>
            <w:r>
              <w:rPr>
                <w:spacing w:val="-5"/>
                <w:sz w:val="19"/>
              </w:rPr>
              <w:t> </w:t>
            </w:r>
            <w:r>
              <w:rPr>
                <w:sz w:val="19"/>
              </w:rPr>
              <w:t>trabajador</w:t>
            </w:r>
            <w:r>
              <w:rPr>
                <w:spacing w:val="-5"/>
                <w:sz w:val="19"/>
              </w:rPr>
              <w:t> </w:t>
            </w:r>
            <w:r>
              <w:rPr>
                <w:sz w:val="19"/>
              </w:rPr>
              <w:t>debe estar registrado en</w:t>
            </w:r>
            <w:r>
              <w:rPr>
                <w:spacing w:val="-3"/>
                <w:sz w:val="19"/>
              </w:rPr>
              <w:t> </w:t>
            </w:r>
            <w:r>
              <w:rPr>
                <w:sz w:val="19"/>
              </w:rPr>
              <w:t>el</w:t>
            </w:r>
            <w:r>
              <w:rPr>
                <w:spacing w:val="-3"/>
                <w:sz w:val="19"/>
              </w:rPr>
              <w:t> </w:t>
            </w:r>
            <w:r>
              <w:rPr>
                <w:sz w:val="19"/>
              </w:rPr>
              <w:t>sistema.</w:t>
            </w:r>
            <w:r>
              <w:rPr>
                <w:spacing w:val="-3"/>
                <w:sz w:val="19"/>
              </w:rPr>
              <w:t> </w:t>
            </w:r>
            <w:r>
              <w:rPr>
                <w:sz w:val="19"/>
              </w:rPr>
              <w:t>El</w:t>
            </w:r>
            <w:r>
              <w:rPr>
                <w:spacing w:val="-3"/>
                <w:sz w:val="19"/>
              </w:rPr>
              <w:t> </w:t>
            </w:r>
            <w:r>
              <w:rPr>
                <w:sz w:val="19"/>
              </w:rPr>
              <w:t>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y</w:t>
            </w:r>
            <w:r>
              <w:rPr>
                <w:spacing w:val="-3"/>
                <w:sz w:val="19"/>
              </w:rPr>
              <w:t> </w:t>
            </w:r>
            <w:r>
              <w:rPr>
                <w:sz w:val="19"/>
              </w:rPr>
              <w:t>no</w:t>
            </w:r>
            <w:r>
              <w:rPr>
                <w:spacing w:val="-3"/>
                <w:sz w:val="19"/>
              </w:rPr>
              <w:t> </w:t>
            </w:r>
            <w:r>
              <w:rPr>
                <w:sz w:val="19"/>
              </w:rPr>
              <w:t>superar</w:t>
            </w:r>
            <w:r>
              <w:rPr>
                <w:spacing w:val="-3"/>
                <w:sz w:val="19"/>
              </w:rPr>
              <w:t> </w:t>
            </w:r>
            <w:r>
              <w:rPr>
                <w:sz w:val="19"/>
              </w:rPr>
              <w:t>los 10 MB.</w:t>
            </w:r>
          </w:p>
        </w:tc>
      </w:tr>
      <w:tr>
        <w:trPr>
          <w:trHeight w:val="2909" w:hRule="atLeast"/>
        </w:trPr>
        <w:tc>
          <w:tcPr>
            <w:tcW w:w="2355" w:type="dxa"/>
            <w:shd w:val="clear" w:color="auto" w:fill="F1F4F5"/>
          </w:tcPr>
          <w:p>
            <w:pPr>
              <w:pStyle w:val="TableParagraph"/>
              <w:spacing w:before="109"/>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8"/>
              <w:ind w:left="144" w:right="124"/>
              <w:jc w:val="both"/>
              <w:rPr>
                <w:sz w:val="19"/>
              </w:rPr>
            </w:pPr>
            <w:r>
              <w:rPr>
                <w:color w:val="264E12"/>
                <w:sz w:val="19"/>
              </w:rPr>
              <w:t>1. El 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"Liquidaciones</w:t>
            </w:r>
            <w:r>
              <w:rPr>
                <w:color w:val="264E12"/>
                <w:spacing w:val="-3"/>
                <w:sz w:val="19"/>
              </w:rPr>
              <w:t> </w:t>
            </w:r>
            <w:r>
              <w:rPr>
                <w:color w:val="264E12"/>
                <w:sz w:val="19"/>
              </w:rPr>
              <w:t>de</w:t>
            </w:r>
            <w:r>
              <w:rPr>
                <w:color w:val="264E12"/>
                <w:spacing w:val="-3"/>
                <w:sz w:val="19"/>
              </w:rPr>
              <w:t> </w:t>
            </w:r>
            <w:r>
              <w:rPr>
                <w:color w:val="264E12"/>
                <w:sz w:val="19"/>
              </w:rPr>
              <w:t>Sueldo".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 listado de trabajadores activos. </w:t>
            </w:r>
            <w:r>
              <w:rPr>
                <w:color w:val="264E12"/>
                <w:sz w:val="19"/>
              </w:rPr>
              <w:t>3. El actor selecciona al trabajador y el </w:t>
            </w:r>
            <w:r>
              <w:rPr>
                <w:color w:val="264E12"/>
                <w:sz w:val="19"/>
              </w:rPr>
              <w:t>período mensual correspondiente. </w:t>
            </w:r>
            <w:r>
              <w:rPr>
                <w:color w:val="073762"/>
                <w:sz w:val="19"/>
              </w:rPr>
              <w:t>4. El sistema consulta y muestra las liquidaciones ya cargadas para ese trabajador. </w:t>
            </w:r>
            <w:r>
              <w:rPr>
                <w:color w:val="264E12"/>
                <w:sz w:val="19"/>
              </w:rPr>
              <w:t>5. El actor adjunta el archivo PDF de la liquidación desde su</w:t>
            </w:r>
            <w:r>
              <w:rPr>
                <w:color w:val="264E12"/>
                <w:spacing w:val="-3"/>
                <w:sz w:val="19"/>
              </w:rPr>
              <w:t> </w:t>
            </w:r>
            <w:r>
              <w:rPr>
                <w:color w:val="264E12"/>
                <w:sz w:val="19"/>
              </w:rPr>
              <w:t>dispositivo.</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no</w:t>
            </w:r>
            <w:r>
              <w:rPr>
                <w:color w:val="990000"/>
                <w:spacing w:val="-3"/>
                <w:sz w:val="19"/>
              </w:rPr>
              <w:t> </w:t>
            </w:r>
            <w:r>
              <w:rPr>
                <w:color w:val="990000"/>
                <w:sz w:val="19"/>
              </w:rPr>
              <w:t>adjunta</w:t>
            </w:r>
            <w:r>
              <w:rPr>
                <w:color w:val="990000"/>
                <w:spacing w:val="-3"/>
                <w:sz w:val="19"/>
              </w:rPr>
              <w:t> </w:t>
            </w:r>
            <w:r>
              <w:rPr>
                <w:color w:val="990000"/>
                <w:sz w:val="19"/>
              </w:rPr>
              <w:t>ningún</w:t>
            </w:r>
            <w:r>
              <w:rPr>
                <w:color w:val="990000"/>
                <w:spacing w:val="-3"/>
                <w:sz w:val="19"/>
              </w:rPr>
              <w:t> </w:t>
            </w:r>
            <w:r>
              <w:rPr>
                <w:color w:val="990000"/>
                <w:sz w:val="19"/>
              </w:rPr>
              <w:t>archivo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impide el guardado. 7. Si el archivo no es PDF o supera</w:t>
            </w:r>
            <w:r>
              <w:rPr>
                <w:color w:val="990000"/>
                <w:spacing w:val="-3"/>
                <w:sz w:val="19"/>
              </w:rPr>
              <w:t> </w:t>
            </w:r>
            <w:r>
              <w:rPr>
                <w:color w:val="990000"/>
                <w:sz w:val="19"/>
              </w:rPr>
              <w:t>el</w:t>
            </w:r>
            <w:r>
              <w:rPr>
                <w:color w:val="990000"/>
                <w:spacing w:val="-3"/>
                <w:sz w:val="19"/>
              </w:rPr>
              <w:t> </w:t>
            </w:r>
            <w:r>
              <w:rPr>
                <w:color w:val="990000"/>
                <w:sz w:val="19"/>
              </w:rPr>
              <w:t>tamaño</w:t>
            </w:r>
            <w:r>
              <w:rPr>
                <w:color w:val="990000"/>
                <w:spacing w:val="-3"/>
                <w:sz w:val="19"/>
              </w:rPr>
              <w:t> </w:t>
            </w:r>
            <w:r>
              <w:rPr>
                <w:color w:val="990000"/>
                <w:sz w:val="19"/>
              </w:rPr>
              <w:t>permitido</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40"/>
                <w:sz w:val="19"/>
              </w:rPr>
              <w:t> </w:t>
            </w:r>
            <w:r>
              <w:rPr>
                <w:color w:val="990000"/>
                <w:sz w:val="19"/>
              </w:rPr>
              <w:t>el sistema detiene la carga y solicita el formato adecuado. </w:t>
            </w:r>
            <w:r>
              <w:rPr>
                <w:color w:val="264E12"/>
                <w:sz w:val="19"/>
              </w:rPr>
              <w:t>8. El actor confirma la subida del documento. </w:t>
            </w:r>
            <w:r>
              <w:rPr>
                <w:color w:val="990000"/>
                <w:sz w:val="19"/>
              </w:rPr>
              <w:t>9. Si ya existe una liquidación para ese trabajador y periodo [Excepción 3], el sistema solicita confirmación para reemplazarla. </w:t>
            </w:r>
            <w:r>
              <w:rPr>
                <w:color w:val="073762"/>
                <w:sz w:val="19"/>
              </w:rPr>
              <w:t>10. El sistema almacena el archivo vinculado al RUT del trabajador y al periodo, registra</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y emite: "Liquidación cargada con éxito".</w:t>
            </w:r>
          </w:p>
        </w:tc>
      </w:tr>
      <w:tr>
        <w:trPr>
          <w:trHeight w:val="1664" w:hRule="atLeast"/>
        </w:trPr>
        <w:tc>
          <w:tcPr>
            <w:tcW w:w="2355" w:type="dxa"/>
            <w:shd w:val="clear" w:color="auto" w:fill="F1F4F5"/>
          </w:tcPr>
          <w:p>
            <w:pPr>
              <w:pStyle w:val="TableParagraph"/>
              <w:spacing w:before="109"/>
              <w:ind w:left="9"/>
              <w:rPr>
                <w:rFonts w:ascii="Arial"/>
                <w:b/>
                <w:sz w:val="19"/>
              </w:rPr>
            </w:pPr>
            <w:r>
              <w:rPr>
                <w:rFonts w:ascii="Arial"/>
                <w:b/>
                <w:spacing w:val="-2"/>
                <w:sz w:val="19"/>
              </w:rPr>
              <w:t>Excepciones</w:t>
            </w:r>
          </w:p>
        </w:tc>
        <w:tc>
          <w:tcPr>
            <w:tcW w:w="7500" w:type="dxa"/>
          </w:tcPr>
          <w:p>
            <w:pPr>
              <w:pStyle w:val="TableParagraph"/>
              <w:spacing w:line="280" w:lineRule="auto" w:before="109"/>
              <w:ind w:left="144" w:right="227"/>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archivo</w:t>
            </w:r>
            <w:r>
              <w:rPr>
                <w:spacing w:val="-4"/>
                <w:sz w:val="19"/>
              </w:rPr>
              <w:t> </w:t>
            </w:r>
            <w:r>
              <w:rPr>
                <w:sz w:val="19"/>
              </w:rPr>
              <w:t>adjunto: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se</w:t>
            </w:r>
            <w:r>
              <w:rPr>
                <w:spacing w:val="-4"/>
                <w:sz w:val="19"/>
              </w:rPr>
              <w:t> </w:t>
            </w:r>
            <w:r>
              <w:rPr>
                <w:sz w:val="19"/>
              </w:rPr>
              <w:t>requiere</w:t>
            </w:r>
            <w:r>
              <w:rPr>
                <w:spacing w:val="-4"/>
                <w:sz w:val="19"/>
              </w:rPr>
              <w:t> </w:t>
            </w:r>
            <w:r>
              <w:rPr>
                <w:sz w:val="19"/>
              </w:rPr>
              <w:t>el</w:t>
            </w:r>
            <w:r>
              <w:rPr>
                <w:spacing w:val="-4"/>
                <w:sz w:val="19"/>
              </w:rPr>
              <w:t> </w:t>
            </w:r>
            <w:r>
              <w:rPr>
                <w:sz w:val="19"/>
              </w:rPr>
              <w:t>archivo</w:t>
            </w:r>
            <w:r>
              <w:rPr>
                <w:spacing w:val="-4"/>
                <w:sz w:val="19"/>
              </w:rPr>
              <w:t> </w:t>
            </w:r>
            <w:r>
              <w:rPr>
                <w:sz w:val="19"/>
              </w:rPr>
              <w:t>PDF e impide el guardado.</w:t>
            </w:r>
          </w:p>
          <w:p>
            <w:pPr>
              <w:pStyle w:val="TableParagraph"/>
              <w:spacing w:line="280" w:lineRule="auto"/>
              <w:ind w:left="144"/>
              <w:rPr>
                <w:sz w:val="19"/>
              </w:rPr>
            </w:pPr>
            <w:r>
              <w:rPr>
                <w:sz w:val="19"/>
              </w:rPr>
              <w:t>Excepción</w:t>
            </w:r>
            <w:r>
              <w:rPr>
                <w:spacing w:val="-3"/>
                <w:sz w:val="19"/>
              </w:rPr>
              <w:t> </w:t>
            </w:r>
            <w:r>
              <w:rPr>
                <w:sz w:val="19"/>
              </w:rPr>
              <w:t>2:</w:t>
            </w:r>
            <w:r>
              <w:rPr>
                <w:spacing w:val="-3"/>
                <w:sz w:val="19"/>
              </w:rPr>
              <w:t> </w:t>
            </w:r>
            <w:r>
              <w:rPr>
                <w:sz w:val="19"/>
              </w:rPr>
              <w:t>Formato</w:t>
            </w:r>
            <w:r>
              <w:rPr>
                <w:spacing w:val="-3"/>
                <w:sz w:val="19"/>
              </w:rPr>
              <w:t> </w:t>
            </w:r>
            <w:r>
              <w:rPr>
                <w:sz w:val="19"/>
              </w:rPr>
              <w:t>o</w:t>
            </w:r>
            <w:r>
              <w:rPr>
                <w:spacing w:val="-3"/>
                <w:sz w:val="19"/>
              </w:rPr>
              <w:t> </w:t>
            </w:r>
            <w:r>
              <w:rPr>
                <w:sz w:val="19"/>
              </w:rPr>
              <w:t>tamaño</w:t>
            </w:r>
            <w:r>
              <w:rPr>
                <w:spacing w:val="-3"/>
                <w:sz w:val="19"/>
              </w:rPr>
              <w:t> </w:t>
            </w:r>
            <w:r>
              <w:rPr>
                <w:sz w:val="19"/>
              </w:rPr>
              <w:t>no</w:t>
            </w:r>
            <w:r>
              <w:rPr>
                <w:spacing w:val="-3"/>
                <w:sz w:val="19"/>
              </w:rPr>
              <w:t> </w:t>
            </w:r>
            <w:r>
              <w:rPr>
                <w:sz w:val="19"/>
              </w:rPr>
              <w:t>válido:</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el</w:t>
            </w:r>
            <w:r>
              <w:rPr>
                <w:spacing w:val="-3"/>
                <w:sz w:val="19"/>
              </w:rPr>
              <w:t> </w:t>
            </w:r>
            <w:r>
              <w:rPr>
                <w:sz w:val="19"/>
              </w:rPr>
              <w:t>archivo</w:t>
            </w:r>
            <w:r>
              <w:rPr>
                <w:spacing w:val="-3"/>
                <w:sz w:val="19"/>
              </w:rPr>
              <w:t> </w:t>
            </w:r>
            <w:r>
              <w:rPr>
                <w:sz w:val="19"/>
              </w:rPr>
              <w:t>no</w:t>
            </w:r>
            <w:r>
              <w:rPr>
                <w:spacing w:val="-3"/>
                <w:sz w:val="19"/>
              </w:rPr>
              <w:t> </w:t>
            </w:r>
            <w:r>
              <w:rPr>
                <w:sz w:val="19"/>
              </w:rPr>
              <w:t>es</w:t>
            </w:r>
            <w:r>
              <w:rPr>
                <w:spacing w:val="-3"/>
                <w:sz w:val="19"/>
              </w:rPr>
              <w:t> </w:t>
            </w:r>
            <w:r>
              <w:rPr>
                <w:sz w:val="19"/>
              </w:rPr>
              <w:t>un PDF o que supera los 10 MB, detiene la carga y solicita el formato adecuado.</w:t>
            </w:r>
          </w:p>
          <w:p>
            <w:pPr>
              <w:pStyle w:val="TableParagraph"/>
              <w:spacing w:line="217" w:lineRule="exact"/>
              <w:ind w:left="144"/>
              <w:rPr>
                <w:sz w:val="19"/>
              </w:rPr>
            </w:pPr>
            <w:r>
              <w:rPr>
                <w:sz w:val="19"/>
              </w:rPr>
              <w:t>Excepción</w:t>
            </w:r>
            <w:r>
              <w:rPr>
                <w:spacing w:val="-1"/>
                <w:sz w:val="19"/>
              </w:rPr>
              <w:t> </w:t>
            </w:r>
            <w:r>
              <w:rPr>
                <w:sz w:val="19"/>
              </w:rPr>
              <w:t>3:</w:t>
            </w:r>
            <w:r>
              <w:rPr>
                <w:spacing w:val="-1"/>
                <w:sz w:val="19"/>
              </w:rPr>
              <w:t> </w:t>
            </w:r>
            <w:r>
              <w:rPr>
                <w:sz w:val="19"/>
              </w:rPr>
              <w:t>Registro</w:t>
            </w:r>
            <w:r>
              <w:rPr>
                <w:spacing w:val="-1"/>
                <w:sz w:val="19"/>
              </w:rPr>
              <w:t> </w:t>
            </w:r>
            <w:r>
              <w:rPr>
                <w:sz w:val="19"/>
              </w:rPr>
              <w:t>duplicado:</w:t>
            </w:r>
            <w:r>
              <w:rPr>
                <w:spacing w:val="-1"/>
                <w:sz w:val="19"/>
              </w:rPr>
              <w:t> </w:t>
            </w:r>
            <w:r>
              <w:rPr>
                <w:sz w:val="19"/>
              </w:rPr>
              <w:t>El</w:t>
            </w:r>
            <w:r>
              <w:rPr>
                <w:spacing w:val="-1"/>
                <w:sz w:val="19"/>
              </w:rPr>
              <w:t> </w:t>
            </w:r>
            <w:r>
              <w:rPr>
                <w:sz w:val="19"/>
              </w:rPr>
              <w:t>sistema</w:t>
            </w:r>
            <w:r>
              <w:rPr>
                <w:spacing w:val="-1"/>
                <w:sz w:val="19"/>
              </w:rPr>
              <w:t> </w:t>
            </w:r>
            <w:r>
              <w:rPr>
                <w:sz w:val="19"/>
              </w:rPr>
              <w:t>advierte</w:t>
            </w:r>
            <w:r>
              <w:rPr>
                <w:spacing w:val="-1"/>
                <w:sz w:val="19"/>
              </w:rPr>
              <w:t> </w:t>
            </w:r>
            <w:r>
              <w:rPr>
                <w:sz w:val="19"/>
              </w:rPr>
              <w:t>que</w:t>
            </w:r>
            <w:r>
              <w:rPr>
                <w:spacing w:val="-1"/>
                <w:sz w:val="19"/>
              </w:rPr>
              <w:t> </w:t>
            </w:r>
            <w:r>
              <w:rPr>
                <w:sz w:val="19"/>
              </w:rPr>
              <w:t>ya</w:t>
            </w:r>
            <w:r>
              <w:rPr>
                <w:spacing w:val="-1"/>
                <w:sz w:val="19"/>
              </w:rPr>
              <w:t> </w:t>
            </w:r>
            <w:r>
              <w:rPr>
                <w:sz w:val="19"/>
              </w:rPr>
              <w:t>existe</w:t>
            </w:r>
            <w:r>
              <w:rPr>
                <w:spacing w:val="-1"/>
                <w:sz w:val="19"/>
              </w:rPr>
              <w:t> </w:t>
            </w:r>
            <w:r>
              <w:rPr>
                <w:sz w:val="19"/>
              </w:rPr>
              <w:t>una</w:t>
            </w:r>
            <w:r>
              <w:rPr>
                <w:spacing w:val="-1"/>
                <w:sz w:val="19"/>
              </w:rPr>
              <w:t> </w:t>
            </w:r>
            <w:r>
              <w:rPr>
                <w:spacing w:val="-2"/>
                <w:sz w:val="19"/>
              </w:rPr>
              <w:t>liquidación</w:t>
            </w:r>
          </w:p>
          <w:p>
            <w:pPr>
              <w:pStyle w:val="TableParagraph"/>
              <w:spacing w:before="51"/>
              <w:ind w:left="144"/>
              <w:rPr>
                <w:sz w:val="19"/>
              </w:rPr>
            </w:pPr>
            <w:r>
              <w:rPr>
                <w:sz w:val="19"/>
              </w:rPr>
              <w:t>para</w:t>
            </w:r>
            <w:r>
              <w:rPr>
                <w:spacing w:val="-1"/>
                <w:sz w:val="19"/>
              </w:rPr>
              <w:t> </w:t>
            </w:r>
            <w:r>
              <w:rPr>
                <w:sz w:val="19"/>
              </w:rPr>
              <w:t>ese</w:t>
            </w:r>
            <w:r>
              <w:rPr>
                <w:spacing w:val="-1"/>
                <w:sz w:val="19"/>
              </w:rPr>
              <w:t> </w:t>
            </w:r>
            <w:r>
              <w:rPr>
                <w:sz w:val="19"/>
              </w:rPr>
              <w:t>periodo</w:t>
            </w:r>
            <w:r>
              <w:rPr>
                <w:spacing w:val="-1"/>
                <w:sz w:val="19"/>
              </w:rPr>
              <w:t> </w:t>
            </w:r>
            <w:r>
              <w:rPr>
                <w:sz w:val="19"/>
              </w:rPr>
              <w:t>y</w:t>
            </w:r>
            <w:r>
              <w:rPr>
                <w:spacing w:val="-1"/>
                <w:sz w:val="19"/>
              </w:rPr>
              <w:t> </w:t>
            </w:r>
            <w:r>
              <w:rPr>
                <w:sz w:val="19"/>
              </w:rPr>
              <w:t>solicita</w:t>
            </w:r>
            <w:r>
              <w:rPr>
                <w:spacing w:val="-1"/>
                <w:sz w:val="19"/>
              </w:rPr>
              <w:t> </w:t>
            </w:r>
            <w:r>
              <w:rPr>
                <w:sz w:val="19"/>
              </w:rPr>
              <w:t>confirmación</w:t>
            </w:r>
            <w:r>
              <w:rPr>
                <w:spacing w:val="-1"/>
                <w:sz w:val="19"/>
              </w:rPr>
              <w:t> </w:t>
            </w:r>
            <w:r>
              <w:rPr>
                <w:sz w:val="19"/>
              </w:rPr>
              <w:t>explícita</w:t>
            </w:r>
            <w:r>
              <w:rPr>
                <w:spacing w:val="-1"/>
                <w:sz w:val="19"/>
              </w:rPr>
              <w:t> </w:t>
            </w:r>
            <w:r>
              <w:rPr>
                <w:sz w:val="19"/>
              </w:rPr>
              <w:t>del</w:t>
            </w:r>
            <w:r>
              <w:rPr>
                <w:spacing w:val="-1"/>
                <w:sz w:val="19"/>
              </w:rPr>
              <w:t> </w:t>
            </w:r>
            <w:r>
              <w:rPr>
                <w:sz w:val="19"/>
              </w:rPr>
              <w:t>actor</w:t>
            </w:r>
            <w:r>
              <w:rPr>
                <w:spacing w:val="-1"/>
                <w:sz w:val="19"/>
              </w:rPr>
              <w:t> </w:t>
            </w:r>
            <w:r>
              <w:rPr>
                <w:sz w:val="19"/>
              </w:rPr>
              <w:t>antes</w:t>
            </w:r>
            <w:r>
              <w:rPr>
                <w:spacing w:val="-1"/>
                <w:sz w:val="19"/>
              </w:rPr>
              <w:t> </w:t>
            </w:r>
            <w:r>
              <w:rPr>
                <w:sz w:val="19"/>
              </w:rPr>
              <w:t>de</w:t>
            </w:r>
            <w:r>
              <w:rPr>
                <w:spacing w:val="-1"/>
                <w:sz w:val="19"/>
              </w:rPr>
              <w:t> </w:t>
            </w:r>
            <w:r>
              <w:rPr>
                <w:spacing w:val="-2"/>
                <w:sz w:val="19"/>
              </w:rPr>
              <w:t>reemplazarla.</w:t>
            </w:r>
          </w:p>
        </w:tc>
      </w:tr>
      <w:tr>
        <w:trPr>
          <w:trHeight w:val="869" w:hRule="atLeast"/>
        </w:trPr>
        <w:tc>
          <w:tcPr>
            <w:tcW w:w="2355" w:type="dxa"/>
            <w:shd w:val="clear" w:color="auto" w:fill="F1F4F5"/>
          </w:tcPr>
          <w:p>
            <w:pPr>
              <w:pStyle w:val="TableParagraph"/>
              <w:spacing w:before="110"/>
              <w:ind w:left="9"/>
              <w:rPr>
                <w:rFonts w:ascii="Arial"/>
                <w:b/>
                <w:sz w:val="19"/>
              </w:rPr>
            </w:pPr>
            <w:r>
              <w:rPr>
                <w:rFonts w:ascii="Arial"/>
                <w:b/>
                <w:spacing w:val="-2"/>
                <w:sz w:val="19"/>
              </w:rPr>
              <w:t>Postcondiciones</w:t>
            </w:r>
          </w:p>
        </w:tc>
        <w:tc>
          <w:tcPr>
            <w:tcW w:w="7500" w:type="dxa"/>
          </w:tcPr>
          <w:p>
            <w:pPr>
              <w:pStyle w:val="TableParagraph"/>
              <w:spacing w:line="250" w:lineRule="atLeast" w:before="79"/>
              <w:ind w:left="144" w:right="126"/>
              <w:jc w:val="both"/>
              <w:rPr>
                <w:sz w:val="19"/>
              </w:rPr>
            </w:pPr>
            <w:r>
              <w:rPr>
                <w:sz w:val="19"/>
              </w:rPr>
              <w:t>La liquidación queda almacenada y</w:t>
            </w:r>
            <w:r>
              <w:rPr>
                <w:spacing w:val="-3"/>
                <w:sz w:val="19"/>
              </w:rPr>
              <w:t> </w:t>
            </w:r>
            <w:r>
              <w:rPr>
                <w:sz w:val="19"/>
              </w:rPr>
              <w:t>vinculada</w:t>
            </w:r>
            <w:r>
              <w:rPr>
                <w:spacing w:val="-3"/>
                <w:sz w:val="19"/>
              </w:rPr>
              <w:t> </w:t>
            </w:r>
            <w:r>
              <w:rPr>
                <w:sz w:val="19"/>
              </w:rPr>
              <w:t>de</w:t>
            </w:r>
            <w:r>
              <w:rPr>
                <w:spacing w:val="-3"/>
                <w:sz w:val="19"/>
              </w:rPr>
              <w:t> </w:t>
            </w:r>
            <w:r>
              <w:rPr>
                <w:sz w:val="19"/>
              </w:rPr>
              <w:t>forma</w:t>
            </w:r>
            <w:r>
              <w:rPr>
                <w:spacing w:val="-3"/>
                <w:sz w:val="19"/>
              </w:rPr>
              <w:t> </w:t>
            </w:r>
            <w:r>
              <w:rPr>
                <w:sz w:val="19"/>
              </w:rPr>
              <w:t>única</w:t>
            </w:r>
            <w:r>
              <w:rPr>
                <w:spacing w:val="-3"/>
                <w:sz w:val="19"/>
              </w:rPr>
              <w:t> </w:t>
            </w:r>
            <w:r>
              <w:rPr>
                <w:sz w:val="19"/>
              </w:rPr>
              <w:t>al</w:t>
            </w:r>
            <w:r>
              <w:rPr>
                <w:spacing w:val="-3"/>
                <w:sz w:val="19"/>
              </w:rPr>
              <w:t> </w:t>
            </w:r>
            <w:r>
              <w:rPr>
                <w:sz w:val="19"/>
              </w:rPr>
              <w:t>RUT</w:t>
            </w:r>
            <w:r>
              <w:rPr>
                <w:spacing w:val="-3"/>
                <w:sz w:val="19"/>
              </w:rPr>
              <w:t> </w:t>
            </w:r>
            <w:r>
              <w:rPr>
                <w:sz w:val="19"/>
              </w:rPr>
              <w:t>del</w:t>
            </w:r>
            <w:r>
              <w:rPr>
                <w:spacing w:val="-3"/>
                <w:sz w:val="19"/>
              </w:rPr>
              <w:t> </w:t>
            </w:r>
            <w:r>
              <w:rPr>
                <w:sz w:val="19"/>
              </w:rPr>
              <w:t>trabajador</w:t>
            </w:r>
            <w:r>
              <w:rPr>
                <w:spacing w:val="-3"/>
                <w:sz w:val="19"/>
              </w:rPr>
              <w:t> </w:t>
            </w:r>
            <w:r>
              <w:rPr>
                <w:sz w:val="19"/>
              </w:rPr>
              <w:t>y al periodo mensual, con su fecha de carga registrada, disponible para consulta </w:t>
            </w:r>
            <w:r>
              <w:rPr>
                <w:sz w:val="19"/>
              </w:rPr>
              <w:t>y descarga desde su expediente.</w:t>
            </w:r>
          </w:p>
        </w:tc>
      </w:tr>
      <w:tr>
        <w:trPr>
          <w:trHeight w:val="449" w:hRule="atLeast"/>
        </w:trPr>
        <w:tc>
          <w:tcPr>
            <w:tcW w:w="2355" w:type="dxa"/>
            <w:shd w:val="clear" w:color="auto" w:fill="F1F4F5"/>
          </w:tcPr>
          <w:p>
            <w:pPr>
              <w:pStyle w:val="TableParagraph"/>
              <w:spacing w:before="111"/>
              <w:ind w:left="9"/>
              <w:rPr>
                <w:rFonts w:ascii="Arial"/>
                <w:b/>
                <w:sz w:val="19"/>
              </w:rPr>
            </w:pPr>
            <w:r>
              <w:rPr>
                <w:rFonts w:ascii="Arial"/>
                <w:b/>
                <w:spacing w:val="-2"/>
                <w:sz w:val="19"/>
              </w:rPr>
              <w:t>Dependencias</w:t>
            </w:r>
          </w:p>
        </w:tc>
        <w:tc>
          <w:tcPr>
            <w:tcW w:w="7500" w:type="dxa"/>
          </w:tcPr>
          <w:p>
            <w:pPr>
              <w:pStyle w:val="TableParagraph"/>
              <w:spacing w:before="111"/>
              <w:ind w:left="144"/>
              <w:rPr>
                <w:sz w:val="19"/>
              </w:rPr>
            </w:pPr>
            <w:r>
              <w:rPr>
                <w:sz w:val="19"/>
              </w:rPr>
              <w:t>UR-F-</w:t>
            </w:r>
            <w:r>
              <w:rPr>
                <w:spacing w:val="-5"/>
                <w:sz w:val="19"/>
              </w:rPr>
              <w:t>22</w:t>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366" w:right="947"/>
      </w:pPr>
      <w:r>
        <w:rPr/>
        <w:t>En</w:t>
      </w:r>
      <w:r>
        <w:rPr>
          <w:spacing w:val="40"/>
        </w:rPr>
        <w:t> </w:t>
      </w:r>
      <w:r>
        <w:rPr/>
        <w:t>la</w:t>
      </w:r>
      <w:r>
        <w:rPr>
          <w:spacing w:val="40"/>
        </w:rPr>
        <w:t> </w:t>
      </w:r>
      <w:r>
        <w:rPr/>
        <w:t>Tabla</w:t>
      </w:r>
      <w:r>
        <w:rPr>
          <w:spacing w:val="40"/>
        </w:rPr>
        <w:t> </w:t>
      </w:r>
      <w:r>
        <w:rPr/>
        <w:t>4.1.8,</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N°21:</w:t>
      </w:r>
      <w:r>
        <w:rPr>
          <w:spacing w:val="40"/>
        </w:rPr>
        <w:t> </w:t>
      </w:r>
      <w:r>
        <w:rPr/>
        <w:t>Generando</w:t>
      </w:r>
      <w:r>
        <w:rPr>
          <w:spacing w:val="40"/>
        </w:rPr>
        <w:t> </w:t>
      </w:r>
      <w:r>
        <w:rPr/>
        <w:t>anexo</w:t>
      </w:r>
      <w:r>
        <w:rPr>
          <w:spacing w:val="40"/>
        </w:rPr>
        <w:t> </w:t>
      </w:r>
      <w:r>
        <w:rPr/>
        <w:t>de</w:t>
      </w:r>
      <w:r>
        <w:rPr>
          <w:spacing w:val="40"/>
        </w:rPr>
        <w:t> </w:t>
      </w:r>
      <w:r>
        <w:rPr/>
        <w:t>contrato</w:t>
      </w:r>
      <w:r>
        <w:rPr>
          <w:spacing w:val="40"/>
        </w:rPr>
        <w:t> </w:t>
      </w:r>
      <w:r>
        <w:rPr/>
        <w:t>por </w:t>
      </w:r>
      <w:r>
        <w:rPr>
          <w:spacing w:val="-2"/>
        </w:rPr>
        <w:t>traslado.</w:t>
      </w:r>
    </w:p>
    <w:p>
      <w:pPr>
        <w:spacing w:before="160"/>
        <w:ind w:left="0" w:right="0" w:firstLine="0"/>
        <w:jc w:val="center"/>
        <w:rPr>
          <w:rFonts w:ascii="Arial"/>
          <w:i/>
          <w:sz w:val="18"/>
        </w:rPr>
      </w:pPr>
      <w:bookmarkStart w:name="h.z58n6zvp9vhk" w:id="25"/>
      <w:bookmarkEnd w:id="25"/>
      <w:r>
        <w:rPr/>
      </w:r>
      <w:r>
        <w:rPr>
          <w:rFonts w:ascii="Arial"/>
          <w:i/>
          <w:sz w:val="18"/>
        </w:rPr>
        <w:t>Tabla</w:t>
      </w:r>
      <w:r>
        <w:rPr>
          <w:rFonts w:ascii="Arial"/>
          <w:i/>
          <w:spacing w:val="-4"/>
          <w:sz w:val="18"/>
        </w:rPr>
        <w:t> </w:t>
      </w:r>
      <w:r>
        <w:rPr>
          <w:rFonts w:ascii="Arial"/>
          <w:i/>
          <w:sz w:val="18"/>
        </w:rPr>
        <w:t>4.1.8:</w:t>
      </w:r>
      <w:r>
        <w:rPr>
          <w:rFonts w:ascii="Arial"/>
          <w:i/>
          <w:spacing w:val="-2"/>
          <w:sz w:val="18"/>
        </w:rPr>
        <w:t> </w:t>
      </w:r>
      <w:r>
        <w:rPr>
          <w:rFonts w:ascii="Arial"/>
          <w:i/>
          <w:sz w:val="18"/>
        </w:rPr>
        <w:t>"CU</w:t>
      </w:r>
      <w:r>
        <w:rPr>
          <w:rFonts w:ascii="Arial"/>
          <w:i/>
          <w:spacing w:val="-2"/>
          <w:sz w:val="18"/>
        </w:rPr>
        <w:t> </w:t>
      </w:r>
      <w:r>
        <w:rPr>
          <w:rFonts w:ascii="Arial"/>
          <w:i/>
          <w:sz w:val="18"/>
        </w:rPr>
        <w:t>21:</w:t>
      </w:r>
      <w:r>
        <w:rPr>
          <w:rFonts w:ascii="Arial"/>
          <w:i/>
          <w:spacing w:val="-2"/>
          <w:sz w:val="18"/>
        </w:rPr>
        <w:t> </w:t>
      </w:r>
      <w:r>
        <w:rPr>
          <w:rFonts w:ascii="Arial"/>
          <w:i/>
          <w:sz w:val="18"/>
        </w:rPr>
        <w:t>Generando</w:t>
      </w:r>
      <w:r>
        <w:rPr>
          <w:rFonts w:ascii="Arial"/>
          <w:i/>
          <w:spacing w:val="-2"/>
          <w:sz w:val="18"/>
        </w:rPr>
        <w:t> </w:t>
      </w:r>
      <w:r>
        <w:rPr>
          <w:rFonts w:ascii="Arial"/>
          <w:i/>
          <w:sz w:val="18"/>
        </w:rPr>
        <w:t>anexo</w:t>
      </w:r>
      <w:r>
        <w:rPr>
          <w:rFonts w:ascii="Arial"/>
          <w:i/>
          <w:spacing w:val="-2"/>
          <w:sz w:val="18"/>
        </w:rPr>
        <w:t> </w:t>
      </w:r>
      <w:r>
        <w:rPr>
          <w:rFonts w:ascii="Arial"/>
          <w:i/>
          <w:sz w:val="18"/>
        </w:rPr>
        <w:t>de</w:t>
      </w:r>
      <w:r>
        <w:rPr>
          <w:rFonts w:ascii="Arial"/>
          <w:i/>
          <w:spacing w:val="-2"/>
          <w:sz w:val="18"/>
        </w:rPr>
        <w:t> </w:t>
      </w:r>
      <w:r>
        <w:rPr>
          <w:rFonts w:ascii="Arial"/>
          <w:i/>
          <w:sz w:val="18"/>
        </w:rPr>
        <w:t>contrato</w:t>
      </w:r>
      <w:r>
        <w:rPr>
          <w:rFonts w:ascii="Arial"/>
          <w:i/>
          <w:spacing w:val="-2"/>
          <w:sz w:val="18"/>
        </w:rPr>
        <w:t> </w:t>
      </w:r>
      <w:r>
        <w:rPr>
          <w:rFonts w:ascii="Arial"/>
          <w:i/>
          <w:sz w:val="18"/>
        </w:rPr>
        <w:t>por</w:t>
      </w:r>
      <w:r>
        <w:rPr>
          <w:rFonts w:ascii="Arial"/>
          <w:i/>
          <w:spacing w:val="-1"/>
          <w:sz w:val="18"/>
        </w:rPr>
        <w:t> </w:t>
      </w:r>
      <w:r>
        <w:rPr>
          <w:rFonts w:ascii="Arial"/>
          <w:i/>
          <w:spacing w:val="-2"/>
          <w:sz w:val="18"/>
        </w:rPr>
        <w:t>traslado".</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21: Generando anexo de contrato por </w:t>
            </w:r>
            <w:r>
              <w:rPr>
                <w:rFonts w:ascii="Arial"/>
                <w:b/>
                <w:color w:val="FFFFFF"/>
                <w:spacing w:val="-2"/>
                <w:sz w:val="21"/>
              </w:rPr>
              <w:t>traslado</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1214"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85" w:lineRule="auto" w:before="102"/>
              <w:ind w:left="144" w:right="127"/>
              <w:jc w:val="both"/>
              <w:rPr>
                <w:sz w:val="19"/>
              </w:rPr>
            </w:pPr>
            <w:r>
              <w:rPr>
                <w:sz w:val="19"/>
              </w:rPr>
              <w:t>Proceso mediante el cual el administrador selecciona a un trabajador y una obra</w:t>
            </w:r>
            <w:r>
              <w:rPr>
                <w:spacing w:val="-3"/>
                <w:sz w:val="19"/>
              </w:rPr>
              <w:t> </w:t>
            </w:r>
            <w:r>
              <w:rPr>
                <w:sz w:val="19"/>
              </w:rPr>
              <w:t>de destino, y el sistema genera automáticamente el documento PDF del anexo </w:t>
            </w:r>
            <w:r>
              <w:rPr>
                <w:sz w:val="19"/>
              </w:rPr>
              <w:t>de contrato con las condiciones del traslado,</w:t>
            </w:r>
            <w:r>
              <w:rPr>
                <w:spacing w:val="-4"/>
                <w:sz w:val="19"/>
              </w:rPr>
              <w:t> </w:t>
            </w:r>
            <w:r>
              <w:rPr>
                <w:sz w:val="19"/>
              </w:rPr>
              <w:t>actualizando</w:t>
            </w:r>
            <w:r>
              <w:rPr>
                <w:spacing w:val="-4"/>
                <w:sz w:val="19"/>
              </w:rPr>
              <w:t> </w:t>
            </w:r>
            <w:r>
              <w:rPr>
                <w:sz w:val="19"/>
              </w:rPr>
              <w:t>la</w:t>
            </w:r>
            <w:r>
              <w:rPr>
                <w:spacing w:val="-4"/>
                <w:sz w:val="19"/>
              </w:rPr>
              <w:t> </w:t>
            </w:r>
            <w:r>
              <w:rPr>
                <w:sz w:val="19"/>
              </w:rPr>
              <w:t>asignación</w:t>
            </w:r>
            <w:r>
              <w:rPr>
                <w:spacing w:val="-4"/>
                <w:sz w:val="19"/>
              </w:rPr>
              <w:t> </w:t>
            </w:r>
            <w:r>
              <w:rPr>
                <w:sz w:val="19"/>
              </w:rPr>
              <w:t>del</w:t>
            </w:r>
            <w:r>
              <w:rPr>
                <w:spacing w:val="-4"/>
                <w:sz w:val="19"/>
              </w:rPr>
              <w:t> </w:t>
            </w:r>
            <w:r>
              <w:rPr>
                <w:sz w:val="19"/>
              </w:rPr>
              <w:t>trabajador</w:t>
            </w:r>
            <w:r>
              <w:rPr>
                <w:spacing w:val="-4"/>
                <w:sz w:val="19"/>
              </w:rPr>
              <w:t> </w:t>
            </w:r>
            <w:r>
              <w:rPr>
                <w:sz w:val="19"/>
              </w:rPr>
              <w:t>a la nueva obra.</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un</w:t>
            </w:r>
            <w:r>
              <w:rPr>
                <w:spacing w:val="-1"/>
                <w:sz w:val="19"/>
              </w:rPr>
              <w:t> </w:t>
            </w:r>
            <w:r>
              <w:rPr>
                <w:sz w:val="19"/>
              </w:rPr>
              <w:t>trabajador</w:t>
            </w:r>
            <w:r>
              <w:rPr>
                <w:spacing w:val="-1"/>
                <w:sz w:val="19"/>
              </w:rPr>
              <w:t> </w:t>
            </w:r>
            <w:r>
              <w:rPr>
                <w:sz w:val="19"/>
              </w:rPr>
              <w:t>es</w:t>
            </w:r>
            <w:r>
              <w:rPr>
                <w:spacing w:val="-1"/>
                <w:sz w:val="19"/>
              </w:rPr>
              <w:t> </w:t>
            </w:r>
            <w:r>
              <w:rPr>
                <w:sz w:val="19"/>
              </w:rPr>
              <w:t>trasladado</w:t>
            </w:r>
            <w:r>
              <w:rPr>
                <w:spacing w:val="-1"/>
                <w:sz w:val="19"/>
              </w:rPr>
              <w:t> </w:t>
            </w:r>
            <w:r>
              <w:rPr>
                <w:sz w:val="19"/>
              </w:rPr>
              <w:t>a</w:t>
            </w:r>
            <w:r>
              <w:rPr>
                <w:spacing w:val="-1"/>
                <w:sz w:val="19"/>
              </w:rPr>
              <w:t> </w:t>
            </w:r>
            <w:r>
              <w:rPr>
                <w:sz w:val="19"/>
              </w:rPr>
              <w:t>otra</w:t>
            </w:r>
            <w:r>
              <w:rPr>
                <w:spacing w:val="-1"/>
                <w:sz w:val="19"/>
              </w:rPr>
              <w:t> </w:t>
            </w:r>
            <w:r>
              <w:rPr>
                <w:spacing w:val="-2"/>
                <w:sz w:val="19"/>
              </w:rPr>
              <w:t>obra.</w:t>
            </w:r>
          </w:p>
        </w:tc>
      </w:tr>
      <w:tr>
        <w:trPr>
          <w:trHeight w:val="884" w:hRule="atLeast"/>
        </w:trPr>
        <w:tc>
          <w:tcPr>
            <w:tcW w:w="2355" w:type="dxa"/>
            <w:shd w:val="clear" w:color="auto" w:fill="F1F4F5"/>
          </w:tcPr>
          <w:p>
            <w:pPr>
              <w:pStyle w:val="TableParagraph"/>
              <w:spacing w:before="102"/>
              <w:ind w:left="9"/>
              <w:rPr>
                <w:rFonts w:ascii="Arial"/>
                <w:b/>
                <w:sz w:val="19"/>
              </w:rPr>
            </w:pPr>
            <w:r>
              <w:rPr>
                <w:rFonts w:ascii="Arial"/>
                <w:b/>
                <w:spacing w:val="-2"/>
                <w:sz w:val="19"/>
              </w:rPr>
              <w:t>Precondiciones</w:t>
            </w:r>
          </w:p>
        </w:tc>
        <w:tc>
          <w:tcPr>
            <w:tcW w:w="7500" w:type="dxa"/>
          </w:tcPr>
          <w:p>
            <w:pPr>
              <w:pStyle w:val="TableParagraph"/>
              <w:spacing w:line="260" w:lineRule="atLeast" w:before="60"/>
              <w:ind w:left="159" w:right="129"/>
              <w:jc w:val="both"/>
              <w:rPr>
                <w:sz w:val="19"/>
              </w:rPr>
            </w:pPr>
            <w:r>
              <w:rPr>
                <w:sz w:val="19"/>
              </w:rPr>
              <w:t>El actor debe haber iniciado 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El</w:t>
            </w:r>
            <w:r>
              <w:rPr>
                <w:spacing w:val="-5"/>
                <w:sz w:val="19"/>
              </w:rPr>
              <w:t> </w:t>
            </w:r>
            <w:r>
              <w:rPr>
                <w:sz w:val="19"/>
              </w:rPr>
              <w:t>trabajador</w:t>
            </w:r>
            <w:r>
              <w:rPr>
                <w:spacing w:val="-5"/>
                <w:sz w:val="19"/>
              </w:rPr>
              <w:t> </w:t>
            </w:r>
            <w:r>
              <w:rPr>
                <w:sz w:val="19"/>
              </w:rPr>
              <w:t>debe estar registrado y contar con un contrato laboral vigente. El proyecto debe </w:t>
            </w:r>
            <w:r>
              <w:rPr>
                <w:sz w:val="19"/>
              </w:rPr>
              <w:t>existir, encontrarse en estado "En ejecución" y tener su dirección registrada.</w:t>
            </w:r>
          </w:p>
        </w:tc>
      </w:tr>
      <w:tr>
        <w:trPr>
          <w:trHeight w:val="3884" w:hRule="atLeast"/>
        </w:trPr>
        <w:tc>
          <w:tcPr>
            <w:tcW w:w="2355" w:type="dxa"/>
            <w:shd w:val="clear" w:color="auto" w:fill="F1F4F5"/>
          </w:tcPr>
          <w:p>
            <w:pPr>
              <w:pStyle w:val="TableParagraph"/>
              <w:spacing w:before="94"/>
              <w:ind w:left="9"/>
              <w:rPr>
                <w:rFonts w:ascii="Arial" w:hAnsi="Arial"/>
                <w:b/>
                <w:sz w:val="19"/>
              </w:rPr>
            </w:pPr>
            <w:r>
              <w:rPr>
                <w:rFonts w:ascii="Arial" w:hAnsi="Arial"/>
                <w:b/>
                <w:spacing w:val="-2"/>
                <w:sz w:val="19"/>
              </w:rPr>
              <w:t>Descripción</w:t>
            </w:r>
          </w:p>
        </w:tc>
        <w:tc>
          <w:tcPr>
            <w:tcW w:w="7500" w:type="dxa"/>
          </w:tcPr>
          <w:p>
            <w:pPr>
              <w:pStyle w:val="TableParagraph"/>
              <w:spacing w:line="278" w:lineRule="auto" w:before="94"/>
              <w:ind w:left="144" w:right="124"/>
              <w:rPr>
                <w:sz w:val="19"/>
              </w:rPr>
            </w:pPr>
            <w:r>
              <w:rPr>
                <w:color w:val="264E12"/>
                <w:sz w:val="19"/>
              </w:rPr>
              <w:t>1. El actor accede al módulo "Anexo de Contrato". </w:t>
            </w:r>
            <w:r>
              <w:rPr>
                <w:color w:val="073762"/>
                <w:sz w:val="19"/>
              </w:rPr>
              <w:t>2. El sistema despliega</w:t>
            </w:r>
            <w:r>
              <w:rPr>
                <w:color w:val="073762"/>
                <w:spacing w:val="-3"/>
                <w:sz w:val="19"/>
              </w:rPr>
              <w:t> </w:t>
            </w:r>
            <w:r>
              <w:rPr>
                <w:color w:val="073762"/>
                <w:sz w:val="19"/>
              </w:rPr>
              <w:t>el</w:t>
            </w:r>
            <w:r>
              <w:rPr>
                <w:color w:val="073762"/>
                <w:spacing w:val="-3"/>
                <w:sz w:val="19"/>
              </w:rPr>
              <w:t> </w:t>
            </w:r>
            <w:r>
              <w:rPr>
                <w:color w:val="073762"/>
                <w:sz w:val="19"/>
              </w:rPr>
              <w:t>listado de los trabajadores activos. </w:t>
            </w:r>
            <w:r>
              <w:rPr>
                <w:color w:val="264E12"/>
                <w:sz w:val="19"/>
              </w:rPr>
              <w:t>3. El actor selecciona al trabajador que será trasladado. El sistema consulta y muestra su información contractual vigente y su obra actual. </w:t>
            </w:r>
            <w:r>
              <w:rPr>
                <w:color w:val="990000"/>
                <w:sz w:val="19"/>
              </w:rPr>
              <w:t>4. Si</w:t>
            </w:r>
            <w:r>
              <w:rPr>
                <w:color w:val="990000"/>
                <w:spacing w:val="40"/>
                <w:sz w:val="19"/>
              </w:rPr>
              <w:t> </w:t>
            </w:r>
            <w:r>
              <w:rPr>
                <w:color w:val="990000"/>
                <w:sz w:val="19"/>
              </w:rPr>
              <w:t>el</w:t>
            </w:r>
            <w:r>
              <w:rPr>
                <w:color w:val="990000"/>
                <w:spacing w:val="40"/>
                <w:sz w:val="19"/>
              </w:rPr>
              <w:t> </w:t>
            </w:r>
            <w:r>
              <w:rPr>
                <w:color w:val="990000"/>
                <w:sz w:val="19"/>
              </w:rPr>
              <w:t>trabajador</w:t>
            </w:r>
            <w:r>
              <w:rPr>
                <w:color w:val="990000"/>
                <w:spacing w:val="40"/>
                <w:sz w:val="19"/>
              </w:rPr>
              <w:t> </w:t>
            </w:r>
            <w:r>
              <w:rPr>
                <w:color w:val="990000"/>
                <w:sz w:val="19"/>
              </w:rPr>
              <w:t>no</w:t>
            </w:r>
            <w:r>
              <w:rPr>
                <w:color w:val="990000"/>
                <w:spacing w:val="40"/>
                <w:sz w:val="19"/>
              </w:rPr>
              <w:t> </w:t>
            </w:r>
            <w:r>
              <w:rPr>
                <w:color w:val="990000"/>
                <w:sz w:val="19"/>
              </w:rPr>
              <w:t>registra</w:t>
            </w:r>
            <w:r>
              <w:rPr>
                <w:color w:val="990000"/>
                <w:spacing w:val="40"/>
                <w:sz w:val="19"/>
              </w:rPr>
              <w:t> </w:t>
            </w:r>
            <w:r>
              <w:rPr>
                <w:color w:val="990000"/>
                <w:sz w:val="19"/>
              </w:rPr>
              <w:t>un</w:t>
            </w:r>
            <w:r>
              <w:rPr>
                <w:color w:val="990000"/>
                <w:spacing w:val="40"/>
                <w:sz w:val="19"/>
              </w:rPr>
              <w:t> </w:t>
            </w:r>
            <w:r>
              <w:rPr>
                <w:color w:val="990000"/>
                <w:sz w:val="19"/>
              </w:rPr>
              <w:t>contrato</w:t>
            </w:r>
            <w:r>
              <w:rPr>
                <w:color w:val="990000"/>
                <w:spacing w:val="40"/>
                <w:sz w:val="19"/>
              </w:rPr>
              <w:t> </w:t>
            </w:r>
            <w:r>
              <w:rPr>
                <w:color w:val="990000"/>
                <w:sz w:val="19"/>
              </w:rPr>
              <w:t>vigente</w:t>
            </w:r>
            <w:r>
              <w:rPr>
                <w:color w:val="990000"/>
                <w:spacing w:val="40"/>
                <w:sz w:val="19"/>
              </w:rPr>
              <w:t> </w:t>
            </w:r>
            <w:r>
              <w:rPr>
                <w:color w:val="990000"/>
                <w:sz w:val="19"/>
              </w:rPr>
              <w:t>[Excepción</w:t>
            </w:r>
            <w:r>
              <w:rPr>
                <w:color w:val="990000"/>
                <w:spacing w:val="40"/>
                <w:sz w:val="19"/>
              </w:rPr>
              <w:t> </w:t>
            </w:r>
            <w:r>
              <w:rPr>
                <w:color w:val="990000"/>
                <w:sz w:val="19"/>
              </w:rPr>
              <w:t>1],</w:t>
            </w:r>
            <w:r>
              <w:rPr>
                <w:color w:val="990000"/>
                <w:spacing w:val="40"/>
                <w:sz w:val="19"/>
              </w:rPr>
              <w:t> </w:t>
            </w:r>
            <w:r>
              <w:rPr>
                <w:color w:val="990000"/>
                <w:sz w:val="19"/>
              </w:rPr>
              <w:t>el</w:t>
            </w:r>
            <w:r>
              <w:rPr>
                <w:color w:val="990000"/>
                <w:spacing w:val="40"/>
                <w:sz w:val="19"/>
              </w:rPr>
              <w:t> </w:t>
            </w:r>
            <w:r>
              <w:rPr>
                <w:color w:val="990000"/>
                <w:sz w:val="19"/>
              </w:rPr>
              <w:t>sistema</w:t>
            </w:r>
            <w:r>
              <w:rPr>
                <w:color w:val="990000"/>
                <w:spacing w:val="40"/>
                <w:sz w:val="19"/>
              </w:rPr>
              <w:t> </w:t>
            </w:r>
            <w:r>
              <w:rPr>
                <w:color w:val="990000"/>
                <w:sz w:val="19"/>
              </w:rPr>
              <w:t>impide continuar.</w:t>
            </w:r>
            <w:r>
              <w:rPr>
                <w:color w:val="990000"/>
                <w:spacing w:val="40"/>
                <w:sz w:val="19"/>
              </w:rPr>
              <w:t> </w:t>
            </w:r>
            <w:r>
              <w:rPr>
                <w:color w:val="264E12"/>
                <w:sz w:val="19"/>
              </w:rPr>
              <w:t>5.</w:t>
            </w:r>
            <w:r>
              <w:rPr>
                <w:color w:val="264E12"/>
                <w:spacing w:val="40"/>
                <w:sz w:val="19"/>
              </w:rPr>
              <w:t> </w:t>
            </w:r>
            <w:r>
              <w:rPr>
                <w:color w:val="264E12"/>
                <w:sz w:val="19"/>
              </w:rPr>
              <w:t>El</w:t>
            </w:r>
            <w:r>
              <w:rPr>
                <w:color w:val="264E12"/>
                <w:spacing w:val="40"/>
                <w:sz w:val="19"/>
              </w:rPr>
              <w:t> </w:t>
            </w:r>
            <w:r>
              <w:rPr>
                <w:color w:val="264E12"/>
                <w:sz w:val="19"/>
              </w:rPr>
              <w:t>actor</w:t>
            </w:r>
            <w:r>
              <w:rPr>
                <w:color w:val="264E12"/>
                <w:spacing w:val="40"/>
                <w:sz w:val="19"/>
              </w:rPr>
              <w:t> </w:t>
            </w:r>
            <w:r>
              <w:rPr>
                <w:color w:val="264E12"/>
                <w:sz w:val="19"/>
              </w:rPr>
              <w:t>selecciona</w:t>
            </w:r>
            <w:r>
              <w:rPr>
                <w:color w:val="264E12"/>
                <w:spacing w:val="40"/>
                <w:sz w:val="19"/>
              </w:rPr>
              <w:t> </w:t>
            </w:r>
            <w:r>
              <w:rPr>
                <w:color w:val="264E12"/>
                <w:sz w:val="19"/>
              </w:rPr>
              <w:t>la</w:t>
            </w:r>
            <w:r>
              <w:rPr>
                <w:color w:val="264E12"/>
                <w:spacing w:val="40"/>
                <w:sz w:val="19"/>
              </w:rPr>
              <w:t> </w:t>
            </w:r>
            <w:r>
              <w:rPr>
                <w:color w:val="264E12"/>
                <w:sz w:val="19"/>
              </w:rPr>
              <w:t>opción</w:t>
            </w:r>
            <w:r>
              <w:rPr>
                <w:color w:val="264E12"/>
                <w:spacing w:val="40"/>
                <w:sz w:val="19"/>
              </w:rPr>
              <w:t> </w:t>
            </w:r>
            <w:r>
              <w:rPr>
                <w:color w:val="264E12"/>
                <w:sz w:val="19"/>
              </w:rPr>
              <w:t>"Generar</w:t>
            </w:r>
            <w:r>
              <w:rPr>
                <w:color w:val="264E12"/>
                <w:spacing w:val="40"/>
                <w:sz w:val="19"/>
              </w:rPr>
              <w:t> </w:t>
            </w:r>
            <w:r>
              <w:rPr>
                <w:color w:val="264E12"/>
                <w:sz w:val="19"/>
              </w:rPr>
              <w:t>Anexo</w:t>
            </w:r>
            <w:r>
              <w:rPr>
                <w:color w:val="264E12"/>
                <w:spacing w:val="40"/>
                <w:sz w:val="19"/>
              </w:rPr>
              <w:t> </w:t>
            </w:r>
            <w:r>
              <w:rPr>
                <w:color w:val="264E12"/>
                <w:sz w:val="19"/>
              </w:rPr>
              <w:t>por</w:t>
            </w:r>
            <w:r>
              <w:rPr>
                <w:color w:val="264E12"/>
                <w:spacing w:val="40"/>
                <w:sz w:val="19"/>
              </w:rPr>
              <w:t> </w:t>
            </w:r>
            <w:r>
              <w:rPr>
                <w:color w:val="264E12"/>
                <w:sz w:val="19"/>
              </w:rPr>
              <w:t>Traslado".</w:t>
            </w:r>
            <w:r>
              <w:rPr>
                <w:color w:val="264E12"/>
                <w:spacing w:val="40"/>
                <w:sz w:val="19"/>
              </w:rPr>
              <w:t> </w:t>
            </w:r>
            <w:r>
              <w:rPr>
                <w:color w:val="073762"/>
                <w:sz w:val="19"/>
              </w:rPr>
              <w:t>6.</w:t>
            </w:r>
            <w:r>
              <w:rPr>
                <w:color w:val="073762"/>
                <w:spacing w:val="40"/>
                <w:sz w:val="19"/>
              </w:rPr>
              <w:t> </w:t>
            </w:r>
            <w:r>
              <w:rPr>
                <w:color w:val="073762"/>
                <w:sz w:val="19"/>
              </w:rPr>
              <w:t>El sistema despliega el listado</w:t>
            </w:r>
            <w:r>
              <w:rPr>
                <w:color w:val="073762"/>
                <w:spacing w:val="-4"/>
                <w:sz w:val="19"/>
              </w:rPr>
              <w:t> </w:t>
            </w:r>
            <w:r>
              <w:rPr>
                <w:color w:val="073762"/>
                <w:sz w:val="19"/>
              </w:rPr>
              <w:t>de</w:t>
            </w:r>
            <w:r>
              <w:rPr>
                <w:color w:val="073762"/>
                <w:spacing w:val="-4"/>
                <w:sz w:val="19"/>
              </w:rPr>
              <w:t> </w:t>
            </w:r>
            <w:r>
              <w:rPr>
                <w:color w:val="073762"/>
                <w:sz w:val="19"/>
              </w:rPr>
              <w:t>proyectos</w:t>
            </w:r>
            <w:r>
              <w:rPr>
                <w:color w:val="073762"/>
                <w:spacing w:val="-4"/>
                <w:sz w:val="19"/>
              </w:rPr>
              <w:t> </w:t>
            </w:r>
            <w:r>
              <w:rPr>
                <w:color w:val="073762"/>
                <w:sz w:val="19"/>
              </w:rPr>
              <w:t>en</w:t>
            </w:r>
            <w:r>
              <w:rPr>
                <w:color w:val="073762"/>
                <w:spacing w:val="-4"/>
                <w:sz w:val="19"/>
              </w:rPr>
              <w:t> </w:t>
            </w:r>
            <w:r>
              <w:rPr>
                <w:color w:val="073762"/>
                <w:sz w:val="19"/>
              </w:rPr>
              <w:t>estado</w:t>
            </w:r>
            <w:r>
              <w:rPr>
                <w:color w:val="073762"/>
                <w:spacing w:val="-4"/>
                <w:sz w:val="19"/>
              </w:rPr>
              <w:t> </w:t>
            </w:r>
            <w:r>
              <w:rPr>
                <w:color w:val="073762"/>
                <w:sz w:val="19"/>
              </w:rPr>
              <w:t>"En</w:t>
            </w:r>
            <w:r>
              <w:rPr>
                <w:color w:val="073762"/>
                <w:spacing w:val="-4"/>
                <w:sz w:val="19"/>
              </w:rPr>
              <w:t> </w:t>
            </w:r>
            <w:r>
              <w:rPr>
                <w:color w:val="073762"/>
                <w:sz w:val="19"/>
              </w:rPr>
              <w:t>Ejecución"</w:t>
            </w:r>
            <w:r>
              <w:rPr>
                <w:color w:val="073762"/>
                <w:spacing w:val="-4"/>
                <w:sz w:val="19"/>
              </w:rPr>
              <w:t> </w:t>
            </w:r>
            <w:r>
              <w:rPr>
                <w:color w:val="073762"/>
                <w:sz w:val="19"/>
              </w:rPr>
              <w:t>disponibles</w:t>
            </w:r>
            <w:r>
              <w:rPr>
                <w:color w:val="073762"/>
                <w:spacing w:val="-4"/>
                <w:sz w:val="19"/>
              </w:rPr>
              <w:t> </w:t>
            </w:r>
            <w:r>
              <w:rPr>
                <w:color w:val="073762"/>
                <w:sz w:val="19"/>
              </w:rPr>
              <w:t>como destino. </w:t>
            </w:r>
            <w:r>
              <w:rPr>
                <w:color w:val="264E12"/>
                <w:sz w:val="19"/>
              </w:rPr>
              <w:t>7. El actor elige la obra de destino</w:t>
            </w:r>
            <w:r>
              <w:rPr>
                <w:color w:val="264E12"/>
                <w:spacing w:val="-2"/>
                <w:sz w:val="19"/>
              </w:rPr>
              <w:t> </w:t>
            </w:r>
            <w:r>
              <w:rPr>
                <w:color w:val="264E12"/>
                <w:sz w:val="19"/>
              </w:rPr>
              <w:t>y</w:t>
            </w:r>
            <w:r>
              <w:rPr>
                <w:color w:val="264E12"/>
                <w:spacing w:val="-2"/>
                <w:sz w:val="19"/>
              </w:rPr>
              <w:t> </w:t>
            </w:r>
            <w:r>
              <w:rPr>
                <w:color w:val="264E12"/>
                <w:sz w:val="19"/>
              </w:rPr>
              <w:t>confirma</w:t>
            </w:r>
            <w:r>
              <w:rPr>
                <w:color w:val="264E12"/>
                <w:spacing w:val="-2"/>
                <w:sz w:val="19"/>
              </w:rPr>
              <w:t> </w:t>
            </w:r>
            <w:r>
              <w:rPr>
                <w:color w:val="264E12"/>
                <w:sz w:val="19"/>
              </w:rPr>
              <w:t>la</w:t>
            </w:r>
            <w:r>
              <w:rPr>
                <w:color w:val="264E12"/>
                <w:spacing w:val="-2"/>
                <w:sz w:val="19"/>
              </w:rPr>
              <w:t> </w:t>
            </w:r>
            <w:r>
              <w:rPr>
                <w:color w:val="264E12"/>
                <w:sz w:val="19"/>
              </w:rPr>
              <w:t>fecha</w:t>
            </w:r>
            <w:r>
              <w:rPr>
                <w:color w:val="264E12"/>
                <w:spacing w:val="-2"/>
                <w:sz w:val="19"/>
              </w:rPr>
              <w:t> </w:t>
            </w:r>
            <w:r>
              <w:rPr>
                <w:color w:val="264E12"/>
                <w:sz w:val="19"/>
              </w:rPr>
              <w:t>de</w:t>
            </w:r>
            <w:r>
              <w:rPr>
                <w:color w:val="264E12"/>
                <w:spacing w:val="-2"/>
                <w:sz w:val="19"/>
              </w:rPr>
              <w:t> </w:t>
            </w:r>
            <w:r>
              <w:rPr>
                <w:color w:val="264E12"/>
                <w:sz w:val="19"/>
              </w:rPr>
              <w:t>inicio</w:t>
            </w:r>
            <w:r>
              <w:rPr>
                <w:color w:val="264E12"/>
                <w:spacing w:val="-2"/>
                <w:sz w:val="19"/>
              </w:rPr>
              <w:t> </w:t>
            </w:r>
            <w:r>
              <w:rPr>
                <w:color w:val="264E12"/>
                <w:sz w:val="19"/>
              </w:rPr>
              <w:t>en</w:t>
            </w:r>
            <w:r>
              <w:rPr>
                <w:color w:val="264E12"/>
                <w:spacing w:val="-2"/>
                <w:sz w:val="19"/>
              </w:rPr>
              <w:t> </w:t>
            </w:r>
            <w:r>
              <w:rPr>
                <w:color w:val="264E12"/>
                <w:sz w:val="19"/>
              </w:rPr>
              <w:t>ella.</w:t>
            </w:r>
            <w:r>
              <w:rPr>
                <w:color w:val="264E12"/>
                <w:spacing w:val="-2"/>
                <w:sz w:val="19"/>
              </w:rPr>
              <w:t> </w:t>
            </w:r>
            <w:r>
              <w:rPr>
                <w:color w:val="990000"/>
                <w:sz w:val="19"/>
              </w:rPr>
              <w:t>8.</w:t>
            </w:r>
            <w:r>
              <w:rPr>
                <w:color w:val="990000"/>
                <w:spacing w:val="-2"/>
                <w:sz w:val="19"/>
              </w:rPr>
              <w:t> </w:t>
            </w:r>
            <w:r>
              <w:rPr>
                <w:color w:val="990000"/>
                <w:sz w:val="19"/>
              </w:rPr>
              <w:t>Si falta</w:t>
            </w:r>
            <w:r>
              <w:rPr>
                <w:color w:val="990000"/>
                <w:spacing w:val="40"/>
                <w:sz w:val="19"/>
              </w:rPr>
              <w:t> </w:t>
            </w:r>
            <w:r>
              <w:rPr>
                <w:color w:val="990000"/>
                <w:sz w:val="19"/>
              </w:rPr>
              <w:t>algún</w:t>
            </w:r>
            <w:r>
              <w:rPr>
                <w:color w:val="990000"/>
                <w:spacing w:val="40"/>
                <w:sz w:val="19"/>
              </w:rPr>
              <w:t> </w:t>
            </w:r>
            <w:r>
              <w:rPr>
                <w:color w:val="990000"/>
                <w:sz w:val="19"/>
              </w:rPr>
              <w:t>dato</w:t>
            </w:r>
            <w:r>
              <w:rPr>
                <w:color w:val="990000"/>
                <w:spacing w:val="40"/>
                <w:sz w:val="19"/>
              </w:rPr>
              <w:t> </w:t>
            </w:r>
            <w:r>
              <w:rPr>
                <w:color w:val="990000"/>
                <w:sz w:val="19"/>
              </w:rPr>
              <w:t>obligatorio</w:t>
            </w:r>
            <w:r>
              <w:rPr>
                <w:color w:val="990000"/>
                <w:spacing w:val="40"/>
                <w:sz w:val="19"/>
              </w:rPr>
              <w:t> </w:t>
            </w:r>
            <w:r>
              <w:rPr>
                <w:color w:val="990000"/>
                <w:sz w:val="19"/>
              </w:rPr>
              <w:t>[Excepción</w:t>
            </w:r>
            <w:r>
              <w:rPr>
                <w:color w:val="990000"/>
                <w:spacing w:val="27"/>
                <w:sz w:val="19"/>
              </w:rPr>
              <w:t> </w:t>
            </w:r>
            <w:r>
              <w:rPr>
                <w:color w:val="990000"/>
                <w:sz w:val="19"/>
              </w:rPr>
              <w:t>2],</w:t>
            </w:r>
            <w:r>
              <w:rPr>
                <w:color w:val="990000"/>
                <w:spacing w:val="27"/>
                <w:sz w:val="19"/>
              </w:rPr>
              <w:t> </w:t>
            </w:r>
            <w:r>
              <w:rPr>
                <w:color w:val="990000"/>
                <w:sz w:val="19"/>
              </w:rPr>
              <w:t>el</w:t>
            </w:r>
            <w:r>
              <w:rPr>
                <w:color w:val="990000"/>
                <w:spacing w:val="27"/>
                <w:sz w:val="19"/>
              </w:rPr>
              <w:t> </w:t>
            </w:r>
            <w:r>
              <w:rPr>
                <w:color w:val="990000"/>
                <w:sz w:val="19"/>
              </w:rPr>
              <w:t>sistema</w:t>
            </w:r>
            <w:r>
              <w:rPr>
                <w:color w:val="990000"/>
                <w:spacing w:val="27"/>
                <w:sz w:val="19"/>
              </w:rPr>
              <w:t> </w:t>
            </w:r>
            <w:r>
              <w:rPr>
                <w:color w:val="990000"/>
                <w:sz w:val="19"/>
              </w:rPr>
              <w:t>solicita</w:t>
            </w:r>
            <w:r>
              <w:rPr>
                <w:color w:val="990000"/>
                <w:spacing w:val="27"/>
                <w:sz w:val="19"/>
              </w:rPr>
              <w:t> </w:t>
            </w:r>
            <w:r>
              <w:rPr>
                <w:color w:val="990000"/>
                <w:sz w:val="19"/>
              </w:rPr>
              <w:t>completarlo.</w:t>
            </w:r>
            <w:r>
              <w:rPr>
                <w:color w:val="990000"/>
                <w:spacing w:val="27"/>
                <w:sz w:val="19"/>
              </w:rPr>
              <w:t> </w:t>
            </w:r>
            <w:r>
              <w:rPr>
                <w:color w:val="990000"/>
                <w:sz w:val="19"/>
              </w:rPr>
              <w:t>9..</w:t>
            </w:r>
            <w:r>
              <w:rPr>
                <w:color w:val="990000"/>
                <w:spacing w:val="27"/>
                <w:sz w:val="19"/>
              </w:rPr>
              <w:t> </w:t>
            </w:r>
            <w:r>
              <w:rPr>
                <w:color w:val="990000"/>
                <w:sz w:val="19"/>
              </w:rPr>
              <w:t>Si</w:t>
            </w:r>
            <w:r>
              <w:rPr>
                <w:color w:val="990000"/>
                <w:spacing w:val="27"/>
                <w:sz w:val="19"/>
              </w:rPr>
              <w:t> </w:t>
            </w:r>
            <w:r>
              <w:rPr>
                <w:color w:val="990000"/>
                <w:sz w:val="19"/>
              </w:rPr>
              <w:t>la obra</w:t>
            </w:r>
            <w:r>
              <w:rPr>
                <w:color w:val="990000"/>
                <w:spacing w:val="71"/>
                <w:sz w:val="19"/>
              </w:rPr>
              <w:t> </w:t>
            </w:r>
            <w:r>
              <w:rPr>
                <w:color w:val="990000"/>
                <w:sz w:val="19"/>
              </w:rPr>
              <w:t>de</w:t>
            </w:r>
            <w:r>
              <w:rPr>
                <w:color w:val="990000"/>
                <w:spacing w:val="40"/>
                <w:sz w:val="19"/>
              </w:rPr>
              <w:t> </w:t>
            </w:r>
            <w:r>
              <w:rPr>
                <w:color w:val="990000"/>
                <w:sz w:val="19"/>
              </w:rPr>
              <w:t>destino</w:t>
            </w:r>
            <w:r>
              <w:rPr>
                <w:color w:val="990000"/>
                <w:spacing w:val="40"/>
                <w:sz w:val="19"/>
              </w:rPr>
              <w:t> </w:t>
            </w:r>
            <w:r>
              <w:rPr>
                <w:color w:val="990000"/>
                <w:sz w:val="19"/>
              </w:rPr>
              <w:t>no</w:t>
            </w:r>
            <w:r>
              <w:rPr>
                <w:color w:val="990000"/>
                <w:spacing w:val="40"/>
                <w:sz w:val="19"/>
              </w:rPr>
              <w:t> </w:t>
            </w:r>
            <w:r>
              <w:rPr>
                <w:color w:val="990000"/>
                <w:sz w:val="19"/>
              </w:rPr>
              <w:t>tiene</w:t>
            </w:r>
            <w:r>
              <w:rPr>
                <w:color w:val="990000"/>
                <w:spacing w:val="40"/>
                <w:sz w:val="19"/>
              </w:rPr>
              <w:t> </w:t>
            </w:r>
            <w:r>
              <w:rPr>
                <w:color w:val="990000"/>
                <w:sz w:val="19"/>
              </w:rPr>
              <w:t>dirección</w:t>
            </w:r>
            <w:r>
              <w:rPr>
                <w:color w:val="990000"/>
                <w:spacing w:val="40"/>
                <w:sz w:val="19"/>
              </w:rPr>
              <w:t> </w:t>
            </w:r>
            <w:r>
              <w:rPr>
                <w:color w:val="990000"/>
                <w:sz w:val="19"/>
              </w:rPr>
              <w:t>registrada</w:t>
            </w:r>
            <w:r>
              <w:rPr>
                <w:color w:val="990000"/>
                <w:spacing w:val="40"/>
                <w:sz w:val="19"/>
              </w:rPr>
              <w:t> </w:t>
            </w:r>
            <w:r>
              <w:rPr>
                <w:color w:val="990000"/>
                <w:sz w:val="19"/>
              </w:rPr>
              <w:t>[Excepción</w:t>
            </w:r>
            <w:r>
              <w:rPr>
                <w:color w:val="990000"/>
                <w:spacing w:val="40"/>
                <w:sz w:val="19"/>
              </w:rPr>
              <w:t> </w:t>
            </w:r>
            <w:r>
              <w:rPr>
                <w:color w:val="990000"/>
                <w:sz w:val="19"/>
              </w:rPr>
              <w:t>3],</w:t>
            </w:r>
            <w:r>
              <w:rPr>
                <w:color w:val="990000"/>
                <w:spacing w:val="40"/>
                <w:sz w:val="19"/>
              </w:rPr>
              <w:t> </w:t>
            </w:r>
            <w:r>
              <w:rPr>
                <w:color w:val="990000"/>
                <w:sz w:val="19"/>
              </w:rPr>
              <w:t>el</w:t>
            </w:r>
            <w:r>
              <w:rPr>
                <w:color w:val="990000"/>
                <w:spacing w:val="40"/>
                <w:sz w:val="19"/>
              </w:rPr>
              <w:t> </w:t>
            </w:r>
            <w:r>
              <w:rPr>
                <w:color w:val="990000"/>
                <w:sz w:val="19"/>
              </w:rPr>
              <w:t>sistema</w:t>
            </w:r>
            <w:r>
              <w:rPr>
                <w:color w:val="990000"/>
                <w:spacing w:val="40"/>
                <w:sz w:val="19"/>
              </w:rPr>
              <w:t> </w:t>
            </w:r>
            <w:r>
              <w:rPr>
                <w:color w:val="990000"/>
                <w:sz w:val="19"/>
              </w:rPr>
              <w:t>solicita completar los datos del proyecto antes de generar</w:t>
            </w:r>
            <w:r>
              <w:rPr>
                <w:color w:val="990000"/>
                <w:spacing w:val="-3"/>
                <w:sz w:val="19"/>
              </w:rPr>
              <w:t> </w:t>
            </w:r>
            <w:r>
              <w:rPr>
                <w:color w:val="990000"/>
                <w:sz w:val="19"/>
              </w:rPr>
              <w:t>el</w:t>
            </w:r>
            <w:r>
              <w:rPr>
                <w:color w:val="990000"/>
                <w:spacing w:val="-3"/>
                <w:sz w:val="19"/>
              </w:rPr>
              <w:t> </w:t>
            </w:r>
            <w:r>
              <w:rPr>
                <w:color w:val="990000"/>
                <w:sz w:val="19"/>
              </w:rPr>
              <w:t>anexo.</w:t>
            </w:r>
            <w:r>
              <w:rPr>
                <w:color w:val="990000"/>
                <w:spacing w:val="-3"/>
                <w:sz w:val="19"/>
              </w:rPr>
              <w:t> </w:t>
            </w:r>
            <w:r>
              <w:rPr>
                <w:color w:val="073762"/>
                <w:sz w:val="19"/>
              </w:rPr>
              <w:t>10.</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cruza</w:t>
            </w:r>
            <w:r>
              <w:rPr>
                <w:color w:val="073762"/>
                <w:spacing w:val="-3"/>
                <w:sz w:val="19"/>
              </w:rPr>
              <w:t> </w:t>
            </w:r>
            <w:r>
              <w:rPr>
                <w:color w:val="073762"/>
                <w:sz w:val="19"/>
              </w:rPr>
              <w:t>los datos</w:t>
            </w:r>
            <w:r>
              <w:rPr>
                <w:color w:val="073762"/>
                <w:spacing w:val="26"/>
                <w:sz w:val="19"/>
              </w:rPr>
              <w:t> </w:t>
            </w:r>
            <w:r>
              <w:rPr>
                <w:color w:val="073762"/>
                <w:sz w:val="19"/>
              </w:rPr>
              <w:t>del</w:t>
            </w:r>
            <w:r>
              <w:rPr>
                <w:color w:val="073762"/>
                <w:spacing w:val="26"/>
                <w:sz w:val="19"/>
              </w:rPr>
              <w:t> </w:t>
            </w:r>
            <w:r>
              <w:rPr>
                <w:color w:val="073762"/>
                <w:sz w:val="19"/>
              </w:rPr>
              <w:t>trabajador,</w:t>
            </w:r>
            <w:r>
              <w:rPr>
                <w:color w:val="073762"/>
                <w:spacing w:val="26"/>
                <w:sz w:val="19"/>
              </w:rPr>
              <w:t> </w:t>
            </w:r>
            <w:r>
              <w:rPr>
                <w:color w:val="073762"/>
                <w:sz w:val="19"/>
              </w:rPr>
              <w:t>su</w:t>
            </w:r>
            <w:r>
              <w:rPr>
                <w:color w:val="073762"/>
                <w:spacing w:val="26"/>
                <w:sz w:val="19"/>
              </w:rPr>
              <w:t> </w:t>
            </w:r>
            <w:r>
              <w:rPr>
                <w:color w:val="073762"/>
                <w:sz w:val="19"/>
              </w:rPr>
              <w:t>contrato</w:t>
            </w:r>
            <w:r>
              <w:rPr>
                <w:color w:val="073762"/>
                <w:spacing w:val="26"/>
                <w:sz w:val="19"/>
              </w:rPr>
              <w:t> </w:t>
            </w:r>
            <w:r>
              <w:rPr>
                <w:color w:val="073762"/>
                <w:sz w:val="19"/>
              </w:rPr>
              <w:t>y</w:t>
            </w:r>
            <w:r>
              <w:rPr>
                <w:color w:val="073762"/>
                <w:spacing w:val="26"/>
                <w:sz w:val="19"/>
              </w:rPr>
              <w:t> </w:t>
            </w:r>
            <w:r>
              <w:rPr>
                <w:color w:val="073762"/>
                <w:sz w:val="19"/>
              </w:rPr>
              <w:t>la</w:t>
            </w:r>
            <w:r>
              <w:rPr>
                <w:color w:val="073762"/>
                <w:spacing w:val="26"/>
                <w:sz w:val="19"/>
              </w:rPr>
              <w:t> </w:t>
            </w:r>
            <w:r>
              <w:rPr>
                <w:color w:val="073762"/>
                <w:sz w:val="19"/>
              </w:rPr>
              <w:t>obra de destino, y genera el documento PDF con los datos de traslado, las condiciones contractuales y el</w:t>
            </w:r>
            <w:r>
              <w:rPr>
                <w:color w:val="073762"/>
                <w:spacing w:val="-3"/>
                <w:sz w:val="19"/>
              </w:rPr>
              <w:t> </w:t>
            </w:r>
            <w:r>
              <w:rPr>
                <w:color w:val="073762"/>
                <w:sz w:val="19"/>
              </w:rPr>
              <w:t>espacio</w:t>
            </w:r>
            <w:r>
              <w:rPr>
                <w:color w:val="073762"/>
                <w:spacing w:val="-3"/>
                <w:sz w:val="19"/>
              </w:rPr>
              <w:t> </w:t>
            </w:r>
            <w:r>
              <w:rPr>
                <w:color w:val="073762"/>
                <w:sz w:val="19"/>
              </w:rPr>
              <w:t>de</w:t>
            </w:r>
            <w:r>
              <w:rPr>
                <w:color w:val="073762"/>
                <w:spacing w:val="-3"/>
                <w:sz w:val="19"/>
              </w:rPr>
              <w:t> </w:t>
            </w:r>
            <w:r>
              <w:rPr>
                <w:color w:val="073762"/>
                <w:sz w:val="19"/>
              </w:rPr>
              <w:t>firma.</w:t>
            </w:r>
            <w:r>
              <w:rPr>
                <w:color w:val="073762"/>
                <w:spacing w:val="-3"/>
                <w:sz w:val="19"/>
              </w:rPr>
              <w:t> </w:t>
            </w:r>
            <w:r>
              <w:rPr>
                <w:color w:val="073762"/>
                <w:sz w:val="19"/>
              </w:rPr>
              <w:t>11.</w:t>
            </w:r>
            <w:r>
              <w:rPr>
                <w:color w:val="073762"/>
                <w:spacing w:val="-3"/>
                <w:sz w:val="19"/>
              </w:rPr>
              <w:t> </w:t>
            </w:r>
            <w:r>
              <w:rPr>
                <w:color w:val="073762"/>
                <w:sz w:val="19"/>
              </w:rPr>
              <w:t>El sistema</w:t>
            </w:r>
            <w:r>
              <w:rPr>
                <w:color w:val="073762"/>
                <w:spacing w:val="26"/>
                <w:sz w:val="19"/>
              </w:rPr>
              <w:t> </w:t>
            </w:r>
            <w:r>
              <w:rPr>
                <w:color w:val="073762"/>
                <w:sz w:val="19"/>
              </w:rPr>
              <w:t>registra</w:t>
            </w:r>
            <w:r>
              <w:rPr>
                <w:color w:val="073762"/>
                <w:spacing w:val="26"/>
                <w:sz w:val="19"/>
              </w:rPr>
              <w:t> </w:t>
            </w:r>
            <w:r>
              <w:rPr>
                <w:color w:val="073762"/>
                <w:sz w:val="19"/>
              </w:rPr>
              <w:t>el</w:t>
            </w:r>
            <w:r>
              <w:rPr>
                <w:color w:val="073762"/>
                <w:spacing w:val="26"/>
                <w:sz w:val="19"/>
              </w:rPr>
              <w:t> </w:t>
            </w:r>
            <w:r>
              <w:rPr>
                <w:color w:val="073762"/>
                <w:sz w:val="19"/>
              </w:rPr>
              <w:t>documento</w:t>
            </w:r>
            <w:r>
              <w:rPr>
                <w:color w:val="073762"/>
                <w:spacing w:val="26"/>
                <w:sz w:val="19"/>
              </w:rPr>
              <w:t> </w:t>
            </w:r>
            <w:r>
              <w:rPr>
                <w:color w:val="073762"/>
                <w:sz w:val="19"/>
              </w:rPr>
              <w:t>como</w:t>
            </w:r>
            <w:r>
              <w:rPr>
                <w:color w:val="073762"/>
                <w:spacing w:val="26"/>
                <w:sz w:val="19"/>
              </w:rPr>
              <w:t> </w:t>
            </w:r>
            <w:r>
              <w:rPr>
                <w:color w:val="073762"/>
                <w:sz w:val="19"/>
              </w:rPr>
              <w:t>"Pendiente</w:t>
            </w:r>
            <w:r>
              <w:rPr>
                <w:color w:val="073762"/>
                <w:spacing w:val="26"/>
                <w:sz w:val="19"/>
              </w:rPr>
              <w:t> </w:t>
            </w:r>
            <w:r>
              <w:rPr>
                <w:color w:val="073762"/>
                <w:sz w:val="19"/>
              </w:rPr>
              <w:t>de</w:t>
            </w:r>
            <w:r>
              <w:rPr>
                <w:color w:val="073762"/>
                <w:spacing w:val="26"/>
                <w:sz w:val="19"/>
              </w:rPr>
              <w:t> </w:t>
            </w:r>
            <w:r>
              <w:rPr>
                <w:color w:val="073762"/>
                <w:sz w:val="19"/>
              </w:rPr>
              <w:t>Firma",</w:t>
            </w:r>
            <w:r>
              <w:rPr>
                <w:color w:val="073762"/>
                <w:spacing w:val="26"/>
                <w:sz w:val="19"/>
              </w:rPr>
              <w:t> </w:t>
            </w:r>
            <w:r>
              <w:rPr>
                <w:color w:val="073762"/>
                <w:sz w:val="19"/>
              </w:rPr>
              <w:t>actualiza</w:t>
            </w:r>
            <w:r>
              <w:rPr>
                <w:color w:val="073762"/>
                <w:spacing w:val="26"/>
                <w:sz w:val="19"/>
              </w:rPr>
              <w:t> </w:t>
            </w:r>
            <w:r>
              <w:rPr>
                <w:color w:val="073762"/>
                <w:sz w:val="19"/>
              </w:rPr>
              <w:t>la</w:t>
            </w:r>
            <w:r>
              <w:rPr>
                <w:color w:val="073762"/>
                <w:spacing w:val="26"/>
                <w:sz w:val="19"/>
              </w:rPr>
              <w:t> </w:t>
            </w:r>
            <w:r>
              <w:rPr>
                <w:color w:val="073762"/>
                <w:sz w:val="19"/>
              </w:rPr>
              <w:t>asignación del</w:t>
            </w:r>
            <w:r>
              <w:rPr>
                <w:color w:val="073762"/>
                <w:spacing w:val="-1"/>
                <w:sz w:val="19"/>
              </w:rPr>
              <w:t> </w:t>
            </w:r>
            <w:r>
              <w:rPr>
                <w:color w:val="073762"/>
                <w:sz w:val="19"/>
              </w:rPr>
              <w:t>trabajador</w:t>
            </w:r>
            <w:r>
              <w:rPr>
                <w:color w:val="073762"/>
                <w:spacing w:val="-1"/>
                <w:sz w:val="19"/>
              </w:rPr>
              <w:t> </w:t>
            </w:r>
            <w:r>
              <w:rPr>
                <w:color w:val="073762"/>
                <w:sz w:val="19"/>
              </w:rPr>
              <w:t>y</w:t>
            </w:r>
            <w:r>
              <w:rPr>
                <w:color w:val="073762"/>
                <w:spacing w:val="-1"/>
                <w:sz w:val="19"/>
              </w:rPr>
              <w:t> </w:t>
            </w:r>
            <w:r>
              <w:rPr>
                <w:color w:val="073762"/>
                <w:sz w:val="19"/>
              </w:rPr>
              <w:t>de</w:t>
            </w:r>
            <w:r>
              <w:rPr>
                <w:color w:val="073762"/>
                <w:spacing w:val="-1"/>
                <w:sz w:val="19"/>
              </w:rPr>
              <w:t> </w:t>
            </w:r>
            <w:r>
              <w:rPr>
                <w:color w:val="073762"/>
                <w:sz w:val="19"/>
              </w:rPr>
              <w:t>su</w:t>
            </w:r>
            <w:r>
              <w:rPr>
                <w:color w:val="073762"/>
                <w:spacing w:val="-1"/>
                <w:sz w:val="19"/>
              </w:rPr>
              <w:t> </w:t>
            </w:r>
            <w:r>
              <w:rPr>
                <w:color w:val="073762"/>
                <w:sz w:val="19"/>
              </w:rPr>
              <w:t>contrato</w:t>
            </w:r>
            <w:r>
              <w:rPr>
                <w:color w:val="073762"/>
                <w:spacing w:val="-1"/>
                <w:sz w:val="19"/>
              </w:rPr>
              <w:t> </w:t>
            </w:r>
            <w:r>
              <w:rPr>
                <w:color w:val="073762"/>
                <w:sz w:val="19"/>
              </w:rPr>
              <w:t>a</w:t>
            </w:r>
            <w:r>
              <w:rPr>
                <w:color w:val="073762"/>
                <w:spacing w:val="-1"/>
                <w:sz w:val="19"/>
              </w:rPr>
              <w:t> </w:t>
            </w:r>
            <w:r>
              <w:rPr>
                <w:color w:val="073762"/>
                <w:sz w:val="19"/>
              </w:rPr>
              <w:t>la</w:t>
            </w:r>
            <w:r>
              <w:rPr>
                <w:color w:val="073762"/>
                <w:spacing w:val="-1"/>
                <w:sz w:val="19"/>
              </w:rPr>
              <w:t> </w:t>
            </w:r>
            <w:r>
              <w:rPr>
                <w:color w:val="073762"/>
                <w:sz w:val="19"/>
              </w:rPr>
              <w:t>nueva</w:t>
            </w:r>
            <w:r>
              <w:rPr>
                <w:color w:val="073762"/>
                <w:spacing w:val="-1"/>
                <w:sz w:val="19"/>
              </w:rPr>
              <w:t> </w:t>
            </w:r>
            <w:r>
              <w:rPr>
                <w:color w:val="073762"/>
                <w:sz w:val="19"/>
              </w:rPr>
              <w:t>obra,</w:t>
            </w:r>
            <w:r>
              <w:rPr>
                <w:color w:val="073762"/>
                <w:spacing w:val="-1"/>
                <w:sz w:val="19"/>
              </w:rPr>
              <w:t> </w:t>
            </w:r>
            <w:r>
              <w:rPr>
                <w:color w:val="073762"/>
                <w:sz w:val="19"/>
              </w:rPr>
              <w:t>y</w:t>
            </w:r>
            <w:r>
              <w:rPr>
                <w:color w:val="073762"/>
                <w:spacing w:val="-1"/>
                <w:sz w:val="19"/>
              </w:rPr>
              <w:t> </w:t>
            </w:r>
            <w:r>
              <w:rPr>
                <w:color w:val="073762"/>
                <w:sz w:val="19"/>
              </w:rPr>
              <w:t>emite:</w:t>
            </w:r>
            <w:r>
              <w:rPr>
                <w:color w:val="073762"/>
                <w:spacing w:val="-1"/>
                <w:sz w:val="19"/>
              </w:rPr>
              <w:t> </w:t>
            </w:r>
            <w:r>
              <w:rPr>
                <w:color w:val="073762"/>
                <w:sz w:val="19"/>
              </w:rPr>
              <w:t>"Anexo</w:t>
            </w:r>
            <w:r>
              <w:rPr>
                <w:color w:val="073762"/>
                <w:spacing w:val="-1"/>
                <w:sz w:val="19"/>
              </w:rPr>
              <w:t> </w:t>
            </w:r>
            <w:r>
              <w:rPr>
                <w:color w:val="073762"/>
                <w:sz w:val="19"/>
              </w:rPr>
              <w:t>de</w:t>
            </w:r>
            <w:r>
              <w:rPr>
                <w:color w:val="073762"/>
                <w:spacing w:val="-1"/>
                <w:sz w:val="19"/>
              </w:rPr>
              <w:t> </w:t>
            </w:r>
            <w:r>
              <w:rPr>
                <w:color w:val="073762"/>
                <w:sz w:val="19"/>
              </w:rPr>
              <w:t>contrato</w:t>
            </w:r>
            <w:r>
              <w:rPr>
                <w:color w:val="073762"/>
                <w:spacing w:val="-1"/>
                <w:sz w:val="19"/>
              </w:rPr>
              <w:t> </w:t>
            </w:r>
            <w:r>
              <w:rPr>
                <w:color w:val="073762"/>
                <w:spacing w:val="-2"/>
                <w:sz w:val="19"/>
              </w:rPr>
              <w:t>generado</w:t>
            </w:r>
          </w:p>
          <w:p>
            <w:pPr>
              <w:pStyle w:val="TableParagraph"/>
              <w:ind w:left="144"/>
              <w:rPr>
                <w:sz w:val="19"/>
              </w:rPr>
            </w:pPr>
            <w:r>
              <w:rPr>
                <w:color w:val="073762"/>
                <w:sz w:val="19"/>
              </w:rPr>
              <w:t>exitosamente".</w:t>
            </w:r>
            <w:r>
              <w:rPr>
                <w:color w:val="073762"/>
                <w:spacing w:val="-1"/>
                <w:sz w:val="19"/>
              </w:rPr>
              <w:t> </w:t>
            </w:r>
            <w:r>
              <w:rPr>
                <w:color w:val="264E12"/>
                <w:sz w:val="19"/>
              </w:rPr>
              <w:t>12.</w:t>
            </w:r>
            <w:r>
              <w:rPr>
                <w:color w:val="264E12"/>
                <w:spacing w:val="-1"/>
                <w:sz w:val="19"/>
              </w:rPr>
              <w:t> </w:t>
            </w: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descarga</w:t>
            </w:r>
            <w:r>
              <w:rPr>
                <w:color w:val="264E12"/>
                <w:spacing w:val="-1"/>
                <w:sz w:val="19"/>
              </w:rPr>
              <w:t> </w:t>
            </w:r>
            <w:r>
              <w:rPr>
                <w:color w:val="264E12"/>
                <w:sz w:val="19"/>
              </w:rPr>
              <w:t>el</w:t>
            </w:r>
            <w:r>
              <w:rPr>
                <w:color w:val="264E12"/>
                <w:spacing w:val="-1"/>
                <w:sz w:val="19"/>
              </w:rPr>
              <w:t> </w:t>
            </w:r>
            <w:r>
              <w:rPr>
                <w:color w:val="264E12"/>
                <w:sz w:val="19"/>
              </w:rPr>
              <w:t>documento</w:t>
            </w:r>
            <w:r>
              <w:rPr>
                <w:color w:val="264E12"/>
                <w:spacing w:val="-1"/>
                <w:sz w:val="19"/>
              </w:rPr>
              <w:t> </w:t>
            </w:r>
            <w:r>
              <w:rPr>
                <w:color w:val="264E12"/>
                <w:spacing w:val="-2"/>
                <w:sz w:val="19"/>
              </w:rPr>
              <w:t>generado.</w:t>
            </w:r>
          </w:p>
        </w:tc>
      </w:tr>
      <w:tr>
        <w:trPr>
          <w:trHeight w:val="2414"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18"/>
              <w:ind w:left="144" w:right="127"/>
              <w:jc w:val="both"/>
              <w:rPr>
                <w:sz w:val="19"/>
              </w:rPr>
            </w:pPr>
            <w:r>
              <w:rPr>
                <w:sz w:val="19"/>
              </w:rPr>
              <w:t>Excepción 1: Sin contrato vigente: El sistema informa que el trabajador no tiene </w:t>
            </w:r>
            <w:r>
              <w:rPr>
                <w:sz w:val="19"/>
              </w:rPr>
              <w:t>un contrato laboral registrado e impide generar el anexo.</w:t>
            </w:r>
          </w:p>
          <w:p>
            <w:pPr>
              <w:pStyle w:val="TableParagraph"/>
              <w:spacing w:line="280" w:lineRule="auto"/>
              <w:ind w:left="144" w:right="134"/>
              <w:jc w:val="both"/>
              <w:rPr>
                <w:sz w:val="19"/>
              </w:rPr>
            </w:pPr>
            <w:r>
              <w:rPr>
                <w:sz w:val="19"/>
              </w:rPr>
              <w:t>Excepción 2: Datos obligatorios incompletos: El sistema</w:t>
            </w:r>
            <w:r>
              <w:rPr>
                <w:spacing w:val="-5"/>
                <w:sz w:val="19"/>
              </w:rPr>
              <w:t> </w:t>
            </w:r>
            <w:r>
              <w:rPr>
                <w:sz w:val="19"/>
              </w:rPr>
              <w:t>informa</w:t>
            </w:r>
            <w:r>
              <w:rPr>
                <w:spacing w:val="-5"/>
                <w:sz w:val="19"/>
              </w:rPr>
              <w:t> </w:t>
            </w:r>
            <w:r>
              <w:rPr>
                <w:sz w:val="19"/>
              </w:rPr>
              <w:t>que</w:t>
            </w:r>
            <w:r>
              <w:rPr>
                <w:spacing w:val="-5"/>
                <w:sz w:val="19"/>
              </w:rPr>
              <w:t> </w:t>
            </w:r>
            <w:r>
              <w:rPr>
                <w:sz w:val="19"/>
              </w:rPr>
              <w:t>el</w:t>
            </w:r>
            <w:r>
              <w:rPr>
                <w:spacing w:val="-5"/>
                <w:sz w:val="19"/>
              </w:rPr>
              <w:t> </w:t>
            </w:r>
            <w:r>
              <w:rPr>
                <w:sz w:val="19"/>
              </w:rPr>
              <w:t>trabajador,</w:t>
            </w:r>
            <w:r>
              <w:rPr>
                <w:spacing w:val="-5"/>
                <w:sz w:val="19"/>
              </w:rPr>
              <w:t> </w:t>
            </w:r>
            <w:r>
              <w:rPr>
                <w:sz w:val="19"/>
              </w:rPr>
              <w:t>la obra de destino y la fecha de inicio son obligatorios, y no permite continuar.</w:t>
            </w:r>
          </w:p>
          <w:p>
            <w:pPr>
              <w:pStyle w:val="TableParagraph"/>
              <w:spacing w:line="280" w:lineRule="auto"/>
              <w:ind w:left="144" w:right="127"/>
              <w:jc w:val="both"/>
              <w:rPr>
                <w:sz w:val="19"/>
              </w:rPr>
            </w:pPr>
            <w:r>
              <w:rPr>
                <w:sz w:val="19"/>
              </w:rPr>
              <w:t>Excepción 3: Obra de destino sin dirección: El sistema detecta que el proyecto de destino no tiene dirección registrada y</w:t>
            </w:r>
            <w:r>
              <w:rPr>
                <w:spacing w:val="-4"/>
                <w:sz w:val="19"/>
              </w:rPr>
              <w:t> </w:t>
            </w:r>
            <w:r>
              <w:rPr>
                <w:sz w:val="19"/>
              </w:rPr>
              <w:t>solicita</w:t>
            </w:r>
            <w:r>
              <w:rPr>
                <w:spacing w:val="-4"/>
                <w:sz w:val="19"/>
              </w:rPr>
              <w:t> </w:t>
            </w:r>
            <w:r>
              <w:rPr>
                <w:sz w:val="19"/>
              </w:rPr>
              <w:t>completar</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proyecto</w:t>
            </w:r>
            <w:r>
              <w:rPr>
                <w:spacing w:val="-4"/>
                <w:sz w:val="19"/>
              </w:rPr>
              <w:t> </w:t>
            </w:r>
            <w:r>
              <w:rPr>
                <w:sz w:val="19"/>
              </w:rPr>
              <w:t>antes de generar el anexo.</w:t>
            </w:r>
          </w:p>
          <w:p>
            <w:pPr>
              <w:pStyle w:val="TableParagraph"/>
              <w:spacing w:before="6"/>
              <w:ind w:left="144"/>
              <w:jc w:val="both"/>
              <w:rPr>
                <w:sz w:val="19"/>
              </w:rPr>
            </w:pPr>
            <w:r>
              <w:rPr>
                <w:sz w:val="19"/>
              </w:rPr>
              <w:t>Excepción</w:t>
            </w:r>
            <w:r>
              <w:rPr>
                <w:spacing w:val="29"/>
                <w:sz w:val="19"/>
              </w:rPr>
              <w:t> </w:t>
            </w:r>
            <w:r>
              <w:rPr>
                <w:sz w:val="19"/>
              </w:rPr>
              <w:t>4:</w:t>
            </w:r>
            <w:r>
              <w:rPr>
                <w:spacing w:val="29"/>
                <w:sz w:val="19"/>
              </w:rPr>
              <w:t> </w:t>
            </w:r>
            <w:r>
              <w:rPr>
                <w:sz w:val="19"/>
              </w:rPr>
              <w:t>Registro</w:t>
            </w:r>
            <w:r>
              <w:rPr>
                <w:spacing w:val="14"/>
                <w:sz w:val="19"/>
              </w:rPr>
              <w:t> </w:t>
            </w:r>
            <w:r>
              <w:rPr>
                <w:sz w:val="19"/>
              </w:rPr>
              <w:t>inexistente:</w:t>
            </w:r>
            <w:r>
              <w:rPr>
                <w:spacing w:val="14"/>
                <w:sz w:val="19"/>
              </w:rPr>
              <w:t> </w:t>
            </w:r>
            <w:r>
              <w:rPr>
                <w:sz w:val="19"/>
              </w:rPr>
              <w:t>el</w:t>
            </w:r>
            <w:r>
              <w:rPr>
                <w:spacing w:val="14"/>
                <w:sz w:val="19"/>
              </w:rPr>
              <w:t> </w:t>
            </w:r>
            <w:r>
              <w:rPr>
                <w:sz w:val="19"/>
              </w:rPr>
              <w:t>sistema</w:t>
            </w:r>
            <w:r>
              <w:rPr>
                <w:spacing w:val="14"/>
                <w:sz w:val="19"/>
              </w:rPr>
              <w:t> </w:t>
            </w:r>
            <w:r>
              <w:rPr>
                <w:sz w:val="19"/>
              </w:rPr>
              <w:t>informa</w:t>
            </w:r>
            <w:r>
              <w:rPr>
                <w:spacing w:val="14"/>
                <w:sz w:val="19"/>
              </w:rPr>
              <w:t> </w:t>
            </w:r>
            <w:r>
              <w:rPr>
                <w:sz w:val="19"/>
              </w:rPr>
              <w:t>que</w:t>
            </w:r>
            <w:r>
              <w:rPr>
                <w:spacing w:val="14"/>
                <w:sz w:val="19"/>
              </w:rPr>
              <w:t> </w:t>
            </w:r>
            <w:r>
              <w:rPr>
                <w:sz w:val="19"/>
              </w:rPr>
              <w:t>el</w:t>
            </w:r>
            <w:r>
              <w:rPr>
                <w:spacing w:val="14"/>
                <w:sz w:val="19"/>
              </w:rPr>
              <w:t> </w:t>
            </w:r>
            <w:r>
              <w:rPr>
                <w:sz w:val="19"/>
              </w:rPr>
              <w:t>trabajador</w:t>
            </w:r>
            <w:r>
              <w:rPr>
                <w:spacing w:val="14"/>
                <w:sz w:val="19"/>
              </w:rPr>
              <w:t> </w:t>
            </w:r>
            <w:r>
              <w:rPr>
                <w:sz w:val="19"/>
              </w:rPr>
              <w:t>o</w:t>
            </w:r>
            <w:r>
              <w:rPr>
                <w:spacing w:val="14"/>
                <w:sz w:val="19"/>
              </w:rPr>
              <w:t> </w:t>
            </w:r>
            <w:r>
              <w:rPr>
                <w:sz w:val="19"/>
              </w:rPr>
              <w:t>la</w:t>
            </w:r>
            <w:r>
              <w:rPr>
                <w:spacing w:val="14"/>
                <w:sz w:val="19"/>
              </w:rPr>
              <w:t> </w:t>
            </w:r>
            <w:r>
              <w:rPr>
                <w:sz w:val="19"/>
              </w:rPr>
              <w:t>obra</w:t>
            </w:r>
            <w:r>
              <w:rPr>
                <w:spacing w:val="14"/>
                <w:sz w:val="19"/>
              </w:rPr>
              <w:t> </w:t>
            </w:r>
            <w:r>
              <w:rPr>
                <w:spacing w:val="-5"/>
                <w:sz w:val="19"/>
              </w:rPr>
              <w:t>de</w:t>
            </w:r>
          </w:p>
          <w:p>
            <w:pPr>
              <w:pStyle w:val="TableParagraph"/>
              <w:spacing w:before="36"/>
              <w:ind w:left="144"/>
              <w:jc w:val="both"/>
              <w:rPr>
                <w:sz w:val="19"/>
              </w:rPr>
            </w:pPr>
            <w:r>
              <w:rPr>
                <w:sz w:val="19"/>
              </w:rPr>
              <w:t>destino</w:t>
            </w:r>
            <w:r>
              <w:rPr>
                <w:spacing w:val="-1"/>
                <w:sz w:val="19"/>
              </w:rPr>
              <w:t> </w:t>
            </w:r>
            <w:r>
              <w:rPr>
                <w:sz w:val="19"/>
              </w:rPr>
              <w:t>no</w:t>
            </w:r>
            <w:r>
              <w:rPr>
                <w:spacing w:val="-1"/>
                <w:sz w:val="19"/>
              </w:rPr>
              <w:t> </w:t>
            </w:r>
            <w:r>
              <w:rPr>
                <w:sz w:val="19"/>
              </w:rPr>
              <w:t>fueron</w:t>
            </w:r>
            <w:r>
              <w:rPr>
                <w:spacing w:val="-1"/>
                <w:sz w:val="19"/>
              </w:rPr>
              <w:t> </w:t>
            </w:r>
            <w:r>
              <w:rPr>
                <w:sz w:val="19"/>
              </w:rPr>
              <w:t>encontrados</w:t>
            </w:r>
            <w:r>
              <w:rPr>
                <w:spacing w:val="-1"/>
                <w:sz w:val="19"/>
              </w:rPr>
              <w:t> </w:t>
            </w:r>
            <w:r>
              <w:rPr>
                <w:sz w:val="19"/>
              </w:rPr>
              <w:t>y</w:t>
            </w:r>
            <w:r>
              <w:rPr>
                <w:spacing w:val="-1"/>
                <w:sz w:val="19"/>
              </w:rPr>
              <w:t> </w:t>
            </w:r>
            <w:r>
              <w:rPr>
                <w:sz w:val="19"/>
              </w:rPr>
              <w:t>cancela</w:t>
            </w:r>
            <w:r>
              <w:rPr>
                <w:spacing w:val="-1"/>
                <w:sz w:val="19"/>
              </w:rPr>
              <w:t> </w:t>
            </w:r>
            <w:r>
              <w:rPr>
                <w:sz w:val="19"/>
              </w:rPr>
              <w:t>la</w:t>
            </w:r>
            <w:r>
              <w:rPr>
                <w:spacing w:val="-1"/>
                <w:sz w:val="19"/>
              </w:rPr>
              <w:t> </w:t>
            </w:r>
            <w:r>
              <w:rPr>
                <w:spacing w:val="-2"/>
                <w:sz w:val="19"/>
              </w:rPr>
              <w:t>generación.</w:t>
            </w:r>
          </w:p>
        </w:tc>
      </w:tr>
      <w:tr>
        <w:trPr>
          <w:trHeight w:val="1379" w:hRule="atLeast"/>
        </w:trPr>
        <w:tc>
          <w:tcPr>
            <w:tcW w:w="2355" w:type="dxa"/>
            <w:shd w:val="clear" w:color="auto" w:fill="F1F4F5"/>
          </w:tcPr>
          <w:p>
            <w:pPr>
              <w:pStyle w:val="TableParagraph"/>
              <w:spacing w:before="114"/>
              <w:ind w:left="9"/>
              <w:rPr>
                <w:rFonts w:ascii="Arial"/>
                <w:b/>
                <w:sz w:val="19"/>
              </w:rPr>
            </w:pPr>
            <w:r>
              <w:rPr>
                <w:rFonts w:ascii="Arial"/>
                <w:b/>
                <w:spacing w:val="-2"/>
                <w:sz w:val="19"/>
              </w:rPr>
              <w:t>Postcondiciones</w:t>
            </w:r>
          </w:p>
        </w:tc>
        <w:tc>
          <w:tcPr>
            <w:tcW w:w="7500" w:type="dxa"/>
          </w:tcPr>
          <w:p>
            <w:pPr>
              <w:pStyle w:val="TableParagraph"/>
              <w:spacing w:line="250" w:lineRule="atLeast" w:before="83"/>
              <w:ind w:left="144" w:right="125"/>
              <w:jc w:val="both"/>
              <w:rPr>
                <w:sz w:val="19"/>
              </w:rPr>
            </w:pPr>
            <w:r>
              <w:rPr>
                <w:sz w:val="19"/>
              </w:rPr>
              <w:t>Se</w:t>
            </w:r>
            <w:r>
              <w:rPr>
                <w:spacing w:val="-4"/>
                <w:sz w:val="19"/>
              </w:rPr>
              <w:t> </w:t>
            </w:r>
            <w:r>
              <w:rPr>
                <w:sz w:val="19"/>
              </w:rPr>
              <w:t>genera</w:t>
            </w:r>
            <w:r>
              <w:rPr>
                <w:spacing w:val="-4"/>
                <w:sz w:val="19"/>
              </w:rPr>
              <w:t> </w:t>
            </w:r>
            <w:r>
              <w:rPr>
                <w:sz w:val="19"/>
              </w:rPr>
              <w:t>un</w:t>
            </w:r>
            <w:r>
              <w:rPr>
                <w:spacing w:val="-4"/>
                <w:sz w:val="19"/>
              </w:rPr>
              <w:t> </w:t>
            </w:r>
            <w:r>
              <w:rPr>
                <w:sz w:val="19"/>
              </w:rPr>
              <w:t>archivo</w:t>
            </w:r>
            <w:r>
              <w:rPr>
                <w:spacing w:val="-4"/>
                <w:sz w:val="19"/>
              </w:rPr>
              <w:t> </w:t>
            </w:r>
            <w:r>
              <w:rPr>
                <w:sz w:val="19"/>
              </w:rPr>
              <w:t>PDF</w:t>
            </w:r>
            <w:r>
              <w:rPr>
                <w:spacing w:val="-4"/>
                <w:sz w:val="19"/>
              </w:rPr>
              <w:t> </w:t>
            </w:r>
            <w:r>
              <w:rPr>
                <w:sz w:val="19"/>
              </w:rPr>
              <w:t>con</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trabajador,</w:t>
            </w:r>
            <w:r>
              <w:rPr>
                <w:spacing w:val="-4"/>
                <w:sz w:val="19"/>
              </w:rPr>
              <w:t> </w:t>
            </w:r>
            <w:r>
              <w:rPr>
                <w:sz w:val="19"/>
              </w:rPr>
              <w:t>la</w:t>
            </w:r>
            <w:r>
              <w:rPr>
                <w:spacing w:val="-4"/>
                <w:sz w:val="19"/>
              </w:rPr>
              <w:t> </w:t>
            </w:r>
            <w:r>
              <w:rPr>
                <w:sz w:val="19"/>
              </w:rPr>
              <w:t>obra</w:t>
            </w:r>
            <w:r>
              <w:rPr>
                <w:spacing w:val="-4"/>
                <w:sz w:val="19"/>
              </w:rPr>
              <w:t> </w:t>
            </w:r>
            <w:r>
              <w:rPr>
                <w:sz w:val="19"/>
              </w:rPr>
              <w:t>de</w:t>
            </w:r>
            <w:r>
              <w:rPr>
                <w:spacing w:val="-4"/>
                <w:sz w:val="19"/>
              </w:rPr>
              <w:t> </w:t>
            </w:r>
            <w:r>
              <w:rPr>
                <w:sz w:val="19"/>
              </w:rPr>
              <w:t>origen</w:t>
            </w:r>
            <w:r>
              <w:rPr>
                <w:spacing w:val="-4"/>
                <w:sz w:val="19"/>
              </w:rPr>
              <w:t> </w:t>
            </w:r>
            <w:r>
              <w:rPr>
                <w:sz w:val="19"/>
              </w:rPr>
              <w:t>y</w:t>
            </w:r>
            <w:r>
              <w:rPr>
                <w:spacing w:val="-4"/>
                <w:sz w:val="19"/>
              </w:rPr>
              <w:t> </w:t>
            </w:r>
            <w:r>
              <w:rPr>
                <w:sz w:val="19"/>
              </w:rPr>
              <w:t>destino,</w:t>
            </w:r>
            <w:r>
              <w:rPr>
                <w:spacing w:val="-4"/>
                <w:sz w:val="19"/>
              </w:rPr>
              <w:t> </w:t>
            </w:r>
            <w:r>
              <w:rPr>
                <w:sz w:val="19"/>
              </w:rPr>
              <w:t>la dirección de destino, la fecha de inicio y las condiciones contractuales, quedando registrado como documento legal de tipo "Anexo de Traslado" en</w:t>
            </w:r>
            <w:r>
              <w:rPr>
                <w:spacing w:val="-3"/>
                <w:sz w:val="19"/>
              </w:rPr>
              <w:t> </w:t>
            </w:r>
            <w:r>
              <w:rPr>
                <w:sz w:val="19"/>
              </w:rPr>
              <w:t>estado</w:t>
            </w:r>
            <w:r>
              <w:rPr>
                <w:spacing w:val="-3"/>
                <w:sz w:val="19"/>
              </w:rPr>
              <w:t> </w:t>
            </w:r>
            <w:r>
              <w:rPr>
                <w:sz w:val="19"/>
              </w:rPr>
              <w:t>"Pendiente de firma" y</w:t>
            </w:r>
            <w:r>
              <w:rPr>
                <w:spacing w:val="-3"/>
                <w:sz w:val="19"/>
              </w:rPr>
              <w:t> </w:t>
            </w:r>
            <w:r>
              <w:rPr>
                <w:sz w:val="19"/>
              </w:rPr>
              <w:t>disponible</w:t>
            </w:r>
            <w:r>
              <w:rPr>
                <w:spacing w:val="-3"/>
                <w:sz w:val="19"/>
              </w:rPr>
              <w:t> </w:t>
            </w:r>
            <w:r>
              <w:rPr>
                <w:sz w:val="19"/>
              </w:rPr>
              <w:t>para</w:t>
            </w:r>
            <w:r>
              <w:rPr>
                <w:spacing w:val="-3"/>
                <w:sz w:val="19"/>
              </w:rPr>
              <w:t> </w:t>
            </w:r>
            <w:r>
              <w:rPr>
                <w:sz w:val="19"/>
              </w:rPr>
              <w:t>su</w:t>
            </w:r>
            <w:r>
              <w:rPr>
                <w:spacing w:val="-3"/>
                <w:sz w:val="19"/>
              </w:rPr>
              <w:t> </w:t>
            </w:r>
            <w:r>
              <w:rPr>
                <w:sz w:val="19"/>
              </w:rPr>
              <w:t>descarga.</w:t>
            </w:r>
            <w:r>
              <w:rPr>
                <w:spacing w:val="-3"/>
                <w:sz w:val="19"/>
              </w:rPr>
              <w:t> </w:t>
            </w:r>
            <w:r>
              <w:rPr>
                <w:sz w:val="19"/>
              </w:rPr>
              <w:t>La</w:t>
            </w:r>
            <w:r>
              <w:rPr>
                <w:spacing w:val="-3"/>
                <w:sz w:val="19"/>
              </w:rPr>
              <w:t> </w:t>
            </w:r>
            <w:r>
              <w:rPr>
                <w:sz w:val="19"/>
              </w:rPr>
              <w:t>asignación</w:t>
            </w:r>
            <w:r>
              <w:rPr>
                <w:spacing w:val="-3"/>
                <w:sz w:val="19"/>
              </w:rPr>
              <w:t> </w:t>
            </w:r>
            <w:r>
              <w:rPr>
                <w:sz w:val="19"/>
              </w:rPr>
              <w:t>de</w:t>
            </w:r>
            <w:r>
              <w:rPr>
                <w:spacing w:val="-3"/>
                <w:sz w:val="19"/>
              </w:rPr>
              <w:t> </w:t>
            </w:r>
            <w:r>
              <w:rPr>
                <w:sz w:val="19"/>
              </w:rPr>
              <w:t>obra</w:t>
            </w:r>
            <w:r>
              <w:rPr>
                <w:spacing w:val="-3"/>
                <w:sz w:val="19"/>
              </w:rPr>
              <w:t> </w:t>
            </w:r>
            <w:r>
              <w:rPr>
                <w:sz w:val="19"/>
              </w:rPr>
              <w:t>del</w:t>
            </w:r>
            <w:r>
              <w:rPr>
                <w:spacing w:val="-3"/>
                <w:sz w:val="19"/>
              </w:rPr>
              <w:t> </w:t>
            </w:r>
            <w:r>
              <w:rPr>
                <w:sz w:val="19"/>
              </w:rPr>
              <w:t>trabajador</w:t>
            </w:r>
            <w:r>
              <w:rPr>
                <w:spacing w:val="-3"/>
                <w:sz w:val="19"/>
              </w:rPr>
              <w:t> </w:t>
            </w:r>
            <w:r>
              <w:rPr>
                <w:sz w:val="19"/>
              </w:rPr>
              <w:t>y</w:t>
            </w:r>
            <w:r>
              <w:rPr>
                <w:spacing w:val="-3"/>
                <w:sz w:val="19"/>
              </w:rPr>
              <w:t> </w:t>
            </w:r>
            <w:r>
              <w:rPr>
                <w:sz w:val="19"/>
              </w:rPr>
              <w:t>de</w:t>
            </w:r>
            <w:r>
              <w:rPr>
                <w:spacing w:val="-3"/>
                <w:sz w:val="19"/>
              </w:rPr>
              <w:t> </w:t>
            </w:r>
            <w:r>
              <w:rPr>
                <w:sz w:val="19"/>
              </w:rPr>
              <w:t>su contrato queda actualizada a la obra de destino.</w:t>
            </w:r>
          </w:p>
        </w:tc>
      </w:tr>
      <w:tr>
        <w:trPr>
          <w:trHeight w:val="449" w:hRule="atLeast"/>
        </w:trPr>
        <w:tc>
          <w:tcPr>
            <w:tcW w:w="2355" w:type="dxa"/>
            <w:shd w:val="clear" w:color="auto" w:fill="F1F4F5"/>
          </w:tcPr>
          <w:p>
            <w:pPr>
              <w:pStyle w:val="TableParagraph"/>
              <w:spacing w:before="115"/>
              <w:ind w:left="9"/>
              <w:rPr>
                <w:rFonts w:ascii="Arial"/>
                <w:b/>
                <w:sz w:val="19"/>
              </w:rPr>
            </w:pPr>
            <w:r>
              <w:rPr>
                <w:rFonts w:ascii="Arial"/>
                <w:b/>
                <w:spacing w:val="-2"/>
                <w:sz w:val="19"/>
              </w:rPr>
              <w:t>Dependencias</w:t>
            </w:r>
          </w:p>
        </w:tc>
        <w:tc>
          <w:tcPr>
            <w:tcW w:w="7500" w:type="dxa"/>
          </w:tcPr>
          <w:p>
            <w:pPr>
              <w:pStyle w:val="TableParagraph"/>
              <w:spacing w:before="115"/>
              <w:ind w:left="144"/>
              <w:rPr>
                <w:sz w:val="19"/>
              </w:rPr>
            </w:pPr>
            <w:r>
              <w:rPr>
                <w:sz w:val="19"/>
              </w:rPr>
              <w:t>UR-F-</w:t>
            </w:r>
            <w:r>
              <w:rPr>
                <w:spacing w:val="-5"/>
                <w:sz w:val="19"/>
              </w:rPr>
              <w:t>23</w:t>
            </w:r>
          </w:p>
        </w:tc>
      </w:tr>
    </w:tbl>
    <w:p>
      <w:pPr>
        <w:spacing w:before="2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1411"/>
      </w:pPr>
      <w:r>
        <w:rPr/>
        <w:t>En</w:t>
      </w:r>
      <w:r>
        <w:rPr>
          <w:spacing w:val="-2"/>
        </w:rPr>
        <w:t> </w:t>
      </w:r>
      <w:r>
        <w:rPr/>
        <w:t>la</w:t>
      </w:r>
      <w:r>
        <w:rPr>
          <w:spacing w:val="-2"/>
        </w:rPr>
        <w:t> </w:t>
      </w:r>
      <w:r>
        <w:rPr/>
        <w:t>Tabla</w:t>
      </w:r>
      <w:r>
        <w:rPr>
          <w:spacing w:val="-2"/>
        </w:rPr>
        <w:t> </w:t>
      </w:r>
      <w:r>
        <w:rPr/>
        <w:t>4.1.9,</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N°22:</w:t>
      </w:r>
      <w:r>
        <w:rPr>
          <w:spacing w:val="-2"/>
        </w:rPr>
        <w:t> </w:t>
      </w:r>
      <w:r>
        <w:rPr/>
        <w:t>Registrando</w:t>
      </w:r>
      <w:r>
        <w:rPr>
          <w:spacing w:val="-2"/>
        </w:rPr>
        <w:t> </w:t>
      </w:r>
      <w:r>
        <w:rPr/>
        <w:t>entrega</w:t>
      </w:r>
      <w:r>
        <w:rPr>
          <w:spacing w:val="-2"/>
        </w:rPr>
        <w:t> </w:t>
      </w:r>
      <w:r>
        <w:rPr/>
        <w:t>de</w:t>
      </w:r>
      <w:r>
        <w:rPr>
          <w:spacing w:val="-1"/>
        </w:rPr>
        <w:t> </w:t>
      </w:r>
      <w:r>
        <w:rPr>
          <w:spacing w:val="-4"/>
        </w:rPr>
        <w:t>EPP.</w:t>
      </w:r>
    </w:p>
    <w:p>
      <w:pPr>
        <w:pStyle w:val="BodyText"/>
        <w:spacing w:before="21"/>
      </w:pPr>
    </w:p>
    <w:p>
      <w:pPr>
        <w:spacing w:before="1"/>
        <w:ind w:left="0" w:right="0" w:firstLine="0"/>
        <w:jc w:val="center"/>
        <w:rPr>
          <w:sz w:val="24"/>
        </w:rPr>
      </w:pPr>
      <w:bookmarkStart w:name="h.r2u9rdq3qyig" w:id="26"/>
      <w:bookmarkEnd w:id="26"/>
      <w:r>
        <w:rPr/>
      </w:r>
      <w:r>
        <w:rPr>
          <w:rFonts w:ascii="Arial"/>
          <w:i/>
          <w:sz w:val="18"/>
        </w:rPr>
        <w:t>Tabla</w:t>
      </w:r>
      <w:r>
        <w:rPr>
          <w:rFonts w:ascii="Arial"/>
          <w:i/>
          <w:spacing w:val="-3"/>
          <w:sz w:val="18"/>
        </w:rPr>
        <w:t> </w:t>
      </w:r>
      <w:r>
        <w:rPr>
          <w:rFonts w:ascii="Arial"/>
          <w:i/>
          <w:sz w:val="18"/>
        </w:rPr>
        <w:t>4.1.9:</w:t>
      </w:r>
      <w:r>
        <w:rPr>
          <w:rFonts w:ascii="Arial"/>
          <w:i/>
          <w:spacing w:val="-2"/>
          <w:sz w:val="18"/>
        </w:rPr>
        <w:t> </w:t>
      </w:r>
      <w:r>
        <w:rPr>
          <w:rFonts w:ascii="Arial"/>
          <w:i/>
          <w:sz w:val="18"/>
        </w:rPr>
        <w:t>"CU</w:t>
      </w:r>
      <w:r>
        <w:rPr>
          <w:rFonts w:ascii="Arial"/>
          <w:i/>
          <w:spacing w:val="-3"/>
          <w:sz w:val="18"/>
        </w:rPr>
        <w:t> </w:t>
      </w:r>
      <w:r>
        <w:rPr>
          <w:rFonts w:ascii="Arial"/>
          <w:i/>
          <w:sz w:val="18"/>
        </w:rPr>
        <w:t>22:</w:t>
      </w:r>
      <w:r>
        <w:rPr>
          <w:rFonts w:ascii="Arial"/>
          <w:i/>
          <w:spacing w:val="-2"/>
          <w:sz w:val="18"/>
        </w:rPr>
        <w:t> </w:t>
      </w:r>
      <w:r>
        <w:rPr>
          <w:rFonts w:ascii="Arial"/>
          <w:i/>
          <w:sz w:val="18"/>
        </w:rPr>
        <w:t>Registrando</w:t>
      </w:r>
      <w:r>
        <w:rPr>
          <w:rFonts w:ascii="Arial"/>
          <w:i/>
          <w:spacing w:val="-3"/>
          <w:sz w:val="18"/>
        </w:rPr>
        <w:t> </w:t>
      </w:r>
      <w:r>
        <w:rPr>
          <w:rFonts w:ascii="Arial"/>
          <w:i/>
          <w:sz w:val="18"/>
        </w:rPr>
        <w:t>entrega</w:t>
      </w:r>
      <w:r>
        <w:rPr>
          <w:rFonts w:ascii="Arial"/>
          <w:i/>
          <w:spacing w:val="-2"/>
          <w:sz w:val="18"/>
        </w:rPr>
        <w:t> </w:t>
      </w:r>
      <w:r>
        <w:rPr>
          <w:rFonts w:ascii="Arial"/>
          <w:i/>
          <w:sz w:val="18"/>
        </w:rPr>
        <w:t>de</w:t>
      </w:r>
      <w:r>
        <w:rPr>
          <w:rFonts w:ascii="Arial"/>
          <w:i/>
          <w:spacing w:val="-2"/>
          <w:sz w:val="18"/>
        </w:rPr>
        <w:t> EPP"</w:t>
      </w:r>
      <w:r>
        <w:rPr>
          <w:color w:val="2E73B4"/>
          <w:spacing w:val="-2"/>
          <w:sz w:val="24"/>
        </w:rPr>
        <w:t>.</w:t>
      </w:r>
    </w:p>
    <w:p>
      <w:pPr>
        <w:pStyle w:val="BodyText"/>
        <w:spacing w:before="9" w:after="1"/>
        <w:rPr>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8"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22: Registrando entrega de </w:t>
            </w:r>
            <w:r>
              <w:rPr>
                <w:rFonts w:ascii="Arial"/>
                <w:b/>
                <w:color w:val="FFFFFF"/>
                <w:spacing w:val="-5"/>
                <w:sz w:val="21"/>
              </w:rPr>
              <w:t>EPP</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17"/>
              <w:ind w:left="9"/>
              <w:rPr>
                <w:rFonts w:ascii="Arial"/>
                <w:b/>
                <w:sz w:val="19"/>
              </w:rPr>
            </w:pPr>
            <w:r>
              <w:rPr>
                <w:rFonts w:ascii="Arial"/>
                <w:b/>
                <w:spacing w:val="-2"/>
                <w:sz w:val="19"/>
              </w:rPr>
              <w:t>Resumen</w:t>
            </w:r>
          </w:p>
        </w:tc>
        <w:tc>
          <w:tcPr>
            <w:tcW w:w="7500" w:type="dxa"/>
          </w:tcPr>
          <w:p>
            <w:pPr>
              <w:pStyle w:val="TableParagraph"/>
              <w:spacing w:line="280" w:lineRule="auto" w:before="117"/>
              <w:ind w:left="144" w:right="132"/>
              <w:jc w:val="both"/>
              <w:rPr>
                <w:sz w:val="19"/>
              </w:rPr>
            </w:pPr>
            <w:r>
              <w:rPr>
                <w:sz w:val="19"/>
              </w:rPr>
              <w:t>El actor selecciona al trabajador receptor y los artículos de EPP que</w:t>
            </w:r>
            <w:r>
              <w:rPr>
                <w:spacing w:val="-3"/>
                <w:sz w:val="19"/>
              </w:rPr>
              <w:t> </w:t>
            </w:r>
            <w:r>
              <w:rPr>
                <w:sz w:val="19"/>
              </w:rPr>
              <w:t>se</w:t>
            </w:r>
            <w:r>
              <w:rPr>
                <w:spacing w:val="-3"/>
                <w:sz w:val="19"/>
              </w:rPr>
              <w:t> </w:t>
            </w:r>
            <w:r>
              <w:rPr>
                <w:sz w:val="19"/>
              </w:rPr>
              <w:t>le</w:t>
            </w:r>
            <w:r>
              <w:rPr>
                <w:spacing w:val="-3"/>
                <w:sz w:val="19"/>
              </w:rPr>
              <w:t> </w:t>
            </w:r>
            <w:r>
              <w:rPr>
                <w:sz w:val="19"/>
              </w:rPr>
              <w:t>entregan, indicando la cantidad de cada uno. El sistema descuenta el stock y deja la entrega pendiente de validación por firma.</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se</w:t>
            </w:r>
            <w:r>
              <w:rPr>
                <w:spacing w:val="-1"/>
                <w:sz w:val="19"/>
              </w:rPr>
              <w:t> </w:t>
            </w:r>
            <w:r>
              <w:rPr>
                <w:sz w:val="19"/>
              </w:rPr>
              <w:t>entregan</w:t>
            </w:r>
            <w:r>
              <w:rPr>
                <w:spacing w:val="-1"/>
                <w:sz w:val="19"/>
              </w:rPr>
              <w:t> </w:t>
            </w:r>
            <w:r>
              <w:rPr>
                <w:sz w:val="19"/>
              </w:rPr>
              <w:t>Elementos</w:t>
            </w:r>
            <w:r>
              <w:rPr>
                <w:spacing w:val="-1"/>
                <w:sz w:val="19"/>
              </w:rPr>
              <w:t> </w:t>
            </w:r>
            <w:r>
              <w:rPr>
                <w:sz w:val="19"/>
              </w:rPr>
              <w:t>de</w:t>
            </w:r>
            <w:r>
              <w:rPr>
                <w:spacing w:val="-1"/>
                <w:sz w:val="19"/>
              </w:rPr>
              <w:t> </w:t>
            </w:r>
            <w:r>
              <w:rPr>
                <w:sz w:val="19"/>
              </w:rPr>
              <w:t>Protección</w:t>
            </w:r>
            <w:r>
              <w:rPr>
                <w:spacing w:val="-1"/>
                <w:sz w:val="19"/>
              </w:rPr>
              <w:t> </w:t>
            </w:r>
            <w:r>
              <w:rPr>
                <w:sz w:val="19"/>
              </w:rPr>
              <w:t>Personal</w:t>
            </w:r>
            <w:r>
              <w:rPr>
                <w:spacing w:val="-1"/>
                <w:sz w:val="19"/>
              </w:rPr>
              <w:t> </w:t>
            </w:r>
            <w:r>
              <w:rPr>
                <w:sz w:val="19"/>
              </w:rPr>
              <w:t>a</w:t>
            </w:r>
            <w:r>
              <w:rPr>
                <w:spacing w:val="-1"/>
                <w:sz w:val="19"/>
              </w:rPr>
              <w:t> </w:t>
            </w:r>
            <w:r>
              <w:rPr>
                <w:sz w:val="19"/>
              </w:rPr>
              <w:t>un</w:t>
            </w:r>
            <w:r>
              <w:rPr>
                <w:spacing w:val="-1"/>
                <w:sz w:val="19"/>
              </w:rPr>
              <w:t> </w:t>
            </w:r>
            <w:r>
              <w:rPr>
                <w:spacing w:val="-2"/>
                <w:sz w:val="19"/>
              </w:rPr>
              <w:t>trabajador.</w:t>
            </w:r>
          </w:p>
        </w:tc>
      </w:tr>
      <w:tr>
        <w:trPr>
          <w:trHeight w:val="869" w:hRule="atLeast"/>
        </w:trPr>
        <w:tc>
          <w:tcPr>
            <w:tcW w:w="2355" w:type="dxa"/>
            <w:shd w:val="clear" w:color="auto" w:fill="F1F4F5"/>
          </w:tcPr>
          <w:p>
            <w:pPr>
              <w:pStyle w:val="TableParagraph"/>
              <w:spacing w:before="117"/>
              <w:ind w:left="9"/>
              <w:rPr>
                <w:rFonts w:ascii="Arial"/>
                <w:b/>
                <w:sz w:val="19"/>
              </w:rPr>
            </w:pPr>
            <w:r>
              <w:rPr>
                <w:rFonts w:ascii="Arial"/>
                <w:b/>
                <w:spacing w:val="-2"/>
                <w:sz w:val="19"/>
              </w:rPr>
              <w:t>Precondiciones</w:t>
            </w:r>
          </w:p>
        </w:tc>
        <w:tc>
          <w:tcPr>
            <w:tcW w:w="7500" w:type="dxa"/>
          </w:tcPr>
          <w:p>
            <w:pPr>
              <w:pStyle w:val="TableParagraph"/>
              <w:spacing w:line="250" w:lineRule="atLeast" w:before="86"/>
              <w:ind w:left="159" w:right="123"/>
              <w:jc w:val="both"/>
              <w:rPr>
                <w:sz w:val="19"/>
              </w:rPr>
            </w:pPr>
            <w:r>
              <w:rPr>
                <w:sz w:val="19"/>
              </w:rPr>
              <w:t>El actor debe haber iniciado sesión. El trabajador receptor debe estar registrado </w:t>
            </w:r>
            <w:r>
              <w:rPr>
                <w:sz w:val="19"/>
              </w:rPr>
              <w:t>y activo. Los artículos deben existir en el catálogo de materiales con categoría EPP</w:t>
            </w:r>
            <w:r>
              <w:rPr>
                <w:spacing w:val="-3"/>
                <w:sz w:val="19"/>
              </w:rPr>
              <w:t> </w:t>
            </w:r>
            <w:r>
              <w:rPr>
                <w:sz w:val="19"/>
              </w:rPr>
              <w:t>y tener stock disponible.</w:t>
            </w:r>
          </w:p>
        </w:tc>
      </w:tr>
      <w:tr>
        <w:trPr>
          <w:trHeight w:val="3404"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1"/>
              <w:ind w:left="144" w:right="126"/>
              <w:jc w:val="both"/>
              <w:rPr>
                <w:sz w:val="19"/>
              </w:rPr>
            </w:pPr>
            <w:r>
              <w:rPr>
                <w:color w:val="264E12"/>
                <w:sz w:val="19"/>
              </w:rPr>
              <w:t>1. El actor accede al módulo "Entrega de EPP".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listado</w:t>
            </w:r>
            <w:r>
              <w:rPr>
                <w:color w:val="073762"/>
                <w:spacing w:val="-3"/>
                <w:sz w:val="19"/>
              </w:rPr>
              <w:t> </w:t>
            </w:r>
            <w:r>
              <w:rPr>
                <w:color w:val="073762"/>
                <w:sz w:val="19"/>
              </w:rPr>
              <w:t>de trabajadores activos y el catálogo de artículos EPP con su stock disponible. </w:t>
            </w:r>
            <w:r>
              <w:rPr>
                <w:color w:val="264E12"/>
                <w:sz w:val="19"/>
              </w:rPr>
              <w:t>3. </w:t>
            </w:r>
            <w:r>
              <w:rPr>
                <w:color w:val="264E12"/>
                <w:sz w:val="19"/>
              </w:rPr>
              <w:t>El actor selecciona al trabajador receptor. 4. El actor</w:t>
            </w:r>
            <w:r>
              <w:rPr>
                <w:color w:val="264E12"/>
                <w:spacing w:val="-4"/>
                <w:sz w:val="19"/>
              </w:rPr>
              <w:t> </w:t>
            </w:r>
            <w:r>
              <w:rPr>
                <w:color w:val="264E12"/>
                <w:sz w:val="19"/>
              </w:rPr>
              <w:t>indica</w:t>
            </w:r>
            <w:r>
              <w:rPr>
                <w:color w:val="264E12"/>
                <w:spacing w:val="-4"/>
                <w:sz w:val="19"/>
              </w:rPr>
              <w:t> </w:t>
            </w:r>
            <w:r>
              <w:rPr>
                <w:color w:val="264E12"/>
                <w:sz w:val="19"/>
              </w:rPr>
              <w:t>la</w:t>
            </w:r>
            <w:r>
              <w:rPr>
                <w:color w:val="264E12"/>
                <w:spacing w:val="-4"/>
                <w:sz w:val="19"/>
              </w:rPr>
              <w:t> </w:t>
            </w:r>
            <w:r>
              <w:rPr>
                <w:color w:val="264E12"/>
                <w:sz w:val="19"/>
              </w:rPr>
              <w:t>cantidad</w:t>
            </w:r>
            <w:r>
              <w:rPr>
                <w:color w:val="264E12"/>
                <w:spacing w:val="-4"/>
                <w:sz w:val="19"/>
              </w:rPr>
              <w:t> </w:t>
            </w:r>
            <w:r>
              <w:rPr>
                <w:color w:val="264E12"/>
                <w:sz w:val="19"/>
              </w:rPr>
              <w:t>de</w:t>
            </w:r>
            <w:r>
              <w:rPr>
                <w:color w:val="264E12"/>
                <w:spacing w:val="-4"/>
                <w:sz w:val="19"/>
              </w:rPr>
              <w:t> </w:t>
            </w:r>
            <w:r>
              <w:rPr>
                <w:color w:val="264E12"/>
                <w:sz w:val="19"/>
              </w:rPr>
              <w:t>cada</w:t>
            </w:r>
            <w:r>
              <w:rPr>
                <w:color w:val="264E12"/>
                <w:spacing w:val="-4"/>
                <w:sz w:val="19"/>
              </w:rPr>
              <w:t> </w:t>
            </w:r>
            <w:r>
              <w:rPr>
                <w:color w:val="264E12"/>
                <w:sz w:val="19"/>
              </w:rPr>
              <w:t>artículo que se entregará. </w:t>
            </w:r>
            <w:r>
              <w:rPr>
                <w:color w:val="990000"/>
                <w:sz w:val="19"/>
              </w:rPr>
              <w:t>5. Si no selecciona receptor o no indica ningún artículo con cantidad [Excepción 1], el sistema impide el registro</w:t>
            </w:r>
            <w:r>
              <w:rPr>
                <w:color w:val="264E12"/>
                <w:sz w:val="19"/>
              </w:rPr>
              <w:t>. 6. El actor presiona "Registrar Entrega". </w:t>
            </w:r>
            <w:r>
              <w:rPr>
                <w:color w:val="990000"/>
                <w:sz w:val="19"/>
              </w:rPr>
              <w:t>7. Si el</w:t>
            </w:r>
            <w:r>
              <w:rPr>
                <w:color w:val="990000"/>
                <w:spacing w:val="-3"/>
                <w:sz w:val="19"/>
              </w:rPr>
              <w:t> </w:t>
            </w:r>
            <w:r>
              <w:rPr>
                <w:color w:val="990000"/>
                <w:sz w:val="19"/>
              </w:rPr>
              <w:t>receptor</w:t>
            </w:r>
            <w:r>
              <w:rPr>
                <w:color w:val="990000"/>
                <w:spacing w:val="-3"/>
                <w:sz w:val="19"/>
              </w:rPr>
              <w:t> </w:t>
            </w:r>
            <w:r>
              <w:rPr>
                <w:color w:val="990000"/>
                <w:sz w:val="19"/>
              </w:rPr>
              <w:t>no</w:t>
            </w:r>
            <w:r>
              <w:rPr>
                <w:color w:val="990000"/>
                <w:spacing w:val="-3"/>
                <w:sz w:val="19"/>
              </w:rPr>
              <w:t> </w:t>
            </w:r>
            <w:r>
              <w:rPr>
                <w:color w:val="990000"/>
                <w:sz w:val="19"/>
              </w:rPr>
              <w:t>está</w:t>
            </w:r>
            <w:r>
              <w:rPr>
                <w:color w:val="990000"/>
                <w:spacing w:val="-3"/>
                <w:sz w:val="19"/>
              </w:rPr>
              <w:t> </w:t>
            </w:r>
            <w:r>
              <w:rPr>
                <w:color w:val="990000"/>
                <w:sz w:val="19"/>
              </w:rPr>
              <w:t>registrado</w:t>
            </w:r>
            <w:r>
              <w:rPr>
                <w:color w:val="990000"/>
                <w:spacing w:val="-3"/>
                <w:sz w:val="19"/>
              </w:rPr>
              <w:t> </w:t>
            </w:r>
            <w:r>
              <w:rPr>
                <w:color w:val="990000"/>
                <w:sz w:val="19"/>
              </w:rPr>
              <w:t>o</w:t>
            </w:r>
            <w:r>
              <w:rPr>
                <w:color w:val="990000"/>
                <w:spacing w:val="-3"/>
                <w:sz w:val="19"/>
              </w:rPr>
              <w:t> </w:t>
            </w:r>
            <w:r>
              <w:rPr>
                <w:color w:val="990000"/>
                <w:sz w:val="19"/>
              </w:rPr>
              <w:t>está</w:t>
            </w:r>
            <w:r>
              <w:rPr>
                <w:color w:val="990000"/>
                <w:spacing w:val="-3"/>
                <w:sz w:val="19"/>
              </w:rPr>
              <w:t> </w:t>
            </w:r>
            <w:r>
              <w:rPr>
                <w:color w:val="990000"/>
                <w:sz w:val="19"/>
              </w:rPr>
              <w:t>inactivo</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3"/>
                <w:sz w:val="19"/>
              </w:rPr>
              <w:t> </w:t>
            </w:r>
            <w:r>
              <w:rPr>
                <w:color w:val="990000"/>
                <w:sz w:val="19"/>
              </w:rPr>
              <w:t>el</w:t>
            </w:r>
            <w:r>
              <w:rPr>
                <w:color w:val="990000"/>
                <w:spacing w:val="-3"/>
                <w:sz w:val="19"/>
              </w:rPr>
              <w:t> </w:t>
            </w:r>
            <w:r>
              <w:rPr>
                <w:color w:val="990000"/>
                <w:sz w:val="19"/>
              </w:rPr>
              <w:t>sistema cancela la operación. 8. Si alguno de los artículos ya no existe en el catálogo [Excepción 3], el sistema cancela la operación. </w:t>
            </w:r>
            <w:r>
              <w:rPr>
                <w:color w:val="073762"/>
                <w:sz w:val="19"/>
              </w:rPr>
              <w:t>9. El sistema</w:t>
            </w:r>
            <w:r>
              <w:rPr>
                <w:color w:val="073762"/>
                <w:spacing w:val="-3"/>
                <w:sz w:val="19"/>
              </w:rPr>
              <w:t> </w:t>
            </w:r>
            <w:r>
              <w:rPr>
                <w:color w:val="073762"/>
                <w:sz w:val="19"/>
              </w:rPr>
              <w:t>verifica</w:t>
            </w:r>
            <w:r>
              <w:rPr>
                <w:color w:val="073762"/>
                <w:spacing w:val="-3"/>
                <w:sz w:val="19"/>
              </w:rPr>
              <w:t> </w:t>
            </w:r>
            <w:r>
              <w:rPr>
                <w:color w:val="073762"/>
                <w:sz w:val="19"/>
              </w:rPr>
              <w:t>que</w:t>
            </w:r>
            <w:r>
              <w:rPr>
                <w:color w:val="073762"/>
                <w:spacing w:val="-3"/>
                <w:sz w:val="19"/>
              </w:rPr>
              <w:t> </w:t>
            </w:r>
            <w:r>
              <w:rPr>
                <w:color w:val="073762"/>
                <w:sz w:val="19"/>
              </w:rPr>
              <w:t>haya</w:t>
            </w:r>
            <w:r>
              <w:rPr>
                <w:color w:val="073762"/>
                <w:spacing w:val="-3"/>
                <w:sz w:val="19"/>
              </w:rPr>
              <w:t> </w:t>
            </w:r>
            <w:r>
              <w:rPr>
                <w:color w:val="073762"/>
                <w:sz w:val="19"/>
              </w:rPr>
              <w:t>stock suficiente de cada artículo. </w:t>
            </w:r>
            <w:r>
              <w:rPr>
                <w:color w:val="990000"/>
                <w:sz w:val="19"/>
              </w:rPr>
              <w:t>10. Si el stock es insuficiente [Excepción 4], el sistema advierte y no registra ninguna entrega. </w:t>
            </w:r>
            <w:r>
              <w:rPr>
                <w:color w:val="073762"/>
                <w:sz w:val="19"/>
              </w:rPr>
              <w:t>11. El sistema registra una entrega por artículo, agrupadas bajo un mismo número de lote, con la fecha actual y en estado "Pendiente",</w:t>
            </w:r>
            <w:r>
              <w:rPr>
                <w:color w:val="073762"/>
                <w:spacing w:val="-4"/>
                <w:sz w:val="19"/>
              </w:rPr>
              <w:t> </w:t>
            </w:r>
            <w:r>
              <w:rPr>
                <w:color w:val="073762"/>
                <w:sz w:val="19"/>
              </w:rPr>
              <w:t>y</w:t>
            </w:r>
            <w:r>
              <w:rPr>
                <w:color w:val="073762"/>
                <w:spacing w:val="-4"/>
                <w:sz w:val="19"/>
              </w:rPr>
              <w:t> </w:t>
            </w:r>
            <w:r>
              <w:rPr>
                <w:color w:val="073762"/>
                <w:sz w:val="19"/>
              </w:rPr>
              <w:t>descuentan</w:t>
            </w:r>
            <w:r>
              <w:rPr>
                <w:color w:val="073762"/>
                <w:spacing w:val="-4"/>
                <w:sz w:val="19"/>
              </w:rPr>
              <w:t> </w:t>
            </w:r>
            <w:r>
              <w:rPr>
                <w:color w:val="073762"/>
                <w:sz w:val="19"/>
              </w:rPr>
              <w:t>las</w:t>
            </w:r>
            <w:r>
              <w:rPr>
                <w:color w:val="073762"/>
                <w:spacing w:val="-4"/>
                <w:sz w:val="19"/>
              </w:rPr>
              <w:t> </w:t>
            </w:r>
            <w:r>
              <w:rPr>
                <w:color w:val="073762"/>
                <w:sz w:val="19"/>
              </w:rPr>
              <w:t>cantidades</w:t>
            </w:r>
            <w:r>
              <w:rPr>
                <w:color w:val="073762"/>
                <w:spacing w:val="-4"/>
                <w:sz w:val="19"/>
              </w:rPr>
              <w:t> </w:t>
            </w:r>
            <w:r>
              <w:rPr>
                <w:color w:val="073762"/>
                <w:sz w:val="19"/>
              </w:rPr>
              <w:t>del</w:t>
            </w:r>
            <w:r>
              <w:rPr>
                <w:color w:val="073762"/>
                <w:spacing w:val="-4"/>
                <w:sz w:val="19"/>
              </w:rPr>
              <w:t> </w:t>
            </w:r>
            <w:r>
              <w:rPr>
                <w:color w:val="073762"/>
                <w:sz w:val="19"/>
              </w:rPr>
              <w:t>stock.</w:t>
            </w:r>
            <w:r>
              <w:rPr>
                <w:color w:val="073762"/>
                <w:spacing w:val="-4"/>
                <w:sz w:val="19"/>
              </w:rPr>
              <w:t> </w:t>
            </w:r>
            <w:r>
              <w:rPr>
                <w:color w:val="073762"/>
                <w:sz w:val="19"/>
              </w:rPr>
              <w:t>12.</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emite:</w:t>
            </w:r>
            <w:r>
              <w:rPr>
                <w:color w:val="073762"/>
                <w:spacing w:val="-4"/>
                <w:sz w:val="19"/>
              </w:rPr>
              <w:t> </w:t>
            </w:r>
            <w:r>
              <w:rPr>
                <w:color w:val="073762"/>
                <w:sz w:val="19"/>
              </w:rPr>
              <w:t>"Asignación registrada exitosamente".</w:t>
            </w:r>
          </w:p>
        </w:tc>
      </w:tr>
      <w:tr>
        <w:trPr>
          <w:trHeight w:val="239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ight="124"/>
              <w:rPr>
                <w:sz w:val="19"/>
              </w:rPr>
            </w:pPr>
            <w:r>
              <w:rPr>
                <w:sz w:val="19"/>
              </w:rPr>
              <w:t>Excepción 1: Datos incompletos: el sistema solicita</w:t>
            </w:r>
            <w:r>
              <w:rPr>
                <w:spacing w:val="-4"/>
                <w:sz w:val="19"/>
              </w:rPr>
              <w:t> </w:t>
            </w:r>
            <w:r>
              <w:rPr>
                <w:sz w:val="19"/>
              </w:rPr>
              <w:t>seleccionar</w:t>
            </w:r>
            <w:r>
              <w:rPr>
                <w:spacing w:val="-4"/>
                <w:sz w:val="19"/>
              </w:rPr>
              <w:t> </w:t>
            </w:r>
            <w:r>
              <w:rPr>
                <w:sz w:val="19"/>
              </w:rPr>
              <w:t>un</w:t>
            </w:r>
            <w:r>
              <w:rPr>
                <w:spacing w:val="-4"/>
                <w:sz w:val="19"/>
              </w:rPr>
              <w:t> </w:t>
            </w:r>
            <w:r>
              <w:rPr>
                <w:sz w:val="19"/>
              </w:rPr>
              <w:t>receptor</w:t>
            </w:r>
            <w:r>
              <w:rPr>
                <w:spacing w:val="-4"/>
                <w:sz w:val="19"/>
              </w:rPr>
              <w:t> </w:t>
            </w:r>
            <w:r>
              <w:rPr>
                <w:sz w:val="19"/>
              </w:rPr>
              <w:t>y</w:t>
            </w:r>
            <w:r>
              <w:rPr>
                <w:spacing w:val="-4"/>
                <w:sz w:val="19"/>
              </w:rPr>
              <w:t> </w:t>
            </w:r>
            <w:r>
              <w:rPr>
                <w:sz w:val="19"/>
              </w:rPr>
              <w:t>marcar al menos un artículo con su cantidad, e impide el registro.</w:t>
            </w:r>
          </w:p>
          <w:p>
            <w:pPr>
              <w:pStyle w:val="TableParagraph"/>
              <w:spacing w:line="280" w:lineRule="auto"/>
              <w:ind w:left="144"/>
              <w:rPr>
                <w:sz w:val="19"/>
              </w:rPr>
            </w:pPr>
            <w:r>
              <w:rPr>
                <w:sz w:val="19"/>
              </w:rPr>
              <w:t>Excepción</w:t>
            </w:r>
            <w:r>
              <w:rPr>
                <w:spacing w:val="71"/>
                <w:sz w:val="19"/>
              </w:rPr>
              <w:t> </w:t>
            </w:r>
            <w:r>
              <w:rPr>
                <w:sz w:val="19"/>
              </w:rPr>
              <w:t>2:</w:t>
            </w:r>
            <w:r>
              <w:rPr>
                <w:spacing w:val="71"/>
                <w:sz w:val="19"/>
              </w:rPr>
              <w:t> </w:t>
            </w:r>
            <w:r>
              <w:rPr>
                <w:sz w:val="19"/>
              </w:rPr>
              <w:t>Receptor</w:t>
            </w:r>
            <w:r>
              <w:rPr>
                <w:spacing w:val="71"/>
                <w:sz w:val="19"/>
              </w:rPr>
              <w:t> </w:t>
            </w:r>
            <w:r>
              <w:rPr>
                <w:sz w:val="19"/>
              </w:rPr>
              <w:t>no</w:t>
            </w:r>
            <w:r>
              <w:rPr>
                <w:spacing w:val="71"/>
                <w:sz w:val="19"/>
              </w:rPr>
              <w:t> </w:t>
            </w:r>
            <w:r>
              <w:rPr>
                <w:sz w:val="19"/>
              </w:rPr>
              <w:t>válido:</w:t>
            </w:r>
            <w:r>
              <w:rPr>
                <w:spacing w:val="40"/>
                <w:sz w:val="19"/>
              </w:rPr>
              <w:t> </w:t>
            </w:r>
            <w:r>
              <w:rPr>
                <w:sz w:val="19"/>
              </w:rPr>
              <w:t>el</w:t>
            </w:r>
            <w:r>
              <w:rPr>
                <w:spacing w:val="40"/>
                <w:sz w:val="19"/>
              </w:rPr>
              <w:t> </w:t>
            </w:r>
            <w:r>
              <w:rPr>
                <w:sz w:val="19"/>
              </w:rPr>
              <w:t>sistema</w:t>
            </w:r>
            <w:r>
              <w:rPr>
                <w:spacing w:val="40"/>
                <w:sz w:val="19"/>
              </w:rPr>
              <w:t> </w:t>
            </w:r>
            <w:r>
              <w:rPr>
                <w:sz w:val="19"/>
              </w:rPr>
              <w:t>informa</w:t>
            </w:r>
            <w:r>
              <w:rPr>
                <w:spacing w:val="40"/>
                <w:sz w:val="19"/>
              </w:rPr>
              <w:t> </w:t>
            </w:r>
            <w:r>
              <w:rPr>
                <w:sz w:val="19"/>
              </w:rPr>
              <w:t>que</w:t>
            </w:r>
            <w:r>
              <w:rPr>
                <w:spacing w:val="40"/>
                <w:sz w:val="19"/>
              </w:rPr>
              <w:t> </w:t>
            </w:r>
            <w:r>
              <w:rPr>
                <w:sz w:val="19"/>
              </w:rPr>
              <w:t>el</w:t>
            </w:r>
            <w:r>
              <w:rPr>
                <w:spacing w:val="40"/>
                <w:sz w:val="19"/>
              </w:rPr>
              <w:t> </w:t>
            </w:r>
            <w:r>
              <w:rPr>
                <w:sz w:val="19"/>
              </w:rPr>
              <w:t>trabajador</w:t>
            </w:r>
            <w:r>
              <w:rPr>
                <w:spacing w:val="40"/>
                <w:sz w:val="19"/>
              </w:rPr>
              <w:t> </w:t>
            </w:r>
            <w:r>
              <w:rPr>
                <w:sz w:val="19"/>
              </w:rPr>
              <w:t>no</w:t>
            </w:r>
            <w:r>
              <w:rPr>
                <w:spacing w:val="40"/>
                <w:sz w:val="19"/>
              </w:rPr>
              <w:t> </w:t>
            </w:r>
            <w:r>
              <w:rPr>
                <w:sz w:val="19"/>
              </w:rPr>
              <w:t>fue encontrado, porque no existe o está desactivado, y cancela la operación.</w:t>
            </w:r>
          </w:p>
          <w:p>
            <w:pPr>
              <w:pStyle w:val="TableParagraph"/>
              <w:spacing w:line="280" w:lineRule="auto"/>
              <w:ind w:left="144"/>
              <w:rPr>
                <w:sz w:val="19"/>
              </w:rPr>
            </w:pPr>
            <w:r>
              <w:rPr>
                <w:sz w:val="19"/>
              </w:rPr>
              <w:t>Excepción 3: Artículo fuera del catálogo: el sistema informa que uno</w:t>
            </w:r>
            <w:r>
              <w:rPr>
                <w:spacing w:val="-3"/>
                <w:sz w:val="19"/>
              </w:rPr>
              <w:t> </w:t>
            </w:r>
            <w:r>
              <w:rPr>
                <w:sz w:val="19"/>
              </w:rPr>
              <w:t>de</w:t>
            </w:r>
            <w:r>
              <w:rPr>
                <w:spacing w:val="-3"/>
                <w:sz w:val="19"/>
              </w:rPr>
              <w:t> </w:t>
            </w:r>
            <w:r>
              <w:rPr>
                <w:sz w:val="19"/>
              </w:rPr>
              <w:t>los</w:t>
            </w:r>
            <w:r>
              <w:rPr>
                <w:spacing w:val="-3"/>
                <w:sz w:val="19"/>
              </w:rPr>
              <w:t> </w:t>
            </w:r>
            <w:r>
              <w:rPr>
                <w:sz w:val="19"/>
              </w:rPr>
              <w:t>artículos seleccionados ya no existe en el catálogo y cancela la operación.</w:t>
            </w:r>
          </w:p>
          <w:p>
            <w:pPr>
              <w:pStyle w:val="TableParagraph"/>
              <w:spacing w:line="280" w:lineRule="auto"/>
              <w:ind w:left="144" w:right="124"/>
              <w:rPr>
                <w:sz w:val="19"/>
              </w:rPr>
            </w:pPr>
            <w:r>
              <w:rPr>
                <w:sz w:val="19"/>
              </w:rPr>
              <w:t>Excepción 4: Stock insuficiente: el sistema advierte que no hay</w:t>
            </w:r>
            <w:r>
              <w:rPr>
                <w:spacing w:val="-4"/>
                <w:sz w:val="19"/>
              </w:rPr>
              <w:t> </w:t>
            </w:r>
            <w:r>
              <w:rPr>
                <w:sz w:val="19"/>
              </w:rPr>
              <w:t>unidades</w:t>
            </w:r>
            <w:r>
              <w:rPr>
                <w:spacing w:val="-4"/>
                <w:sz w:val="19"/>
              </w:rPr>
              <w:t> </w:t>
            </w:r>
            <w:r>
              <w:rPr>
                <w:sz w:val="19"/>
              </w:rPr>
              <w:t>suficientes del</w:t>
            </w:r>
            <w:r>
              <w:rPr>
                <w:spacing w:val="29"/>
                <w:sz w:val="19"/>
              </w:rPr>
              <w:t> </w:t>
            </w:r>
            <w:r>
              <w:rPr>
                <w:sz w:val="19"/>
              </w:rPr>
              <w:t>artículo</w:t>
            </w:r>
            <w:r>
              <w:rPr>
                <w:spacing w:val="29"/>
                <w:sz w:val="19"/>
              </w:rPr>
              <w:t> </w:t>
            </w:r>
            <w:r>
              <w:rPr>
                <w:sz w:val="19"/>
              </w:rPr>
              <w:t>e</w:t>
            </w:r>
            <w:r>
              <w:rPr>
                <w:spacing w:val="29"/>
                <w:sz w:val="19"/>
              </w:rPr>
              <w:t> </w:t>
            </w:r>
            <w:r>
              <w:rPr>
                <w:sz w:val="19"/>
              </w:rPr>
              <w:t>indica</w:t>
            </w:r>
            <w:r>
              <w:rPr>
                <w:spacing w:val="29"/>
                <w:sz w:val="19"/>
              </w:rPr>
              <w:t> </w:t>
            </w:r>
            <w:r>
              <w:rPr>
                <w:sz w:val="19"/>
              </w:rPr>
              <w:t>cuántas</w:t>
            </w:r>
            <w:r>
              <w:rPr>
                <w:spacing w:val="29"/>
                <w:sz w:val="19"/>
              </w:rPr>
              <w:t> </w:t>
            </w:r>
            <w:r>
              <w:rPr>
                <w:sz w:val="19"/>
              </w:rPr>
              <w:t>quedan</w:t>
            </w:r>
            <w:r>
              <w:rPr>
                <w:spacing w:val="29"/>
                <w:sz w:val="19"/>
              </w:rPr>
              <w:t> </w:t>
            </w:r>
            <w:r>
              <w:rPr>
                <w:sz w:val="19"/>
              </w:rPr>
              <w:t>disponibles,</w:t>
            </w:r>
            <w:r>
              <w:rPr>
                <w:spacing w:val="29"/>
                <w:sz w:val="19"/>
              </w:rPr>
              <w:t> </w:t>
            </w:r>
            <w:r>
              <w:rPr>
                <w:sz w:val="19"/>
              </w:rPr>
              <w:t>sin</w:t>
            </w:r>
            <w:r>
              <w:rPr>
                <w:spacing w:val="29"/>
                <w:sz w:val="19"/>
              </w:rPr>
              <w:t> </w:t>
            </w:r>
            <w:r>
              <w:rPr>
                <w:sz w:val="19"/>
              </w:rPr>
              <w:t>registrar</w:t>
            </w:r>
            <w:r>
              <w:rPr>
                <w:spacing w:val="29"/>
                <w:sz w:val="19"/>
              </w:rPr>
              <w:t> </w:t>
            </w:r>
            <w:r>
              <w:rPr>
                <w:sz w:val="19"/>
              </w:rPr>
              <w:t>ninguna</w:t>
            </w:r>
            <w:r>
              <w:rPr>
                <w:spacing w:val="29"/>
                <w:sz w:val="19"/>
              </w:rPr>
              <w:t> </w:t>
            </w:r>
            <w:r>
              <w:rPr>
                <w:sz w:val="19"/>
              </w:rPr>
              <w:t>entrega</w:t>
            </w:r>
            <w:r>
              <w:rPr>
                <w:spacing w:val="29"/>
                <w:sz w:val="19"/>
              </w:rPr>
              <w:t> </w:t>
            </w:r>
            <w:r>
              <w:rPr>
                <w:spacing w:val="-5"/>
                <w:sz w:val="19"/>
              </w:rPr>
              <w:t>del</w:t>
            </w:r>
          </w:p>
          <w:p>
            <w:pPr>
              <w:pStyle w:val="TableParagraph"/>
              <w:spacing w:line="217" w:lineRule="exact"/>
              <w:ind w:left="144"/>
              <w:rPr>
                <w:sz w:val="19"/>
              </w:rPr>
            </w:pPr>
            <w:r>
              <w:rPr>
                <w:spacing w:val="-2"/>
                <w:sz w:val="19"/>
              </w:rPr>
              <w:t>lote.</w:t>
            </w:r>
          </w:p>
        </w:tc>
      </w:tr>
      <w:tr>
        <w:trPr>
          <w:trHeight w:val="1124"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50" w:lineRule="atLeast" w:before="86"/>
              <w:ind w:left="144" w:right="128"/>
              <w:jc w:val="both"/>
              <w:rPr>
                <w:sz w:val="19"/>
              </w:rPr>
            </w:pPr>
            <w:r>
              <w:rPr>
                <w:sz w:val="19"/>
              </w:rPr>
              <w:t>Las entregas del lote quedan registradas en estado "Pendiente", asociadas </w:t>
            </w:r>
            <w:r>
              <w:rPr>
                <w:sz w:val="19"/>
              </w:rPr>
              <w:t>al trabajador receptor y al usuario que las registró, con el stock de cada artículo ya descontado. El lote queda disponible para su validación por firma y para la generación del comprobante.</w:t>
            </w:r>
          </w:p>
        </w:tc>
      </w:tr>
      <w:tr>
        <w:trPr>
          <w:trHeight w:val="959"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w:t>
            </w:r>
            <w:r>
              <w:rPr>
                <w:spacing w:val="-5"/>
                <w:sz w:val="19"/>
              </w:rPr>
              <w:t>24</w:t>
            </w:r>
          </w:p>
        </w:tc>
      </w:tr>
    </w:tbl>
    <w:p>
      <w:pPr>
        <w:spacing w:before="2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 Tabla 4.1.10, se describe el Caso de Uso N°23: Generando comprobante de </w:t>
      </w:r>
      <w:r>
        <w:rPr/>
        <w:t>entrega </w:t>
      </w:r>
      <w:r>
        <w:rPr>
          <w:spacing w:val="-2"/>
        </w:rPr>
        <w:t>firmado.</w:t>
      </w:r>
    </w:p>
    <w:p>
      <w:pPr>
        <w:spacing w:before="160"/>
        <w:ind w:left="0" w:right="0" w:firstLine="0"/>
        <w:jc w:val="center"/>
        <w:rPr>
          <w:rFonts w:ascii="Arial"/>
          <w:i/>
          <w:sz w:val="18"/>
        </w:rPr>
      </w:pPr>
      <w:bookmarkStart w:name="h.en4ritmrhhj" w:id="27"/>
      <w:bookmarkEnd w:id="27"/>
      <w:r>
        <w:rPr/>
      </w:r>
      <w:r>
        <w:rPr>
          <w:rFonts w:ascii="Arial"/>
          <w:i/>
          <w:sz w:val="18"/>
        </w:rPr>
        <w:t>Tabla</w:t>
      </w:r>
      <w:r>
        <w:rPr>
          <w:rFonts w:ascii="Arial"/>
          <w:i/>
          <w:spacing w:val="-3"/>
          <w:sz w:val="18"/>
        </w:rPr>
        <w:t> </w:t>
      </w:r>
      <w:r>
        <w:rPr>
          <w:rFonts w:ascii="Arial"/>
          <w:i/>
          <w:sz w:val="18"/>
        </w:rPr>
        <w:t>4.1.10:</w:t>
      </w:r>
      <w:r>
        <w:rPr>
          <w:rFonts w:ascii="Arial"/>
          <w:i/>
          <w:spacing w:val="-2"/>
          <w:sz w:val="18"/>
        </w:rPr>
        <w:t> </w:t>
      </w:r>
      <w:r>
        <w:rPr>
          <w:rFonts w:ascii="Arial"/>
          <w:i/>
          <w:sz w:val="18"/>
        </w:rPr>
        <w:t>"CU</w:t>
      </w:r>
      <w:r>
        <w:rPr>
          <w:rFonts w:ascii="Arial"/>
          <w:i/>
          <w:spacing w:val="-2"/>
          <w:sz w:val="18"/>
        </w:rPr>
        <w:t> </w:t>
      </w:r>
      <w:r>
        <w:rPr>
          <w:rFonts w:ascii="Arial"/>
          <w:i/>
          <w:sz w:val="18"/>
        </w:rPr>
        <w:t>23:</w:t>
      </w:r>
      <w:r>
        <w:rPr>
          <w:rFonts w:ascii="Arial"/>
          <w:i/>
          <w:spacing w:val="-2"/>
          <w:sz w:val="18"/>
        </w:rPr>
        <w:t> </w:t>
      </w:r>
      <w:r>
        <w:rPr>
          <w:rFonts w:ascii="Arial"/>
          <w:i/>
          <w:sz w:val="18"/>
        </w:rPr>
        <w:t>Generando</w:t>
      </w:r>
      <w:r>
        <w:rPr>
          <w:rFonts w:ascii="Arial"/>
          <w:i/>
          <w:spacing w:val="-2"/>
          <w:sz w:val="18"/>
        </w:rPr>
        <w:t> </w:t>
      </w:r>
      <w:r>
        <w:rPr>
          <w:rFonts w:ascii="Arial"/>
          <w:i/>
          <w:sz w:val="18"/>
        </w:rPr>
        <w:t>comprobante</w:t>
      </w:r>
      <w:r>
        <w:rPr>
          <w:rFonts w:ascii="Arial"/>
          <w:i/>
          <w:spacing w:val="-2"/>
          <w:sz w:val="18"/>
        </w:rPr>
        <w:t> </w:t>
      </w:r>
      <w:r>
        <w:rPr>
          <w:rFonts w:ascii="Arial"/>
          <w:i/>
          <w:sz w:val="18"/>
        </w:rPr>
        <w:t>de</w:t>
      </w:r>
      <w:r>
        <w:rPr>
          <w:rFonts w:ascii="Arial"/>
          <w:i/>
          <w:spacing w:val="-2"/>
          <w:sz w:val="18"/>
        </w:rPr>
        <w:t> </w:t>
      </w:r>
      <w:r>
        <w:rPr>
          <w:rFonts w:ascii="Arial"/>
          <w:i/>
          <w:sz w:val="18"/>
        </w:rPr>
        <w:t>entrega</w:t>
      </w:r>
      <w:r>
        <w:rPr>
          <w:rFonts w:ascii="Arial"/>
          <w:i/>
          <w:spacing w:val="-2"/>
          <w:sz w:val="18"/>
        </w:rPr>
        <w:t> firmado".</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23: Generando comprobante de entrega </w:t>
            </w:r>
            <w:r>
              <w:rPr>
                <w:rFonts w:ascii="Arial"/>
                <w:b/>
                <w:color w:val="FFFFFF"/>
                <w:spacing w:val="-2"/>
                <w:sz w:val="21"/>
              </w:rPr>
              <w:t>firmado</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80" w:lineRule="auto" w:before="102"/>
              <w:ind w:left="144" w:right="128"/>
              <w:jc w:val="both"/>
              <w:rPr>
                <w:sz w:val="19"/>
              </w:rPr>
            </w:pPr>
            <w:r>
              <w:rPr>
                <w:sz w:val="19"/>
              </w:rPr>
              <w:t>El sistema compila los datos del trabajador, los artículos entregados y la firma </w:t>
            </w:r>
            <w:r>
              <w:rPr>
                <w:sz w:val="19"/>
              </w:rPr>
              <w:t>del receptor en un documento PDF estandarizado, que queda almacenado y disponible para su visualización y descarga.</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Después</w:t>
            </w:r>
            <w:r>
              <w:rPr>
                <w:spacing w:val="-1"/>
                <w:sz w:val="19"/>
              </w:rPr>
              <w:t> </w:t>
            </w:r>
            <w:r>
              <w:rPr>
                <w:sz w:val="19"/>
              </w:rPr>
              <w:t>de</w:t>
            </w:r>
            <w:r>
              <w:rPr>
                <w:spacing w:val="-1"/>
                <w:sz w:val="19"/>
              </w:rPr>
              <w:t> </w:t>
            </w:r>
            <w:r>
              <w:rPr>
                <w:sz w:val="19"/>
              </w:rPr>
              <w:t>cada</w:t>
            </w:r>
            <w:r>
              <w:rPr>
                <w:spacing w:val="-1"/>
                <w:sz w:val="19"/>
              </w:rPr>
              <w:t> </w:t>
            </w:r>
            <w:r>
              <w:rPr>
                <w:sz w:val="19"/>
              </w:rPr>
              <w:t>entrega</w:t>
            </w:r>
            <w:r>
              <w:rPr>
                <w:spacing w:val="-1"/>
                <w:sz w:val="19"/>
              </w:rPr>
              <w:t> </w:t>
            </w:r>
            <w:r>
              <w:rPr>
                <w:sz w:val="19"/>
              </w:rPr>
              <w:t>de</w:t>
            </w:r>
            <w:r>
              <w:rPr>
                <w:spacing w:val="-1"/>
                <w:sz w:val="19"/>
              </w:rPr>
              <w:t> </w:t>
            </w:r>
            <w:r>
              <w:rPr>
                <w:sz w:val="19"/>
              </w:rPr>
              <w:t>EPP</w:t>
            </w:r>
            <w:r>
              <w:rPr>
                <w:spacing w:val="-1"/>
                <w:sz w:val="19"/>
              </w:rPr>
              <w:t> </w:t>
            </w:r>
            <w:r>
              <w:rPr>
                <w:sz w:val="19"/>
              </w:rPr>
              <w:t>validada</w:t>
            </w:r>
            <w:r>
              <w:rPr>
                <w:spacing w:val="-1"/>
                <w:sz w:val="19"/>
              </w:rPr>
              <w:t> </w:t>
            </w:r>
            <w:r>
              <w:rPr>
                <w:sz w:val="19"/>
              </w:rPr>
              <w:t>por</w:t>
            </w:r>
            <w:r>
              <w:rPr>
                <w:spacing w:val="-1"/>
                <w:sz w:val="19"/>
              </w:rPr>
              <w:t> </w:t>
            </w:r>
            <w:r>
              <w:rPr>
                <w:sz w:val="19"/>
              </w:rPr>
              <w:t>el</w:t>
            </w:r>
            <w:r>
              <w:rPr>
                <w:spacing w:val="-1"/>
                <w:sz w:val="19"/>
              </w:rPr>
              <w:t> </w:t>
            </w:r>
            <w:r>
              <w:rPr>
                <w:spacing w:val="-2"/>
                <w:sz w:val="19"/>
              </w:rPr>
              <w:t>receptor.</w:t>
            </w:r>
          </w:p>
        </w:tc>
      </w:tr>
      <w:tr>
        <w:trPr>
          <w:trHeight w:val="3404"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0"/>
              <w:ind w:left="144" w:right="123"/>
              <w:jc w:val="both"/>
              <w:rPr>
                <w:sz w:val="19"/>
              </w:rPr>
            </w:pPr>
            <w:r>
              <w:rPr>
                <w:color w:val="264E12"/>
                <w:sz w:val="19"/>
              </w:rPr>
              <w:t>1. El actor accede al módulo "Historial de</w:t>
            </w:r>
            <w:r>
              <w:rPr>
                <w:color w:val="264E12"/>
                <w:spacing w:val="-3"/>
                <w:sz w:val="19"/>
              </w:rPr>
              <w:t> </w:t>
            </w:r>
            <w:r>
              <w:rPr>
                <w:color w:val="264E12"/>
                <w:sz w:val="19"/>
              </w:rPr>
              <w:t>Entregas</w:t>
            </w:r>
            <w:r>
              <w:rPr>
                <w:color w:val="264E12"/>
                <w:spacing w:val="-3"/>
                <w:sz w:val="19"/>
              </w:rPr>
              <w:t> </w:t>
            </w:r>
            <w:r>
              <w:rPr>
                <w:color w:val="264E12"/>
                <w:sz w:val="19"/>
              </w:rPr>
              <w:t>de</w:t>
            </w:r>
            <w:r>
              <w:rPr>
                <w:color w:val="264E12"/>
                <w:spacing w:val="-3"/>
                <w:sz w:val="19"/>
              </w:rPr>
              <w:t> </w:t>
            </w:r>
            <w:r>
              <w:rPr>
                <w:color w:val="264E12"/>
                <w:sz w:val="19"/>
              </w:rPr>
              <w:t>EPP".</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los lotes de entrega con el trabajador receptor, sus artículos y su estado </w:t>
            </w:r>
            <w:r>
              <w:rPr>
                <w:color w:val="073762"/>
                <w:sz w:val="19"/>
              </w:rPr>
              <w:t>de validación. </w:t>
            </w:r>
            <w:r>
              <w:rPr>
                <w:color w:val="264E12"/>
                <w:sz w:val="19"/>
              </w:rPr>
              <w:t>3. El actor puede filtrar el historial por trabajador o por obra. 4. El actor selecciona</w:t>
            </w:r>
            <w:r>
              <w:rPr>
                <w:color w:val="264E12"/>
                <w:spacing w:val="27"/>
                <w:sz w:val="19"/>
              </w:rPr>
              <w:t> </w:t>
            </w:r>
            <w:r>
              <w:rPr>
                <w:color w:val="264E12"/>
                <w:sz w:val="19"/>
              </w:rPr>
              <w:t>un</w:t>
            </w:r>
            <w:r>
              <w:rPr>
                <w:color w:val="264E12"/>
                <w:spacing w:val="27"/>
                <w:sz w:val="19"/>
              </w:rPr>
              <w:t> </w:t>
            </w:r>
            <w:r>
              <w:rPr>
                <w:color w:val="264E12"/>
                <w:sz w:val="19"/>
              </w:rPr>
              <w:t>lote validado y presiona "Generar Comprobante". </w:t>
            </w:r>
            <w:r>
              <w:rPr>
                <w:color w:val="990000"/>
                <w:sz w:val="19"/>
              </w:rPr>
              <w:t>5. Si el lote aún no ha</w:t>
            </w:r>
            <w:r>
              <w:rPr>
                <w:color w:val="990000"/>
                <w:spacing w:val="-3"/>
                <w:sz w:val="19"/>
              </w:rPr>
              <w:t> </w:t>
            </w:r>
            <w:r>
              <w:rPr>
                <w:color w:val="990000"/>
                <w:sz w:val="19"/>
              </w:rPr>
              <w:t>sido</w:t>
            </w:r>
            <w:r>
              <w:rPr>
                <w:color w:val="990000"/>
                <w:spacing w:val="-3"/>
                <w:sz w:val="19"/>
              </w:rPr>
              <w:t> </w:t>
            </w:r>
            <w:r>
              <w:rPr>
                <w:color w:val="990000"/>
                <w:sz w:val="19"/>
              </w:rPr>
              <w:t>validado</w:t>
            </w:r>
            <w:r>
              <w:rPr>
                <w:color w:val="990000"/>
                <w:spacing w:val="-3"/>
                <w:sz w:val="19"/>
              </w:rPr>
              <w:t> </w:t>
            </w:r>
            <w:r>
              <w:rPr>
                <w:color w:val="990000"/>
                <w:sz w:val="19"/>
              </w:rPr>
              <w:t>por</w:t>
            </w:r>
            <w:r>
              <w:rPr>
                <w:color w:val="990000"/>
                <w:spacing w:val="-3"/>
                <w:sz w:val="19"/>
              </w:rPr>
              <w:t> </w:t>
            </w:r>
            <w:r>
              <w:rPr>
                <w:color w:val="990000"/>
                <w:sz w:val="19"/>
              </w:rPr>
              <w:t>el</w:t>
            </w:r>
            <w:r>
              <w:rPr>
                <w:color w:val="990000"/>
                <w:spacing w:val="-3"/>
                <w:sz w:val="19"/>
              </w:rPr>
              <w:t> </w:t>
            </w:r>
            <w:r>
              <w:rPr>
                <w:color w:val="990000"/>
                <w:sz w:val="19"/>
              </w:rPr>
              <w:t>receptor</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bloquea</w:t>
            </w:r>
            <w:r>
              <w:rPr>
                <w:color w:val="990000"/>
                <w:spacing w:val="-3"/>
                <w:sz w:val="19"/>
              </w:rPr>
              <w:t> </w:t>
            </w:r>
            <w:r>
              <w:rPr>
                <w:color w:val="990000"/>
                <w:sz w:val="19"/>
              </w:rPr>
              <w:t>la</w:t>
            </w:r>
            <w:r>
              <w:rPr>
                <w:color w:val="990000"/>
                <w:spacing w:val="-3"/>
                <w:sz w:val="19"/>
              </w:rPr>
              <w:t> </w:t>
            </w:r>
            <w:r>
              <w:rPr>
                <w:color w:val="990000"/>
                <w:sz w:val="19"/>
              </w:rPr>
              <w:t>generación.</w:t>
            </w:r>
            <w:r>
              <w:rPr>
                <w:color w:val="990000"/>
                <w:spacing w:val="-3"/>
                <w:sz w:val="19"/>
              </w:rPr>
              <w:t> </w:t>
            </w:r>
            <w:r>
              <w:rPr>
                <w:color w:val="073762"/>
                <w:sz w:val="19"/>
              </w:rPr>
              <w:t>6.</w:t>
            </w:r>
            <w:r>
              <w:rPr>
                <w:color w:val="073762"/>
                <w:spacing w:val="-3"/>
                <w:sz w:val="19"/>
              </w:rPr>
              <w:t> </w:t>
            </w:r>
            <w:r>
              <w:rPr>
                <w:color w:val="073762"/>
                <w:sz w:val="19"/>
              </w:rPr>
              <w:t>El sistema</w:t>
            </w:r>
            <w:r>
              <w:rPr>
                <w:color w:val="073762"/>
                <w:spacing w:val="-4"/>
                <w:sz w:val="19"/>
              </w:rPr>
              <w:t> </w:t>
            </w:r>
            <w:r>
              <w:rPr>
                <w:color w:val="073762"/>
                <w:sz w:val="19"/>
              </w:rPr>
              <w:t>recupera</w:t>
            </w:r>
            <w:r>
              <w:rPr>
                <w:color w:val="073762"/>
                <w:spacing w:val="-4"/>
                <w:sz w:val="19"/>
              </w:rPr>
              <w:t> </w:t>
            </w:r>
            <w:r>
              <w:rPr>
                <w:color w:val="073762"/>
                <w:sz w:val="19"/>
              </w:rPr>
              <w:t>los</w:t>
            </w:r>
            <w:r>
              <w:rPr>
                <w:color w:val="073762"/>
                <w:spacing w:val="-4"/>
                <w:sz w:val="19"/>
              </w:rPr>
              <w:t> </w:t>
            </w:r>
            <w:r>
              <w:rPr>
                <w:color w:val="073762"/>
                <w:sz w:val="19"/>
              </w:rPr>
              <w:t>datos</w:t>
            </w:r>
            <w:r>
              <w:rPr>
                <w:color w:val="073762"/>
                <w:spacing w:val="-4"/>
                <w:sz w:val="19"/>
              </w:rPr>
              <w:t> </w:t>
            </w:r>
            <w:r>
              <w:rPr>
                <w:color w:val="073762"/>
                <w:sz w:val="19"/>
              </w:rPr>
              <w:t>del</w:t>
            </w:r>
            <w:r>
              <w:rPr>
                <w:color w:val="073762"/>
                <w:spacing w:val="-4"/>
                <w:sz w:val="19"/>
              </w:rPr>
              <w:t> </w:t>
            </w:r>
            <w:r>
              <w:rPr>
                <w:color w:val="073762"/>
                <w:sz w:val="19"/>
              </w:rPr>
              <w:t>trabajador,</w:t>
            </w:r>
            <w:r>
              <w:rPr>
                <w:color w:val="073762"/>
                <w:spacing w:val="-4"/>
                <w:sz w:val="19"/>
              </w:rPr>
              <w:t> </w:t>
            </w:r>
            <w:r>
              <w:rPr>
                <w:color w:val="073762"/>
                <w:sz w:val="19"/>
              </w:rPr>
              <w:t>los</w:t>
            </w:r>
            <w:r>
              <w:rPr>
                <w:color w:val="073762"/>
                <w:spacing w:val="-4"/>
                <w:sz w:val="19"/>
              </w:rPr>
              <w:t> </w:t>
            </w:r>
            <w:r>
              <w:rPr>
                <w:color w:val="073762"/>
                <w:sz w:val="19"/>
              </w:rPr>
              <w:t>artículos</w:t>
            </w:r>
            <w:r>
              <w:rPr>
                <w:color w:val="073762"/>
                <w:spacing w:val="-4"/>
                <w:sz w:val="19"/>
              </w:rPr>
              <w:t> </w:t>
            </w:r>
            <w:r>
              <w:rPr>
                <w:color w:val="073762"/>
                <w:sz w:val="19"/>
              </w:rPr>
              <w:t>entregados,</w:t>
            </w:r>
            <w:r>
              <w:rPr>
                <w:color w:val="073762"/>
                <w:spacing w:val="-4"/>
                <w:sz w:val="19"/>
              </w:rPr>
              <w:t> </w:t>
            </w:r>
            <w:r>
              <w:rPr>
                <w:color w:val="073762"/>
                <w:sz w:val="19"/>
              </w:rPr>
              <w:t>la</w:t>
            </w:r>
            <w:r>
              <w:rPr>
                <w:color w:val="073762"/>
                <w:spacing w:val="-4"/>
                <w:sz w:val="19"/>
              </w:rPr>
              <w:t> </w:t>
            </w:r>
            <w:r>
              <w:rPr>
                <w:color w:val="073762"/>
                <w:sz w:val="19"/>
              </w:rPr>
              <w:t>fecha</w:t>
            </w:r>
            <w:r>
              <w:rPr>
                <w:color w:val="073762"/>
                <w:spacing w:val="-4"/>
                <w:sz w:val="19"/>
              </w:rPr>
              <w:t> </w:t>
            </w:r>
            <w:r>
              <w:rPr>
                <w:color w:val="073762"/>
                <w:sz w:val="19"/>
              </w:rPr>
              <w:t>y</w:t>
            </w:r>
            <w:r>
              <w:rPr>
                <w:color w:val="073762"/>
                <w:spacing w:val="-4"/>
                <w:sz w:val="19"/>
              </w:rPr>
              <w:t> </w:t>
            </w:r>
            <w:r>
              <w:rPr>
                <w:color w:val="073762"/>
                <w:sz w:val="19"/>
              </w:rPr>
              <w:t>hora</w:t>
            </w:r>
            <w:r>
              <w:rPr>
                <w:color w:val="073762"/>
                <w:spacing w:val="-4"/>
                <w:sz w:val="19"/>
              </w:rPr>
              <w:t> </w:t>
            </w:r>
            <w:r>
              <w:rPr>
                <w:color w:val="073762"/>
                <w:sz w:val="19"/>
              </w:rPr>
              <w:t>de validación y</w:t>
            </w:r>
            <w:r>
              <w:rPr>
                <w:color w:val="073762"/>
                <w:spacing w:val="-3"/>
                <w:sz w:val="19"/>
              </w:rPr>
              <w:t> </w:t>
            </w:r>
            <w:r>
              <w:rPr>
                <w:color w:val="073762"/>
                <w:sz w:val="19"/>
              </w:rPr>
              <w:t>la</w:t>
            </w:r>
            <w:r>
              <w:rPr>
                <w:color w:val="073762"/>
                <w:spacing w:val="-3"/>
                <w:sz w:val="19"/>
              </w:rPr>
              <w:t> </w:t>
            </w:r>
            <w:r>
              <w:rPr>
                <w:color w:val="073762"/>
                <w:sz w:val="19"/>
              </w:rPr>
              <w:t>imagen</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firma</w:t>
            </w:r>
            <w:r>
              <w:rPr>
                <w:color w:val="073762"/>
                <w:spacing w:val="-3"/>
                <w:sz w:val="19"/>
              </w:rPr>
              <w:t> </w:t>
            </w:r>
            <w:r>
              <w:rPr>
                <w:color w:val="073762"/>
                <w:sz w:val="19"/>
              </w:rPr>
              <w:t>registrada</w:t>
            </w:r>
            <w:r>
              <w:rPr>
                <w:color w:val="073762"/>
                <w:spacing w:val="-3"/>
                <w:sz w:val="19"/>
              </w:rPr>
              <w:t> </w:t>
            </w:r>
            <w:r>
              <w:rPr>
                <w:color w:val="073762"/>
                <w:sz w:val="19"/>
              </w:rPr>
              <w:t>en</w:t>
            </w:r>
            <w:r>
              <w:rPr>
                <w:color w:val="073762"/>
                <w:spacing w:val="-3"/>
                <w:sz w:val="19"/>
              </w:rPr>
              <w:t> </w:t>
            </w:r>
            <w:r>
              <w:rPr>
                <w:color w:val="073762"/>
                <w:sz w:val="19"/>
              </w:rPr>
              <w:t>la</w:t>
            </w:r>
            <w:r>
              <w:rPr>
                <w:color w:val="073762"/>
                <w:spacing w:val="-3"/>
                <w:sz w:val="19"/>
              </w:rPr>
              <w:t> </w:t>
            </w:r>
            <w:r>
              <w:rPr>
                <w:color w:val="073762"/>
                <w:sz w:val="19"/>
              </w:rPr>
              <w:t>entrega.</w:t>
            </w:r>
            <w:r>
              <w:rPr>
                <w:color w:val="073762"/>
                <w:spacing w:val="-3"/>
                <w:sz w:val="19"/>
              </w:rPr>
              <w:t>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ensambla</w:t>
            </w:r>
            <w:r>
              <w:rPr>
                <w:color w:val="073762"/>
                <w:spacing w:val="-3"/>
                <w:sz w:val="19"/>
              </w:rPr>
              <w:t> </w:t>
            </w:r>
            <w:r>
              <w:rPr>
                <w:color w:val="073762"/>
                <w:sz w:val="19"/>
              </w:rPr>
              <w:t>un documento PDF con</w:t>
            </w:r>
            <w:r>
              <w:rPr>
                <w:color w:val="073762"/>
                <w:spacing w:val="-5"/>
                <w:sz w:val="19"/>
              </w:rPr>
              <w:t> </w:t>
            </w:r>
            <w:r>
              <w:rPr>
                <w:color w:val="073762"/>
                <w:sz w:val="19"/>
              </w:rPr>
              <w:t>el</w:t>
            </w:r>
            <w:r>
              <w:rPr>
                <w:color w:val="073762"/>
                <w:spacing w:val="-5"/>
                <w:sz w:val="19"/>
              </w:rPr>
              <w:t> </w:t>
            </w:r>
            <w:r>
              <w:rPr>
                <w:color w:val="073762"/>
                <w:sz w:val="19"/>
              </w:rPr>
              <w:t>encabezado</w:t>
            </w:r>
            <w:r>
              <w:rPr>
                <w:color w:val="073762"/>
                <w:spacing w:val="-5"/>
                <w:sz w:val="19"/>
              </w:rPr>
              <w:t> </w:t>
            </w:r>
            <w:r>
              <w:rPr>
                <w:color w:val="073762"/>
                <w:sz w:val="19"/>
              </w:rPr>
              <w:t>de</w:t>
            </w:r>
            <w:r>
              <w:rPr>
                <w:color w:val="073762"/>
                <w:spacing w:val="-5"/>
                <w:sz w:val="19"/>
              </w:rPr>
              <w:t> </w:t>
            </w:r>
            <w:r>
              <w:rPr>
                <w:color w:val="073762"/>
                <w:sz w:val="19"/>
              </w:rPr>
              <w:t>ATI</w:t>
            </w:r>
            <w:r>
              <w:rPr>
                <w:color w:val="073762"/>
                <w:spacing w:val="-5"/>
                <w:sz w:val="19"/>
              </w:rPr>
              <w:t> </w:t>
            </w:r>
            <w:r>
              <w:rPr>
                <w:color w:val="073762"/>
                <w:sz w:val="19"/>
              </w:rPr>
              <w:t>Termic</w:t>
            </w:r>
            <w:r>
              <w:rPr>
                <w:color w:val="073762"/>
                <w:spacing w:val="-5"/>
                <w:sz w:val="19"/>
              </w:rPr>
              <w:t> </w:t>
            </w:r>
            <w:r>
              <w:rPr>
                <w:color w:val="073762"/>
                <w:sz w:val="19"/>
              </w:rPr>
              <w:t>SpA,</w:t>
            </w:r>
            <w:r>
              <w:rPr>
                <w:color w:val="073762"/>
                <w:spacing w:val="-5"/>
                <w:sz w:val="19"/>
              </w:rPr>
              <w:t> </w:t>
            </w:r>
            <w:r>
              <w:rPr>
                <w:color w:val="073762"/>
                <w:sz w:val="19"/>
              </w:rPr>
              <w:t>el</w:t>
            </w:r>
            <w:r>
              <w:rPr>
                <w:color w:val="073762"/>
                <w:spacing w:val="-5"/>
                <w:sz w:val="19"/>
              </w:rPr>
              <w:t> </w:t>
            </w:r>
            <w:r>
              <w:rPr>
                <w:color w:val="073762"/>
                <w:sz w:val="19"/>
              </w:rPr>
              <w:t>detalle</w:t>
            </w:r>
            <w:r>
              <w:rPr>
                <w:color w:val="073762"/>
                <w:spacing w:val="-5"/>
                <w:sz w:val="19"/>
              </w:rPr>
              <w:t> </w:t>
            </w:r>
            <w:r>
              <w:rPr>
                <w:color w:val="073762"/>
                <w:sz w:val="19"/>
              </w:rPr>
              <w:t>de</w:t>
            </w:r>
            <w:r>
              <w:rPr>
                <w:color w:val="073762"/>
                <w:spacing w:val="-5"/>
                <w:sz w:val="19"/>
              </w:rPr>
              <w:t> </w:t>
            </w:r>
            <w:r>
              <w:rPr>
                <w:color w:val="073762"/>
                <w:sz w:val="19"/>
              </w:rPr>
              <w:t>los</w:t>
            </w:r>
            <w:r>
              <w:rPr>
                <w:color w:val="073762"/>
                <w:spacing w:val="-5"/>
                <w:sz w:val="19"/>
              </w:rPr>
              <w:t> </w:t>
            </w:r>
            <w:r>
              <w:rPr>
                <w:color w:val="073762"/>
                <w:sz w:val="19"/>
              </w:rPr>
              <w:t>artículos</w:t>
            </w:r>
            <w:r>
              <w:rPr>
                <w:color w:val="073762"/>
                <w:spacing w:val="-5"/>
                <w:sz w:val="19"/>
              </w:rPr>
              <w:t> </w:t>
            </w:r>
            <w:r>
              <w:rPr>
                <w:color w:val="073762"/>
                <w:sz w:val="19"/>
              </w:rPr>
              <w:t>y</w:t>
            </w:r>
            <w:r>
              <w:rPr>
                <w:color w:val="073762"/>
                <w:spacing w:val="-5"/>
                <w:sz w:val="19"/>
              </w:rPr>
              <w:t> </w:t>
            </w:r>
            <w:r>
              <w:rPr>
                <w:color w:val="073762"/>
                <w:sz w:val="19"/>
              </w:rPr>
              <w:t>la firma del</w:t>
            </w:r>
            <w:r>
              <w:rPr>
                <w:color w:val="073762"/>
                <w:spacing w:val="-4"/>
                <w:sz w:val="19"/>
              </w:rPr>
              <w:t> </w:t>
            </w:r>
            <w:r>
              <w:rPr>
                <w:color w:val="073762"/>
                <w:sz w:val="19"/>
              </w:rPr>
              <w:t>receptor.</w:t>
            </w:r>
            <w:r>
              <w:rPr>
                <w:color w:val="073762"/>
                <w:spacing w:val="-4"/>
                <w:sz w:val="19"/>
              </w:rPr>
              <w:t> </w:t>
            </w:r>
            <w:r>
              <w:rPr>
                <w:color w:val="990000"/>
                <w:sz w:val="19"/>
              </w:rPr>
              <w:t>8.</w:t>
            </w:r>
            <w:r>
              <w:rPr>
                <w:color w:val="990000"/>
                <w:spacing w:val="-4"/>
                <w:sz w:val="19"/>
              </w:rPr>
              <w:t> </w:t>
            </w:r>
            <w:r>
              <w:rPr>
                <w:color w:val="990000"/>
                <w:sz w:val="19"/>
              </w:rPr>
              <w:t>Si</w:t>
            </w:r>
            <w:r>
              <w:rPr>
                <w:color w:val="990000"/>
                <w:spacing w:val="-4"/>
                <w:sz w:val="19"/>
              </w:rPr>
              <w:t> </w:t>
            </w:r>
            <w:r>
              <w:rPr>
                <w:color w:val="990000"/>
                <w:sz w:val="19"/>
              </w:rPr>
              <w:t>falla</w:t>
            </w:r>
            <w:r>
              <w:rPr>
                <w:color w:val="990000"/>
                <w:spacing w:val="-4"/>
                <w:sz w:val="19"/>
              </w:rPr>
              <w:t> </w:t>
            </w:r>
            <w:r>
              <w:rPr>
                <w:color w:val="990000"/>
                <w:sz w:val="19"/>
              </w:rPr>
              <w:t>el</w:t>
            </w:r>
            <w:r>
              <w:rPr>
                <w:color w:val="990000"/>
                <w:spacing w:val="-4"/>
                <w:sz w:val="19"/>
              </w:rPr>
              <w:t> </w:t>
            </w:r>
            <w:r>
              <w:rPr>
                <w:color w:val="990000"/>
                <w:sz w:val="19"/>
              </w:rPr>
              <w:t>motor</w:t>
            </w:r>
            <w:r>
              <w:rPr>
                <w:color w:val="990000"/>
                <w:spacing w:val="-4"/>
                <w:sz w:val="19"/>
              </w:rPr>
              <w:t> </w:t>
            </w:r>
            <w:r>
              <w:rPr>
                <w:color w:val="990000"/>
                <w:sz w:val="19"/>
              </w:rPr>
              <w:t>de</w:t>
            </w:r>
            <w:r>
              <w:rPr>
                <w:color w:val="990000"/>
                <w:spacing w:val="-4"/>
                <w:sz w:val="19"/>
              </w:rPr>
              <w:t> </w:t>
            </w:r>
            <w:r>
              <w:rPr>
                <w:color w:val="990000"/>
                <w:sz w:val="19"/>
              </w:rPr>
              <w:t>generación</w:t>
            </w:r>
            <w:r>
              <w:rPr>
                <w:color w:val="990000"/>
                <w:spacing w:val="-4"/>
                <w:sz w:val="19"/>
              </w:rPr>
              <w:t> </w:t>
            </w:r>
            <w:r>
              <w:rPr>
                <w:color w:val="990000"/>
                <w:sz w:val="19"/>
              </w:rPr>
              <w:t>de</w:t>
            </w:r>
            <w:r>
              <w:rPr>
                <w:color w:val="990000"/>
                <w:spacing w:val="-4"/>
                <w:sz w:val="19"/>
              </w:rPr>
              <w:t> </w:t>
            </w:r>
            <w:r>
              <w:rPr>
                <w:color w:val="990000"/>
                <w:sz w:val="19"/>
              </w:rPr>
              <w:t>PDF</w:t>
            </w:r>
            <w:r>
              <w:rPr>
                <w:color w:val="990000"/>
                <w:spacing w:val="-4"/>
                <w:sz w:val="19"/>
              </w:rPr>
              <w:t> </w:t>
            </w:r>
            <w:r>
              <w:rPr>
                <w:color w:val="990000"/>
                <w:sz w:val="19"/>
              </w:rPr>
              <w:t>[Excepción</w:t>
            </w:r>
            <w:r>
              <w:rPr>
                <w:color w:val="990000"/>
                <w:spacing w:val="-4"/>
                <w:sz w:val="19"/>
              </w:rPr>
              <w:t> </w:t>
            </w:r>
            <w:r>
              <w:rPr>
                <w:color w:val="990000"/>
                <w:sz w:val="19"/>
              </w:rPr>
              <w:t>2],</w:t>
            </w:r>
            <w:r>
              <w:rPr>
                <w:color w:val="990000"/>
                <w:spacing w:val="-4"/>
                <w:sz w:val="19"/>
              </w:rPr>
              <w:t> </w:t>
            </w:r>
            <w:r>
              <w:rPr>
                <w:color w:val="990000"/>
                <w:sz w:val="19"/>
              </w:rPr>
              <w:t>el</w:t>
            </w:r>
            <w:r>
              <w:rPr>
                <w:color w:val="990000"/>
                <w:spacing w:val="-4"/>
                <w:sz w:val="19"/>
              </w:rPr>
              <w:t> </w:t>
            </w:r>
            <w:r>
              <w:rPr>
                <w:color w:val="990000"/>
                <w:sz w:val="19"/>
              </w:rPr>
              <w:t>sistema notifica el fallo y</w:t>
            </w:r>
            <w:r>
              <w:rPr>
                <w:color w:val="990000"/>
                <w:spacing w:val="-3"/>
                <w:sz w:val="19"/>
              </w:rPr>
              <w:t> </w:t>
            </w:r>
            <w:r>
              <w:rPr>
                <w:color w:val="990000"/>
                <w:sz w:val="19"/>
              </w:rPr>
              <w:t>permite</w:t>
            </w:r>
            <w:r>
              <w:rPr>
                <w:color w:val="990000"/>
                <w:spacing w:val="-3"/>
                <w:sz w:val="19"/>
              </w:rPr>
              <w:t> </w:t>
            </w:r>
            <w:r>
              <w:rPr>
                <w:color w:val="990000"/>
                <w:sz w:val="19"/>
              </w:rPr>
              <w:t>reintentar</w:t>
            </w:r>
            <w:r>
              <w:rPr>
                <w:color w:val="990000"/>
                <w:spacing w:val="-3"/>
                <w:sz w:val="19"/>
              </w:rPr>
              <w:t> </w:t>
            </w:r>
            <w:r>
              <w:rPr>
                <w:color w:val="990000"/>
                <w:sz w:val="19"/>
              </w:rPr>
              <w:t>la</w:t>
            </w:r>
            <w:r>
              <w:rPr>
                <w:color w:val="990000"/>
                <w:spacing w:val="-3"/>
                <w:sz w:val="19"/>
              </w:rPr>
              <w:t> </w:t>
            </w:r>
            <w:r>
              <w:rPr>
                <w:color w:val="990000"/>
                <w:sz w:val="19"/>
              </w:rPr>
              <w:t>operación.</w:t>
            </w:r>
            <w:r>
              <w:rPr>
                <w:color w:val="990000"/>
                <w:spacing w:val="-3"/>
                <w:sz w:val="19"/>
              </w:rPr>
              <w:t> </w:t>
            </w:r>
            <w:r>
              <w:rPr>
                <w:color w:val="073762"/>
                <w:sz w:val="19"/>
              </w:rPr>
              <w:t>9.</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almacena</w:t>
            </w:r>
            <w:r>
              <w:rPr>
                <w:color w:val="073762"/>
                <w:spacing w:val="-3"/>
                <w:sz w:val="19"/>
              </w:rPr>
              <w:t> </w:t>
            </w:r>
            <w:r>
              <w:rPr>
                <w:color w:val="073762"/>
                <w:sz w:val="19"/>
              </w:rPr>
              <w:t>el</w:t>
            </w:r>
            <w:r>
              <w:rPr>
                <w:color w:val="073762"/>
                <w:spacing w:val="-3"/>
                <w:sz w:val="19"/>
              </w:rPr>
              <w:t> </w:t>
            </w:r>
            <w:r>
              <w:rPr>
                <w:color w:val="073762"/>
                <w:sz w:val="19"/>
              </w:rPr>
              <w:t>archivo,</w:t>
            </w:r>
            <w:r>
              <w:rPr>
                <w:color w:val="073762"/>
                <w:spacing w:val="-3"/>
                <w:sz w:val="19"/>
              </w:rPr>
              <w:t> </w:t>
            </w:r>
            <w:r>
              <w:rPr>
                <w:color w:val="073762"/>
                <w:sz w:val="19"/>
              </w:rPr>
              <w:t>lo registra como documento legal de tipo "ComprobanteEPP" en estado "Emitido" y lo vincula al lote de entrega. 10. El sistema emite "Comprobante generado correctamente" y habilita la opción "Ver / Descargar PDF".</w:t>
            </w:r>
          </w:p>
        </w:tc>
      </w:tr>
      <w:tr>
        <w:trPr>
          <w:trHeight w:val="1124" w:hRule="atLeast"/>
        </w:trPr>
        <w:tc>
          <w:tcPr>
            <w:tcW w:w="2355" w:type="dxa"/>
            <w:shd w:val="clear" w:color="auto" w:fill="F1F4F5"/>
          </w:tcPr>
          <w:p>
            <w:pPr>
              <w:pStyle w:val="TableParagraph"/>
              <w:spacing w:before="116"/>
              <w:ind w:left="9"/>
              <w:rPr>
                <w:rFonts w:ascii="Arial"/>
                <w:b/>
                <w:sz w:val="19"/>
              </w:rPr>
            </w:pPr>
            <w:r>
              <w:rPr>
                <w:rFonts w:ascii="Arial"/>
                <w:b/>
                <w:spacing w:val="-2"/>
                <w:sz w:val="19"/>
              </w:rPr>
              <w:t>Excepciones</w:t>
            </w:r>
          </w:p>
        </w:tc>
        <w:tc>
          <w:tcPr>
            <w:tcW w:w="7500" w:type="dxa"/>
          </w:tcPr>
          <w:p>
            <w:pPr>
              <w:pStyle w:val="TableParagraph"/>
              <w:spacing w:line="280" w:lineRule="auto" w:before="116"/>
              <w:ind w:left="144"/>
              <w:rPr>
                <w:sz w:val="19"/>
              </w:rPr>
            </w:pPr>
            <w:r>
              <w:rPr>
                <w:sz w:val="19"/>
              </w:rPr>
              <w:t>Excepción</w:t>
            </w:r>
            <w:r>
              <w:rPr>
                <w:spacing w:val="-4"/>
                <w:sz w:val="19"/>
              </w:rPr>
              <w:t> </w:t>
            </w:r>
            <w:r>
              <w:rPr>
                <w:sz w:val="19"/>
              </w:rPr>
              <w:t>1:</w:t>
            </w:r>
            <w:r>
              <w:rPr>
                <w:spacing w:val="-4"/>
                <w:sz w:val="19"/>
              </w:rPr>
              <w:t> </w:t>
            </w:r>
            <w:r>
              <w:rPr>
                <w:sz w:val="19"/>
              </w:rPr>
              <w:t>Registro</w:t>
            </w:r>
            <w:r>
              <w:rPr>
                <w:spacing w:val="-4"/>
                <w:sz w:val="19"/>
              </w:rPr>
              <w:t> </w:t>
            </w:r>
            <w:r>
              <w:rPr>
                <w:sz w:val="19"/>
              </w:rPr>
              <w:t>sin</w:t>
            </w:r>
            <w:r>
              <w:rPr>
                <w:spacing w:val="-4"/>
                <w:sz w:val="19"/>
              </w:rPr>
              <w:t> </w:t>
            </w:r>
            <w:r>
              <w:rPr>
                <w:sz w:val="19"/>
              </w:rPr>
              <w:t>firma: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generación</w:t>
            </w:r>
            <w:r>
              <w:rPr>
                <w:spacing w:val="-4"/>
                <w:sz w:val="19"/>
              </w:rPr>
              <w:t> </w:t>
            </w:r>
            <w:r>
              <w:rPr>
                <w:sz w:val="19"/>
              </w:rPr>
              <w:t>del</w:t>
            </w:r>
            <w:r>
              <w:rPr>
                <w:spacing w:val="-4"/>
                <w:sz w:val="19"/>
              </w:rPr>
              <w:t> </w:t>
            </w:r>
            <w:r>
              <w:rPr>
                <w:sz w:val="19"/>
              </w:rPr>
              <w:t>comprobante</w:t>
            </w:r>
            <w:r>
              <w:rPr>
                <w:spacing w:val="-4"/>
                <w:sz w:val="19"/>
              </w:rPr>
              <w:t> </w:t>
            </w:r>
            <w:r>
              <w:rPr>
                <w:sz w:val="19"/>
              </w:rPr>
              <w:t>e informa que la entrega aún no ha sido validada por el receptor.</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Error</w:t>
            </w:r>
            <w:r>
              <w:rPr>
                <w:spacing w:val="-1"/>
                <w:sz w:val="19"/>
              </w:rPr>
              <w:t> </w:t>
            </w:r>
            <w:r>
              <w:rPr>
                <w:sz w:val="19"/>
              </w:rPr>
              <w:t>de</w:t>
            </w:r>
            <w:r>
              <w:rPr>
                <w:spacing w:val="-1"/>
                <w:sz w:val="19"/>
              </w:rPr>
              <w:t> </w:t>
            </w:r>
            <w:r>
              <w:rPr>
                <w:sz w:val="19"/>
              </w:rPr>
              <w:t>generación:</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falló</w:t>
            </w:r>
            <w:r>
              <w:rPr>
                <w:spacing w:val="-1"/>
                <w:sz w:val="19"/>
              </w:rPr>
              <w:t> </w:t>
            </w:r>
            <w:r>
              <w:rPr>
                <w:sz w:val="19"/>
              </w:rPr>
              <w:t>el</w:t>
            </w:r>
            <w:r>
              <w:rPr>
                <w:spacing w:val="-1"/>
                <w:sz w:val="19"/>
              </w:rPr>
              <w:t> </w:t>
            </w:r>
            <w:r>
              <w:rPr>
                <w:sz w:val="19"/>
              </w:rPr>
              <w:t>motor</w:t>
            </w:r>
            <w:r>
              <w:rPr>
                <w:spacing w:val="-1"/>
                <w:sz w:val="19"/>
              </w:rPr>
              <w:t> </w:t>
            </w:r>
            <w:r>
              <w:rPr>
                <w:sz w:val="19"/>
              </w:rPr>
              <w:t>de</w:t>
            </w:r>
            <w:r>
              <w:rPr>
                <w:spacing w:val="-1"/>
                <w:sz w:val="19"/>
              </w:rPr>
              <w:t> </w:t>
            </w:r>
            <w:r>
              <w:rPr>
                <w:spacing w:val="-2"/>
                <w:sz w:val="19"/>
              </w:rPr>
              <w:t>generación</w:t>
            </w:r>
          </w:p>
          <w:p>
            <w:pPr>
              <w:pStyle w:val="TableParagraph"/>
              <w:spacing w:before="37"/>
              <w:ind w:left="144"/>
              <w:rPr>
                <w:sz w:val="19"/>
              </w:rPr>
            </w:pPr>
            <w:r>
              <w:rPr>
                <w:sz w:val="19"/>
              </w:rPr>
              <w:t>de</w:t>
            </w:r>
            <w:r>
              <w:rPr>
                <w:spacing w:val="-3"/>
                <w:sz w:val="19"/>
              </w:rPr>
              <w:t> </w:t>
            </w:r>
            <w:r>
              <w:rPr>
                <w:sz w:val="19"/>
              </w:rPr>
              <w:t>PDF</w:t>
            </w:r>
            <w:r>
              <w:rPr>
                <w:spacing w:val="-1"/>
                <w:sz w:val="19"/>
              </w:rPr>
              <w:t> </w:t>
            </w:r>
            <w:r>
              <w:rPr>
                <w:sz w:val="19"/>
              </w:rPr>
              <w:t>y</w:t>
            </w:r>
            <w:r>
              <w:rPr>
                <w:spacing w:val="-1"/>
                <w:sz w:val="19"/>
              </w:rPr>
              <w:t> </w:t>
            </w:r>
            <w:r>
              <w:rPr>
                <w:sz w:val="19"/>
              </w:rPr>
              <w:t>solicita</w:t>
            </w:r>
            <w:r>
              <w:rPr>
                <w:spacing w:val="-1"/>
                <w:sz w:val="19"/>
              </w:rPr>
              <w:t> </w:t>
            </w:r>
            <w:r>
              <w:rPr>
                <w:sz w:val="19"/>
              </w:rPr>
              <w:t>intentarlo</w:t>
            </w:r>
            <w:r>
              <w:rPr>
                <w:spacing w:val="-1"/>
                <w:sz w:val="19"/>
              </w:rPr>
              <w:t> </w:t>
            </w:r>
            <w:r>
              <w:rPr>
                <w:spacing w:val="-2"/>
                <w:sz w:val="19"/>
              </w:rPr>
              <w:t>nuevamente.</w:t>
            </w:r>
          </w:p>
        </w:tc>
      </w:tr>
      <w:tr>
        <w:trPr>
          <w:trHeight w:val="1124"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60" w:lineRule="atLeast" w:before="60"/>
              <w:ind w:left="144" w:right="126"/>
              <w:jc w:val="both"/>
              <w:rPr>
                <w:sz w:val="19"/>
              </w:rPr>
            </w:pPr>
            <w:r>
              <w:rPr>
                <w:sz w:val="19"/>
              </w:rPr>
              <w:t>El comprobante queda almacenado como documento legal de tipo "ComprobanteEPP" en estado "Emitido", vinculado al trabajador y a su obra, </w:t>
            </w:r>
            <w:r>
              <w:rPr>
                <w:sz w:val="19"/>
              </w:rPr>
              <w:t>y disponible para visualizarlo o descargarlo desde el historial de entregas y desde el buscador de documentos.</w:t>
            </w:r>
          </w:p>
        </w:tc>
      </w:tr>
      <w:tr>
        <w:trPr>
          <w:trHeight w:val="704" w:hRule="atLeast"/>
        </w:trPr>
        <w:tc>
          <w:tcPr>
            <w:tcW w:w="2355" w:type="dxa"/>
            <w:shd w:val="clear" w:color="auto" w:fill="F1F4F5"/>
          </w:tcPr>
          <w:p>
            <w:pPr>
              <w:pStyle w:val="TableParagraph"/>
              <w:spacing w:before="121"/>
              <w:ind w:left="9"/>
              <w:rPr>
                <w:rFonts w:ascii="Arial"/>
                <w:b/>
                <w:sz w:val="19"/>
              </w:rPr>
            </w:pPr>
            <w:r>
              <w:rPr>
                <w:rFonts w:ascii="Arial"/>
                <w:b/>
                <w:spacing w:val="-2"/>
                <w:sz w:val="19"/>
              </w:rPr>
              <w:t>Dependencias</w:t>
            </w:r>
          </w:p>
        </w:tc>
        <w:tc>
          <w:tcPr>
            <w:tcW w:w="7500" w:type="dxa"/>
          </w:tcPr>
          <w:p>
            <w:pPr>
              <w:pStyle w:val="TableParagraph"/>
              <w:spacing w:before="121"/>
              <w:ind w:left="144"/>
              <w:rPr>
                <w:sz w:val="19"/>
              </w:rPr>
            </w:pPr>
            <w:r>
              <w:rPr>
                <w:sz w:val="19"/>
              </w:rPr>
              <w:t>UR-F-</w:t>
            </w:r>
            <w:r>
              <w:rPr>
                <w:spacing w:val="-5"/>
                <w:sz w:val="19"/>
              </w:rPr>
              <w:t>24</w:t>
            </w:r>
          </w:p>
        </w:tc>
      </w:tr>
    </w:tbl>
    <w:p>
      <w:pPr>
        <w:spacing w:before="29"/>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1411"/>
      </w:pPr>
      <w:r>
        <w:rPr/>
        <w:t>En</w:t>
      </w:r>
      <w:r>
        <w:rPr>
          <w:spacing w:val="-6"/>
        </w:rPr>
        <w:t> </w:t>
      </w:r>
      <w:r>
        <w:rPr/>
        <w:t>la</w:t>
      </w:r>
      <w:r>
        <w:rPr>
          <w:spacing w:val="-3"/>
        </w:rPr>
        <w:t> </w:t>
      </w:r>
      <w:r>
        <w:rPr/>
        <w:t>Tabla</w:t>
      </w:r>
      <w:r>
        <w:rPr>
          <w:spacing w:val="-4"/>
        </w:rPr>
        <w:t> </w:t>
      </w:r>
      <w:r>
        <w:rPr/>
        <w:t>4.1.11,</w:t>
      </w:r>
      <w:r>
        <w:rPr>
          <w:spacing w:val="-3"/>
        </w:rPr>
        <w:t> </w:t>
      </w:r>
      <w:r>
        <w:rPr/>
        <w:t>se</w:t>
      </w:r>
      <w:r>
        <w:rPr>
          <w:spacing w:val="-4"/>
        </w:rPr>
        <w:t> </w:t>
      </w:r>
      <w:r>
        <w:rPr/>
        <w:t>describe</w:t>
      </w:r>
      <w:r>
        <w:rPr>
          <w:spacing w:val="-3"/>
        </w:rPr>
        <w:t> </w:t>
      </w:r>
      <w:r>
        <w:rPr/>
        <w:t>el</w:t>
      </w:r>
      <w:r>
        <w:rPr>
          <w:spacing w:val="-4"/>
        </w:rPr>
        <w:t> </w:t>
      </w:r>
      <w:r>
        <w:rPr/>
        <w:t>Caso</w:t>
      </w:r>
      <w:r>
        <w:rPr>
          <w:spacing w:val="-3"/>
        </w:rPr>
        <w:t> </w:t>
      </w:r>
      <w:r>
        <w:rPr/>
        <w:t>de</w:t>
      </w:r>
      <w:r>
        <w:rPr>
          <w:spacing w:val="-4"/>
        </w:rPr>
        <w:t> </w:t>
      </w:r>
      <w:r>
        <w:rPr/>
        <w:t>Uso</w:t>
      </w:r>
      <w:r>
        <w:rPr>
          <w:spacing w:val="-3"/>
        </w:rPr>
        <w:t> </w:t>
      </w:r>
      <w:r>
        <w:rPr/>
        <w:t>N°24:</w:t>
      </w:r>
      <w:r>
        <w:rPr>
          <w:spacing w:val="-4"/>
        </w:rPr>
        <w:t> </w:t>
      </w:r>
      <w:r>
        <w:rPr/>
        <w:t>Firmando</w:t>
      </w:r>
      <w:r>
        <w:rPr>
          <w:spacing w:val="-3"/>
        </w:rPr>
        <w:t> </w:t>
      </w:r>
      <w:r>
        <w:rPr/>
        <w:t>digitalmente</w:t>
      </w:r>
      <w:r>
        <w:rPr>
          <w:spacing w:val="-3"/>
        </w:rPr>
        <w:t> </w:t>
      </w:r>
      <w:r>
        <w:rPr>
          <w:spacing w:val="-2"/>
        </w:rPr>
        <w:t>documentos.</w:t>
      </w:r>
    </w:p>
    <w:p>
      <w:pPr>
        <w:pStyle w:val="BodyText"/>
        <w:spacing w:before="21"/>
      </w:pPr>
    </w:p>
    <w:p>
      <w:pPr>
        <w:spacing w:before="1"/>
        <w:ind w:left="0" w:right="0" w:firstLine="0"/>
        <w:jc w:val="center"/>
        <w:rPr>
          <w:rFonts w:ascii="Arial"/>
          <w:i/>
          <w:sz w:val="18"/>
        </w:rPr>
      </w:pPr>
      <w:bookmarkStart w:name="h.55gr22xn9mcz" w:id="28"/>
      <w:bookmarkEnd w:id="28"/>
      <w:r>
        <w:rPr/>
      </w:r>
      <w:r>
        <w:rPr>
          <w:rFonts w:ascii="Arial"/>
          <w:i/>
          <w:sz w:val="18"/>
        </w:rPr>
        <w:t>Tabla</w:t>
      </w:r>
      <w:r>
        <w:rPr>
          <w:rFonts w:ascii="Arial"/>
          <w:i/>
          <w:spacing w:val="-6"/>
          <w:sz w:val="18"/>
        </w:rPr>
        <w:t> </w:t>
      </w:r>
      <w:r>
        <w:rPr>
          <w:rFonts w:ascii="Arial"/>
          <w:i/>
          <w:sz w:val="18"/>
        </w:rPr>
        <w:t>4.1.11:</w:t>
      </w:r>
      <w:r>
        <w:rPr>
          <w:rFonts w:ascii="Arial"/>
          <w:i/>
          <w:spacing w:val="-5"/>
          <w:sz w:val="18"/>
        </w:rPr>
        <w:t> </w:t>
      </w:r>
      <w:r>
        <w:rPr>
          <w:rFonts w:ascii="Arial"/>
          <w:i/>
          <w:sz w:val="18"/>
        </w:rPr>
        <w:t>"CU</w:t>
      </w:r>
      <w:r>
        <w:rPr>
          <w:rFonts w:ascii="Arial"/>
          <w:i/>
          <w:spacing w:val="-5"/>
          <w:sz w:val="18"/>
        </w:rPr>
        <w:t> </w:t>
      </w:r>
      <w:r>
        <w:rPr>
          <w:rFonts w:ascii="Arial"/>
          <w:i/>
          <w:sz w:val="18"/>
        </w:rPr>
        <w:t>24:</w:t>
      </w:r>
      <w:r>
        <w:rPr>
          <w:rFonts w:ascii="Arial"/>
          <w:i/>
          <w:spacing w:val="-5"/>
          <w:sz w:val="18"/>
        </w:rPr>
        <w:t> </w:t>
      </w:r>
      <w:r>
        <w:rPr>
          <w:rFonts w:ascii="Arial"/>
          <w:i/>
          <w:sz w:val="18"/>
        </w:rPr>
        <w:t>Firmando</w:t>
      </w:r>
      <w:r>
        <w:rPr>
          <w:rFonts w:ascii="Arial"/>
          <w:i/>
          <w:spacing w:val="-5"/>
          <w:sz w:val="18"/>
        </w:rPr>
        <w:t> </w:t>
      </w:r>
      <w:r>
        <w:rPr>
          <w:rFonts w:ascii="Arial"/>
          <w:i/>
          <w:sz w:val="18"/>
        </w:rPr>
        <w:t>digitalmente</w:t>
      </w:r>
      <w:r>
        <w:rPr>
          <w:rFonts w:ascii="Arial"/>
          <w:i/>
          <w:spacing w:val="-5"/>
          <w:sz w:val="18"/>
        </w:rPr>
        <w:t> </w:t>
      </w:r>
      <w:r>
        <w:rPr>
          <w:rFonts w:ascii="Arial"/>
          <w:i/>
          <w:spacing w:val="-2"/>
          <w:sz w:val="18"/>
        </w:rPr>
        <w:t>documentos".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3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24: Firmando digitalmente </w:t>
            </w:r>
            <w:r>
              <w:rPr>
                <w:rFonts w:ascii="Arial"/>
                <w:b/>
                <w:color w:val="FFFFFF"/>
                <w:spacing w:val="-2"/>
                <w:sz w:val="21"/>
              </w:rPr>
              <w:t>documentos</w:t>
            </w:r>
          </w:p>
        </w:tc>
      </w:tr>
      <w:tr>
        <w:trPr>
          <w:trHeight w:val="359" w:hRule="atLeast"/>
        </w:trPr>
        <w:tc>
          <w:tcPr>
            <w:tcW w:w="2355" w:type="dxa"/>
            <w:shd w:val="clear" w:color="auto" w:fill="F1F4F5"/>
          </w:tcPr>
          <w:p>
            <w:pPr>
              <w:pStyle w:val="TableParagraph"/>
              <w:spacing w:before="93"/>
              <w:ind w:left="9"/>
              <w:rPr>
                <w:rFonts w:ascii="Arial"/>
                <w:b/>
                <w:sz w:val="19"/>
              </w:rPr>
            </w:pPr>
            <w:r>
              <w:rPr>
                <w:rFonts w:ascii="Arial"/>
                <w:b/>
                <w:spacing w:val="-2"/>
                <w:sz w:val="19"/>
              </w:rPr>
              <w:t>Actor(es)</w:t>
            </w:r>
          </w:p>
        </w:tc>
        <w:tc>
          <w:tcPr>
            <w:tcW w:w="7500" w:type="dxa"/>
          </w:tcPr>
          <w:p>
            <w:pPr>
              <w:pStyle w:val="TableParagraph"/>
              <w:spacing w:before="93"/>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614" w:hRule="atLeast"/>
        </w:trPr>
        <w:tc>
          <w:tcPr>
            <w:tcW w:w="2355" w:type="dxa"/>
            <w:shd w:val="clear" w:color="auto" w:fill="F1F4F5"/>
          </w:tcPr>
          <w:p>
            <w:pPr>
              <w:pStyle w:val="TableParagraph"/>
              <w:spacing w:before="108"/>
              <w:ind w:left="9"/>
              <w:rPr>
                <w:rFonts w:ascii="Arial"/>
                <w:b/>
                <w:sz w:val="19"/>
              </w:rPr>
            </w:pPr>
            <w:r>
              <w:rPr>
                <w:rFonts w:ascii="Arial"/>
                <w:b/>
                <w:spacing w:val="-2"/>
                <w:sz w:val="19"/>
              </w:rPr>
              <w:t>Resumen</w:t>
            </w:r>
          </w:p>
        </w:tc>
        <w:tc>
          <w:tcPr>
            <w:tcW w:w="7500" w:type="dxa"/>
          </w:tcPr>
          <w:p>
            <w:pPr>
              <w:pStyle w:val="TableParagraph"/>
              <w:spacing w:line="250" w:lineRule="atLeast" w:before="77"/>
              <w:ind w:left="144"/>
              <w:rPr>
                <w:sz w:val="19"/>
              </w:rPr>
            </w:pPr>
            <w:r>
              <w:rPr>
                <w:sz w:val="19"/>
              </w:rPr>
              <w:t>El</w:t>
            </w:r>
            <w:r>
              <w:rPr>
                <w:spacing w:val="-4"/>
                <w:sz w:val="19"/>
              </w:rPr>
              <w:t> </w:t>
            </w:r>
            <w:r>
              <w:rPr>
                <w:sz w:val="19"/>
              </w:rPr>
              <w:t>receptor</w:t>
            </w:r>
            <w:r>
              <w:rPr>
                <w:spacing w:val="-4"/>
                <w:sz w:val="19"/>
              </w:rPr>
              <w:t> </w:t>
            </w:r>
            <w:r>
              <w:rPr>
                <w:sz w:val="19"/>
              </w:rPr>
              <w:t>estampa</w:t>
            </w:r>
            <w:r>
              <w:rPr>
                <w:spacing w:val="-4"/>
                <w:sz w:val="19"/>
              </w:rPr>
              <w:t> </w:t>
            </w:r>
            <w:r>
              <w:rPr>
                <w:sz w:val="19"/>
              </w:rPr>
              <w:t>su</w:t>
            </w:r>
            <w:r>
              <w:rPr>
                <w:spacing w:val="-4"/>
                <w:sz w:val="19"/>
              </w:rPr>
              <w:t> </w:t>
            </w:r>
            <w:r>
              <w:rPr>
                <w:sz w:val="19"/>
              </w:rPr>
              <w:t>firma</w:t>
            </w:r>
            <w:r>
              <w:rPr>
                <w:spacing w:val="-4"/>
                <w:sz w:val="19"/>
              </w:rPr>
              <w:t> </w:t>
            </w:r>
            <w:r>
              <w:rPr>
                <w:sz w:val="19"/>
              </w:rPr>
              <w:t>en</w:t>
            </w:r>
            <w:r>
              <w:rPr>
                <w:spacing w:val="-4"/>
                <w:sz w:val="19"/>
              </w:rPr>
              <w:t> </w:t>
            </w:r>
            <w:r>
              <w:rPr>
                <w:sz w:val="19"/>
              </w:rPr>
              <w:t>el</w:t>
            </w:r>
            <w:r>
              <w:rPr>
                <w:spacing w:val="-4"/>
                <w:sz w:val="19"/>
              </w:rPr>
              <w:t> </w:t>
            </w:r>
            <w:r>
              <w:rPr>
                <w:sz w:val="19"/>
              </w:rPr>
              <w:t>panel</w:t>
            </w:r>
            <w:r>
              <w:rPr>
                <w:spacing w:val="-4"/>
                <w:sz w:val="19"/>
              </w:rPr>
              <w:t> </w:t>
            </w:r>
            <w:r>
              <w:rPr>
                <w:sz w:val="19"/>
              </w:rPr>
              <w:t>táctil</w:t>
            </w:r>
            <w:r>
              <w:rPr>
                <w:spacing w:val="-4"/>
                <w:sz w:val="19"/>
              </w:rPr>
              <w:t> </w:t>
            </w:r>
            <w:r>
              <w:rPr>
                <w:sz w:val="19"/>
              </w:rPr>
              <w:t>del</w:t>
            </w:r>
            <w:r>
              <w:rPr>
                <w:spacing w:val="-4"/>
                <w:sz w:val="19"/>
              </w:rPr>
              <w:t> </w:t>
            </w:r>
            <w:r>
              <w:rPr>
                <w:sz w:val="19"/>
              </w:rPr>
              <w:t>dispositivo</w:t>
            </w:r>
            <w:r>
              <w:rPr>
                <w:spacing w:val="-4"/>
                <w:sz w:val="19"/>
              </w:rPr>
              <w:t> </w:t>
            </w:r>
            <w:r>
              <w:rPr>
                <w:sz w:val="19"/>
              </w:rPr>
              <w:t>del</w:t>
            </w:r>
            <w:r>
              <w:rPr>
                <w:spacing w:val="-4"/>
                <w:sz w:val="19"/>
              </w:rPr>
              <w:t> </w:t>
            </w:r>
            <w:r>
              <w:rPr>
                <w:sz w:val="19"/>
              </w:rPr>
              <w:t>actor,</w:t>
            </w:r>
            <w:r>
              <w:rPr>
                <w:spacing w:val="-4"/>
                <w:sz w:val="19"/>
              </w:rPr>
              <w:t> </w:t>
            </w:r>
            <w:r>
              <w:rPr>
                <w:sz w:val="19"/>
              </w:rPr>
              <w:t>y</w:t>
            </w:r>
            <w:r>
              <w:rPr>
                <w:spacing w:val="-4"/>
                <w:sz w:val="19"/>
              </w:rPr>
              <w:t> </w:t>
            </w:r>
            <w:r>
              <w:rPr>
                <w:sz w:val="19"/>
              </w:rPr>
              <w:t>el</w:t>
            </w:r>
            <w:r>
              <w:rPr>
                <w:spacing w:val="-4"/>
                <w:sz w:val="19"/>
              </w:rPr>
              <w:t> </w:t>
            </w:r>
            <w:r>
              <w:rPr>
                <w:sz w:val="19"/>
              </w:rPr>
              <w:t>sistema</w:t>
            </w:r>
            <w:r>
              <w:rPr>
                <w:spacing w:val="-4"/>
                <w:sz w:val="19"/>
              </w:rPr>
              <w:t> </w:t>
            </w:r>
            <w:r>
              <w:rPr>
                <w:sz w:val="19"/>
              </w:rPr>
              <w:t>la vincula al lote de entrega de EPP junto con la fecha y hora de la validación.</w:t>
            </w:r>
          </w:p>
        </w:tc>
      </w:tr>
      <w:tr>
        <w:trPr>
          <w:trHeight w:val="389" w:hRule="atLeast"/>
        </w:trPr>
        <w:tc>
          <w:tcPr>
            <w:tcW w:w="2355" w:type="dxa"/>
            <w:shd w:val="clear" w:color="auto" w:fill="F1F4F5"/>
          </w:tcPr>
          <w:p>
            <w:pPr>
              <w:pStyle w:val="TableParagraph"/>
              <w:spacing w:before="94"/>
              <w:ind w:left="9"/>
              <w:rPr>
                <w:rFonts w:ascii="Arial"/>
                <w:b/>
                <w:sz w:val="19"/>
              </w:rPr>
            </w:pPr>
            <w:r>
              <w:rPr>
                <w:rFonts w:ascii="Arial"/>
                <w:b/>
                <w:spacing w:val="-2"/>
                <w:sz w:val="19"/>
              </w:rPr>
              <w:t>Frecuencia</w:t>
            </w:r>
          </w:p>
        </w:tc>
        <w:tc>
          <w:tcPr>
            <w:tcW w:w="7500" w:type="dxa"/>
          </w:tcPr>
          <w:p>
            <w:pPr>
              <w:pStyle w:val="TableParagraph"/>
              <w:spacing w:before="94"/>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entregan</w:t>
            </w:r>
            <w:r>
              <w:rPr>
                <w:spacing w:val="-1"/>
                <w:sz w:val="19"/>
              </w:rPr>
              <w:t> </w:t>
            </w:r>
            <w:r>
              <w:rPr>
                <w:sz w:val="19"/>
              </w:rPr>
              <w:t>Elementos</w:t>
            </w:r>
            <w:r>
              <w:rPr>
                <w:spacing w:val="-1"/>
                <w:sz w:val="19"/>
              </w:rPr>
              <w:t> </w:t>
            </w:r>
            <w:r>
              <w:rPr>
                <w:sz w:val="19"/>
              </w:rPr>
              <w:t>de</w:t>
            </w:r>
            <w:r>
              <w:rPr>
                <w:spacing w:val="-1"/>
                <w:sz w:val="19"/>
              </w:rPr>
              <w:t> </w:t>
            </w:r>
            <w:r>
              <w:rPr>
                <w:sz w:val="19"/>
              </w:rPr>
              <w:t>Protección</w:t>
            </w:r>
            <w:r>
              <w:rPr>
                <w:spacing w:val="-1"/>
                <w:sz w:val="19"/>
              </w:rPr>
              <w:t> </w:t>
            </w:r>
            <w:r>
              <w:rPr>
                <w:sz w:val="19"/>
              </w:rPr>
              <w:t>Personal</w:t>
            </w:r>
            <w:r>
              <w:rPr>
                <w:spacing w:val="-1"/>
                <w:sz w:val="19"/>
              </w:rPr>
              <w:t> </w:t>
            </w:r>
            <w:r>
              <w:rPr>
                <w:sz w:val="19"/>
              </w:rPr>
              <w:t>a</w:t>
            </w:r>
            <w:r>
              <w:rPr>
                <w:spacing w:val="-1"/>
                <w:sz w:val="19"/>
              </w:rPr>
              <w:t> </w:t>
            </w:r>
            <w:r>
              <w:rPr>
                <w:sz w:val="19"/>
              </w:rPr>
              <w:t>un</w:t>
            </w:r>
            <w:r>
              <w:rPr>
                <w:spacing w:val="-1"/>
                <w:sz w:val="19"/>
              </w:rPr>
              <w:t> </w:t>
            </w:r>
            <w:r>
              <w:rPr>
                <w:spacing w:val="-2"/>
                <w:sz w:val="19"/>
              </w:rPr>
              <w:t>trabajador.</w:t>
            </w:r>
          </w:p>
        </w:tc>
      </w:tr>
      <w:tr>
        <w:trPr>
          <w:trHeight w:val="869" w:hRule="atLeast"/>
        </w:trPr>
        <w:tc>
          <w:tcPr>
            <w:tcW w:w="2355" w:type="dxa"/>
            <w:shd w:val="clear" w:color="auto" w:fill="F1F4F5"/>
          </w:tcPr>
          <w:p>
            <w:pPr>
              <w:pStyle w:val="TableParagraph"/>
              <w:spacing w:before="109"/>
              <w:ind w:left="9"/>
              <w:rPr>
                <w:rFonts w:ascii="Arial"/>
                <w:b/>
                <w:sz w:val="19"/>
              </w:rPr>
            </w:pPr>
            <w:r>
              <w:rPr>
                <w:rFonts w:ascii="Arial"/>
                <w:b/>
                <w:spacing w:val="-2"/>
                <w:sz w:val="19"/>
              </w:rPr>
              <w:t>Precondiciones</w:t>
            </w:r>
          </w:p>
        </w:tc>
        <w:tc>
          <w:tcPr>
            <w:tcW w:w="7500" w:type="dxa"/>
          </w:tcPr>
          <w:p>
            <w:pPr>
              <w:pStyle w:val="TableParagraph"/>
              <w:spacing w:line="250" w:lineRule="atLeast" w:before="77"/>
              <w:ind w:left="144" w:right="128"/>
              <w:jc w:val="both"/>
              <w:rPr>
                <w:sz w:val="19"/>
              </w:rPr>
            </w:pPr>
            <w:r>
              <w:rPr>
                <w:sz w:val="19"/>
              </w:rPr>
              <w:t>El actor debe haber iniciado sesión. Debe existir un lote de entrega de EPP </w:t>
            </w:r>
            <w:r>
              <w:rPr>
                <w:sz w:val="19"/>
              </w:rPr>
              <w:t>en</w:t>
            </w:r>
            <w:r>
              <w:rPr>
                <w:spacing w:val="40"/>
                <w:sz w:val="19"/>
              </w:rPr>
              <w:t> </w:t>
            </w:r>
            <w:r>
              <w:rPr>
                <w:sz w:val="19"/>
              </w:rPr>
              <w:t>estado "Pendiente". El dispositivo debe permitir trazar en pantalla, sea táctil o con </w:t>
            </w:r>
            <w:r>
              <w:rPr>
                <w:spacing w:val="-2"/>
                <w:sz w:val="19"/>
              </w:rPr>
              <w:t>mouse.</w:t>
            </w:r>
          </w:p>
        </w:tc>
      </w:tr>
      <w:tr>
        <w:trPr>
          <w:trHeight w:val="2654" w:hRule="atLeast"/>
        </w:trPr>
        <w:tc>
          <w:tcPr>
            <w:tcW w:w="2355" w:type="dxa"/>
            <w:shd w:val="clear" w:color="auto" w:fill="F1F4F5"/>
          </w:tcPr>
          <w:p>
            <w:pPr>
              <w:pStyle w:val="TableParagraph"/>
              <w:spacing w:before="95"/>
              <w:ind w:left="9"/>
              <w:rPr>
                <w:rFonts w:ascii="Arial" w:hAnsi="Arial"/>
                <w:b/>
                <w:sz w:val="19"/>
              </w:rPr>
            </w:pPr>
            <w:r>
              <w:rPr>
                <w:rFonts w:ascii="Arial" w:hAnsi="Arial"/>
                <w:b/>
                <w:spacing w:val="-2"/>
                <w:sz w:val="19"/>
              </w:rPr>
              <w:t>Descripción</w:t>
            </w:r>
          </w:p>
        </w:tc>
        <w:tc>
          <w:tcPr>
            <w:tcW w:w="7500" w:type="dxa"/>
          </w:tcPr>
          <w:p>
            <w:pPr>
              <w:pStyle w:val="TableParagraph"/>
              <w:numPr>
                <w:ilvl w:val="0"/>
                <w:numId w:val="5"/>
              </w:numPr>
              <w:tabs>
                <w:tab w:pos="354" w:val="left" w:leader="none"/>
              </w:tabs>
              <w:spacing w:line="240" w:lineRule="auto" w:before="95" w:after="0"/>
              <w:ind w:left="354" w:right="0" w:hanging="210"/>
              <w:jc w:val="both"/>
              <w:rPr>
                <w:sz w:val="19"/>
              </w:rPr>
            </w:pP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accede</w:t>
            </w:r>
            <w:r>
              <w:rPr>
                <w:color w:val="264E12"/>
                <w:spacing w:val="-1"/>
                <w:sz w:val="19"/>
              </w:rPr>
              <w:t> </w:t>
            </w:r>
            <w:r>
              <w:rPr>
                <w:color w:val="264E12"/>
                <w:sz w:val="19"/>
              </w:rPr>
              <w:t>al</w:t>
            </w:r>
            <w:r>
              <w:rPr>
                <w:color w:val="264E12"/>
                <w:spacing w:val="-1"/>
                <w:sz w:val="19"/>
              </w:rPr>
              <w:t> </w:t>
            </w:r>
            <w:r>
              <w:rPr>
                <w:color w:val="264E12"/>
                <w:sz w:val="19"/>
              </w:rPr>
              <w:t>módulo</w:t>
            </w:r>
            <w:r>
              <w:rPr>
                <w:color w:val="264E12"/>
                <w:spacing w:val="-1"/>
                <w:sz w:val="19"/>
              </w:rPr>
              <w:t> </w:t>
            </w:r>
            <w:r>
              <w:rPr>
                <w:color w:val="264E12"/>
                <w:sz w:val="19"/>
              </w:rPr>
              <w:t>"Historial</w:t>
            </w:r>
            <w:r>
              <w:rPr>
                <w:color w:val="264E12"/>
                <w:spacing w:val="-1"/>
                <w:sz w:val="19"/>
              </w:rPr>
              <w:t> </w:t>
            </w:r>
            <w:r>
              <w:rPr>
                <w:color w:val="264E12"/>
                <w:sz w:val="19"/>
              </w:rPr>
              <w:t>de</w:t>
            </w:r>
            <w:r>
              <w:rPr>
                <w:color w:val="264E12"/>
                <w:spacing w:val="-1"/>
                <w:sz w:val="19"/>
              </w:rPr>
              <w:t> </w:t>
            </w:r>
            <w:r>
              <w:rPr>
                <w:color w:val="264E12"/>
                <w:sz w:val="19"/>
              </w:rPr>
              <w:t>Entregas</w:t>
            </w:r>
            <w:r>
              <w:rPr>
                <w:color w:val="264E12"/>
                <w:spacing w:val="-1"/>
                <w:sz w:val="19"/>
              </w:rPr>
              <w:t> </w:t>
            </w:r>
            <w:r>
              <w:rPr>
                <w:color w:val="264E12"/>
                <w:sz w:val="19"/>
              </w:rPr>
              <w:t>de</w:t>
            </w:r>
            <w:r>
              <w:rPr>
                <w:color w:val="264E12"/>
                <w:spacing w:val="-1"/>
                <w:sz w:val="19"/>
              </w:rPr>
              <w:t> </w:t>
            </w:r>
            <w:r>
              <w:rPr>
                <w:color w:val="264E12"/>
                <w:sz w:val="19"/>
              </w:rPr>
              <w:t>EPP"</w:t>
            </w:r>
            <w:r>
              <w:rPr>
                <w:color w:val="264E12"/>
                <w:spacing w:val="-1"/>
                <w:sz w:val="19"/>
              </w:rPr>
              <w:t> </w:t>
            </w:r>
            <w:r>
              <w:rPr>
                <w:color w:val="264E12"/>
                <w:sz w:val="19"/>
              </w:rPr>
              <w:t>y</w:t>
            </w:r>
            <w:r>
              <w:rPr>
                <w:color w:val="264E12"/>
                <w:spacing w:val="-1"/>
                <w:sz w:val="19"/>
              </w:rPr>
              <w:t> </w:t>
            </w:r>
            <w:r>
              <w:rPr>
                <w:color w:val="264E12"/>
                <w:sz w:val="19"/>
              </w:rPr>
              <w:t>ubica</w:t>
            </w:r>
            <w:r>
              <w:rPr>
                <w:color w:val="264E12"/>
                <w:spacing w:val="-1"/>
                <w:sz w:val="19"/>
              </w:rPr>
              <w:t> </w:t>
            </w:r>
            <w:r>
              <w:rPr>
                <w:color w:val="264E12"/>
                <w:sz w:val="19"/>
              </w:rPr>
              <w:t>el</w:t>
            </w:r>
            <w:r>
              <w:rPr>
                <w:color w:val="264E12"/>
                <w:spacing w:val="-1"/>
                <w:sz w:val="19"/>
              </w:rPr>
              <w:t> </w:t>
            </w:r>
            <w:r>
              <w:rPr>
                <w:color w:val="264E12"/>
                <w:sz w:val="19"/>
              </w:rPr>
              <w:t>lote</w:t>
            </w:r>
            <w:r>
              <w:rPr>
                <w:color w:val="264E12"/>
                <w:spacing w:val="-1"/>
                <w:sz w:val="19"/>
              </w:rPr>
              <w:t> </w:t>
            </w:r>
            <w:r>
              <w:rPr>
                <w:color w:val="264E12"/>
                <w:spacing w:val="-2"/>
                <w:sz w:val="19"/>
              </w:rPr>
              <w:t>pendiente.</w:t>
            </w:r>
          </w:p>
          <w:p>
            <w:pPr>
              <w:pStyle w:val="TableParagraph"/>
              <w:numPr>
                <w:ilvl w:val="0"/>
                <w:numId w:val="5"/>
              </w:numPr>
              <w:tabs>
                <w:tab w:pos="369" w:val="left" w:leader="none"/>
              </w:tabs>
              <w:spacing w:line="285" w:lineRule="auto" w:before="37" w:after="0"/>
              <w:ind w:left="144" w:right="126" w:firstLine="0"/>
              <w:jc w:val="both"/>
              <w:rPr>
                <w:sz w:val="19"/>
              </w:rPr>
            </w:pP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presiona</w:t>
            </w:r>
            <w:r>
              <w:rPr>
                <w:color w:val="264E12"/>
                <w:spacing w:val="-4"/>
                <w:sz w:val="19"/>
              </w:rPr>
              <w:t> </w:t>
            </w:r>
            <w:r>
              <w:rPr>
                <w:color w:val="264E12"/>
                <w:sz w:val="19"/>
              </w:rPr>
              <w:t>"Finalizar</w:t>
            </w:r>
            <w:r>
              <w:rPr>
                <w:color w:val="264E12"/>
                <w:spacing w:val="-4"/>
                <w:sz w:val="19"/>
              </w:rPr>
              <w:t> </w:t>
            </w:r>
            <w:r>
              <w:rPr>
                <w:color w:val="264E12"/>
                <w:sz w:val="19"/>
              </w:rPr>
              <w:t>y</w:t>
            </w:r>
            <w:r>
              <w:rPr>
                <w:color w:val="264E12"/>
                <w:spacing w:val="-4"/>
                <w:sz w:val="19"/>
              </w:rPr>
              <w:t> </w:t>
            </w:r>
            <w:r>
              <w:rPr>
                <w:color w:val="264E12"/>
                <w:sz w:val="19"/>
              </w:rPr>
              <w:t>Validar".</w:t>
            </w:r>
            <w:r>
              <w:rPr>
                <w:color w:val="264E12"/>
                <w:spacing w:val="-4"/>
                <w:sz w:val="19"/>
              </w:rPr>
              <w:t> </w:t>
            </w:r>
            <w:r>
              <w:rPr>
                <w:color w:val="073762"/>
                <w:sz w:val="19"/>
              </w:rPr>
              <w:t>3.</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despliega</w:t>
            </w:r>
            <w:r>
              <w:rPr>
                <w:color w:val="073762"/>
                <w:spacing w:val="-4"/>
                <w:sz w:val="19"/>
              </w:rPr>
              <w:t> </w:t>
            </w:r>
            <w:r>
              <w:rPr>
                <w:color w:val="073762"/>
                <w:sz w:val="19"/>
              </w:rPr>
              <w:t>el</w:t>
            </w:r>
            <w:r>
              <w:rPr>
                <w:color w:val="073762"/>
                <w:spacing w:val="-4"/>
                <w:sz w:val="19"/>
              </w:rPr>
              <w:t> </w:t>
            </w:r>
            <w:r>
              <w:rPr>
                <w:color w:val="073762"/>
                <w:sz w:val="19"/>
              </w:rPr>
              <w:t>panel</w:t>
            </w:r>
            <w:r>
              <w:rPr>
                <w:color w:val="073762"/>
                <w:spacing w:val="-4"/>
                <w:sz w:val="19"/>
              </w:rPr>
              <w:t> </w:t>
            </w:r>
            <w:r>
              <w:rPr>
                <w:color w:val="073762"/>
                <w:sz w:val="19"/>
              </w:rPr>
              <w:t>de</w:t>
            </w:r>
            <w:r>
              <w:rPr>
                <w:color w:val="073762"/>
                <w:spacing w:val="-4"/>
                <w:sz w:val="19"/>
              </w:rPr>
              <w:t> </w:t>
            </w:r>
            <w:r>
              <w:rPr>
                <w:color w:val="073762"/>
                <w:sz w:val="19"/>
              </w:rPr>
              <w:t>firma</w:t>
            </w:r>
            <w:r>
              <w:rPr>
                <w:color w:val="073762"/>
                <w:spacing w:val="-4"/>
                <w:sz w:val="19"/>
              </w:rPr>
              <w:t> </w:t>
            </w:r>
            <w:r>
              <w:rPr>
                <w:color w:val="073762"/>
                <w:sz w:val="19"/>
              </w:rPr>
              <w:t>con el nombre del receptor y el detalle de los artículos del lote. </w:t>
            </w:r>
            <w:r>
              <w:rPr>
                <w:color w:val="264E12"/>
                <w:sz w:val="19"/>
              </w:rPr>
              <w:t>4. El receptor realiza su firma sobre el panel y el sistema captura el trazo en tiempo real. 5. El actor puede presionar "Limpiar" para borrar el trazo y repetirlo. 6. El actor confirma la validación.</w:t>
            </w:r>
          </w:p>
          <w:p>
            <w:pPr>
              <w:pStyle w:val="TableParagraph"/>
              <w:spacing w:line="280" w:lineRule="auto"/>
              <w:ind w:left="159" w:right="126"/>
              <w:jc w:val="both"/>
              <w:rPr>
                <w:sz w:val="19"/>
              </w:rPr>
            </w:pPr>
            <w:r>
              <w:rPr>
                <w:color w:val="990000"/>
                <w:sz w:val="19"/>
              </w:rPr>
              <w:t>7. Si el panel</w:t>
            </w:r>
            <w:r>
              <w:rPr>
                <w:color w:val="990000"/>
                <w:spacing w:val="-3"/>
                <w:sz w:val="19"/>
              </w:rPr>
              <w:t> </w:t>
            </w:r>
            <w:r>
              <w:rPr>
                <w:color w:val="990000"/>
                <w:sz w:val="19"/>
              </w:rPr>
              <w:t>de</w:t>
            </w:r>
            <w:r>
              <w:rPr>
                <w:color w:val="990000"/>
                <w:spacing w:val="-3"/>
                <w:sz w:val="19"/>
              </w:rPr>
              <w:t> </w:t>
            </w:r>
            <w:r>
              <w:rPr>
                <w:color w:val="990000"/>
                <w:sz w:val="19"/>
              </w:rPr>
              <w:t>firma</w:t>
            </w:r>
            <w:r>
              <w:rPr>
                <w:color w:val="990000"/>
                <w:spacing w:val="-3"/>
                <w:sz w:val="19"/>
              </w:rPr>
              <w:t> </w:t>
            </w:r>
            <w:r>
              <w:rPr>
                <w:color w:val="990000"/>
                <w:sz w:val="19"/>
              </w:rPr>
              <w:t>está</w:t>
            </w:r>
            <w:r>
              <w:rPr>
                <w:color w:val="990000"/>
                <w:spacing w:val="-3"/>
                <w:sz w:val="19"/>
              </w:rPr>
              <w:t> </w:t>
            </w:r>
            <w:r>
              <w:rPr>
                <w:color w:val="990000"/>
                <w:sz w:val="19"/>
              </w:rPr>
              <w:t>vacío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no</w:t>
            </w:r>
            <w:r>
              <w:rPr>
                <w:color w:val="990000"/>
                <w:spacing w:val="-3"/>
                <w:sz w:val="19"/>
              </w:rPr>
              <w:t> </w:t>
            </w:r>
            <w:r>
              <w:rPr>
                <w:color w:val="990000"/>
                <w:sz w:val="19"/>
              </w:rPr>
              <w:t>permite</w:t>
            </w:r>
            <w:r>
              <w:rPr>
                <w:color w:val="990000"/>
                <w:spacing w:val="-3"/>
                <w:sz w:val="19"/>
              </w:rPr>
              <w:t> </w:t>
            </w:r>
            <w:r>
              <w:rPr>
                <w:color w:val="990000"/>
                <w:sz w:val="19"/>
              </w:rPr>
              <w:t>validar.</w:t>
            </w:r>
            <w:r>
              <w:rPr>
                <w:color w:val="990000"/>
                <w:spacing w:val="-3"/>
                <w:sz w:val="19"/>
              </w:rPr>
              <w:t> </w:t>
            </w:r>
            <w:r>
              <w:rPr>
                <w:color w:val="990000"/>
                <w:sz w:val="19"/>
              </w:rPr>
              <w:t>8.</w:t>
            </w:r>
            <w:r>
              <w:rPr>
                <w:color w:val="990000"/>
                <w:spacing w:val="-3"/>
                <w:sz w:val="19"/>
              </w:rPr>
              <w:t> </w:t>
            </w:r>
            <w:r>
              <w:rPr>
                <w:color w:val="990000"/>
                <w:sz w:val="19"/>
              </w:rPr>
              <w:t>Si</w:t>
            </w:r>
            <w:r>
              <w:rPr>
                <w:color w:val="990000"/>
                <w:spacing w:val="-3"/>
                <w:sz w:val="19"/>
              </w:rPr>
              <w:t> </w:t>
            </w:r>
            <w:r>
              <w:rPr>
                <w:color w:val="990000"/>
                <w:sz w:val="19"/>
              </w:rPr>
              <w:t>el lote ya fue validado [Excepción 2], el sistema lo informa y no modifica el</w:t>
            </w:r>
            <w:r>
              <w:rPr>
                <w:color w:val="990000"/>
                <w:spacing w:val="-3"/>
                <w:sz w:val="19"/>
              </w:rPr>
              <w:t> </w:t>
            </w:r>
            <w:r>
              <w:rPr>
                <w:color w:val="990000"/>
                <w:sz w:val="19"/>
              </w:rPr>
              <w:t>registro.</w:t>
            </w:r>
            <w:r>
              <w:rPr>
                <w:color w:val="990000"/>
                <w:spacing w:val="-3"/>
                <w:sz w:val="19"/>
              </w:rPr>
              <w:t> </w:t>
            </w:r>
            <w:r>
              <w:rPr>
                <w:color w:val="1B4586"/>
                <w:sz w:val="19"/>
              </w:rPr>
              <w:t>9.</w:t>
            </w:r>
            <w:r>
              <w:rPr>
                <w:color w:val="1B4586"/>
                <w:spacing w:val="40"/>
                <w:sz w:val="19"/>
              </w:rPr>
              <w:t> </w:t>
            </w:r>
            <w:r>
              <w:rPr>
                <w:color w:val="1B4586"/>
                <w:sz w:val="19"/>
              </w:rPr>
              <w:t>El sistema guarda</w:t>
            </w:r>
            <w:r>
              <w:rPr>
                <w:color w:val="1B4586"/>
                <w:spacing w:val="-3"/>
                <w:sz w:val="19"/>
              </w:rPr>
              <w:t> </w:t>
            </w:r>
            <w:r>
              <w:rPr>
                <w:color w:val="1B4586"/>
                <w:sz w:val="19"/>
              </w:rPr>
              <w:t>la</w:t>
            </w:r>
            <w:r>
              <w:rPr>
                <w:color w:val="1B4586"/>
                <w:spacing w:val="-3"/>
                <w:sz w:val="19"/>
              </w:rPr>
              <w:t> </w:t>
            </w:r>
            <w:r>
              <w:rPr>
                <w:color w:val="1B4586"/>
                <w:sz w:val="19"/>
              </w:rPr>
              <w:t>imagen</w:t>
            </w:r>
            <w:r>
              <w:rPr>
                <w:color w:val="1B4586"/>
                <w:spacing w:val="-3"/>
                <w:sz w:val="19"/>
              </w:rPr>
              <w:t> </w:t>
            </w:r>
            <w:r>
              <w:rPr>
                <w:color w:val="1B4586"/>
                <w:sz w:val="19"/>
              </w:rPr>
              <w:t>de</w:t>
            </w:r>
            <w:r>
              <w:rPr>
                <w:color w:val="1B4586"/>
                <w:spacing w:val="-3"/>
                <w:sz w:val="19"/>
              </w:rPr>
              <w:t> </w:t>
            </w:r>
            <w:r>
              <w:rPr>
                <w:color w:val="1B4586"/>
                <w:sz w:val="19"/>
              </w:rPr>
              <w:t>la</w:t>
            </w:r>
            <w:r>
              <w:rPr>
                <w:color w:val="1B4586"/>
                <w:spacing w:val="-3"/>
                <w:sz w:val="19"/>
              </w:rPr>
              <w:t> </w:t>
            </w:r>
            <w:r>
              <w:rPr>
                <w:color w:val="1B4586"/>
                <w:sz w:val="19"/>
              </w:rPr>
              <w:t>firma</w:t>
            </w:r>
            <w:r>
              <w:rPr>
                <w:color w:val="1B4586"/>
                <w:spacing w:val="-3"/>
                <w:sz w:val="19"/>
              </w:rPr>
              <w:t> </w:t>
            </w:r>
            <w:r>
              <w:rPr>
                <w:color w:val="1B4586"/>
                <w:sz w:val="19"/>
              </w:rPr>
              <w:t>en</w:t>
            </w:r>
            <w:r>
              <w:rPr>
                <w:color w:val="1B4586"/>
                <w:spacing w:val="-3"/>
                <w:sz w:val="19"/>
              </w:rPr>
              <w:t> </w:t>
            </w:r>
            <w:r>
              <w:rPr>
                <w:color w:val="1B4586"/>
                <w:sz w:val="19"/>
              </w:rPr>
              <w:t>cada</w:t>
            </w:r>
            <w:r>
              <w:rPr>
                <w:color w:val="1B4586"/>
                <w:spacing w:val="-3"/>
                <w:sz w:val="19"/>
              </w:rPr>
              <w:t> </w:t>
            </w:r>
            <w:r>
              <w:rPr>
                <w:color w:val="1B4586"/>
                <w:sz w:val="19"/>
              </w:rPr>
              <w:t>registro</w:t>
            </w:r>
            <w:r>
              <w:rPr>
                <w:color w:val="1B4586"/>
                <w:spacing w:val="-3"/>
                <w:sz w:val="19"/>
              </w:rPr>
              <w:t> </w:t>
            </w:r>
            <w:r>
              <w:rPr>
                <w:color w:val="1B4586"/>
                <w:sz w:val="19"/>
              </w:rPr>
              <w:t>del</w:t>
            </w:r>
            <w:r>
              <w:rPr>
                <w:color w:val="1B4586"/>
                <w:spacing w:val="-3"/>
                <w:sz w:val="19"/>
              </w:rPr>
              <w:t> </w:t>
            </w:r>
            <w:r>
              <w:rPr>
                <w:color w:val="1B4586"/>
                <w:sz w:val="19"/>
              </w:rPr>
              <w:t>lote,</w:t>
            </w:r>
            <w:r>
              <w:rPr>
                <w:color w:val="1B4586"/>
                <w:spacing w:val="-3"/>
                <w:sz w:val="19"/>
              </w:rPr>
              <w:t> </w:t>
            </w:r>
            <w:r>
              <w:rPr>
                <w:color w:val="1B4586"/>
                <w:sz w:val="19"/>
              </w:rPr>
              <w:t>cambia</w:t>
            </w:r>
            <w:r>
              <w:rPr>
                <w:color w:val="1B4586"/>
                <w:spacing w:val="-3"/>
                <w:sz w:val="19"/>
              </w:rPr>
              <w:t> </w:t>
            </w:r>
            <w:r>
              <w:rPr>
                <w:color w:val="1B4586"/>
                <w:sz w:val="19"/>
              </w:rPr>
              <w:t>su</w:t>
            </w:r>
            <w:r>
              <w:rPr>
                <w:color w:val="1B4586"/>
                <w:spacing w:val="-3"/>
                <w:sz w:val="19"/>
              </w:rPr>
              <w:t> </w:t>
            </w:r>
            <w:r>
              <w:rPr>
                <w:color w:val="1B4586"/>
                <w:sz w:val="19"/>
              </w:rPr>
              <w:t>estado</w:t>
            </w:r>
            <w:r>
              <w:rPr>
                <w:color w:val="1B4586"/>
                <w:spacing w:val="-3"/>
                <w:sz w:val="19"/>
              </w:rPr>
              <w:t> </w:t>
            </w:r>
            <w:r>
              <w:rPr>
                <w:color w:val="1B4586"/>
                <w:sz w:val="19"/>
              </w:rPr>
              <w:t>a "Validado"</w:t>
            </w:r>
            <w:r>
              <w:rPr>
                <w:color w:val="1B4586"/>
                <w:spacing w:val="10"/>
                <w:sz w:val="19"/>
              </w:rPr>
              <w:t> </w:t>
            </w:r>
            <w:r>
              <w:rPr>
                <w:color w:val="1B4586"/>
                <w:sz w:val="19"/>
              </w:rPr>
              <w:t>y</w:t>
            </w:r>
            <w:r>
              <w:rPr>
                <w:color w:val="1B4586"/>
                <w:spacing w:val="13"/>
                <w:sz w:val="19"/>
              </w:rPr>
              <w:t> </w:t>
            </w:r>
            <w:r>
              <w:rPr>
                <w:color w:val="1B4586"/>
                <w:sz w:val="19"/>
              </w:rPr>
              <w:t>le</w:t>
            </w:r>
            <w:r>
              <w:rPr>
                <w:color w:val="1B4586"/>
                <w:spacing w:val="13"/>
                <w:sz w:val="19"/>
              </w:rPr>
              <w:t> </w:t>
            </w:r>
            <w:r>
              <w:rPr>
                <w:color w:val="1B4586"/>
                <w:sz w:val="19"/>
              </w:rPr>
              <w:t>asigna</w:t>
            </w:r>
            <w:r>
              <w:rPr>
                <w:color w:val="1B4586"/>
                <w:spacing w:val="-2"/>
                <w:sz w:val="19"/>
              </w:rPr>
              <w:t> </w:t>
            </w:r>
            <w:r>
              <w:rPr>
                <w:color w:val="1B4586"/>
                <w:sz w:val="19"/>
              </w:rPr>
              <w:t>la</w:t>
            </w:r>
            <w:r>
              <w:rPr>
                <w:color w:val="1B4586"/>
                <w:spacing w:val="-2"/>
                <w:sz w:val="19"/>
              </w:rPr>
              <w:t> </w:t>
            </w:r>
            <w:r>
              <w:rPr>
                <w:color w:val="1B4586"/>
                <w:sz w:val="19"/>
              </w:rPr>
              <w:t>fecha</w:t>
            </w:r>
            <w:r>
              <w:rPr>
                <w:color w:val="1B4586"/>
                <w:spacing w:val="-2"/>
                <w:sz w:val="19"/>
              </w:rPr>
              <w:t> </w:t>
            </w:r>
            <w:r>
              <w:rPr>
                <w:color w:val="1B4586"/>
                <w:sz w:val="19"/>
              </w:rPr>
              <w:t>y</w:t>
            </w:r>
            <w:r>
              <w:rPr>
                <w:color w:val="1B4586"/>
                <w:spacing w:val="-2"/>
                <w:sz w:val="19"/>
              </w:rPr>
              <w:t> </w:t>
            </w:r>
            <w:r>
              <w:rPr>
                <w:color w:val="1B4586"/>
                <w:sz w:val="19"/>
              </w:rPr>
              <w:t>hora</w:t>
            </w:r>
            <w:r>
              <w:rPr>
                <w:color w:val="1B4586"/>
                <w:spacing w:val="-2"/>
                <w:sz w:val="19"/>
              </w:rPr>
              <w:t> </w:t>
            </w:r>
            <w:r>
              <w:rPr>
                <w:color w:val="1B4586"/>
                <w:sz w:val="19"/>
              </w:rPr>
              <w:t>de</w:t>
            </w:r>
            <w:r>
              <w:rPr>
                <w:color w:val="1B4586"/>
                <w:spacing w:val="-2"/>
                <w:sz w:val="19"/>
              </w:rPr>
              <w:t> </w:t>
            </w:r>
            <w:r>
              <w:rPr>
                <w:color w:val="1B4586"/>
                <w:sz w:val="19"/>
              </w:rPr>
              <w:t>la</w:t>
            </w:r>
            <w:r>
              <w:rPr>
                <w:color w:val="1B4586"/>
                <w:spacing w:val="-2"/>
                <w:sz w:val="19"/>
              </w:rPr>
              <w:t> </w:t>
            </w:r>
            <w:r>
              <w:rPr>
                <w:color w:val="1B4586"/>
                <w:sz w:val="19"/>
              </w:rPr>
              <w:t>validación.</w:t>
            </w:r>
            <w:r>
              <w:rPr>
                <w:color w:val="1B4586"/>
                <w:spacing w:val="-2"/>
                <w:sz w:val="19"/>
              </w:rPr>
              <w:t> </w:t>
            </w:r>
            <w:r>
              <w:rPr>
                <w:color w:val="1B4586"/>
                <w:sz w:val="19"/>
              </w:rPr>
              <w:t>10.</w:t>
            </w:r>
            <w:r>
              <w:rPr>
                <w:color w:val="1B4586"/>
                <w:spacing w:val="-2"/>
                <w:sz w:val="19"/>
              </w:rPr>
              <w:t> </w:t>
            </w:r>
            <w:r>
              <w:rPr>
                <w:color w:val="1B4586"/>
                <w:sz w:val="19"/>
              </w:rPr>
              <w:t>El</w:t>
            </w:r>
            <w:r>
              <w:rPr>
                <w:color w:val="1B4586"/>
                <w:spacing w:val="-2"/>
                <w:sz w:val="19"/>
              </w:rPr>
              <w:t> </w:t>
            </w:r>
            <w:r>
              <w:rPr>
                <w:color w:val="1B4586"/>
                <w:sz w:val="19"/>
              </w:rPr>
              <w:t>sistema</w:t>
            </w:r>
            <w:r>
              <w:rPr>
                <w:color w:val="1B4586"/>
                <w:spacing w:val="-2"/>
                <w:sz w:val="19"/>
              </w:rPr>
              <w:t> </w:t>
            </w:r>
            <w:r>
              <w:rPr>
                <w:color w:val="1B4586"/>
                <w:sz w:val="19"/>
              </w:rPr>
              <w:t>deja</w:t>
            </w:r>
            <w:r>
              <w:rPr>
                <w:color w:val="1B4586"/>
                <w:spacing w:val="-1"/>
                <w:sz w:val="19"/>
              </w:rPr>
              <w:t> </w:t>
            </w:r>
            <w:r>
              <w:rPr>
                <w:color w:val="1B4586"/>
                <w:spacing w:val="-2"/>
                <w:sz w:val="19"/>
              </w:rPr>
              <w:t>constancia</w:t>
            </w:r>
          </w:p>
          <w:p>
            <w:pPr>
              <w:pStyle w:val="TableParagraph"/>
              <w:spacing w:line="216" w:lineRule="exact"/>
              <w:ind w:left="159"/>
              <w:jc w:val="both"/>
              <w:rPr>
                <w:sz w:val="19"/>
              </w:rPr>
            </w:pPr>
            <w:r>
              <w:rPr>
                <w:color w:val="1B4586"/>
                <w:sz w:val="19"/>
              </w:rPr>
              <w:t>en</w:t>
            </w:r>
            <w:r>
              <w:rPr>
                <w:color w:val="1B4586"/>
                <w:spacing w:val="-1"/>
                <w:sz w:val="19"/>
              </w:rPr>
              <w:t> </w:t>
            </w:r>
            <w:r>
              <w:rPr>
                <w:color w:val="1B4586"/>
                <w:sz w:val="19"/>
              </w:rPr>
              <w:t>el</w:t>
            </w:r>
            <w:r>
              <w:rPr>
                <w:color w:val="1B4586"/>
                <w:spacing w:val="-1"/>
                <w:sz w:val="19"/>
              </w:rPr>
              <w:t> </w:t>
            </w:r>
            <w:r>
              <w:rPr>
                <w:color w:val="1B4586"/>
                <w:sz w:val="19"/>
              </w:rPr>
              <w:t>log</w:t>
            </w:r>
            <w:r>
              <w:rPr>
                <w:color w:val="1B4586"/>
                <w:spacing w:val="-1"/>
                <w:sz w:val="19"/>
              </w:rPr>
              <w:t> </w:t>
            </w:r>
            <w:r>
              <w:rPr>
                <w:color w:val="1B4586"/>
                <w:sz w:val="19"/>
              </w:rPr>
              <w:t>de</w:t>
            </w:r>
            <w:r>
              <w:rPr>
                <w:color w:val="1B4586"/>
                <w:spacing w:val="-1"/>
                <w:sz w:val="19"/>
              </w:rPr>
              <w:t> </w:t>
            </w:r>
            <w:r>
              <w:rPr>
                <w:color w:val="1B4586"/>
                <w:sz w:val="19"/>
              </w:rPr>
              <w:t>auditoría</w:t>
            </w:r>
            <w:r>
              <w:rPr>
                <w:color w:val="1B4586"/>
                <w:spacing w:val="-1"/>
                <w:sz w:val="19"/>
              </w:rPr>
              <w:t> </w:t>
            </w:r>
            <w:r>
              <w:rPr>
                <w:color w:val="1B4586"/>
                <w:sz w:val="19"/>
              </w:rPr>
              <w:t>y</w:t>
            </w:r>
            <w:r>
              <w:rPr>
                <w:color w:val="1B4586"/>
                <w:spacing w:val="-1"/>
                <w:sz w:val="19"/>
              </w:rPr>
              <w:t> </w:t>
            </w:r>
            <w:r>
              <w:rPr>
                <w:color w:val="1B4586"/>
                <w:sz w:val="19"/>
              </w:rPr>
              <w:t>emite:</w:t>
            </w:r>
            <w:r>
              <w:rPr>
                <w:color w:val="1B4586"/>
                <w:spacing w:val="-1"/>
                <w:sz w:val="19"/>
              </w:rPr>
              <w:t> </w:t>
            </w:r>
            <w:r>
              <w:rPr>
                <w:color w:val="1B4586"/>
                <w:sz w:val="19"/>
              </w:rPr>
              <w:t>"Entrega</w:t>
            </w:r>
            <w:r>
              <w:rPr>
                <w:color w:val="1B4586"/>
                <w:spacing w:val="-1"/>
                <w:sz w:val="19"/>
              </w:rPr>
              <w:t> </w:t>
            </w:r>
            <w:r>
              <w:rPr>
                <w:color w:val="1B4586"/>
                <w:sz w:val="19"/>
              </w:rPr>
              <w:t>Registrada</w:t>
            </w:r>
            <w:r>
              <w:rPr>
                <w:color w:val="1B4586"/>
                <w:spacing w:val="-1"/>
                <w:sz w:val="19"/>
              </w:rPr>
              <w:t> </w:t>
            </w:r>
            <w:r>
              <w:rPr>
                <w:color w:val="1B4586"/>
                <w:sz w:val="19"/>
              </w:rPr>
              <w:t>con</w:t>
            </w:r>
            <w:r>
              <w:rPr>
                <w:color w:val="1B4586"/>
                <w:spacing w:val="-1"/>
                <w:sz w:val="19"/>
              </w:rPr>
              <w:t> </w:t>
            </w:r>
            <w:r>
              <w:rPr>
                <w:color w:val="1B4586"/>
                <w:spacing w:val="-2"/>
                <w:sz w:val="19"/>
              </w:rPr>
              <w:t>Éxito".</w:t>
            </w:r>
          </w:p>
        </w:tc>
      </w:tr>
      <w:tr>
        <w:trPr>
          <w:trHeight w:val="1394" w:hRule="atLeast"/>
        </w:trPr>
        <w:tc>
          <w:tcPr>
            <w:tcW w:w="2355" w:type="dxa"/>
            <w:shd w:val="clear" w:color="auto" w:fill="F1F4F5"/>
          </w:tcPr>
          <w:p>
            <w:pPr>
              <w:pStyle w:val="TableParagraph"/>
              <w:spacing w:before="98"/>
              <w:ind w:left="9"/>
              <w:rPr>
                <w:rFonts w:ascii="Arial"/>
                <w:b/>
                <w:sz w:val="19"/>
              </w:rPr>
            </w:pPr>
            <w:r>
              <w:rPr>
                <w:rFonts w:ascii="Arial"/>
                <w:b/>
                <w:spacing w:val="-2"/>
                <w:sz w:val="19"/>
              </w:rPr>
              <w:t>Excepciones</w:t>
            </w:r>
          </w:p>
        </w:tc>
        <w:tc>
          <w:tcPr>
            <w:tcW w:w="7500" w:type="dxa"/>
          </w:tcPr>
          <w:p>
            <w:pPr>
              <w:pStyle w:val="TableParagraph"/>
              <w:spacing w:line="280" w:lineRule="auto" w:before="98"/>
              <w:ind w:left="144"/>
              <w:rPr>
                <w:sz w:val="19"/>
              </w:rPr>
            </w:pPr>
            <w:r>
              <w:rPr>
                <w:sz w:val="19"/>
              </w:rPr>
              <w:t>Excepción</w:t>
            </w:r>
            <w:r>
              <w:rPr>
                <w:spacing w:val="-3"/>
                <w:sz w:val="19"/>
              </w:rPr>
              <w:t> </w:t>
            </w:r>
            <w:r>
              <w:rPr>
                <w:sz w:val="19"/>
              </w:rPr>
              <w:t>1:</w:t>
            </w:r>
            <w:r>
              <w:rPr>
                <w:spacing w:val="-3"/>
                <w:sz w:val="19"/>
              </w:rPr>
              <w:t> </w:t>
            </w:r>
            <w:r>
              <w:rPr>
                <w:sz w:val="19"/>
              </w:rPr>
              <w:t>Firma</w:t>
            </w:r>
            <w:r>
              <w:rPr>
                <w:spacing w:val="-3"/>
                <w:sz w:val="19"/>
              </w:rPr>
              <w:t> </w:t>
            </w:r>
            <w:r>
              <w:rPr>
                <w:sz w:val="19"/>
              </w:rPr>
              <w:t>vacía:</w:t>
            </w:r>
            <w:r>
              <w:rPr>
                <w:spacing w:val="-3"/>
                <w:sz w:val="19"/>
              </w:rPr>
              <w:t> </w:t>
            </w:r>
            <w:r>
              <w:rPr>
                <w:sz w:val="19"/>
              </w:rPr>
              <w:t>el</w:t>
            </w:r>
            <w:r>
              <w:rPr>
                <w:spacing w:val="-3"/>
                <w:sz w:val="19"/>
              </w:rPr>
              <w:t> </w:t>
            </w:r>
            <w:r>
              <w:rPr>
                <w:sz w:val="19"/>
              </w:rPr>
              <w:t>sistema</w:t>
            </w:r>
            <w:r>
              <w:rPr>
                <w:spacing w:val="-3"/>
                <w:sz w:val="19"/>
              </w:rPr>
              <w:t> </w:t>
            </w:r>
            <w:r>
              <w:rPr>
                <w:sz w:val="19"/>
              </w:rPr>
              <w:t>detecta</w:t>
            </w:r>
            <w:r>
              <w:rPr>
                <w:spacing w:val="-3"/>
                <w:sz w:val="19"/>
              </w:rPr>
              <w:t> </w:t>
            </w:r>
            <w:r>
              <w:rPr>
                <w:sz w:val="19"/>
              </w:rPr>
              <w:t>que</w:t>
            </w:r>
            <w:r>
              <w:rPr>
                <w:spacing w:val="-3"/>
                <w:sz w:val="19"/>
              </w:rPr>
              <w:t> </w:t>
            </w:r>
            <w:r>
              <w:rPr>
                <w:sz w:val="19"/>
              </w:rPr>
              <w:t>no</w:t>
            </w:r>
            <w:r>
              <w:rPr>
                <w:spacing w:val="-3"/>
                <w:sz w:val="19"/>
              </w:rPr>
              <w:t> </w:t>
            </w:r>
            <w:r>
              <w:rPr>
                <w:sz w:val="19"/>
              </w:rPr>
              <w:t>hay</w:t>
            </w:r>
            <w:r>
              <w:rPr>
                <w:spacing w:val="-3"/>
                <w:sz w:val="19"/>
              </w:rPr>
              <w:t> </w:t>
            </w:r>
            <w:r>
              <w:rPr>
                <w:sz w:val="19"/>
              </w:rPr>
              <w:t>trazos</w:t>
            </w:r>
            <w:r>
              <w:rPr>
                <w:spacing w:val="-3"/>
                <w:sz w:val="19"/>
              </w:rPr>
              <w:t> </w:t>
            </w:r>
            <w:r>
              <w:rPr>
                <w:sz w:val="19"/>
              </w:rPr>
              <w:t>en</w:t>
            </w:r>
            <w:r>
              <w:rPr>
                <w:spacing w:val="-3"/>
                <w:sz w:val="19"/>
              </w:rPr>
              <w:t> </w:t>
            </w:r>
            <w:r>
              <w:rPr>
                <w:sz w:val="19"/>
              </w:rPr>
              <w:t>el</w:t>
            </w:r>
            <w:r>
              <w:rPr>
                <w:spacing w:val="-3"/>
                <w:sz w:val="19"/>
              </w:rPr>
              <w:t> </w:t>
            </w:r>
            <w:r>
              <w:rPr>
                <w:sz w:val="19"/>
              </w:rPr>
              <w:t>panel</w:t>
            </w:r>
            <w:r>
              <w:rPr>
                <w:spacing w:val="-3"/>
                <w:sz w:val="19"/>
              </w:rPr>
              <w:t> </w:t>
            </w:r>
            <w:r>
              <w:rPr>
                <w:sz w:val="19"/>
              </w:rPr>
              <w:t>e</w:t>
            </w:r>
            <w:r>
              <w:rPr>
                <w:spacing w:val="-3"/>
                <w:sz w:val="19"/>
              </w:rPr>
              <w:t> </w:t>
            </w:r>
            <w:r>
              <w:rPr>
                <w:sz w:val="19"/>
              </w:rPr>
              <w:t>informa que debe registrarse la firma antes de validar.</w:t>
            </w:r>
          </w:p>
          <w:p>
            <w:pPr>
              <w:pStyle w:val="TableParagraph"/>
              <w:spacing w:line="280" w:lineRule="auto"/>
              <w:ind w:left="144" w:right="124"/>
              <w:rPr>
                <w:sz w:val="19"/>
              </w:rPr>
            </w:pPr>
            <w:r>
              <w:rPr>
                <w:sz w:val="19"/>
              </w:rPr>
              <w:t>Excepción</w:t>
            </w:r>
            <w:r>
              <w:rPr>
                <w:spacing w:val="-4"/>
                <w:sz w:val="19"/>
              </w:rPr>
              <w:t> </w:t>
            </w:r>
            <w:r>
              <w:rPr>
                <w:sz w:val="19"/>
              </w:rPr>
              <w:t>2:</w:t>
            </w:r>
            <w:r>
              <w:rPr>
                <w:spacing w:val="-4"/>
                <w:sz w:val="19"/>
              </w:rPr>
              <w:t> </w:t>
            </w:r>
            <w:r>
              <w:rPr>
                <w:sz w:val="19"/>
              </w:rPr>
              <w:t>Entrega</w:t>
            </w:r>
            <w:r>
              <w:rPr>
                <w:spacing w:val="-4"/>
                <w:sz w:val="19"/>
              </w:rPr>
              <w:t> </w:t>
            </w:r>
            <w:r>
              <w:rPr>
                <w:sz w:val="19"/>
              </w:rPr>
              <w:t>ya</w:t>
            </w:r>
            <w:r>
              <w:rPr>
                <w:spacing w:val="-4"/>
                <w:sz w:val="19"/>
              </w:rPr>
              <w:t> </w:t>
            </w:r>
            <w:r>
              <w:rPr>
                <w:sz w:val="19"/>
              </w:rPr>
              <w:t>validada: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entrega</w:t>
            </w:r>
            <w:r>
              <w:rPr>
                <w:spacing w:val="-4"/>
                <w:sz w:val="19"/>
              </w:rPr>
              <w:t> </w:t>
            </w:r>
            <w:r>
              <w:rPr>
                <w:sz w:val="19"/>
              </w:rPr>
              <w:t>ya</w:t>
            </w:r>
            <w:r>
              <w:rPr>
                <w:spacing w:val="-4"/>
                <w:sz w:val="19"/>
              </w:rPr>
              <w:t> </w:t>
            </w:r>
            <w:r>
              <w:rPr>
                <w:sz w:val="19"/>
              </w:rPr>
              <w:t>fue</w:t>
            </w:r>
            <w:r>
              <w:rPr>
                <w:spacing w:val="-4"/>
                <w:sz w:val="19"/>
              </w:rPr>
              <w:t> </w:t>
            </w:r>
            <w:r>
              <w:rPr>
                <w:sz w:val="19"/>
              </w:rPr>
              <w:t>validada por el receptor y no permite reemplazar la firma.</w:t>
            </w:r>
          </w:p>
        </w:tc>
      </w:tr>
      <w:tr>
        <w:trPr>
          <w:trHeight w:val="1064" w:hRule="atLeast"/>
        </w:trPr>
        <w:tc>
          <w:tcPr>
            <w:tcW w:w="2355" w:type="dxa"/>
            <w:shd w:val="clear" w:color="auto" w:fill="F1F4F5"/>
          </w:tcPr>
          <w:p>
            <w:pPr>
              <w:pStyle w:val="TableParagraph"/>
              <w:spacing w:before="113"/>
              <w:ind w:left="9"/>
              <w:rPr>
                <w:rFonts w:ascii="Arial"/>
                <w:b/>
                <w:sz w:val="19"/>
              </w:rPr>
            </w:pPr>
            <w:r>
              <w:rPr>
                <w:rFonts w:ascii="Arial"/>
                <w:b/>
                <w:spacing w:val="-2"/>
                <w:sz w:val="19"/>
              </w:rPr>
              <w:t>Postcondiciones</w:t>
            </w:r>
          </w:p>
        </w:tc>
        <w:tc>
          <w:tcPr>
            <w:tcW w:w="7500" w:type="dxa"/>
          </w:tcPr>
          <w:p>
            <w:pPr>
              <w:pStyle w:val="TableParagraph"/>
              <w:spacing w:line="280" w:lineRule="auto" w:before="113"/>
              <w:ind w:left="144" w:right="124"/>
              <w:jc w:val="both"/>
              <w:rPr>
                <w:sz w:val="19"/>
              </w:rPr>
            </w:pPr>
            <w:r>
              <w:rPr>
                <w:sz w:val="19"/>
              </w:rPr>
              <w:t>Todos los registros del lote quedan en estado</w:t>
            </w:r>
            <w:r>
              <w:rPr>
                <w:spacing w:val="-5"/>
                <w:sz w:val="19"/>
              </w:rPr>
              <w:t> </w:t>
            </w:r>
            <w:r>
              <w:rPr>
                <w:sz w:val="19"/>
              </w:rPr>
              <w:t>"Validado",</w:t>
            </w:r>
            <w:r>
              <w:rPr>
                <w:spacing w:val="-5"/>
                <w:sz w:val="19"/>
              </w:rPr>
              <w:t> </w:t>
            </w:r>
            <w:r>
              <w:rPr>
                <w:sz w:val="19"/>
              </w:rPr>
              <w:t>con</w:t>
            </w:r>
            <w:r>
              <w:rPr>
                <w:spacing w:val="-5"/>
                <w:sz w:val="19"/>
              </w:rPr>
              <w:t> </w:t>
            </w:r>
            <w:r>
              <w:rPr>
                <w:sz w:val="19"/>
              </w:rPr>
              <w:t>la</w:t>
            </w:r>
            <w:r>
              <w:rPr>
                <w:spacing w:val="-5"/>
                <w:sz w:val="19"/>
              </w:rPr>
              <w:t> </w:t>
            </w:r>
            <w:r>
              <w:rPr>
                <w:sz w:val="19"/>
              </w:rPr>
              <w:t>imagen</w:t>
            </w:r>
            <w:r>
              <w:rPr>
                <w:spacing w:val="-5"/>
                <w:sz w:val="19"/>
              </w:rPr>
              <w:t> </w:t>
            </w:r>
            <w:r>
              <w:rPr>
                <w:sz w:val="19"/>
              </w:rPr>
              <w:t>de</w:t>
            </w:r>
            <w:r>
              <w:rPr>
                <w:spacing w:val="-5"/>
                <w:sz w:val="19"/>
              </w:rPr>
              <w:t> </w:t>
            </w:r>
            <w:r>
              <w:rPr>
                <w:sz w:val="19"/>
              </w:rPr>
              <w:t>la</w:t>
            </w:r>
            <w:r>
              <w:rPr>
                <w:spacing w:val="-5"/>
                <w:sz w:val="19"/>
              </w:rPr>
              <w:t> </w:t>
            </w:r>
            <w:r>
              <w:rPr>
                <w:sz w:val="19"/>
              </w:rPr>
              <w:t>firma</w:t>
            </w:r>
            <w:r>
              <w:rPr>
                <w:spacing w:val="-5"/>
                <w:sz w:val="19"/>
              </w:rPr>
              <w:t> </w:t>
            </w:r>
            <w:r>
              <w:rPr>
                <w:sz w:val="19"/>
              </w:rPr>
              <w:t>y el sello de fecha y hora de validación. El lote queda habilitado para generar su </w:t>
            </w:r>
            <w:r>
              <w:rPr>
                <w:spacing w:val="-2"/>
                <w:sz w:val="19"/>
              </w:rPr>
              <w:t>comprobante.</w:t>
            </w:r>
          </w:p>
        </w:tc>
      </w:tr>
      <w:tr>
        <w:trPr>
          <w:trHeight w:val="464" w:hRule="atLeast"/>
        </w:trPr>
        <w:tc>
          <w:tcPr>
            <w:tcW w:w="2355" w:type="dxa"/>
            <w:shd w:val="clear" w:color="auto" w:fill="F1F4F5"/>
          </w:tcPr>
          <w:p>
            <w:pPr>
              <w:pStyle w:val="TableParagraph"/>
              <w:spacing w:before="98"/>
              <w:ind w:left="9"/>
              <w:rPr>
                <w:rFonts w:ascii="Arial"/>
                <w:b/>
                <w:sz w:val="19"/>
              </w:rPr>
            </w:pPr>
            <w:r>
              <w:rPr>
                <w:rFonts w:ascii="Arial"/>
                <w:b/>
                <w:spacing w:val="-2"/>
                <w:sz w:val="19"/>
              </w:rPr>
              <w:t>Dependencias</w:t>
            </w:r>
          </w:p>
        </w:tc>
        <w:tc>
          <w:tcPr>
            <w:tcW w:w="7500" w:type="dxa"/>
          </w:tcPr>
          <w:p>
            <w:pPr>
              <w:pStyle w:val="TableParagraph"/>
              <w:spacing w:before="98"/>
              <w:ind w:left="144"/>
              <w:rPr>
                <w:sz w:val="19"/>
              </w:rPr>
            </w:pPr>
            <w:r>
              <w:rPr>
                <w:sz w:val="19"/>
              </w:rPr>
              <w:t>UR-F-</w:t>
            </w:r>
            <w:r>
              <w:rPr>
                <w:spacing w:val="-5"/>
                <w:sz w:val="19"/>
              </w:rPr>
              <w:t>24</w:t>
            </w:r>
          </w:p>
        </w:tc>
      </w:tr>
    </w:tbl>
    <w:p>
      <w:pPr>
        <w:spacing w:before="2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w:t>
      </w:r>
      <w:r>
        <w:rPr>
          <w:spacing w:val="-5"/>
        </w:rPr>
        <w:t> </w:t>
      </w:r>
      <w:r>
        <w:rPr/>
        <w:t>Tabla</w:t>
      </w:r>
      <w:r>
        <w:rPr>
          <w:spacing w:val="-5"/>
        </w:rPr>
        <w:t> </w:t>
      </w:r>
      <w:r>
        <w:rPr/>
        <w:t>4.1.12,</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N°25:</w:t>
      </w:r>
      <w:r>
        <w:rPr>
          <w:spacing w:val="-5"/>
        </w:rPr>
        <w:t> </w:t>
      </w:r>
      <w:r>
        <w:rPr/>
        <w:t>Registrando</w:t>
      </w:r>
      <w:r>
        <w:rPr>
          <w:spacing w:val="-5"/>
        </w:rPr>
        <w:t> </w:t>
      </w:r>
      <w:r>
        <w:rPr/>
        <w:t>certificados</w:t>
      </w:r>
      <w:r>
        <w:rPr>
          <w:spacing w:val="-5"/>
        </w:rPr>
        <w:t> </w:t>
      </w:r>
      <w:r>
        <w:rPr/>
        <w:t>de</w:t>
      </w:r>
      <w:r>
        <w:rPr>
          <w:spacing w:val="-5"/>
        </w:rPr>
        <w:t> </w:t>
      </w:r>
      <w:r>
        <w:rPr/>
        <w:t>exámenes </w:t>
      </w:r>
      <w:r>
        <w:rPr>
          <w:spacing w:val="-2"/>
        </w:rPr>
        <w:t>médicos.</w:t>
      </w:r>
    </w:p>
    <w:p>
      <w:pPr>
        <w:spacing w:before="160"/>
        <w:ind w:left="0" w:right="0" w:firstLine="0"/>
        <w:jc w:val="center"/>
        <w:rPr>
          <w:rFonts w:ascii="Arial" w:hAnsi="Arial"/>
          <w:i/>
          <w:sz w:val="18"/>
        </w:rPr>
      </w:pPr>
      <w:bookmarkStart w:name="h.zdipvwriwyso" w:id="29"/>
      <w:bookmarkEnd w:id="29"/>
      <w:r>
        <w:rPr/>
      </w:r>
      <w:r>
        <w:rPr>
          <w:rFonts w:ascii="Arial" w:hAnsi="Arial"/>
          <w:i/>
          <w:sz w:val="18"/>
        </w:rPr>
        <w:t>Tabla</w:t>
      </w:r>
      <w:r>
        <w:rPr>
          <w:rFonts w:ascii="Arial" w:hAnsi="Arial"/>
          <w:i/>
          <w:spacing w:val="-3"/>
          <w:sz w:val="18"/>
        </w:rPr>
        <w:t> </w:t>
      </w:r>
      <w:r>
        <w:rPr>
          <w:rFonts w:ascii="Arial" w:hAnsi="Arial"/>
          <w:i/>
          <w:sz w:val="18"/>
        </w:rPr>
        <w:t>4.1.12:</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25:</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certificados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exámenes</w:t>
      </w:r>
      <w:r>
        <w:rPr>
          <w:rFonts w:ascii="Arial" w:hAnsi="Arial"/>
          <w:i/>
          <w:spacing w:val="-2"/>
          <w:sz w:val="18"/>
        </w:rPr>
        <w:t> médicos".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25: Registrando certificados de exámenes </w:t>
            </w:r>
            <w:r>
              <w:rPr>
                <w:rFonts w:ascii="Arial" w:hAnsi="Arial"/>
                <w:b/>
                <w:color w:val="FFFFFF"/>
                <w:spacing w:val="-2"/>
                <w:sz w:val="21"/>
              </w:rPr>
              <w:t>médicos</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959"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80" w:lineRule="auto" w:before="102"/>
              <w:ind w:left="144" w:right="128"/>
              <w:jc w:val="both"/>
              <w:rPr>
                <w:sz w:val="19"/>
              </w:rPr>
            </w:pPr>
            <w:r>
              <w:rPr>
                <w:sz w:val="19"/>
              </w:rPr>
              <w:t>El</w:t>
            </w:r>
            <w:r>
              <w:rPr>
                <w:spacing w:val="-4"/>
                <w:sz w:val="19"/>
              </w:rPr>
              <w:t> </w:t>
            </w:r>
            <w:r>
              <w:rPr>
                <w:sz w:val="19"/>
              </w:rPr>
              <w:t>administrador</w:t>
            </w:r>
            <w:r>
              <w:rPr>
                <w:spacing w:val="-4"/>
                <w:sz w:val="19"/>
              </w:rPr>
              <w:t> </w:t>
            </w:r>
            <w:r>
              <w:rPr>
                <w:sz w:val="19"/>
              </w:rPr>
              <w:t>abre</w:t>
            </w:r>
            <w:r>
              <w:rPr>
                <w:spacing w:val="-4"/>
                <w:sz w:val="19"/>
              </w:rPr>
              <w:t> </w:t>
            </w:r>
            <w:r>
              <w:rPr>
                <w:sz w:val="19"/>
              </w:rPr>
              <w:t>la</w:t>
            </w:r>
            <w:r>
              <w:rPr>
                <w:spacing w:val="-4"/>
                <w:sz w:val="19"/>
              </w:rPr>
              <w:t> </w:t>
            </w:r>
            <w:r>
              <w:rPr>
                <w:sz w:val="19"/>
              </w:rPr>
              <w:t>ficha</w:t>
            </w:r>
            <w:r>
              <w:rPr>
                <w:spacing w:val="-4"/>
                <w:sz w:val="19"/>
              </w:rPr>
              <w:t> </w:t>
            </w:r>
            <w:r>
              <w:rPr>
                <w:sz w:val="19"/>
              </w:rPr>
              <w:t>de</w:t>
            </w:r>
            <w:r>
              <w:rPr>
                <w:spacing w:val="-4"/>
                <w:sz w:val="19"/>
              </w:rPr>
              <w:t> </w:t>
            </w:r>
            <w:r>
              <w:rPr>
                <w:sz w:val="19"/>
              </w:rPr>
              <w:t>salud</w:t>
            </w:r>
            <w:r>
              <w:rPr>
                <w:spacing w:val="-4"/>
                <w:sz w:val="19"/>
              </w:rPr>
              <w:t> </w:t>
            </w:r>
            <w:r>
              <w:rPr>
                <w:sz w:val="19"/>
              </w:rPr>
              <w:t>de</w:t>
            </w:r>
            <w:r>
              <w:rPr>
                <w:spacing w:val="-4"/>
                <w:sz w:val="19"/>
              </w:rPr>
              <w:t> </w:t>
            </w:r>
            <w:r>
              <w:rPr>
                <w:sz w:val="19"/>
              </w:rPr>
              <w:t>un</w:t>
            </w:r>
            <w:r>
              <w:rPr>
                <w:spacing w:val="-4"/>
                <w:sz w:val="19"/>
              </w:rPr>
              <w:t> </w:t>
            </w:r>
            <w:r>
              <w:rPr>
                <w:sz w:val="19"/>
              </w:rPr>
              <w:t>trabajador,</w:t>
            </w:r>
            <w:r>
              <w:rPr>
                <w:spacing w:val="-4"/>
                <w:sz w:val="19"/>
              </w:rPr>
              <w:t> </w:t>
            </w:r>
            <w:r>
              <w:rPr>
                <w:sz w:val="19"/>
              </w:rPr>
              <w:t>selecciona</w:t>
            </w:r>
            <w:r>
              <w:rPr>
                <w:spacing w:val="-4"/>
                <w:sz w:val="19"/>
              </w:rPr>
              <w:t> </w:t>
            </w:r>
            <w:r>
              <w:rPr>
                <w:sz w:val="19"/>
              </w:rPr>
              <w:t>el</w:t>
            </w:r>
            <w:r>
              <w:rPr>
                <w:spacing w:val="-4"/>
                <w:sz w:val="19"/>
              </w:rPr>
              <w:t> </w:t>
            </w:r>
            <w:r>
              <w:rPr>
                <w:sz w:val="19"/>
              </w:rPr>
              <w:t>tipo</w:t>
            </w:r>
            <w:r>
              <w:rPr>
                <w:spacing w:val="-4"/>
                <w:sz w:val="19"/>
              </w:rPr>
              <w:t> </w:t>
            </w:r>
            <w:r>
              <w:rPr>
                <w:sz w:val="19"/>
              </w:rPr>
              <w:t>de</w:t>
            </w:r>
            <w:r>
              <w:rPr>
                <w:spacing w:val="-4"/>
                <w:sz w:val="19"/>
              </w:rPr>
              <w:t> </w:t>
            </w:r>
            <w:r>
              <w:rPr>
                <w:sz w:val="19"/>
              </w:rPr>
              <w:t>examen de altura sea física o geográfica, adjunta el certificado y registra su vigencia. </w:t>
            </w:r>
            <w:r>
              <w:rPr>
                <w:sz w:val="19"/>
              </w:rPr>
              <w:t>El sistema lo almacena y lo marca como vigente o vencido.</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se</w:t>
            </w:r>
            <w:r>
              <w:rPr>
                <w:spacing w:val="-1"/>
                <w:sz w:val="19"/>
              </w:rPr>
              <w:t> </w:t>
            </w:r>
            <w:r>
              <w:rPr>
                <w:sz w:val="19"/>
              </w:rPr>
              <w:t>incorpora</w:t>
            </w:r>
            <w:r>
              <w:rPr>
                <w:spacing w:val="-1"/>
                <w:sz w:val="19"/>
              </w:rPr>
              <w:t> </w:t>
            </w:r>
            <w:r>
              <w:rPr>
                <w:sz w:val="19"/>
              </w:rPr>
              <w:t>o</w:t>
            </w:r>
            <w:r>
              <w:rPr>
                <w:spacing w:val="-1"/>
                <w:sz w:val="19"/>
              </w:rPr>
              <w:t> </w:t>
            </w:r>
            <w:r>
              <w:rPr>
                <w:sz w:val="19"/>
              </w:rPr>
              <w:t>actualiza</w:t>
            </w:r>
            <w:r>
              <w:rPr>
                <w:spacing w:val="-1"/>
                <w:sz w:val="19"/>
              </w:rPr>
              <w:t> </w:t>
            </w:r>
            <w:r>
              <w:rPr>
                <w:sz w:val="19"/>
              </w:rPr>
              <w:t>la</w:t>
            </w:r>
            <w:r>
              <w:rPr>
                <w:spacing w:val="-1"/>
                <w:sz w:val="19"/>
              </w:rPr>
              <w:t> </w:t>
            </w:r>
            <w:r>
              <w:rPr>
                <w:sz w:val="19"/>
              </w:rPr>
              <w:t>documentación</w:t>
            </w:r>
            <w:r>
              <w:rPr>
                <w:spacing w:val="-1"/>
                <w:sz w:val="19"/>
              </w:rPr>
              <w:t> </w:t>
            </w:r>
            <w:r>
              <w:rPr>
                <w:sz w:val="19"/>
              </w:rPr>
              <w:t>médica</w:t>
            </w:r>
            <w:r>
              <w:rPr>
                <w:spacing w:val="-1"/>
                <w:sz w:val="19"/>
              </w:rPr>
              <w:t> </w:t>
            </w:r>
            <w:r>
              <w:rPr>
                <w:sz w:val="19"/>
              </w:rPr>
              <w:t>de</w:t>
            </w:r>
            <w:r>
              <w:rPr>
                <w:spacing w:val="-1"/>
                <w:sz w:val="19"/>
              </w:rPr>
              <w:t> </w:t>
            </w:r>
            <w:r>
              <w:rPr>
                <w:sz w:val="19"/>
              </w:rPr>
              <w:t>un</w:t>
            </w:r>
            <w:r>
              <w:rPr>
                <w:spacing w:val="-1"/>
                <w:sz w:val="19"/>
              </w:rPr>
              <w:t> </w:t>
            </w:r>
            <w:r>
              <w:rPr>
                <w:spacing w:val="-2"/>
                <w:sz w:val="19"/>
              </w:rPr>
              <w:t>trabajador.</w:t>
            </w:r>
          </w:p>
        </w:tc>
      </w:tr>
      <w:tr>
        <w:trPr>
          <w:trHeight w:val="959" w:hRule="atLeast"/>
        </w:trPr>
        <w:tc>
          <w:tcPr>
            <w:tcW w:w="2355" w:type="dxa"/>
            <w:shd w:val="clear" w:color="auto" w:fill="F1F4F5"/>
          </w:tcPr>
          <w:p>
            <w:pPr>
              <w:pStyle w:val="TableParagraph"/>
              <w:spacing w:before="102"/>
              <w:ind w:left="9"/>
              <w:rPr>
                <w:rFonts w:ascii="Arial"/>
                <w:b/>
                <w:sz w:val="19"/>
              </w:rPr>
            </w:pPr>
            <w:r>
              <w:rPr>
                <w:rFonts w:ascii="Arial"/>
                <w:b/>
                <w:spacing w:val="-2"/>
                <w:sz w:val="19"/>
              </w:rPr>
              <w:t>Precondiciones</w:t>
            </w:r>
          </w:p>
        </w:tc>
        <w:tc>
          <w:tcPr>
            <w:tcW w:w="7500" w:type="dxa"/>
          </w:tcPr>
          <w:p>
            <w:pPr>
              <w:pStyle w:val="TableParagraph"/>
              <w:spacing w:line="280" w:lineRule="auto" w:before="102"/>
              <w:ind w:left="144" w:right="125"/>
              <w:jc w:val="both"/>
              <w:rPr>
                <w:sz w:val="19"/>
              </w:rPr>
            </w:pPr>
            <w:r>
              <w:rPr>
                <w:sz w:val="19"/>
              </w:rPr>
              <w:t>El actor debe haber iniciado sesión con</w:t>
            </w:r>
            <w:r>
              <w:rPr>
                <w:spacing w:val="-4"/>
                <w:sz w:val="19"/>
              </w:rPr>
              <w:t> </w:t>
            </w:r>
            <w:r>
              <w:rPr>
                <w:sz w:val="19"/>
              </w:rPr>
              <w:t>el</w:t>
            </w:r>
            <w:r>
              <w:rPr>
                <w:spacing w:val="-4"/>
                <w:sz w:val="19"/>
              </w:rPr>
              <w:t> </w:t>
            </w:r>
            <w:r>
              <w:rPr>
                <w:sz w:val="19"/>
              </w:rPr>
              <w:t>rol</w:t>
            </w:r>
            <w:r>
              <w:rPr>
                <w:spacing w:val="-4"/>
                <w:sz w:val="19"/>
              </w:rPr>
              <w:t> </w:t>
            </w:r>
            <w:r>
              <w:rPr>
                <w:sz w:val="19"/>
              </w:rPr>
              <w:t>Administrador</w:t>
            </w:r>
            <w:r>
              <w:rPr>
                <w:spacing w:val="-4"/>
                <w:sz w:val="19"/>
              </w:rPr>
              <w:t> </w:t>
            </w:r>
            <w:r>
              <w:rPr>
                <w:sz w:val="19"/>
              </w:rPr>
              <w:t>Total.</w:t>
            </w:r>
            <w:r>
              <w:rPr>
                <w:spacing w:val="-4"/>
                <w:sz w:val="19"/>
              </w:rPr>
              <w:t> </w:t>
            </w:r>
            <w:r>
              <w:rPr>
                <w:sz w:val="19"/>
              </w:rPr>
              <w:t>El</w:t>
            </w:r>
            <w:r>
              <w:rPr>
                <w:spacing w:val="-4"/>
                <w:sz w:val="19"/>
              </w:rPr>
              <w:t> </w:t>
            </w:r>
            <w:r>
              <w:rPr>
                <w:sz w:val="19"/>
              </w:rPr>
              <w:t>trabajador</w:t>
            </w:r>
            <w:r>
              <w:rPr>
                <w:spacing w:val="-4"/>
                <w:sz w:val="19"/>
              </w:rPr>
              <w:t> </w:t>
            </w:r>
            <w:r>
              <w:rPr>
                <w:sz w:val="19"/>
              </w:rPr>
              <w:t>debe estar registrado y activo. El archivo debe estar 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w:t>
            </w:r>
            <w:r>
              <w:rPr>
                <w:spacing w:val="-3"/>
                <w:sz w:val="19"/>
              </w:rPr>
              <w:t> </w:t>
            </w:r>
            <w:r>
              <w:rPr>
                <w:sz w:val="19"/>
              </w:rPr>
              <w:t>formato JPG o PNG y no superar los 10 MB.</w:t>
            </w:r>
          </w:p>
        </w:tc>
      </w:tr>
      <w:tr>
        <w:trPr>
          <w:trHeight w:val="3284" w:hRule="atLeast"/>
        </w:trPr>
        <w:tc>
          <w:tcPr>
            <w:tcW w:w="2355" w:type="dxa"/>
            <w:shd w:val="clear" w:color="auto" w:fill="F1F4F5"/>
          </w:tcPr>
          <w:p>
            <w:pPr>
              <w:pStyle w:val="TableParagraph"/>
              <w:spacing w:before="117"/>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7"/>
              <w:ind w:left="144" w:right="124"/>
              <w:jc w:val="both"/>
              <w:rPr>
                <w:sz w:val="19"/>
              </w:rPr>
            </w:pPr>
            <w:r>
              <w:rPr>
                <w:color w:val="264E12"/>
                <w:sz w:val="19"/>
              </w:rPr>
              <w:t>1. El actor accede al módulo "Trabajadores" y presiona el botón "Salud" del trabajador.</w:t>
            </w:r>
            <w:r>
              <w:rPr>
                <w:color w:val="264E12"/>
                <w:spacing w:val="40"/>
                <w:sz w:val="19"/>
              </w:rPr>
              <w:t> </w:t>
            </w:r>
            <w:r>
              <w:rPr>
                <w:color w:val="073762"/>
                <w:sz w:val="19"/>
              </w:rPr>
              <w:t>2.</w:t>
            </w:r>
            <w:r>
              <w:rPr>
                <w:color w:val="073762"/>
                <w:spacing w:val="40"/>
                <w:sz w:val="19"/>
              </w:rPr>
              <w:t> </w:t>
            </w:r>
            <w:r>
              <w:rPr>
                <w:color w:val="073762"/>
                <w:sz w:val="19"/>
              </w:rPr>
              <w:t>El</w:t>
            </w:r>
            <w:r>
              <w:rPr>
                <w:color w:val="073762"/>
                <w:spacing w:val="40"/>
                <w:sz w:val="19"/>
              </w:rPr>
              <w:t> </w:t>
            </w:r>
            <w:r>
              <w:rPr>
                <w:color w:val="073762"/>
                <w:sz w:val="19"/>
              </w:rPr>
              <w:t>sistema despliega los documentos de salud ya cargados, con </w:t>
            </w:r>
            <w:r>
              <w:rPr>
                <w:color w:val="073762"/>
                <w:sz w:val="19"/>
              </w:rPr>
              <w:t>su tipo, fechas y estado de vigencia. </w:t>
            </w:r>
            <w:r>
              <w:rPr>
                <w:color w:val="264E12"/>
                <w:sz w:val="19"/>
              </w:rPr>
              <w:t>3. El actor elige el tipo de examen, adjunta el archivo y registra la</w:t>
            </w:r>
            <w:r>
              <w:rPr>
                <w:color w:val="264E12"/>
                <w:spacing w:val="-2"/>
                <w:sz w:val="19"/>
              </w:rPr>
              <w:t> </w:t>
            </w:r>
            <w:r>
              <w:rPr>
                <w:color w:val="264E12"/>
                <w:sz w:val="19"/>
              </w:rPr>
              <w:t>fecha</w:t>
            </w:r>
            <w:r>
              <w:rPr>
                <w:color w:val="264E12"/>
                <w:spacing w:val="-2"/>
                <w:sz w:val="19"/>
              </w:rPr>
              <w:t> </w:t>
            </w:r>
            <w:r>
              <w:rPr>
                <w:color w:val="264E12"/>
                <w:sz w:val="19"/>
              </w:rPr>
              <w:t>de</w:t>
            </w:r>
            <w:r>
              <w:rPr>
                <w:color w:val="264E12"/>
                <w:spacing w:val="-2"/>
                <w:sz w:val="19"/>
              </w:rPr>
              <w:t> </w:t>
            </w:r>
            <w:r>
              <w:rPr>
                <w:color w:val="264E12"/>
                <w:sz w:val="19"/>
              </w:rPr>
              <w:t>vencimiento,</w:t>
            </w:r>
            <w:r>
              <w:rPr>
                <w:color w:val="264E12"/>
                <w:spacing w:val="-2"/>
                <w:sz w:val="19"/>
              </w:rPr>
              <w:t> </w:t>
            </w:r>
            <w:r>
              <w:rPr>
                <w:color w:val="264E12"/>
                <w:sz w:val="19"/>
              </w:rPr>
              <w:t>y</w:t>
            </w:r>
            <w:r>
              <w:rPr>
                <w:color w:val="264E12"/>
                <w:spacing w:val="-2"/>
                <w:sz w:val="19"/>
              </w:rPr>
              <w:t> </w:t>
            </w:r>
            <w:r>
              <w:rPr>
                <w:color w:val="264E12"/>
                <w:sz w:val="19"/>
              </w:rPr>
              <w:t>opcionalmente</w:t>
            </w:r>
            <w:r>
              <w:rPr>
                <w:color w:val="264E12"/>
                <w:spacing w:val="-2"/>
                <w:sz w:val="19"/>
              </w:rPr>
              <w:t> </w:t>
            </w:r>
            <w:r>
              <w:rPr>
                <w:color w:val="264E12"/>
                <w:sz w:val="19"/>
              </w:rPr>
              <w:t>la</w:t>
            </w:r>
            <w:r>
              <w:rPr>
                <w:color w:val="264E12"/>
                <w:spacing w:val="-2"/>
                <w:sz w:val="19"/>
              </w:rPr>
              <w:t> </w:t>
            </w:r>
            <w:r>
              <w:rPr>
                <w:color w:val="264E12"/>
                <w:sz w:val="19"/>
              </w:rPr>
              <w:t>fecha</w:t>
            </w:r>
            <w:r>
              <w:rPr>
                <w:color w:val="264E12"/>
                <w:spacing w:val="-2"/>
                <w:sz w:val="19"/>
              </w:rPr>
              <w:t> </w:t>
            </w:r>
            <w:r>
              <w:rPr>
                <w:color w:val="264E12"/>
                <w:sz w:val="19"/>
              </w:rPr>
              <w:t>de</w:t>
            </w:r>
            <w:r>
              <w:rPr>
                <w:color w:val="264E12"/>
                <w:spacing w:val="-2"/>
                <w:sz w:val="19"/>
              </w:rPr>
              <w:t> </w:t>
            </w:r>
            <w:r>
              <w:rPr>
                <w:color w:val="264E12"/>
                <w:sz w:val="19"/>
              </w:rPr>
              <w:t>emisión.</w:t>
            </w:r>
            <w:r>
              <w:rPr>
                <w:color w:val="264E12"/>
                <w:spacing w:val="-2"/>
                <w:sz w:val="19"/>
              </w:rPr>
              <w:t> </w:t>
            </w:r>
            <w:r>
              <w:rPr>
                <w:color w:val="990000"/>
                <w:sz w:val="19"/>
              </w:rPr>
              <w:t>4.</w:t>
            </w:r>
            <w:r>
              <w:rPr>
                <w:color w:val="990000"/>
                <w:spacing w:val="-2"/>
                <w:sz w:val="19"/>
              </w:rPr>
              <w:t> </w:t>
            </w:r>
            <w:r>
              <w:rPr>
                <w:color w:val="990000"/>
                <w:sz w:val="19"/>
              </w:rPr>
              <w:t>Si falta el tipo, la fecha de vencimiento o el archivo [Excepción 1], el sistema</w:t>
            </w:r>
            <w:r>
              <w:rPr>
                <w:color w:val="990000"/>
                <w:spacing w:val="-2"/>
                <w:sz w:val="19"/>
              </w:rPr>
              <w:t> </w:t>
            </w:r>
            <w:r>
              <w:rPr>
                <w:color w:val="990000"/>
                <w:sz w:val="19"/>
              </w:rPr>
              <w:t>impide</w:t>
            </w:r>
            <w:r>
              <w:rPr>
                <w:color w:val="990000"/>
                <w:spacing w:val="-2"/>
                <w:sz w:val="19"/>
              </w:rPr>
              <w:t> </w:t>
            </w:r>
            <w:r>
              <w:rPr>
                <w:color w:val="990000"/>
                <w:sz w:val="19"/>
              </w:rPr>
              <w:t>la carga. </w:t>
            </w:r>
            <w:r>
              <w:rPr>
                <w:color w:val="264E12"/>
                <w:sz w:val="19"/>
              </w:rPr>
              <w:t>5. El actor presiona "Cargar Documento</w:t>
            </w:r>
            <w:r>
              <w:rPr>
                <w:color w:val="264E12"/>
                <w:spacing w:val="-2"/>
                <w:sz w:val="19"/>
              </w:rPr>
              <w:t> </w:t>
            </w:r>
            <w:r>
              <w:rPr>
                <w:color w:val="264E12"/>
                <w:sz w:val="19"/>
              </w:rPr>
              <w:t>de</w:t>
            </w:r>
            <w:r>
              <w:rPr>
                <w:color w:val="264E12"/>
                <w:spacing w:val="-2"/>
                <w:sz w:val="19"/>
              </w:rPr>
              <w:t> </w:t>
            </w:r>
            <w:r>
              <w:rPr>
                <w:color w:val="264E12"/>
                <w:sz w:val="19"/>
              </w:rPr>
              <w:t>Salud".</w:t>
            </w:r>
            <w:r>
              <w:rPr>
                <w:color w:val="264E12"/>
                <w:spacing w:val="-2"/>
                <w:sz w:val="19"/>
              </w:rPr>
              <w:t> </w:t>
            </w:r>
            <w:r>
              <w:rPr>
                <w:color w:val="990000"/>
                <w:sz w:val="19"/>
              </w:rPr>
              <w:t>6.</w:t>
            </w:r>
            <w:r>
              <w:rPr>
                <w:color w:val="990000"/>
                <w:spacing w:val="-2"/>
                <w:sz w:val="19"/>
              </w:rPr>
              <w:t> </w:t>
            </w:r>
            <w:r>
              <w:rPr>
                <w:color w:val="990000"/>
                <w:sz w:val="19"/>
              </w:rPr>
              <w:t>Si</w:t>
            </w:r>
            <w:r>
              <w:rPr>
                <w:color w:val="990000"/>
                <w:spacing w:val="-2"/>
                <w:sz w:val="19"/>
              </w:rPr>
              <w:t> </w:t>
            </w:r>
            <w:r>
              <w:rPr>
                <w:color w:val="990000"/>
                <w:sz w:val="19"/>
              </w:rPr>
              <w:t>el</w:t>
            </w:r>
            <w:r>
              <w:rPr>
                <w:color w:val="990000"/>
                <w:spacing w:val="-2"/>
                <w:sz w:val="19"/>
              </w:rPr>
              <w:t> </w:t>
            </w:r>
            <w:r>
              <w:rPr>
                <w:color w:val="990000"/>
                <w:sz w:val="19"/>
              </w:rPr>
              <w:t>archivo</w:t>
            </w:r>
            <w:r>
              <w:rPr>
                <w:color w:val="990000"/>
                <w:spacing w:val="-2"/>
                <w:sz w:val="19"/>
              </w:rPr>
              <w:t> </w:t>
            </w:r>
            <w:r>
              <w:rPr>
                <w:color w:val="990000"/>
                <w:sz w:val="19"/>
              </w:rPr>
              <w:t>no</w:t>
            </w:r>
            <w:r>
              <w:rPr>
                <w:color w:val="990000"/>
                <w:spacing w:val="-2"/>
                <w:sz w:val="19"/>
              </w:rPr>
              <w:t> </w:t>
            </w:r>
            <w:r>
              <w:rPr>
                <w:color w:val="990000"/>
                <w:sz w:val="19"/>
              </w:rPr>
              <w:t>es</w:t>
            </w:r>
            <w:r>
              <w:rPr>
                <w:color w:val="990000"/>
                <w:spacing w:val="-2"/>
                <w:sz w:val="19"/>
              </w:rPr>
              <w:t> </w:t>
            </w:r>
            <w:r>
              <w:rPr>
                <w:color w:val="990000"/>
                <w:sz w:val="19"/>
              </w:rPr>
              <w:t>PDF ni imagen, o supera los 10 MB [Excepción 2], el sistema rechaza la carga. </w:t>
            </w:r>
            <w:r>
              <w:rPr>
                <w:color w:val="073762"/>
                <w:sz w:val="19"/>
              </w:rPr>
              <w:t>7. El sistema almacena el certificado vinculado al expediente del trabajador y lo marca como "Vigente" o "Vencido" según su fecha de vencimiento. </w:t>
            </w:r>
            <w:r>
              <w:rPr>
                <w:color w:val="990000"/>
                <w:sz w:val="19"/>
              </w:rPr>
              <w:t>8. Si el certificado ya está vencido [Excepción 3], el sistema lo almacena igualmente</w:t>
            </w:r>
            <w:r>
              <w:rPr>
                <w:color w:val="990000"/>
                <w:spacing w:val="-3"/>
                <w:sz w:val="19"/>
              </w:rPr>
              <w:t> </w:t>
            </w:r>
            <w:r>
              <w:rPr>
                <w:color w:val="990000"/>
                <w:sz w:val="19"/>
              </w:rPr>
              <w:t>y</w:t>
            </w:r>
            <w:r>
              <w:rPr>
                <w:color w:val="990000"/>
                <w:spacing w:val="-3"/>
                <w:sz w:val="19"/>
              </w:rPr>
              <w:t> </w:t>
            </w:r>
            <w:r>
              <w:rPr>
                <w:color w:val="990000"/>
                <w:sz w:val="19"/>
              </w:rPr>
              <w:t>advierte</w:t>
            </w:r>
            <w:r>
              <w:rPr>
                <w:color w:val="990000"/>
                <w:spacing w:val="-3"/>
                <w:sz w:val="19"/>
              </w:rPr>
              <w:t> </w:t>
            </w:r>
            <w:r>
              <w:rPr>
                <w:color w:val="990000"/>
                <w:sz w:val="19"/>
              </w:rPr>
              <w:t>al</w:t>
            </w:r>
            <w:r>
              <w:rPr>
                <w:color w:val="990000"/>
                <w:spacing w:val="-3"/>
                <w:sz w:val="19"/>
              </w:rPr>
              <w:t> </w:t>
            </w:r>
            <w:r>
              <w:rPr>
                <w:color w:val="990000"/>
                <w:sz w:val="19"/>
              </w:rPr>
              <w:t>actor.</w:t>
            </w:r>
            <w:r>
              <w:rPr>
                <w:color w:val="990000"/>
                <w:spacing w:val="-3"/>
                <w:sz w:val="19"/>
              </w:rPr>
              <w:t> </w:t>
            </w:r>
            <w:r>
              <w:rPr>
                <w:color w:val="073762"/>
                <w:sz w:val="19"/>
              </w:rPr>
              <w:t>9. El sistema emite: "Certificado médico</w:t>
            </w:r>
            <w:r>
              <w:rPr>
                <w:color w:val="073762"/>
                <w:spacing w:val="-3"/>
                <w:sz w:val="19"/>
              </w:rPr>
              <w:t> </w:t>
            </w:r>
            <w:r>
              <w:rPr>
                <w:color w:val="073762"/>
                <w:sz w:val="19"/>
              </w:rPr>
              <w:t>cargado</w:t>
            </w:r>
            <w:r>
              <w:rPr>
                <w:color w:val="073762"/>
                <w:spacing w:val="-3"/>
                <w:sz w:val="19"/>
              </w:rPr>
              <w:t> </w:t>
            </w:r>
            <w:r>
              <w:rPr>
                <w:color w:val="073762"/>
                <w:sz w:val="19"/>
              </w:rPr>
              <w:t>exitosamente"</w:t>
            </w:r>
            <w:r>
              <w:rPr>
                <w:color w:val="073762"/>
                <w:spacing w:val="-3"/>
                <w:sz w:val="19"/>
              </w:rPr>
              <w:t> </w:t>
            </w:r>
            <w:r>
              <w:rPr>
                <w:color w:val="073762"/>
                <w:sz w:val="19"/>
              </w:rPr>
              <w:t>y</w:t>
            </w:r>
            <w:r>
              <w:rPr>
                <w:color w:val="073762"/>
                <w:spacing w:val="-3"/>
                <w:sz w:val="19"/>
              </w:rPr>
              <w:t> </w:t>
            </w:r>
            <w:r>
              <w:rPr>
                <w:color w:val="073762"/>
                <w:sz w:val="19"/>
              </w:rPr>
              <w:t>actualiza</w:t>
            </w:r>
            <w:r>
              <w:rPr>
                <w:color w:val="073762"/>
                <w:spacing w:val="-3"/>
                <w:sz w:val="19"/>
              </w:rPr>
              <w:t> </w:t>
            </w:r>
            <w:r>
              <w:rPr>
                <w:color w:val="073762"/>
                <w:sz w:val="19"/>
              </w:rPr>
              <w:t>el</w:t>
            </w:r>
            <w:r>
              <w:rPr>
                <w:color w:val="073762"/>
                <w:spacing w:val="-3"/>
                <w:sz w:val="19"/>
              </w:rPr>
              <w:t> </w:t>
            </w:r>
            <w:r>
              <w:rPr>
                <w:color w:val="073762"/>
                <w:sz w:val="19"/>
              </w:rPr>
              <w:t>listado</w:t>
            </w:r>
            <w:r>
              <w:rPr>
                <w:color w:val="073762"/>
                <w:spacing w:val="-3"/>
                <w:sz w:val="19"/>
              </w:rPr>
              <w:t> </w:t>
            </w:r>
            <w:r>
              <w:rPr>
                <w:color w:val="073762"/>
                <w:sz w:val="19"/>
              </w:rPr>
              <w:t>de documentos de salud.</w:t>
            </w:r>
          </w:p>
        </w:tc>
      </w:tr>
      <w:tr>
        <w:trPr>
          <w:trHeight w:val="1724" w:hRule="atLeast"/>
        </w:trPr>
        <w:tc>
          <w:tcPr>
            <w:tcW w:w="2355" w:type="dxa"/>
            <w:shd w:val="clear" w:color="auto" w:fill="F1F4F5"/>
          </w:tcPr>
          <w:p>
            <w:pPr>
              <w:pStyle w:val="TableParagraph"/>
              <w:spacing w:before="102"/>
              <w:ind w:left="9"/>
              <w:rPr>
                <w:rFonts w:ascii="Arial"/>
                <w:b/>
                <w:sz w:val="19"/>
              </w:rPr>
            </w:pPr>
            <w:r>
              <w:rPr>
                <w:rFonts w:ascii="Arial"/>
                <w:b/>
                <w:spacing w:val="-2"/>
                <w:sz w:val="19"/>
              </w:rPr>
              <w:t>Excepciones</w:t>
            </w:r>
          </w:p>
        </w:tc>
        <w:tc>
          <w:tcPr>
            <w:tcW w:w="7500" w:type="dxa"/>
          </w:tcPr>
          <w:p>
            <w:pPr>
              <w:pStyle w:val="TableParagraph"/>
              <w:spacing w:line="280" w:lineRule="auto" w:before="102"/>
              <w:ind w:left="144" w:right="227"/>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elegir</w:t>
            </w:r>
            <w:r>
              <w:rPr>
                <w:spacing w:val="-4"/>
                <w:sz w:val="19"/>
              </w:rPr>
              <w:t> </w:t>
            </w:r>
            <w:r>
              <w:rPr>
                <w:sz w:val="19"/>
              </w:rPr>
              <w:t>el</w:t>
            </w:r>
            <w:r>
              <w:rPr>
                <w:spacing w:val="-4"/>
                <w:sz w:val="19"/>
              </w:rPr>
              <w:t> </w:t>
            </w:r>
            <w:r>
              <w:rPr>
                <w:sz w:val="19"/>
              </w:rPr>
              <w:t>tipo</w:t>
            </w:r>
            <w:r>
              <w:rPr>
                <w:spacing w:val="-4"/>
                <w:sz w:val="19"/>
              </w:rPr>
              <w:t> </w:t>
            </w:r>
            <w:r>
              <w:rPr>
                <w:sz w:val="19"/>
              </w:rPr>
              <w:t>de</w:t>
            </w:r>
            <w:r>
              <w:rPr>
                <w:spacing w:val="-4"/>
                <w:sz w:val="19"/>
              </w:rPr>
              <w:t> </w:t>
            </w:r>
            <w:r>
              <w:rPr>
                <w:sz w:val="19"/>
              </w:rPr>
              <w:t>examen,</w:t>
            </w:r>
            <w:r>
              <w:rPr>
                <w:spacing w:val="-4"/>
                <w:sz w:val="19"/>
              </w:rPr>
              <w:t> </w:t>
            </w:r>
            <w:r>
              <w:rPr>
                <w:sz w:val="19"/>
              </w:rPr>
              <w:t>indicar la fecha de vencimiento y adjuntar el archivo, e impide la carga.</w:t>
            </w:r>
          </w:p>
          <w:p>
            <w:pPr>
              <w:pStyle w:val="TableParagraph"/>
              <w:spacing w:line="280" w:lineRule="auto"/>
              <w:ind w:left="144"/>
              <w:rPr>
                <w:sz w:val="19"/>
              </w:rPr>
            </w:pPr>
            <w:r>
              <w:rPr>
                <w:sz w:val="19"/>
              </w:rPr>
              <w:t>Excepción</w:t>
            </w:r>
            <w:r>
              <w:rPr>
                <w:spacing w:val="-5"/>
                <w:sz w:val="19"/>
              </w:rPr>
              <w:t> </w:t>
            </w:r>
            <w:r>
              <w:rPr>
                <w:sz w:val="19"/>
              </w:rPr>
              <w:t>2:</w:t>
            </w:r>
            <w:r>
              <w:rPr>
                <w:spacing w:val="-5"/>
                <w:sz w:val="19"/>
              </w:rPr>
              <w:t> </w:t>
            </w:r>
            <w:r>
              <w:rPr>
                <w:sz w:val="19"/>
              </w:rPr>
              <w:t>Formato</w:t>
            </w:r>
            <w:r>
              <w:rPr>
                <w:spacing w:val="-5"/>
                <w:sz w:val="19"/>
              </w:rPr>
              <w:t> </w:t>
            </w:r>
            <w:r>
              <w:rPr>
                <w:sz w:val="19"/>
              </w:rPr>
              <w:t>no</w:t>
            </w:r>
            <w:r>
              <w:rPr>
                <w:spacing w:val="-5"/>
                <w:sz w:val="19"/>
              </w:rPr>
              <w:t> </w:t>
            </w:r>
            <w:r>
              <w:rPr>
                <w:sz w:val="19"/>
              </w:rPr>
              <w:t>permitido:</w:t>
            </w:r>
            <w:r>
              <w:rPr>
                <w:spacing w:val="-5"/>
                <w:sz w:val="19"/>
              </w:rPr>
              <w:t> </w:t>
            </w:r>
            <w:r>
              <w:rPr>
                <w:sz w:val="19"/>
              </w:rPr>
              <w:t>el</w:t>
            </w:r>
            <w:r>
              <w:rPr>
                <w:spacing w:val="-5"/>
                <w:sz w:val="19"/>
              </w:rPr>
              <w:t> </w:t>
            </w:r>
            <w:r>
              <w:rPr>
                <w:sz w:val="19"/>
              </w:rPr>
              <w:t>sistema</w:t>
            </w:r>
            <w:r>
              <w:rPr>
                <w:spacing w:val="-5"/>
                <w:sz w:val="19"/>
              </w:rPr>
              <w:t> </w:t>
            </w:r>
            <w:r>
              <w:rPr>
                <w:sz w:val="19"/>
              </w:rPr>
              <w:t>rechaza</w:t>
            </w:r>
            <w:r>
              <w:rPr>
                <w:spacing w:val="-5"/>
                <w:sz w:val="19"/>
              </w:rPr>
              <w:t> </w:t>
            </w:r>
            <w:r>
              <w:rPr>
                <w:sz w:val="19"/>
              </w:rPr>
              <w:t>los</w:t>
            </w:r>
            <w:r>
              <w:rPr>
                <w:spacing w:val="-5"/>
                <w:sz w:val="19"/>
              </w:rPr>
              <w:t> </w:t>
            </w:r>
            <w:r>
              <w:rPr>
                <w:sz w:val="19"/>
              </w:rPr>
              <w:t>archivos</w:t>
            </w:r>
            <w:r>
              <w:rPr>
                <w:spacing w:val="-5"/>
                <w:sz w:val="19"/>
              </w:rPr>
              <w:t> </w:t>
            </w:r>
            <w:r>
              <w:rPr>
                <w:sz w:val="19"/>
              </w:rPr>
              <w:t>que</w:t>
            </w:r>
            <w:r>
              <w:rPr>
                <w:spacing w:val="-5"/>
                <w:sz w:val="19"/>
              </w:rPr>
              <w:t> </w:t>
            </w:r>
            <w:r>
              <w:rPr>
                <w:sz w:val="19"/>
              </w:rPr>
              <w:t>no</w:t>
            </w:r>
            <w:r>
              <w:rPr>
                <w:spacing w:val="-5"/>
                <w:sz w:val="19"/>
              </w:rPr>
              <w:t> </w:t>
            </w:r>
            <w:r>
              <w:rPr>
                <w:sz w:val="19"/>
              </w:rPr>
              <w:t>sean</w:t>
            </w:r>
            <w:r>
              <w:rPr>
                <w:spacing w:val="-5"/>
                <w:sz w:val="19"/>
              </w:rPr>
              <w:t> </w:t>
            </w:r>
            <w:r>
              <w:rPr>
                <w:sz w:val="19"/>
              </w:rPr>
              <w:t>PDF, imagen y que superen los 10 MB.</w:t>
            </w:r>
          </w:p>
          <w:p>
            <w:pPr>
              <w:pStyle w:val="TableParagraph"/>
              <w:spacing w:line="280" w:lineRule="auto" w:before="10"/>
              <w:ind w:left="144"/>
              <w:rPr>
                <w:sz w:val="19"/>
              </w:rPr>
            </w:pPr>
            <w:r>
              <w:rPr>
                <w:sz w:val="19"/>
              </w:rPr>
              <w:t>Excepción</w:t>
            </w:r>
            <w:r>
              <w:rPr>
                <w:spacing w:val="-5"/>
                <w:sz w:val="19"/>
              </w:rPr>
              <w:t> </w:t>
            </w:r>
            <w:r>
              <w:rPr>
                <w:sz w:val="19"/>
              </w:rPr>
              <w:t>3:</w:t>
            </w:r>
            <w:r>
              <w:rPr>
                <w:spacing w:val="-5"/>
                <w:sz w:val="19"/>
              </w:rPr>
              <w:t> </w:t>
            </w:r>
            <w:r>
              <w:rPr>
                <w:sz w:val="19"/>
              </w:rPr>
              <w:t>Certificado</w:t>
            </w:r>
            <w:r>
              <w:rPr>
                <w:spacing w:val="-5"/>
                <w:sz w:val="19"/>
              </w:rPr>
              <w:t> </w:t>
            </w:r>
            <w:r>
              <w:rPr>
                <w:sz w:val="19"/>
              </w:rPr>
              <w:t>vencido:</w:t>
            </w:r>
            <w:r>
              <w:rPr>
                <w:spacing w:val="-5"/>
                <w:sz w:val="19"/>
              </w:rPr>
              <w:t> </w:t>
            </w:r>
            <w:r>
              <w:rPr>
                <w:sz w:val="19"/>
              </w:rPr>
              <w:t>el</w:t>
            </w:r>
            <w:r>
              <w:rPr>
                <w:spacing w:val="-5"/>
                <w:sz w:val="19"/>
              </w:rPr>
              <w:t> </w:t>
            </w:r>
            <w:r>
              <w:rPr>
                <w:sz w:val="19"/>
              </w:rPr>
              <w:t>sistema</w:t>
            </w:r>
            <w:r>
              <w:rPr>
                <w:spacing w:val="-5"/>
                <w:sz w:val="19"/>
              </w:rPr>
              <w:t> </w:t>
            </w:r>
            <w:r>
              <w:rPr>
                <w:sz w:val="19"/>
              </w:rPr>
              <w:t>almacena</w:t>
            </w:r>
            <w:r>
              <w:rPr>
                <w:spacing w:val="-5"/>
                <w:sz w:val="19"/>
              </w:rPr>
              <w:t> </w:t>
            </w:r>
            <w:r>
              <w:rPr>
                <w:sz w:val="19"/>
              </w:rPr>
              <w:t>el</w:t>
            </w:r>
            <w:r>
              <w:rPr>
                <w:spacing w:val="-5"/>
                <w:sz w:val="19"/>
              </w:rPr>
              <w:t> </w:t>
            </w:r>
            <w:r>
              <w:rPr>
                <w:sz w:val="19"/>
              </w:rPr>
              <w:t>certificado</w:t>
            </w:r>
            <w:r>
              <w:rPr>
                <w:spacing w:val="-5"/>
                <w:sz w:val="19"/>
              </w:rPr>
              <w:t> </w:t>
            </w:r>
            <w:r>
              <w:rPr>
                <w:sz w:val="19"/>
              </w:rPr>
              <w:t>con</w:t>
            </w:r>
            <w:r>
              <w:rPr>
                <w:spacing w:val="-5"/>
                <w:sz w:val="19"/>
              </w:rPr>
              <w:t> </w:t>
            </w:r>
            <w:r>
              <w:rPr>
                <w:sz w:val="19"/>
              </w:rPr>
              <w:t>estado "Vencido" y advierte al actor que la fecha de vencimiento ya pasó.</w:t>
            </w:r>
          </w:p>
        </w:tc>
      </w:tr>
      <w:tr>
        <w:trPr>
          <w:trHeight w:val="974"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80" w:lineRule="auto" w:before="117"/>
              <w:ind w:left="144" w:right="127"/>
              <w:jc w:val="both"/>
              <w:rPr>
                <w:sz w:val="19"/>
              </w:rPr>
            </w:pPr>
            <w:r>
              <w:rPr>
                <w:sz w:val="19"/>
              </w:rPr>
              <w:t>El certificado queda vinculado al expediente del trabajador, con su tipo, fechas </w:t>
            </w:r>
            <w:r>
              <w:rPr>
                <w:sz w:val="19"/>
              </w:rPr>
              <w:t>y estado de vigencia, y disponible para auditorías y para la asignación de tareas en </w:t>
            </w:r>
            <w:r>
              <w:rPr>
                <w:spacing w:val="-2"/>
                <w:sz w:val="19"/>
              </w:rPr>
              <w:t>altura.</w:t>
            </w:r>
          </w:p>
        </w:tc>
      </w:tr>
      <w:tr>
        <w:trPr>
          <w:trHeight w:val="449"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26</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pPr>
      <w:r>
        <w:rPr/>
        <w:t>En</w:t>
      </w:r>
      <w:r>
        <w:rPr>
          <w:spacing w:val="39"/>
        </w:rPr>
        <w:t> </w:t>
      </w:r>
      <w:r>
        <w:rPr/>
        <w:t>la</w:t>
      </w:r>
      <w:r>
        <w:rPr>
          <w:spacing w:val="39"/>
        </w:rPr>
        <w:t> </w:t>
      </w:r>
      <w:r>
        <w:rPr/>
        <w:t>Tabla</w:t>
      </w:r>
      <w:r>
        <w:rPr>
          <w:spacing w:val="39"/>
        </w:rPr>
        <w:t> </w:t>
      </w:r>
      <w:r>
        <w:rPr/>
        <w:t>4.1.13,</w:t>
      </w:r>
      <w:r>
        <w:rPr>
          <w:spacing w:val="39"/>
        </w:rPr>
        <w:t> </w:t>
      </w:r>
      <w:r>
        <w:rPr/>
        <w:t>se</w:t>
      </w:r>
      <w:r>
        <w:rPr>
          <w:spacing w:val="39"/>
        </w:rPr>
        <w:t> </w:t>
      </w:r>
      <w:r>
        <w:rPr/>
        <w:t>describe</w:t>
      </w:r>
      <w:r>
        <w:rPr>
          <w:spacing w:val="26"/>
        </w:rPr>
        <w:t> </w:t>
      </w:r>
      <w:r>
        <w:rPr/>
        <w:t>el</w:t>
      </w:r>
      <w:r>
        <w:rPr>
          <w:spacing w:val="26"/>
        </w:rPr>
        <w:t> </w:t>
      </w:r>
      <w:r>
        <w:rPr/>
        <w:t>Caso</w:t>
      </w:r>
      <w:r>
        <w:rPr>
          <w:spacing w:val="26"/>
        </w:rPr>
        <w:t> </w:t>
      </w:r>
      <w:r>
        <w:rPr/>
        <w:t>de</w:t>
      </w:r>
      <w:r>
        <w:rPr>
          <w:spacing w:val="26"/>
        </w:rPr>
        <w:t> </w:t>
      </w:r>
      <w:r>
        <w:rPr/>
        <w:t>Uso</w:t>
      </w:r>
      <w:r>
        <w:rPr>
          <w:spacing w:val="26"/>
        </w:rPr>
        <w:t> </w:t>
      </w:r>
      <w:r>
        <w:rPr/>
        <w:t>N°26:</w:t>
      </w:r>
      <w:r>
        <w:rPr>
          <w:spacing w:val="26"/>
        </w:rPr>
        <w:t> </w:t>
      </w:r>
      <w:r>
        <w:rPr/>
        <w:t>Gestionando</w:t>
      </w:r>
      <w:r>
        <w:rPr>
          <w:spacing w:val="26"/>
        </w:rPr>
        <w:t> </w:t>
      </w:r>
      <w:r>
        <w:rPr/>
        <w:t>catálogo</w:t>
      </w:r>
      <w:r>
        <w:rPr>
          <w:spacing w:val="26"/>
        </w:rPr>
        <w:t> </w:t>
      </w:r>
      <w:r>
        <w:rPr/>
        <w:t>maestro</w:t>
      </w:r>
      <w:r>
        <w:rPr>
          <w:spacing w:val="26"/>
        </w:rPr>
        <w:t> </w:t>
      </w:r>
      <w:r>
        <w:rPr/>
        <w:t>de </w:t>
      </w:r>
      <w:r>
        <w:rPr>
          <w:spacing w:val="-2"/>
        </w:rPr>
        <w:t>materiales.</w:t>
      </w:r>
    </w:p>
    <w:p>
      <w:pPr>
        <w:spacing w:before="160"/>
        <w:ind w:left="0" w:right="0" w:firstLine="0"/>
        <w:jc w:val="center"/>
        <w:rPr>
          <w:rFonts w:ascii="Arial" w:hAnsi="Arial"/>
          <w:i/>
          <w:sz w:val="18"/>
        </w:rPr>
      </w:pPr>
      <w:bookmarkStart w:name="h.ln309q526cug" w:id="30"/>
      <w:bookmarkEnd w:id="30"/>
      <w:r>
        <w:rPr/>
      </w:r>
      <w:r>
        <w:rPr>
          <w:rFonts w:ascii="Arial" w:hAnsi="Arial"/>
          <w:i/>
          <w:sz w:val="18"/>
        </w:rPr>
        <w:t>Tabla</w:t>
      </w:r>
      <w:r>
        <w:rPr>
          <w:rFonts w:ascii="Arial" w:hAnsi="Arial"/>
          <w:i/>
          <w:spacing w:val="-3"/>
          <w:sz w:val="18"/>
        </w:rPr>
        <w:t> </w:t>
      </w:r>
      <w:r>
        <w:rPr>
          <w:rFonts w:ascii="Arial" w:hAnsi="Arial"/>
          <w:i/>
          <w:sz w:val="18"/>
        </w:rPr>
        <w:t>4.1.13: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26:</w:t>
      </w:r>
      <w:r>
        <w:rPr>
          <w:rFonts w:ascii="Arial" w:hAnsi="Arial"/>
          <w:i/>
          <w:spacing w:val="-2"/>
          <w:sz w:val="18"/>
        </w:rPr>
        <w:t> </w:t>
      </w:r>
      <w:r>
        <w:rPr>
          <w:rFonts w:ascii="Arial" w:hAnsi="Arial"/>
          <w:i/>
          <w:sz w:val="18"/>
        </w:rPr>
        <w:t>Gestionando</w:t>
      </w:r>
      <w:r>
        <w:rPr>
          <w:rFonts w:ascii="Arial" w:hAnsi="Arial"/>
          <w:i/>
          <w:spacing w:val="-2"/>
          <w:sz w:val="18"/>
        </w:rPr>
        <w:t> </w:t>
      </w:r>
      <w:r>
        <w:rPr>
          <w:rFonts w:ascii="Arial" w:hAnsi="Arial"/>
          <w:i/>
          <w:sz w:val="18"/>
        </w:rPr>
        <w:t>catálogo</w:t>
      </w:r>
      <w:r>
        <w:rPr>
          <w:rFonts w:ascii="Arial" w:hAnsi="Arial"/>
          <w:i/>
          <w:spacing w:val="-2"/>
          <w:sz w:val="18"/>
        </w:rPr>
        <w:t> </w:t>
      </w:r>
      <w:r>
        <w:rPr>
          <w:rFonts w:ascii="Arial" w:hAnsi="Arial"/>
          <w:i/>
          <w:sz w:val="18"/>
        </w:rPr>
        <w:t>maestro</w:t>
      </w:r>
      <w:r>
        <w:rPr>
          <w:rFonts w:ascii="Arial" w:hAnsi="Arial"/>
          <w:i/>
          <w:spacing w:val="-2"/>
          <w:sz w:val="18"/>
        </w:rPr>
        <w:t> </w:t>
      </w:r>
      <w:r>
        <w:rPr>
          <w:rFonts w:ascii="Arial" w:hAnsi="Arial"/>
          <w:i/>
          <w:sz w:val="18"/>
        </w:rPr>
        <w:t>de</w:t>
      </w:r>
      <w:r>
        <w:rPr>
          <w:rFonts w:ascii="Arial" w:hAnsi="Arial"/>
          <w:i/>
          <w:spacing w:val="-2"/>
          <w:sz w:val="18"/>
        </w:rPr>
        <w:t> materiales".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26: Gestionando catálogo maestro de </w:t>
            </w:r>
            <w:r>
              <w:rPr>
                <w:rFonts w:ascii="Arial" w:hAnsi="Arial"/>
                <w:b/>
                <w:color w:val="FFFFFF"/>
                <w:spacing w:val="-2"/>
                <w:sz w:val="21"/>
              </w:rPr>
              <w:t>materiales</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Actor(es)</w:t>
            </w:r>
          </w:p>
        </w:tc>
        <w:tc>
          <w:tcPr>
            <w:tcW w:w="7500" w:type="dxa"/>
          </w:tcPr>
          <w:p>
            <w:pPr>
              <w:pStyle w:val="TableParagraph"/>
              <w:spacing w:before="102"/>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17"/>
              <w:ind w:left="9"/>
              <w:rPr>
                <w:rFonts w:ascii="Arial"/>
                <w:b/>
                <w:sz w:val="19"/>
              </w:rPr>
            </w:pPr>
            <w:r>
              <w:rPr>
                <w:rFonts w:ascii="Arial"/>
                <w:b/>
                <w:spacing w:val="-2"/>
                <w:sz w:val="19"/>
              </w:rPr>
              <w:t>Resumen</w:t>
            </w:r>
          </w:p>
        </w:tc>
        <w:tc>
          <w:tcPr>
            <w:tcW w:w="7500" w:type="dxa"/>
          </w:tcPr>
          <w:p>
            <w:pPr>
              <w:pStyle w:val="TableParagraph"/>
              <w:spacing w:line="280" w:lineRule="auto" w:before="117"/>
              <w:ind w:left="144" w:right="128"/>
              <w:jc w:val="both"/>
              <w:rPr>
                <w:sz w:val="19"/>
              </w:rPr>
            </w:pPr>
            <w:r>
              <w:rPr>
                <w:sz w:val="19"/>
              </w:rPr>
              <w:t>El administrador registra nuevos materiales en el catálogo maestro, asignando </w:t>
            </w:r>
            <w:r>
              <w:rPr>
                <w:sz w:val="19"/>
              </w:rPr>
              <w:t>su código SKU, nombre, unidad de medida, categoría, stock y proveedor, o desactiva</w:t>
            </w:r>
            <w:r>
              <w:rPr>
                <w:spacing w:val="40"/>
                <w:sz w:val="19"/>
              </w:rPr>
              <w:t> </w:t>
            </w:r>
            <w:r>
              <w:rPr>
                <w:sz w:val="19"/>
              </w:rPr>
              <w:t>los que quedan fuera de uso.</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Frecuencia</w:t>
            </w:r>
          </w:p>
        </w:tc>
        <w:tc>
          <w:tcPr>
            <w:tcW w:w="7500" w:type="dxa"/>
          </w:tcPr>
          <w:p>
            <w:pPr>
              <w:pStyle w:val="TableParagraph"/>
              <w:spacing w:before="102"/>
              <w:ind w:left="144"/>
              <w:rPr>
                <w:sz w:val="19"/>
              </w:rPr>
            </w:pPr>
            <w:r>
              <w:rPr>
                <w:sz w:val="19"/>
              </w:rPr>
              <w:t>Al</w:t>
            </w:r>
            <w:r>
              <w:rPr>
                <w:spacing w:val="-1"/>
                <w:sz w:val="19"/>
              </w:rPr>
              <w:t> </w:t>
            </w:r>
            <w:r>
              <w:rPr>
                <w:sz w:val="19"/>
              </w:rPr>
              <w:t>incorporar</w:t>
            </w:r>
            <w:r>
              <w:rPr>
                <w:spacing w:val="-1"/>
                <w:sz w:val="19"/>
              </w:rPr>
              <w:t> </w:t>
            </w:r>
            <w:r>
              <w:rPr>
                <w:sz w:val="19"/>
              </w:rPr>
              <w:t>materiales</w:t>
            </w:r>
            <w:r>
              <w:rPr>
                <w:spacing w:val="-1"/>
                <w:sz w:val="19"/>
              </w:rPr>
              <w:t> </w:t>
            </w:r>
            <w:r>
              <w:rPr>
                <w:sz w:val="19"/>
              </w:rPr>
              <w:t>al</w:t>
            </w:r>
            <w:r>
              <w:rPr>
                <w:spacing w:val="-1"/>
                <w:sz w:val="19"/>
              </w:rPr>
              <w:t> </w:t>
            </w:r>
            <w:r>
              <w:rPr>
                <w:sz w:val="19"/>
              </w:rPr>
              <w:t>catálogo</w:t>
            </w:r>
            <w:r>
              <w:rPr>
                <w:spacing w:val="-1"/>
                <w:sz w:val="19"/>
              </w:rPr>
              <w:t> </w:t>
            </w:r>
            <w:r>
              <w:rPr>
                <w:sz w:val="19"/>
              </w:rPr>
              <w:t>o</w:t>
            </w:r>
            <w:r>
              <w:rPr>
                <w:spacing w:val="-1"/>
                <w:sz w:val="19"/>
              </w:rPr>
              <w:t> </w:t>
            </w:r>
            <w:r>
              <w:rPr>
                <w:sz w:val="19"/>
              </w:rPr>
              <w:t>al</w:t>
            </w:r>
            <w:r>
              <w:rPr>
                <w:spacing w:val="-1"/>
                <w:sz w:val="19"/>
              </w:rPr>
              <w:t> </w:t>
            </w:r>
            <w:r>
              <w:rPr>
                <w:sz w:val="19"/>
              </w:rPr>
              <w:t>dar</w:t>
            </w:r>
            <w:r>
              <w:rPr>
                <w:spacing w:val="-1"/>
                <w:sz w:val="19"/>
              </w:rPr>
              <w:t> </w:t>
            </w:r>
            <w:r>
              <w:rPr>
                <w:sz w:val="19"/>
              </w:rPr>
              <w:t>de</w:t>
            </w:r>
            <w:r>
              <w:rPr>
                <w:spacing w:val="-1"/>
                <w:sz w:val="19"/>
              </w:rPr>
              <w:t> </w:t>
            </w:r>
            <w:r>
              <w:rPr>
                <w:sz w:val="19"/>
              </w:rPr>
              <w:t>baja</w:t>
            </w:r>
            <w:r>
              <w:rPr>
                <w:spacing w:val="-1"/>
                <w:sz w:val="19"/>
              </w:rPr>
              <w:t> </w:t>
            </w:r>
            <w:r>
              <w:rPr>
                <w:sz w:val="19"/>
              </w:rPr>
              <w:t>los</w:t>
            </w:r>
            <w:r>
              <w:rPr>
                <w:spacing w:val="-1"/>
                <w:sz w:val="19"/>
              </w:rPr>
              <w:t> </w:t>
            </w:r>
            <w:r>
              <w:rPr>
                <w:sz w:val="19"/>
              </w:rPr>
              <w:t>que</w:t>
            </w:r>
            <w:r>
              <w:rPr>
                <w:spacing w:val="-1"/>
                <w:sz w:val="19"/>
              </w:rPr>
              <w:t> </w:t>
            </w:r>
            <w:r>
              <w:rPr>
                <w:sz w:val="19"/>
              </w:rPr>
              <w:t>ya</w:t>
            </w:r>
            <w:r>
              <w:rPr>
                <w:spacing w:val="-1"/>
                <w:sz w:val="19"/>
              </w:rPr>
              <w:t> </w:t>
            </w:r>
            <w:r>
              <w:rPr>
                <w:sz w:val="19"/>
              </w:rPr>
              <w:t>no</w:t>
            </w:r>
            <w:r>
              <w:rPr>
                <w:spacing w:val="-1"/>
                <w:sz w:val="19"/>
              </w:rPr>
              <w:t> </w:t>
            </w:r>
            <w:r>
              <w:rPr>
                <w:sz w:val="19"/>
              </w:rPr>
              <w:t>se</w:t>
            </w:r>
            <w:r>
              <w:rPr>
                <w:spacing w:val="-1"/>
                <w:sz w:val="19"/>
              </w:rPr>
              <w:t> </w:t>
            </w:r>
            <w:r>
              <w:rPr>
                <w:spacing w:val="-2"/>
                <w:sz w:val="19"/>
              </w:rPr>
              <w:t>utilizan.</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Precondiciones</w:t>
            </w:r>
          </w:p>
        </w:tc>
        <w:tc>
          <w:tcPr>
            <w:tcW w:w="7500" w:type="dxa"/>
          </w:tcPr>
          <w:p>
            <w:pPr>
              <w:pStyle w:val="TableParagraph"/>
              <w:spacing w:line="280" w:lineRule="auto" w:before="117"/>
              <w:ind w:left="144"/>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Para</w:t>
            </w:r>
            <w:r>
              <w:rPr>
                <w:spacing w:val="-5"/>
                <w:sz w:val="19"/>
              </w:rPr>
              <w:t> </w:t>
            </w:r>
            <w:r>
              <w:rPr>
                <w:sz w:val="19"/>
              </w:rPr>
              <w:t>asignar</w:t>
            </w:r>
            <w:r>
              <w:rPr>
                <w:spacing w:val="-5"/>
                <w:sz w:val="19"/>
              </w:rPr>
              <w:t> </w:t>
            </w:r>
            <w:r>
              <w:rPr>
                <w:sz w:val="19"/>
              </w:rPr>
              <w:t>un proveedor, este debe estar registrado previamente.</w:t>
            </w:r>
          </w:p>
        </w:tc>
      </w:tr>
      <w:tr>
        <w:trPr>
          <w:trHeight w:val="3014"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83" w:lineRule="auto" w:before="102"/>
              <w:ind w:left="144" w:right="129"/>
              <w:jc w:val="both"/>
              <w:rPr>
                <w:sz w:val="19"/>
              </w:rPr>
            </w:pPr>
            <w:r>
              <w:rPr>
                <w:color w:val="264E12"/>
                <w:sz w:val="19"/>
              </w:rPr>
              <w:t>1.</w:t>
            </w:r>
            <w:r>
              <w:rPr>
                <w:color w:val="264E12"/>
                <w:spacing w:val="26"/>
                <w:sz w:val="19"/>
              </w:rPr>
              <w:t> </w:t>
            </w:r>
            <w:r>
              <w:rPr>
                <w:color w:val="264E12"/>
                <w:sz w:val="19"/>
              </w:rPr>
              <w:t>El</w:t>
            </w:r>
            <w:r>
              <w:rPr>
                <w:color w:val="264E12"/>
                <w:spacing w:val="26"/>
                <w:sz w:val="19"/>
              </w:rPr>
              <w:t> </w:t>
            </w:r>
            <w:r>
              <w:rPr>
                <w:color w:val="264E12"/>
                <w:sz w:val="19"/>
              </w:rPr>
              <w:t>actor</w:t>
            </w:r>
            <w:r>
              <w:rPr>
                <w:color w:val="264E12"/>
                <w:spacing w:val="26"/>
                <w:sz w:val="19"/>
              </w:rPr>
              <w:t> </w:t>
            </w:r>
            <w:r>
              <w:rPr>
                <w:color w:val="264E12"/>
                <w:sz w:val="19"/>
              </w:rPr>
              <w:t>ingresa</w:t>
            </w:r>
            <w:r>
              <w:rPr>
                <w:color w:val="264E12"/>
                <w:spacing w:val="26"/>
                <w:sz w:val="19"/>
              </w:rPr>
              <w:t> </w:t>
            </w:r>
            <w:r>
              <w:rPr>
                <w:color w:val="264E12"/>
                <w:sz w:val="19"/>
              </w:rPr>
              <w:t>al módulo "Catálogo Maestro". </w:t>
            </w:r>
            <w:r>
              <w:rPr>
                <w:color w:val="073762"/>
                <w:sz w:val="19"/>
              </w:rPr>
              <w:t>2. El sistema despliega el </w:t>
            </w:r>
            <w:r>
              <w:rPr>
                <w:color w:val="073762"/>
                <w:sz w:val="19"/>
              </w:rPr>
              <w:t>listado de materiales activos con su SKU, categoría, unidad de medida, stock, proveedor y estado. </w:t>
            </w:r>
            <w:r>
              <w:rPr>
                <w:color w:val="264E12"/>
                <w:sz w:val="19"/>
              </w:rPr>
              <w:t>3. El actor presiona "Nuevo Material". 4. El actor ingresa el código SKU, el nombre y la unidad de medida como datos obligatorios, y opcionalmente la descripción técnica, la categoría, el stock y el proveedor. </w:t>
            </w:r>
            <w:r>
              <w:rPr>
                <w:color w:val="990000"/>
                <w:sz w:val="19"/>
              </w:rPr>
              <w:t>5. Si falta algún dato obligatorio</w:t>
            </w:r>
            <w:r>
              <w:rPr>
                <w:color w:val="990000"/>
                <w:spacing w:val="-1"/>
                <w:sz w:val="19"/>
              </w:rPr>
              <w:t> </w:t>
            </w:r>
            <w:r>
              <w:rPr>
                <w:color w:val="990000"/>
                <w:sz w:val="19"/>
              </w:rPr>
              <w:t>[Excepción</w:t>
            </w:r>
            <w:r>
              <w:rPr>
                <w:color w:val="990000"/>
                <w:spacing w:val="-1"/>
                <w:sz w:val="19"/>
              </w:rPr>
              <w:t> </w:t>
            </w:r>
            <w:r>
              <w:rPr>
                <w:color w:val="990000"/>
                <w:sz w:val="19"/>
              </w:rPr>
              <w:t>1],</w:t>
            </w:r>
            <w:r>
              <w:rPr>
                <w:color w:val="990000"/>
                <w:spacing w:val="-1"/>
                <w:sz w:val="19"/>
              </w:rPr>
              <w:t> </w:t>
            </w:r>
            <w:r>
              <w:rPr>
                <w:color w:val="990000"/>
                <w:sz w:val="19"/>
              </w:rPr>
              <w:t>el</w:t>
            </w:r>
            <w:r>
              <w:rPr>
                <w:color w:val="990000"/>
                <w:spacing w:val="-1"/>
                <w:sz w:val="19"/>
              </w:rPr>
              <w:t> </w:t>
            </w:r>
            <w:r>
              <w:rPr>
                <w:color w:val="990000"/>
                <w:sz w:val="19"/>
              </w:rPr>
              <w:t>sistema</w:t>
            </w:r>
            <w:r>
              <w:rPr>
                <w:color w:val="990000"/>
                <w:spacing w:val="-1"/>
                <w:sz w:val="19"/>
              </w:rPr>
              <w:t> </w:t>
            </w:r>
            <w:r>
              <w:rPr>
                <w:color w:val="990000"/>
                <w:sz w:val="19"/>
              </w:rPr>
              <w:t>resalta</w:t>
            </w:r>
            <w:r>
              <w:rPr>
                <w:color w:val="990000"/>
                <w:spacing w:val="-1"/>
                <w:sz w:val="19"/>
              </w:rPr>
              <w:t> </w:t>
            </w:r>
            <w:r>
              <w:rPr>
                <w:color w:val="990000"/>
                <w:sz w:val="19"/>
              </w:rPr>
              <w:t>los</w:t>
            </w:r>
            <w:r>
              <w:rPr>
                <w:color w:val="990000"/>
                <w:spacing w:val="-1"/>
                <w:sz w:val="19"/>
              </w:rPr>
              <w:t> </w:t>
            </w:r>
            <w:r>
              <w:rPr>
                <w:color w:val="990000"/>
                <w:sz w:val="19"/>
              </w:rPr>
              <w:t>campos</w:t>
            </w:r>
            <w:r>
              <w:rPr>
                <w:color w:val="990000"/>
                <w:spacing w:val="-1"/>
                <w:sz w:val="19"/>
              </w:rPr>
              <w:t> </w:t>
            </w:r>
            <w:r>
              <w:rPr>
                <w:color w:val="990000"/>
                <w:sz w:val="19"/>
              </w:rPr>
              <w:t>vacíos</w:t>
            </w:r>
            <w:r>
              <w:rPr>
                <w:color w:val="990000"/>
                <w:spacing w:val="-1"/>
                <w:sz w:val="19"/>
              </w:rPr>
              <w:t> </w:t>
            </w:r>
            <w:r>
              <w:rPr>
                <w:color w:val="990000"/>
                <w:sz w:val="19"/>
              </w:rPr>
              <w:t>y</w:t>
            </w:r>
            <w:r>
              <w:rPr>
                <w:color w:val="990000"/>
                <w:spacing w:val="-1"/>
                <w:sz w:val="19"/>
              </w:rPr>
              <w:t> </w:t>
            </w:r>
            <w:r>
              <w:rPr>
                <w:color w:val="990000"/>
                <w:sz w:val="19"/>
              </w:rPr>
              <w:t>detiene</w:t>
            </w:r>
            <w:r>
              <w:rPr>
                <w:color w:val="990000"/>
                <w:spacing w:val="-1"/>
                <w:sz w:val="19"/>
              </w:rPr>
              <w:t> </w:t>
            </w:r>
            <w:r>
              <w:rPr>
                <w:color w:val="990000"/>
                <w:sz w:val="19"/>
              </w:rPr>
              <w:t>el</w:t>
            </w:r>
            <w:r>
              <w:rPr>
                <w:color w:val="990000"/>
                <w:spacing w:val="-1"/>
                <w:sz w:val="19"/>
              </w:rPr>
              <w:t> </w:t>
            </w:r>
            <w:r>
              <w:rPr>
                <w:color w:val="990000"/>
                <w:spacing w:val="-2"/>
                <w:sz w:val="19"/>
              </w:rPr>
              <w:t>guardado.</w:t>
            </w:r>
          </w:p>
          <w:p>
            <w:pPr>
              <w:pStyle w:val="TableParagraph"/>
              <w:spacing w:line="280" w:lineRule="auto"/>
              <w:ind w:left="144" w:right="128"/>
              <w:jc w:val="both"/>
              <w:rPr>
                <w:sz w:val="19"/>
              </w:rPr>
            </w:pPr>
            <w:r>
              <w:rPr>
                <w:color w:val="264E12"/>
                <w:sz w:val="19"/>
              </w:rPr>
              <w:t>6. El actor presiona "Guardar Material". </w:t>
            </w:r>
            <w:r>
              <w:rPr>
                <w:color w:val="990000"/>
                <w:sz w:val="19"/>
              </w:rPr>
              <w:t>7. Si el código SKU ya pertenece a </w:t>
            </w:r>
            <w:r>
              <w:rPr>
                <w:color w:val="990000"/>
                <w:sz w:val="19"/>
              </w:rPr>
              <w:t>otro material [Excepción 2], el sistema bloquea la creación. </w:t>
            </w:r>
            <w:r>
              <w:rPr>
                <w:color w:val="073762"/>
                <w:sz w:val="19"/>
              </w:rPr>
              <w:t>8. El sistema almacena </w:t>
            </w:r>
            <w:r>
              <w:rPr>
                <w:color w:val="073762"/>
                <w:sz w:val="19"/>
              </w:rPr>
              <w:t>el material en el catálogo y emite: "Registro creado exitosamente". </w:t>
            </w:r>
            <w:r>
              <w:rPr>
                <w:color w:val="264E12"/>
                <w:sz w:val="19"/>
              </w:rPr>
              <w:t>9. El actor </w:t>
            </w:r>
            <w:r>
              <w:rPr>
                <w:color w:val="264E12"/>
                <w:sz w:val="19"/>
              </w:rPr>
              <w:t>puede desactivar un material existente, con lo cual deja</w:t>
            </w:r>
            <w:r>
              <w:rPr>
                <w:color w:val="264E12"/>
                <w:spacing w:val="-3"/>
                <w:sz w:val="19"/>
              </w:rPr>
              <w:t> </w:t>
            </w:r>
            <w:r>
              <w:rPr>
                <w:color w:val="264E12"/>
                <w:sz w:val="19"/>
              </w:rPr>
              <w:t>de</w:t>
            </w:r>
            <w:r>
              <w:rPr>
                <w:color w:val="264E12"/>
                <w:spacing w:val="-3"/>
                <w:sz w:val="19"/>
              </w:rPr>
              <w:t> </w:t>
            </w:r>
            <w:r>
              <w:rPr>
                <w:color w:val="264E12"/>
                <w:sz w:val="19"/>
              </w:rPr>
              <w:t>aparecer</w:t>
            </w:r>
            <w:r>
              <w:rPr>
                <w:color w:val="264E12"/>
                <w:spacing w:val="-3"/>
                <w:sz w:val="19"/>
              </w:rPr>
              <w:t> </w:t>
            </w:r>
            <w:r>
              <w:rPr>
                <w:color w:val="264E12"/>
                <w:sz w:val="19"/>
              </w:rPr>
              <w:t>en</w:t>
            </w:r>
            <w:r>
              <w:rPr>
                <w:color w:val="264E12"/>
                <w:spacing w:val="-3"/>
                <w:sz w:val="19"/>
              </w:rPr>
              <w:t> </w:t>
            </w:r>
            <w:r>
              <w:rPr>
                <w:color w:val="264E12"/>
                <w:sz w:val="19"/>
              </w:rPr>
              <w:t>el</w:t>
            </w:r>
            <w:r>
              <w:rPr>
                <w:color w:val="264E12"/>
                <w:spacing w:val="-3"/>
                <w:sz w:val="19"/>
              </w:rPr>
              <w:t> </w:t>
            </w:r>
            <w:r>
              <w:rPr>
                <w:color w:val="264E12"/>
                <w:sz w:val="19"/>
              </w:rPr>
              <w:t>catálogo</w:t>
            </w:r>
            <w:r>
              <w:rPr>
                <w:color w:val="264E12"/>
                <w:spacing w:val="-3"/>
                <w:sz w:val="19"/>
              </w:rPr>
              <w:t> </w:t>
            </w:r>
            <w:r>
              <w:rPr>
                <w:color w:val="264E12"/>
                <w:sz w:val="19"/>
              </w:rPr>
              <w:t>y</w:t>
            </w:r>
            <w:r>
              <w:rPr>
                <w:color w:val="264E12"/>
                <w:spacing w:val="-3"/>
                <w:sz w:val="19"/>
              </w:rPr>
              <w:t> </w:t>
            </w:r>
            <w:r>
              <w:rPr>
                <w:color w:val="264E12"/>
                <w:sz w:val="19"/>
              </w:rPr>
              <w:t>en</w:t>
            </w:r>
            <w:r>
              <w:rPr>
                <w:color w:val="264E12"/>
                <w:spacing w:val="-3"/>
                <w:sz w:val="19"/>
              </w:rPr>
              <w:t> </w:t>
            </w:r>
            <w:r>
              <w:rPr>
                <w:color w:val="264E12"/>
                <w:sz w:val="19"/>
              </w:rPr>
              <w:t>las pantallas que lo utilizan.</w:t>
            </w:r>
          </w:p>
        </w:tc>
      </w:tr>
      <w:tr>
        <w:trPr>
          <w:trHeight w:val="122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Pr>
                <w:sz w:val="19"/>
              </w:rPr>
            </w:pPr>
            <w:r>
              <w:rPr>
                <w:sz w:val="19"/>
              </w:rPr>
              <w:t>Excepción</w:t>
            </w:r>
            <w:r>
              <w:rPr>
                <w:spacing w:val="-5"/>
                <w:sz w:val="19"/>
              </w:rPr>
              <w:t> </w:t>
            </w:r>
            <w:r>
              <w:rPr>
                <w:sz w:val="19"/>
              </w:rPr>
              <w:t>1:</w:t>
            </w:r>
            <w:r>
              <w:rPr>
                <w:spacing w:val="-5"/>
                <w:sz w:val="19"/>
              </w:rPr>
              <w:t> </w:t>
            </w:r>
            <w:r>
              <w:rPr>
                <w:sz w:val="19"/>
              </w:rPr>
              <w:t>Información</w:t>
            </w:r>
            <w:r>
              <w:rPr>
                <w:spacing w:val="-5"/>
                <w:sz w:val="19"/>
              </w:rPr>
              <w:t> </w:t>
            </w:r>
            <w:r>
              <w:rPr>
                <w:sz w:val="19"/>
              </w:rPr>
              <w:t>incompleta:</w:t>
            </w:r>
            <w:r>
              <w:rPr>
                <w:spacing w:val="-5"/>
                <w:sz w:val="19"/>
              </w:rPr>
              <w:t> </w:t>
            </w:r>
            <w:r>
              <w:rPr>
                <w:sz w:val="19"/>
              </w:rPr>
              <w:t>el</w:t>
            </w:r>
            <w:r>
              <w:rPr>
                <w:spacing w:val="-5"/>
                <w:sz w:val="19"/>
              </w:rPr>
              <w:t> </w:t>
            </w:r>
            <w:r>
              <w:rPr>
                <w:sz w:val="19"/>
              </w:rPr>
              <w:t>sistema</w:t>
            </w:r>
            <w:r>
              <w:rPr>
                <w:spacing w:val="-5"/>
                <w:sz w:val="19"/>
              </w:rPr>
              <w:t> </w:t>
            </w:r>
            <w:r>
              <w:rPr>
                <w:sz w:val="19"/>
              </w:rPr>
              <w:t>resalta</w:t>
            </w:r>
            <w:r>
              <w:rPr>
                <w:spacing w:val="-5"/>
                <w:sz w:val="19"/>
              </w:rPr>
              <w:t> </w:t>
            </w:r>
            <w:r>
              <w:rPr>
                <w:sz w:val="19"/>
              </w:rPr>
              <w:t>los</w:t>
            </w:r>
            <w:r>
              <w:rPr>
                <w:spacing w:val="-5"/>
                <w:sz w:val="19"/>
              </w:rPr>
              <w:t> </w:t>
            </w:r>
            <w:r>
              <w:rPr>
                <w:sz w:val="19"/>
              </w:rPr>
              <w:t>campos</w:t>
            </w:r>
            <w:r>
              <w:rPr>
                <w:spacing w:val="-5"/>
                <w:sz w:val="19"/>
              </w:rPr>
              <w:t> </w:t>
            </w:r>
            <w:r>
              <w:rPr>
                <w:sz w:val="19"/>
              </w:rPr>
              <w:t>obligatorios</w:t>
            </w:r>
            <w:r>
              <w:rPr>
                <w:spacing w:val="-5"/>
                <w:sz w:val="19"/>
              </w:rPr>
              <w:t> </w:t>
            </w:r>
            <w:r>
              <w:rPr>
                <w:sz w:val="19"/>
              </w:rPr>
              <w:t>vacíos y detiene el guardado.</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SKU</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código</w:t>
            </w:r>
            <w:r>
              <w:rPr>
                <w:spacing w:val="-4"/>
                <w:sz w:val="19"/>
              </w:rPr>
              <w:t> </w:t>
            </w:r>
            <w:r>
              <w:rPr>
                <w:sz w:val="19"/>
              </w:rPr>
              <w:t>ya</w:t>
            </w:r>
            <w:r>
              <w:rPr>
                <w:spacing w:val="-4"/>
                <w:sz w:val="19"/>
              </w:rPr>
              <w:t> </w:t>
            </w:r>
            <w:r>
              <w:rPr>
                <w:sz w:val="19"/>
              </w:rPr>
              <w:t>pertenece</w:t>
            </w:r>
            <w:r>
              <w:rPr>
                <w:spacing w:val="-4"/>
                <w:sz w:val="19"/>
              </w:rPr>
              <w:t> </w:t>
            </w:r>
            <w:r>
              <w:rPr>
                <w:sz w:val="19"/>
              </w:rPr>
              <w:t>a</w:t>
            </w:r>
            <w:r>
              <w:rPr>
                <w:spacing w:val="-4"/>
                <w:sz w:val="19"/>
              </w:rPr>
              <w:t> </w:t>
            </w:r>
            <w:r>
              <w:rPr>
                <w:sz w:val="19"/>
              </w:rPr>
              <w:t>otro material y bloquea la creación.</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80" w:lineRule="auto" w:before="102"/>
              <w:ind w:left="144"/>
              <w:rPr>
                <w:sz w:val="19"/>
              </w:rPr>
            </w:pPr>
            <w:r>
              <w:rPr>
                <w:sz w:val="19"/>
              </w:rPr>
              <w:t>El</w:t>
            </w:r>
            <w:r>
              <w:rPr>
                <w:spacing w:val="-4"/>
                <w:sz w:val="19"/>
              </w:rPr>
              <w:t> </w:t>
            </w:r>
            <w:r>
              <w:rPr>
                <w:sz w:val="19"/>
              </w:rPr>
              <w:t>material</w:t>
            </w:r>
            <w:r>
              <w:rPr>
                <w:spacing w:val="-4"/>
                <w:sz w:val="19"/>
              </w:rPr>
              <w:t> </w:t>
            </w:r>
            <w:r>
              <w:rPr>
                <w:sz w:val="19"/>
              </w:rPr>
              <w:t>queda</w:t>
            </w:r>
            <w:r>
              <w:rPr>
                <w:spacing w:val="-4"/>
                <w:sz w:val="19"/>
              </w:rPr>
              <w:t> </w:t>
            </w:r>
            <w:r>
              <w:rPr>
                <w:sz w:val="19"/>
              </w:rPr>
              <w:t>habilitado</w:t>
            </w:r>
            <w:r>
              <w:rPr>
                <w:spacing w:val="-4"/>
                <w:sz w:val="19"/>
              </w:rPr>
              <w:t> </w:t>
            </w:r>
            <w:r>
              <w:rPr>
                <w:sz w:val="19"/>
              </w:rPr>
              <w:t>en</w:t>
            </w:r>
            <w:r>
              <w:rPr>
                <w:spacing w:val="-4"/>
                <w:sz w:val="19"/>
              </w:rPr>
              <w:t> </w:t>
            </w:r>
            <w:r>
              <w:rPr>
                <w:sz w:val="19"/>
              </w:rPr>
              <w:t>el</w:t>
            </w:r>
            <w:r>
              <w:rPr>
                <w:spacing w:val="-4"/>
                <w:sz w:val="19"/>
              </w:rPr>
              <w:t> </w:t>
            </w:r>
            <w:r>
              <w:rPr>
                <w:sz w:val="19"/>
              </w:rPr>
              <w:t>catálogo</w:t>
            </w:r>
            <w:r>
              <w:rPr>
                <w:spacing w:val="-4"/>
                <w:sz w:val="19"/>
              </w:rPr>
              <w:t> </w:t>
            </w:r>
            <w:r>
              <w:rPr>
                <w:sz w:val="19"/>
              </w:rPr>
              <w:t>para</w:t>
            </w:r>
            <w:r>
              <w:rPr>
                <w:spacing w:val="-4"/>
                <w:sz w:val="19"/>
              </w:rPr>
              <w:t> </w:t>
            </w:r>
            <w:r>
              <w:rPr>
                <w:sz w:val="19"/>
              </w:rPr>
              <w:t>usarse</w:t>
            </w:r>
            <w:r>
              <w:rPr>
                <w:spacing w:val="-4"/>
                <w:sz w:val="19"/>
              </w:rPr>
              <w:t> </w:t>
            </w:r>
            <w:r>
              <w:rPr>
                <w:sz w:val="19"/>
              </w:rPr>
              <w:t>en</w:t>
            </w:r>
            <w:r>
              <w:rPr>
                <w:spacing w:val="-4"/>
                <w:sz w:val="19"/>
              </w:rPr>
              <w:t> </w:t>
            </w:r>
            <w:r>
              <w:rPr>
                <w:sz w:val="19"/>
              </w:rPr>
              <w:t>solicitudes</w:t>
            </w:r>
            <w:r>
              <w:rPr>
                <w:spacing w:val="-4"/>
                <w:sz w:val="19"/>
              </w:rPr>
              <w:t> </w:t>
            </w:r>
            <w:r>
              <w:rPr>
                <w:sz w:val="19"/>
              </w:rPr>
              <w:t>de</w:t>
            </w:r>
            <w:r>
              <w:rPr>
                <w:spacing w:val="-4"/>
                <w:sz w:val="19"/>
              </w:rPr>
              <w:t> </w:t>
            </w:r>
            <w:r>
              <w:rPr>
                <w:sz w:val="19"/>
              </w:rPr>
              <w:t>materiales, órdenes de compra, guías de despacho, entregas de EPP y reingresos de obra.</w:t>
            </w:r>
          </w:p>
        </w:tc>
      </w:tr>
      <w:tr>
        <w:trPr>
          <w:trHeight w:val="449"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28</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223" w:right="205"/>
        <w:jc w:val="center"/>
      </w:pPr>
      <w:r>
        <w:rPr/>
        <w:t>En</w:t>
      </w:r>
      <w:r>
        <w:rPr>
          <w:spacing w:val="-2"/>
        </w:rPr>
        <w:t> </w:t>
      </w:r>
      <w:r>
        <w:rPr/>
        <w:t>la</w:t>
      </w:r>
      <w:r>
        <w:rPr>
          <w:spacing w:val="-2"/>
        </w:rPr>
        <w:t> </w:t>
      </w:r>
      <w:r>
        <w:rPr/>
        <w:t>Tabla</w:t>
      </w:r>
      <w:r>
        <w:rPr>
          <w:spacing w:val="-2"/>
        </w:rPr>
        <w:t> </w:t>
      </w:r>
      <w:r>
        <w:rPr/>
        <w:t>4.1.14,</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N°27:</w:t>
      </w:r>
      <w:r>
        <w:rPr>
          <w:spacing w:val="-2"/>
        </w:rPr>
        <w:t> </w:t>
      </w:r>
      <w:r>
        <w:rPr/>
        <w:t>Generando</w:t>
      </w:r>
      <w:r>
        <w:rPr>
          <w:spacing w:val="-2"/>
        </w:rPr>
        <w:t> </w:t>
      </w:r>
      <w:r>
        <w:rPr/>
        <w:t>solicitud</w:t>
      </w:r>
      <w:r>
        <w:rPr>
          <w:spacing w:val="-2"/>
        </w:rPr>
        <w:t> </w:t>
      </w:r>
      <w:r>
        <w:rPr/>
        <w:t>de</w:t>
      </w:r>
      <w:r>
        <w:rPr>
          <w:spacing w:val="-1"/>
        </w:rPr>
        <w:t> </w:t>
      </w:r>
      <w:r>
        <w:rPr>
          <w:spacing w:val="-2"/>
        </w:rPr>
        <w:t>materiales.</w:t>
      </w:r>
    </w:p>
    <w:p>
      <w:pPr>
        <w:pStyle w:val="BodyText"/>
        <w:spacing w:before="217"/>
      </w:pPr>
    </w:p>
    <w:p>
      <w:pPr>
        <w:spacing w:before="0"/>
        <w:ind w:left="0" w:right="0" w:firstLine="0"/>
        <w:jc w:val="center"/>
        <w:rPr>
          <w:rFonts w:ascii="Arial"/>
          <w:i/>
          <w:sz w:val="18"/>
        </w:rPr>
      </w:pPr>
      <w:bookmarkStart w:name="h.87vuzbn4rg7r" w:id="31"/>
      <w:bookmarkEnd w:id="31"/>
      <w:r>
        <w:rPr/>
      </w:r>
      <w:r>
        <w:rPr>
          <w:rFonts w:ascii="Arial"/>
          <w:i/>
          <w:sz w:val="18"/>
        </w:rPr>
        <w:t>Tabla</w:t>
      </w:r>
      <w:r>
        <w:rPr>
          <w:rFonts w:ascii="Arial"/>
          <w:i/>
          <w:spacing w:val="-3"/>
          <w:sz w:val="18"/>
        </w:rPr>
        <w:t> </w:t>
      </w:r>
      <w:r>
        <w:rPr>
          <w:rFonts w:ascii="Arial"/>
          <w:i/>
          <w:sz w:val="18"/>
        </w:rPr>
        <w:t>4.1.14:</w:t>
      </w:r>
      <w:r>
        <w:rPr>
          <w:rFonts w:ascii="Arial"/>
          <w:i/>
          <w:spacing w:val="-2"/>
          <w:sz w:val="18"/>
        </w:rPr>
        <w:t> </w:t>
      </w:r>
      <w:r>
        <w:rPr>
          <w:rFonts w:ascii="Arial"/>
          <w:i/>
          <w:sz w:val="18"/>
        </w:rPr>
        <w:t>"CU</w:t>
      </w:r>
      <w:r>
        <w:rPr>
          <w:rFonts w:ascii="Arial"/>
          <w:i/>
          <w:spacing w:val="-3"/>
          <w:sz w:val="18"/>
        </w:rPr>
        <w:t> </w:t>
      </w:r>
      <w:r>
        <w:rPr>
          <w:rFonts w:ascii="Arial"/>
          <w:i/>
          <w:sz w:val="18"/>
        </w:rPr>
        <w:t>27:</w:t>
      </w:r>
      <w:r>
        <w:rPr>
          <w:rFonts w:ascii="Arial"/>
          <w:i/>
          <w:spacing w:val="-2"/>
          <w:sz w:val="18"/>
        </w:rPr>
        <w:t> </w:t>
      </w:r>
      <w:r>
        <w:rPr>
          <w:rFonts w:ascii="Arial"/>
          <w:i/>
          <w:sz w:val="18"/>
        </w:rPr>
        <w:t>Generando</w:t>
      </w:r>
      <w:r>
        <w:rPr>
          <w:rFonts w:ascii="Arial"/>
          <w:i/>
          <w:spacing w:val="-3"/>
          <w:sz w:val="18"/>
        </w:rPr>
        <w:t> </w:t>
      </w:r>
      <w:r>
        <w:rPr>
          <w:rFonts w:ascii="Arial"/>
          <w:i/>
          <w:sz w:val="18"/>
        </w:rPr>
        <w:t>solicitud</w:t>
      </w:r>
      <w:r>
        <w:rPr>
          <w:rFonts w:ascii="Arial"/>
          <w:i/>
          <w:spacing w:val="-2"/>
          <w:sz w:val="18"/>
        </w:rPr>
        <w:t> </w:t>
      </w:r>
      <w:r>
        <w:rPr>
          <w:rFonts w:ascii="Arial"/>
          <w:i/>
          <w:sz w:val="18"/>
        </w:rPr>
        <w:t>de</w:t>
      </w:r>
      <w:r>
        <w:rPr>
          <w:rFonts w:ascii="Arial"/>
          <w:i/>
          <w:spacing w:val="-2"/>
          <w:sz w:val="18"/>
        </w:rPr>
        <w:t> materiales".</w:t>
      </w:r>
    </w:p>
    <w:p>
      <w:pPr>
        <w:pStyle w:val="BodyText"/>
        <w:spacing w:before="10"/>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07"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27: Generando solicitud de </w:t>
            </w:r>
            <w:r>
              <w:rPr>
                <w:rFonts w:ascii="Arial"/>
                <w:b/>
                <w:color w:val="FFFFFF"/>
                <w:spacing w:val="-2"/>
                <w:sz w:val="21"/>
              </w:rPr>
              <w:t>materiales</w:t>
            </w:r>
          </w:p>
        </w:tc>
      </w:tr>
      <w:tr>
        <w:trPr>
          <w:trHeight w:val="464" w:hRule="atLeast"/>
        </w:trPr>
        <w:tc>
          <w:tcPr>
            <w:tcW w:w="2355" w:type="dxa"/>
            <w:shd w:val="clear" w:color="auto" w:fill="F1F4F5"/>
          </w:tcPr>
          <w:p>
            <w:pPr>
              <w:pStyle w:val="TableParagraph"/>
              <w:spacing w:before="109"/>
              <w:ind w:left="9"/>
              <w:rPr>
                <w:rFonts w:ascii="Arial"/>
                <w:b/>
                <w:sz w:val="19"/>
              </w:rPr>
            </w:pPr>
            <w:r>
              <w:rPr>
                <w:rFonts w:ascii="Arial"/>
                <w:b/>
                <w:spacing w:val="-2"/>
                <w:sz w:val="19"/>
              </w:rPr>
              <w:t>Actor(es)</w:t>
            </w:r>
          </w:p>
        </w:tc>
        <w:tc>
          <w:tcPr>
            <w:tcW w:w="7500" w:type="dxa"/>
          </w:tcPr>
          <w:p>
            <w:pPr>
              <w:pStyle w:val="TableParagraph"/>
              <w:spacing w:before="109"/>
              <w:ind w:left="69"/>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94"/>
              <w:ind w:left="9"/>
              <w:rPr>
                <w:rFonts w:ascii="Arial"/>
                <w:b/>
                <w:sz w:val="19"/>
              </w:rPr>
            </w:pPr>
            <w:r>
              <w:rPr>
                <w:rFonts w:ascii="Arial"/>
                <w:b/>
                <w:spacing w:val="-2"/>
                <w:sz w:val="19"/>
              </w:rPr>
              <w:t>Resumen</w:t>
            </w:r>
          </w:p>
        </w:tc>
        <w:tc>
          <w:tcPr>
            <w:tcW w:w="7500" w:type="dxa"/>
          </w:tcPr>
          <w:p>
            <w:pPr>
              <w:pStyle w:val="TableParagraph"/>
              <w:spacing w:line="297" w:lineRule="auto" w:before="94"/>
              <w:ind w:left="69"/>
              <w:rPr>
                <w:sz w:val="19"/>
              </w:rPr>
            </w:pPr>
            <w:r>
              <w:rPr>
                <w:sz w:val="19"/>
              </w:rPr>
              <w:t>El</w:t>
            </w:r>
            <w:r>
              <w:rPr>
                <w:spacing w:val="-4"/>
                <w:sz w:val="19"/>
              </w:rPr>
              <w:t> </w:t>
            </w:r>
            <w:r>
              <w:rPr>
                <w:sz w:val="19"/>
              </w:rPr>
              <w:t>actor</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en</w:t>
            </w:r>
            <w:r>
              <w:rPr>
                <w:spacing w:val="-4"/>
                <w:sz w:val="19"/>
              </w:rPr>
              <w:t> </w:t>
            </w:r>
            <w:r>
              <w:rPr>
                <w:sz w:val="19"/>
              </w:rPr>
              <w:t>ejecución</w:t>
            </w:r>
            <w:r>
              <w:rPr>
                <w:spacing w:val="-4"/>
                <w:sz w:val="19"/>
              </w:rPr>
              <w:t> </w:t>
            </w:r>
            <w:r>
              <w:rPr>
                <w:sz w:val="19"/>
              </w:rPr>
              <w:t>y</w:t>
            </w:r>
            <w:r>
              <w:rPr>
                <w:spacing w:val="-4"/>
                <w:sz w:val="19"/>
              </w:rPr>
              <w:t> </w:t>
            </w:r>
            <w:r>
              <w:rPr>
                <w:sz w:val="19"/>
              </w:rPr>
              <w:t>el</w:t>
            </w:r>
            <w:r>
              <w:rPr>
                <w:spacing w:val="-4"/>
                <w:sz w:val="19"/>
              </w:rPr>
              <w:t> </w:t>
            </w:r>
            <w:r>
              <w:rPr>
                <w:sz w:val="19"/>
              </w:rPr>
              <w:t>material</w:t>
            </w:r>
            <w:r>
              <w:rPr>
                <w:spacing w:val="-4"/>
                <w:sz w:val="19"/>
              </w:rPr>
              <w:t> </w:t>
            </w:r>
            <w:r>
              <w:rPr>
                <w:sz w:val="19"/>
              </w:rPr>
              <w:t>del</w:t>
            </w:r>
            <w:r>
              <w:rPr>
                <w:spacing w:val="-4"/>
                <w:sz w:val="19"/>
              </w:rPr>
              <w:t> </w:t>
            </w:r>
            <w:r>
              <w:rPr>
                <w:sz w:val="19"/>
              </w:rPr>
              <w:t>catálogo</w:t>
            </w:r>
            <w:r>
              <w:rPr>
                <w:spacing w:val="-4"/>
                <w:sz w:val="19"/>
              </w:rPr>
              <w:t> </w:t>
            </w:r>
            <w:r>
              <w:rPr>
                <w:sz w:val="19"/>
              </w:rPr>
              <w:t>que</w:t>
            </w:r>
            <w:r>
              <w:rPr>
                <w:spacing w:val="-4"/>
                <w:sz w:val="19"/>
              </w:rPr>
              <w:t> </w:t>
            </w:r>
            <w:r>
              <w:rPr>
                <w:sz w:val="19"/>
              </w:rPr>
              <w:t>necesita, indica la cantidad y envía la solicitud para la validación de la administración.</w:t>
            </w:r>
          </w:p>
        </w:tc>
      </w:tr>
      <w:tr>
        <w:trPr>
          <w:trHeight w:val="464" w:hRule="atLeast"/>
        </w:trPr>
        <w:tc>
          <w:tcPr>
            <w:tcW w:w="2355" w:type="dxa"/>
            <w:shd w:val="clear" w:color="auto" w:fill="F1F4F5"/>
          </w:tcPr>
          <w:p>
            <w:pPr>
              <w:pStyle w:val="TableParagraph"/>
              <w:spacing w:before="109"/>
              <w:ind w:left="9"/>
              <w:rPr>
                <w:rFonts w:ascii="Arial"/>
                <w:b/>
                <w:sz w:val="19"/>
              </w:rPr>
            </w:pPr>
            <w:r>
              <w:rPr>
                <w:rFonts w:ascii="Arial"/>
                <w:b/>
                <w:spacing w:val="-2"/>
                <w:sz w:val="19"/>
              </w:rPr>
              <w:t>Frecuencia</w:t>
            </w:r>
          </w:p>
        </w:tc>
        <w:tc>
          <w:tcPr>
            <w:tcW w:w="7500" w:type="dxa"/>
          </w:tcPr>
          <w:p>
            <w:pPr>
              <w:pStyle w:val="TableParagraph"/>
              <w:spacing w:before="109"/>
              <w:ind w:left="69"/>
              <w:rPr>
                <w:sz w:val="19"/>
              </w:rPr>
            </w:pPr>
            <w:r>
              <w:rPr>
                <w:sz w:val="19"/>
              </w:rPr>
              <w:t>Cuando</w:t>
            </w:r>
            <w:r>
              <w:rPr>
                <w:spacing w:val="-1"/>
                <w:sz w:val="19"/>
              </w:rPr>
              <w:t> </w:t>
            </w:r>
            <w:r>
              <w:rPr>
                <w:sz w:val="19"/>
              </w:rPr>
              <w:t>se</w:t>
            </w:r>
            <w:r>
              <w:rPr>
                <w:spacing w:val="-1"/>
                <w:sz w:val="19"/>
              </w:rPr>
              <w:t> </w:t>
            </w:r>
            <w:r>
              <w:rPr>
                <w:sz w:val="19"/>
              </w:rPr>
              <w:t>requieren</w:t>
            </w:r>
            <w:r>
              <w:rPr>
                <w:spacing w:val="-1"/>
                <w:sz w:val="19"/>
              </w:rPr>
              <w:t> </w:t>
            </w:r>
            <w:r>
              <w:rPr>
                <w:sz w:val="19"/>
              </w:rPr>
              <w:t>insumos</w:t>
            </w:r>
            <w:r>
              <w:rPr>
                <w:spacing w:val="-1"/>
                <w:sz w:val="19"/>
              </w:rPr>
              <w:t> </w:t>
            </w:r>
            <w:r>
              <w:rPr>
                <w:sz w:val="19"/>
              </w:rPr>
              <w:t>para</w:t>
            </w:r>
            <w:r>
              <w:rPr>
                <w:spacing w:val="-1"/>
                <w:sz w:val="19"/>
              </w:rPr>
              <w:t> </w:t>
            </w:r>
            <w:r>
              <w:rPr>
                <w:sz w:val="19"/>
              </w:rPr>
              <w:t>la</w:t>
            </w:r>
            <w:r>
              <w:rPr>
                <w:spacing w:val="-1"/>
                <w:sz w:val="19"/>
              </w:rPr>
              <w:t> </w:t>
            </w:r>
            <w:r>
              <w:rPr>
                <w:sz w:val="19"/>
              </w:rPr>
              <w:t>continuidad</w:t>
            </w:r>
            <w:r>
              <w:rPr>
                <w:spacing w:val="-1"/>
                <w:sz w:val="19"/>
              </w:rPr>
              <w:t> </w:t>
            </w:r>
            <w:r>
              <w:rPr>
                <w:sz w:val="19"/>
              </w:rPr>
              <w:t>de</w:t>
            </w:r>
            <w:r>
              <w:rPr>
                <w:spacing w:val="-1"/>
                <w:sz w:val="19"/>
              </w:rPr>
              <w:t> </w:t>
            </w:r>
            <w:r>
              <w:rPr>
                <w:sz w:val="19"/>
              </w:rPr>
              <w:t>las</w:t>
            </w:r>
            <w:r>
              <w:rPr>
                <w:spacing w:val="-1"/>
                <w:sz w:val="19"/>
              </w:rPr>
              <w:t> </w:t>
            </w:r>
            <w:r>
              <w:rPr>
                <w:spacing w:val="-2"/>
                <w:sz w:val="19"/>
              </w:rPr>
              <w:t>faenas.</w:t>
            </w:r>
          </w:p>
        </w:tc>
      </w:tr>
      <w:tr>
        <w:trPr>
          <w:trHeight w:val="869" w:hRule="atLeast"/>
        </w:trPr>
        <w:tc>
          <w:tcPr>
            <w:tcW w:w="2355" w:type="dxa"/>
            <w:shd w:val="clear" w:color="auto" w:fill="F1F4F5"/>
          </w:tcPr>
          <w:p>
            <w:pPr>
              <w:pStyle w:val="TableParagraph"/>
              <w:spacing w:before="94"/>
              <w:ind w:left="9"/>
              <w:rPr>
                <w:rFonts w:ascii="Arial"/>
                <w:b/>
                <w:sz w:val="19"/>
              </w:rPr>
            </w:pPr>
            <w:r>
              <w:rPr>
                <w:rFonts w:ascii="Arial"/>
                <w:b/>
                <w:spacing w:val="-2"/>
                <w:sz w:val="19"/>
              </w:rPr>
              <w:t>Precondiciones</w:t>
            </w:r>
          </w:p>
        </w:tc>
        <w:tc>
          <w:tcPr>
            <w:tcW w:w="7500" w:type="dxa"/>
          </w:tcPr>
          <w:p>
            <w:pPr>
              <w:pStyle w:val="TableParagraph"/>
              <w:spacing w:line="260" w:lineRule="atLeast" w:before="52"/>
              <w:ind w:left="159" w:right="129"/>
              <w:jc w:val="both"/>
              <w:rPr>
                <w:sz w:val="19"/>
              </w:rPr>
            </w:pPr>
            <w:r>
              <w:rPr>
                <w:sz w:val="19"/>
              </w:rPr>
              <w:t>El 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Debe</w:t>
            </w:r>
            <w:r>
              <w:rPr>
                <w:spacing w:val="-3"/>
                <w:sz w:val="19"/>
              </w:rPr>
              <w:t> </w:t>
            </w:r>
            <w:r>
              <w:rPr>
                <w:sz w:val="19"/>
              </w:rPr>
              <w:t>existir</w:t>
            </w:r>
            <w:r>
              <w:rPr>
                <w:spacing w:val="-3"/>
                <w:sz w:val="19"/>
              </w:rPr>
              <w:t> </w:t>
            </w:r>
            <w:r>
              <w:rPr>
                <w:sz w:val="19"/>
              </w:rPr>
              <w:t>al</w:t>
            </w:r>
            <w:r>
              <w:rPr>
                <w:spacing w:val="-3"/>
                <w:sz w:val="19"/>
              </w:rPr>
              <w:t> </w:t>
            </w:r>
            <w:r>
              <w:rPr>
                <w:sz w:val="19"/>
              </w:rPr>
              <w:t>menos</w:t>
            </w:r>
            <w:r>
              <w:rPr>
                <w:spacing w:val="-3"/>
                <w:sz w:val="19"/>
              </w:rPr>
              <w:t> </w:t>
            </w:r>
            <w:r>
              <w:rPr>
                <w:sz w:val="19"/>
              </w:rPr>
              <w:t>un</w:t>
            </w:r>
            <w:r>
              <w:rPr>
                <w:spacing w:val="-3"/>
                <w:sz w:val="19"/>
              </w:rPr>
              <w:t> </w:t>
            </w:r>
            <w:r>
              <w:rPr>
                <w:sz w:val="19"/>
              </w:rPr>
              <w:t>proyecto</w:t>
            </w:r>
            <w:r>
              <w:rPr>
                <w:spacing w:val="-3"/>
                <w:sz w:val="19"/>
              </w:rPr>
              <w:t> </w:t>
            </w:r>
            <w:r>
              <w:rPr>
                <w:sz w:val="19"/>
              </w:rPr>
              <w:t>en</w:t>
            </w:r>
            <w:r>
              <w:rPr>
                <w:spacing w:val="-3"/>
                <w:sz w:val="19"/>
              </w:rPr>
              <w:t> </w:t>
            </w:r>
            <w:r>
              <w:rPr>
                <w:sz w:val="19"/>
              </w:rPr>
              <w:t>estado</w:t>
            </w:r>
            <w:r>
              <w:rPr>
                <w:spacing w:val="-3"/>
                <w:sz w:val="19"/>
              </w:rPr>
              <w:t> </w:t>
            </w:r>
            <w:r>
              <w:rPr>
                <w:sz w:val="19"/>
              </w:rPr>
              <w:t>"En Ejecución". El material debe existir en</w:t>
            </w:r>
            <w:r>
              <w:rPr>
                <w:spacing w:val="-3"/>
                <w:sz w:val="19"/>
              </w:rPr>
              <w:t> </w:t>
            </w:r>
            <w:r>
              <w:rPr>
                <w:sz w:val="19"/>
              </w:rPr>
              <w:t>el</w:t>
            </w:r>
            <w:r>
              <w:rPr>
                <w:spacing w:val="-3"/>
                <w:sz w:val="19"/>
              </w:rPr>
              <w:t> </w:t>
            </w:r>
            <w:r>
              <w:rPr>
                <w:sz w:val="19"/>
              </w:rPr>
              <w:t>catálogo</w:t>
            </w:r>
            <w:r>
              <w:rPr>
                <w:spacing w:val="-3"/>
                <w:sz w:val="19"/>
              </w:rPr>
              <w:t> </w:t>
            </w:r>
            <w:r>
              <w:rPr>
                <w:sz w:val="19"/>
              </w:rPr>
              <w:t>maestro,</w:t>
            </w:r>
            <w:r>
              <w:rPr>
                <w:spacing w:val="-3"/>
                <w:sz w:val="19"/>
              </w:rPr>
              <w:t> </w:t>
            </w:r>
            <w:r>
              <w:rPr>
                <w:sz w:val="19"/>
              </w:rPr>
              <w:t>salvo</w:t>
            </w:r>
            <w:r>
              <w:rPr>
                <w:spacing w:val="-3"/>
                <w:sz w:val="19"/>
              </w:rPr>
              <w:t> </w:t>
            </w:r>
            <w:r>
              <w:rPr>
                <w:sz w:val="19"/>
              </w:rPr>
              <w:t>que</w:t>
            </w:r>
            <w:r>
              <w:rPr>
                <w:spacing w:val="-3"/>
                <w:sz w:val="19"/>
              </w:rPr>
              <w:t> </w:t>
            </w:r>
            <w:r>
              <w:rPr>
                <w:sz w:val="19"/>
              </w:rPr>
              <w:t>se</w:t>
            </w:r>
            <w:r>
              <w:rPr>
                <w:spacing w:val="-3"/>
                <w:sz w:val="19"/>
              </w:rPr>
              <w:t> </w:t>
            </w:r>
            <w:r>
              <w:rPr>
                <w:sz w:val="19"/>
              </w:rPr>
              <w:t>registre</w:t>
            </w:r>
            <w:r>
              <w:rPr>
                <w:spacing w:val="-3"/>
                <w:sz w:val="19"/>
              </w:rPr>
              <w:t> </w:t>
            </w:r>
            <w:r>
              <w:rPr>
                <w:sz w:val="19"/>
              </w:rPr>
              <w:t>una Solicitud Especial.</w:t>
            </w:r>
          </w:p>
        </w:tc>
      </w:tr>
      <w:tr>
        <w:trPr>
          <w:trHeight w:val="3434"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83" w:lineRule="auto" w:before="102"/>
              <w:ind w:left="69" w:right="124"/>
              <w:jc w:val="both"/>
              <w:rPr>
                <w:sz w:val="19"/>
              </w:rPr>
            </w:pPr>
            <w:r>
              <w:rPr>
                <w:color w:val="264E12"/>
                <w:sz w:val="19"/>
              </w:rPr>
              <w:t>1. El actor accede al módulo "Nueva Solicitud de Materiales".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 el formulario y el listado de proyectos en estado "En Ejecución", junto con</w:t>
            </w:r>
            <w:r>
              <w:rPr>
                <w:color w:val="073762"/>
                <w:spacing w:val="-3"/>
                <w:sz w:val="19"/>
              </w:rPr>
              <w:t> </w:t>
            </w:r>
            <w:r>
              <w:rPr>
                <w:color w:val="073762"/>
                <w:sz w:val="19"/>
              </w:rPr>
              <w:t>el</w:t>
            </w:r>
            <w:r>
              <w:rPr>
                <w:color w:val="073762"/>
                <w:spacing w:val="-3"/>
                <w:sz w:val="19"/>
              </w:rPr>
              <w:t> </w:t>
            </w:r>
            <w:r>
              <w:rPr>
                <w:color w:val="073762"/>
                <w:sz w:val="19"/>
              </w:rPr>
              <w:t>historial de solicitudes del actor</w:t>
            </w:r>
            <w:r>
              <w:rPr>
                <w:color w:val="2E74B5"/>
                <w:sz w:val="19"/>
              </w:rPr>
              <w:t>. </w:t>
            </w:r>
            <w:r>
              <w:rPr>
                <w:color w:val="264E12"/>
                <w:sz w:val="19"/>
              </w:rPr>
              <w:t>3. El actor selecciona el proyecto y busca el material </w:t>
            </w:r>
            <w:r>
              <w:rPr>
                <w:color w:val="264E12"/>
                <w:sz w:val="19"/>
              </w:rPr>
              <w:t>por nombre o por código SKU. </w:t>
            </w:r>
            <w:r>
              <w:rPr>
                <w:color w:val="073762"/>
                <w:sz w:val="19"/>
              </w:rPr>
              <w:t>4. El sistema muestra los materiales coincidentes con su SKU, nombre</w:t>
            </w:r>
            <w:r>
              <w:rPr>
                <w:color w:val="073762"/>
                <w:spacing w:val="-3"/>
                <w:sz w:val="19"/>
              </w:rPr>
              <w:t> </w:t>
            </w:r>
            <w:r>
              <w:rPr>
                <w:color w:val="073762"/>
                <w:sz w:val="19"/>
              </w:rPr>
              <w:t>y</w:t>
            </w:r>
            <w:r>
              <w:rPr>
                <w:color w:val="073762"/>
                <w:spacing w:val="-3"/>
                <w:sz w:val="19"/>
              </w:rPr>
              <w:t> </w:t>
            </w:r>
            <w:r>
              <w:rPr>
                <w:color w:val="073762"/>
                <w:sz w:val="19"/>
              </w:rPr>
              <w:t>unidad</w:t>
            </w:r>
            <w:r>
              <w:rPr>
                <w:color w:val="073762"/>
                <w:spacing w:val="-3"/>
                <w:sz w:val="19"/>
              </w:rPr>
              <w:t> </w:t>
            </w:r>
            <w:r>
              <w:rPr>
                <w:color w:val="073762"/>
                <w:sz w:val="19"/>
              </w:rPr>
              <w:t>de</w:t>
            </w:r>
            <w:r>
              <w:rPr>
                <w:color w:val="073762"/>
                <w:spacing w:val="-3"/>
                <w:sz w:val="19"/>
              </w:rPr>
              <w:t> </w:t>
            </w:r>
            <w:r>
              <w:rPr>
                <w:color w:val="073762"/>
                <w:sz w:val="19"/>
              </w:rPr>
              <w:t>medida.</w:t>
            </w:r>
            <w:r>
              <w:rPr>
                <w:color w:val="073762"/>
                <w:spacing w:val="-3"/>
                <w:sz w:val="19"/>
              </w:rPr>
              <w:t> </w:t>
            </w:r>
            <w:r>
              <w:rPr>
                <w:color w:val="990000"/>
                <w:sz w:val="19"/>
              </w:rPr>
              <w:t>5.</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material</w:t>
            </w:r>
            <w:r>
              <w:rPr>
                <w:color w:val="990000"/>
                <w:spacing w:val="-3"/>
                <w:sz w:val="19"/>
              </w:rPr>
              <w:t> </w:t>
            </w:r>
            <w:r>
              <w:rPr>
                <w:color w:val="990000"/>
                <w:sz w:val="19"/>
              </w:rPr>
              <w:t>no</w:t>
            </w:r>
            <w:r>
              <w:rPr>
                <w:color w:val="990000"/>
                <w:spacing w:val="-3"/>
                <w:sz w:val="19"/>
              </w:rPr>
              <w:t> </w:t>
            </w:r>
            <w:r>
              <w:rPr>
                <w:color w:val="990000"/>
                <w:sz w:val="19"/>
              </w:rPr>
              <w:t>figura</w:t>
            </w:r>
            <w:r>
              <w:rPr>
                <w:color w:val="990000"/>
                <w:spacing w:val="-3"/>
                <w:sz w:val="19"/>
              </w:rPr>
              <w:t> </w:t>
            </w:r>
            <w:r>
              <w:rPr>
                <w:color w:val="990000"/>
                <w:sz w:val="19"/>
              </w:rPr>
              <w:t>en</w:t>
            </w:r>
            <w:r>
              <w:rPr>
                <w:color w:val="990000"/>
                <w:spacing w:val="-3"/>
                <w:sz w:val="19"/>
              </w:rPr>
              <w:t> </w:t>
            </w:r>
            <w:r>
              <w:rPr>
                <w:color w:val="990000"/>
                <w:sz w:val="19"/>
              </w:rPr>
              <w:t>el</w:t>
            </w:r>
            <w:r>
              <w:rPr>
                <w:color w:val="990000"/>
                <w:spacing w:val="-3"/>
                <w:sz w:val="19"/>
              </w:rPr>
              <w:t> </w:t>
            </w:r>
            <w:r>
              <w:rPr>
                <w:color w:val="990000"/>
                <w:sz w:val="19"/>
              </w:rPr>
              <w:t>catálogo</w:t>
            </w:r>
            <w:r>
              <w:rPr>
                <w:color w:val="990000"/>
                <w:spacing w:val="-3"/>
                <w:sz w:val="19"/>
              </w:rPr>
              <w:t> </w:t>
            </w:r>
            <w:r>
              <w:rPr>
                <w:color w:val="990000"/>
                <w:sz w:val="19"/>
              </w:rPr>
              <w:t>[Excepción 1], el actor registra una "Solicitud Especial" describiendo el insumo con texto</w:t>
            </w:r>
            <w:r>
              <w:rPr>
                <w:color w:val="990000"/>
                <w:spacing w:val="-2"/>
                <w:sz w:val="19"/>
              </w:rPr>
              <w:t> </w:t>
            </w:r>
            <w:r>
              <w:rPr>
                <w:color w:val="990000"/>
                <w:sz w:val="19"/>
              </w:rPr>
              <w:t>libre.</w:t>
            </w:r>
            <w:r>
              <w:rPr>
                <w:color w:val="990000"/>
                <w:spacing w:val="-2"/>
                <w:sz w:val="19"/>
              </w:rPr>
              <w:t> </w:t>
            </w:r>
            <w:r>
              <w:rPr>
                <w:color w:val="264E12"/>
                <w:sz w:val="19"/>
              </w:rPr>
              <w:t>6. El actor ingresa la cantidad requerida y, si lo necesita, observaciones.</w:t>
            </w:r>
          </w:p>
          <w:p>
            <w:pPr>
              <w:pStyle w:val="TableParagraph"/>
              <w:spacing w:line="280" w:lineRule="auto"/>
              <w:ind w:left="69" w:right="123"/>
              <w:jc w:val="both"/>
              <w:rPr>
                <w:sz w:val="19"/>
              </w:rPr>
            </w:pPr>
            <w:r>
              <w:rPr>
                <w:color w:val="990000"/>
                <w:sz w:val="19"/>
              </w:rPr>
              <w:t>7. Si falta el proyecto, el material o la cantidad [Excepción 2], el sistema impide </w:t>
            </w:r>
            <w:r>
              <w:rPr>
                <w:color w:val="990000"/>
                <w:sz w:val="19"/>
              </w:rPr>
              <w:t>el envío. </w:t>
            </w:r>
            <w:r>
              <w:rPr>
                <w:color w:val="264E12"/>
                <w:sz w:val="19"/>
              </w:rPr>
              <w:t>8. El actor presiona "Enviar</w:t>
            </w:r>
            <w:r>
              <w:rPr>
                <w:color w:val="264E12"/>
                <w:spacing w:val="-4"/>
                <w:sz w:val="19"/>
              </w:rPr>
              <w:t> </w:t>
            </w:r>
            <w:r>
              <w:rPr>
                <w:color w:val="264E12"/>
                <w:sz w:val="19"/>
              </w:rPr>
              <w:t>para</w:t>
            </w:r>
            <w:r>
              <w:rPr>
                <w:color w:val="264E12"/>
                <w:spacing w:val="-4"/>
                <w:sz w:val="19"/>
              </w:rPr>
              <w:t> </w:t>
            </w:r>
            <w:r>
              <w:rPr>
                <w:color w:val="264E12"/>
                <w:sz w:val="19"/>
              </w:rPr>
              <w:t>Validación".</w:t>
            </w:r>
            <w:r>
              <w:rPr>
                <w:color w:val="264E12"/>
                <w:spacing w:val="-4"/>
                <w:sz w:val="19"/>
              </w:rPr>
              <w:t> </w:t>
            </w:r>
            <w:r>
              <w:rPr>
                <w:color w:val="990000"/>
                <w:sz w:val="19"/>
              </w:rPr>
              <w:t>9.</w:t>
            </w:r>
            <w:r>
              <w:rPr>
                <w:color w:val="990000"/>
                <w:spacing w:val="-4"/>
                <w:sz w:val="19"/>
              </w:rPr>
              <w:t> </w:t>
            </w:r>
            <w:r>
              <w:rPr>
                <w:color w:val="990000"/>
                <w:sz w:val="19"/>
              </w:rPr>
              <w:t>Si</w:t>
            </w:r>
            <w:r>
              <w:rPr>
                <w:color w:val="990000"/>
                <w:spacing w:val="-4"/>
                <w:sz w:val="19"/>
              </w:rPr>
              <w:t> </w:t>
            </w:r>
            <w:r>
              <w:rPr>
                <w:color w:val="990000"/>
                <w:sz w:val="19"/>
              </w:rPr>
              <w:t>la</w:t>
            </w:r>
            <w:r>
              <w:rPr>
                <w:color w:val="990000"/>
                <w:spacing w:val="-4"/>
                <w:sz w:val="19"/>
              </w:rPr>
              <w:t> </w:t>
            </w:r>
            <w:r>
              <w:rPr>
                <w:color w:val="990000"/>
                <w:sz w:val="19"/>
              </w:rPr>
              <w:t>cantidad</w:t>
            </w:r>
            <w:r>
              <w:rPr>
                <w:color w:val="990000"/>
                <w:spacing w:val="-4"/>
                <w:sz w:val="19"/>
              </w:rPr>
              <w:t> </w:t>
            </w:r>
            <w:r>
              <w:rPr>
                <w:color w:val="990000"/>
                <w:sz w:val="19"/>
              </w:rPr>
              <w:t>no</w:t>
            </w:r>
            <w:r>
              <w:rPr>
                <w:color w:val="990000"/>
                <w:spacing w:val="-4"/>
                <w:sz w:val="19"/>
              </w:rPr>
              <w:t> </w:t>
            </w:r>
            <w:r>
              <w:rPr>
                <w:color w:val="990000"/>
                <w:sz w:val="19"/>
              </w:rPr>
              <w:t>es</w:t>
            </w:r>
            <w:r>
              <w:rPr>
                <w:color w:val="990000"/>
                <w:spacing w:val="-4"/>
                <w:sz w:val="19"/>
              </w:rPr>
              <w:t> </w:t>
            </w:r>
            <w:r>
              <w:rPr>
                <w:color w:val="990000"/>
                <w:sz w:val="19"/>
              </w:rPr>
              <w:t>un</w:t>
            </w:r>
            <w:r>
              <w:rPr>
                <w:color w:val="990000"/>
                <w:spacing w:val="-4"/>
                <w:sz w:val="19"/>
              </w:rPr>
              <w:t> </w:t>
            </w:r>
            <w:r>
              <w:rPr>
                <w:color w:val="990000"/>
                <w:sz w:val="19"/>
              </w:rPr>
              <w:t>número entero mayor a cero [Excepción 3], el</w:t>
            </w:r>
            <w:r>
              <w:rPr>
                <w:color w:val="990000"/>
                <w:spacing w:val="-2"/>
                <w:sz w:val="19"/>
              </w:rPr>
              <w:t> </w:t>
            </w:r>
            <w:r>
              <w:rPr>
                <w:color w:val="990000"/>
                <w:sz w:val="19"/>
              </w:rPr>
              <w:t>sistema</w:t>
            </w:r>
            <w:r>
              <w:rPr>
                <w:color w:val="990000"/>
                <w:spacing w:val="-2"/>
                <w:sz w:val="19"/>
              </w:rPr>
              <w:t> </w:t>
            </w:r>
            <w:r>
              <w:rPr>
                <w:color w:val="990000"/>
                <w:sz w:val="19"/>
              </w:rPr>
              <w:t>rechaza</w:t>
            </w:r>
            <w:r>
              <w:rPr>
                <w:color w:val="990000"/>
                <w:spacing w:val="-2"/>
                <w:sz w:val="19"/>
              </w:rPr>
              <w:t> </w:t>
            </w:r>
            <w:r>
              <w:rPr>
                <w:color w:val="990000"/>
                <w:sz w:val="19"/>
              </w:rPr>
              <w:t>la</w:t>
            </w:r>
            <w:r>
              <w:rPr>
                <w:color w:val="990000"/>
                <w:spacing w:val="-2"/>
                <w:sz w:val="19"/>
              </w:rPr>
              <w:t> </w:t>
            </w:r>
            <w:r>
              <w:rPr>
                <w:color w:val="990000"/>
                <w:sz w:val="19"/>
              </w:rPr>
              <w:t>solicitud</w:t>
            </w:r>
            <w:r>
              <w:rPr>
                <w:color w:val="990000"/>
                <w:spacing w:val="-2"/>
                <w:sz w:val="19"/>
              </w:rPr>
              <w:t> </w:t>
            </w:r>
            <w:r>
              <w:rPr>
                <w:color w:val="990000"/>
                <w:sz w:val="19"/>
              </w:rPr>
              <w:t>y</w:t>
            </w:r>
            <w:r>
              <w:rPr>
                <w:color w:val="990000"/>
                <w:spacing w:val="-2"/>
                <w:sz w:val="19"/>
              </w:rPr>
              <w:t> </w:t>
            </w:r>
            <w:r>
              <w:rPr>
                <w:color w:val="990000"/>
                <w:sz w:val="19"/>
              </w:rPr>
              <w:t>no</w:t>
            </w:r>
            <w:r>
              <w:rPr>
                <w:color w:val="990000"/>
                <w:spacing w:val="-2"/>
                <w:sz w:val="19"/>
              </w:rPr>
              <w:t> </w:t>
            </w:r>
            <w:r>
              <w:rPr>
                <w:color w:val="990000"/>
                <w:sz w:val="19"/>
              </w:rPr>
              <w:t>la</w:t>
            </w:r>
            <w:r>
              <w:rPr>
                <w:color w:val="990000"/>
                <w:spacing w:val="-2"/>
                <w:sz w:val="19"/>
              </w:rPr>
              <w:t> </w:t>
            </w:r>
            <w:r>
              <w:rPr>
                <w:color w:val="990000"/>
                <w:sz w:val="19"/>
              </w:rPr>
              <w:t>registra.</w:t>
            </w:r>
            <w:r>
              <w:rPr>
                <w:color w:val="990000"/>
                <w:spacing w:val="-2"/>
                <w:sz w:val="19"/>
              </w:rPr>
              <w:t> </w:t>
            </w:r>
            <w:r>
              <w:rPr>
                <w:color w:val="073762"/>
                <w:sz w:val="19"/>
              </w:rPr>
              <w:t>10. El sistema registra la solicitud en estado "Pendiente", con la</w:t>
            </w:r>
            <w:r>
              <w:rPr>
                <w:color w:val="073762"/>
                <w:spacing w:val="-3"/>
                <w:sz w:val="19"/>
              </w:rPr>
              <w:t> </w:t>
            </w:r>
            <w:r>
              <w:rPr>
                <w:color w:val="073762"/>
                <w:sz w:val="19"/>
              </w:rPr>
              <w:t>fecha</w:t>
            </w:r>
            <w:r>
              <w:rPr>
                <w:color w:val="073762"/>
                <w:spacing w:val="-3"/>
                <w:sz w:val="19"/>
              </w:rPr>
              <w:t> </w:t>
            </w:r>
            <w:r>
              <w:rPr>
                <w:color w:val="073762"/>
                <w:sz w:val="19"/>
              </w:rPr>
              <w:t>actual,</w:t>
            </w:r>
            <w:r>
              <w:rPr>
                <w:color w:val="073762"/>
                <w:spacing w:val="-3"/>
                <w:sz w:val="19"/>
              </w:rPr>
              <w:t> </w:t>
            </w:r>
            <w:r>
              <w:rPr>
                <w:color w:val="073762"/>
                <w:sz w:val="19"/>
              </w:rPr>
              <w:t>el</w:t>
            </w:r>
            <w:r>
              <w:rPr>
                <w:color w:val="073762"/>
                <w:spacing w:val="-3"/>
                <w:sz w:val="19"/>
              </w:rPr>
              <w:t> </w:t>
            </w:r>
            <w:r>
              <w:rPr>
                <w:color w:val="073762"/>
                <w:sz w:val="19"/>
              </w:rPr>
              <w:t>proyecto</w:t>
            </w:r>
            <w:r>
              <w:rPr>
                <w:color w:val="073762"/>
                <w:spacing w:val="40"/>
                <w:sz w:val="19"/>
              </w:rPr>
              <w:t> </w:t>
            </w:r>
            <w:r>
              <w:rPr>
                <w:color w:val="073762"/>
                <w:sz w:val="19"/>
              </w:rPr>
              <w:t>y</w:t>
            </w:r>
            <w:r>
              <w:rPr>
                <w:color w:val="073762"/>
                <w:spacing w:val="25"/>
                <w:sz w:val="19"/>
              </w:rPr>
              <w:t> </w:t>
            </w:r>
            <w:r>
              <w:rPr>
                <w:color w:val="073762"/>
                <w:sz w:val="19"/>
              </w:rPr>
              <w:t>el</w:t>
            </w:r>
            <w:r>
              <w:rPr>
                <w:color w:val="073762"/>
                <w:spacing w:val="28"/>
                <w:sz w:val="19"/>
              </w:rPr>
              <w:t> </w:t>
            </w:r>
            <w:r>
              <w:rPr>
                <w:color w:val="073762"/>
                <w:sz w:val="19"/>
              </w:rPr>
              <w:t>usuario</w:t>
            </w:r>
            <w:r>
              <w:rPr>
                <w:color w:val="073762"/>
                <w:spacing w:val="28"/>
                <w:sz w:val="19"/>
              </w:rPr>
              <w:t> </w:t>
            </w:r>
            <w:r>
              <w:rPr>
                <w:color w:val="073762"/>
                <w:sz w:val="19"/>
              </w:rPr>
              <w:t>solicitante,</w:t>
            </w:r>
            <w:r>
              <w:rPr>
                <w:color w:val="073762"/>
                <w:spacing w:val="27"/>
                <w:sz w:val="19"/>
              </w:rPr>
              <w:t> </w:t>
            </w:r>
            <w:r>
              <w:rPr>
                <w:color w:val="073762"/>
                <w:sz w:val="19"/>
              </w:rPr>
              <w:t>y</w:t>
            </w:r>
            <w:r>
              <w:rPr>
                <w:color w:val="073762"/>
                <w:spacing w:val="28"/>
                <w:sz w:val="19"/>
              </w:rPr>
              <w:t> </w:t>
            </w:r>
            <w:r>
              <w:rPr>
                <w:color w:val="073762"/>
                <w:sz w:val="19"/>
              </w:rPr>
              <w:t>emite:</w:t>
            </w:r>
            <w:r>
              <w:rPr>
                <w:color w:val="073762"/>
                <w:spacing w:val="28"/>
                <w:sz w:val="19"/>
              </w:rPr>
              <w:t> </w:t>
            </w:r>
            <w:r>
              <w:rPr>
                <w:color w:val="073762"/>
                <w:sz w:val="19"/>
              </w:rPr>
              <w:t>"Solicitud</w:t>
            </w:r>
            <w:r>
              <w:rPr>
                <w:color w:val="073762"/>
                <w:spacing w:val="27"/>
                <w:sz w:val="19"/>
              </w:rPr>
              <w:t> </w:t>
            </w:r>
            <w:r>
              <w:rPr>
                <w:color w:val="073762"/>
                <w:sz w:val="19"/>
              </w:rPr>
              <w:t>enviada</w:t>
            </w:r>
            <w:r>
              <w:rPr>
                <w:color w:val="073762"/>
                <w:spacing w:val="28"/>
                <w:sz w:val="19"/>
              </w:rPr>
              <w:t> </w:t>
            </w:r>
            <w:r>
              <w:rPr>
                <w:color w:val="073762"/>
                <w:sz w:val="19"/>
              </w:rPr>
              <w:t>para</w:t>
            </w:r>
            <w:r>
              <w:rPr>
                <w:color w:val="073762"/>
                <w:spacing w:val="28"/>
                <w:sz w:val="19"/>
              </w:rPr>
              <w:t> </w:t>
            </w:r>
            <w:r>
              <w:rPr>
                <w:color w:val="073762"/>
                <w:sz w:val="19"/>
              </w:rPr>
              <w:t>validación".</w:t>
            </w:r>
            <w:r>
              <w:rPr>
                <w:color w:val="073762"/>
                <w:spacing w:val="28"/>
                <w:sz w:val="19"/>
              </w:rPr>
              <w:t> </w:t>
            </w:r>
            <w:r>
              <w:rPr>
                <w:color w:val="073762"/>
                <w:sz w:val="19"/>
              </w:rPr>
              <w:t>11.</w:t>
            </w:r>
            <w:r>
              <w:rPr>
                <w:color w:val="073762"/>
                <w:spacing w:val="13"/>
                <w:sz w:val="19"/>
              </w:rPr>
              <w:t> </w:t>
            </w:r>
            <w:r>
              <w:rPr>
                <w:color w:val="073762"/>
                <w:sz w:val="19"/>
              </w:rPr>
              <w:t>La</w:t>
            </w:r>
            <w:r>
              <w:rPr>
                <w:color w:val="073762"/>
                <w:spacing w:val="13"/>
                <w:sz w:val="19"/>
              </w:rPr>
              <w:t> </w:t>
            </w:r>
            <w:r>
              <w:rPr>
                <w:color w:val="073762"/>
                <w:spacing w:val="-2"/>
                <w:sz w:val="19"/>
              </w:rPr>
              <w:t>solicitud</w:t>
            </w:r>
          </w:p>
          <w:p>
            <w:pPr>
              <w:pStyle w:val="TableParagraph"/>
              <w:spacing w:line="215" w:lineRule="exact"/>
              <w:ind w:left="69"/>
              <w:jc w:val="both"/>
              <w:rPr>
                <w:sz w:val="19"/>
              </w:rPr>
            </w:pPr>
            <w:r>
              <w:rPr>
                <w:color w:val="073762"/>
                <w:sz w:val="19"/>
              </w:rPr>
              <w:t>queda</w:t>
            </w:r>
            <w:r>
              <w:rPr>
                <w:color w:val="073762"/>
                <w:spacing w:val="-1"/>
                <w:sz w:val="19"/>
              </w:rPr>
              <w:t> </w:t>
            </w:r>
            <w:r>
              <w:rPr>
                <w:color w:val="073762"/>
                <w:sz w:val="19"/>
              </w:rPr>
              <w:t>disponible</w:t>
            </w:r>
            <w:r>
              <w:rPr>
                <w:color w:val="073762"/>
                <w:spacing w:val="-1"/>
                <w:sz w:val="19"/>
              </w:rPr>
              <w:t> </w:t>
            </w:r>
            <w:r>
              <w:rPr>
                <w:color w:val="073762"/>
                <w:sz w:val="19"/>
              </w:rPr>
              <w:t>para</w:t>
            </w:r>
            <w:r>
              <w:rPr>
                <w:color w:val="073762"/>
                <w:spacing w:val="-1"/>
                <w:sz w:val="19"/>
              </w:rPr>
              <w:t> </w:t>
            </w:r>
            <w:r>
              <w:rPr>
                <w:color w:val="073762"/>
                <w:sz w:val="19"/>
              </w:rPr>
              <w:t>la</w:t>
            </w:r>
            <w:r>
              <w:rPr>
                <w:color w:val="073762"/>
                <w:spacing w:val="-1"/>
                <w:sz w:val="19"/>
              </w:rPr>
              <w:t> </w:t>
            </w:r>
            <w:r>
              <w:rPr>
                <w:color w:val="073762"/>
                <w:sz w:val="19"/>
              </w:rPr>
              <w:t>administración</w:t>
            </w:r>
            <w:r>
              <w:rPr>
                <w:color w:val="073762"/>
                <w:spacing w:val="-1"/>
                <w:sz w:val="19"/>
              </w:rPr>
              <w:t> </w:t>
            </w:r>
            <w:r>
              <w:rPr>
                <w:color w:val="073762"/>
                <w:sz w:val="19"/>
              </w:rPr>
              <w:t>en</w:t>
            </w:r>
            <w:r>
              <w:rPr>
                <w:color w:val="073762"/>
                <w:spacing w:val="-1"/>
                <w:sz w:val="19"/>
              </w:rPr>
              <w:t> </w:t>
            </w:r>
            <w:r>
              <w:rPr>
                <w:color w:val="073762"/>
                <w:sz w:val="19"/>
              </w:rPr>
              <w:t>el</w:t>
            </w:r>
            <w:r>
              <w:rPr>
                <w:color w:val="073762"/>
                <w:spacing w:val="-1"/>
                <w:sz w:val="19"/>
              </w:rPr>
              <w:t> </w:t>
            </w:r>
            <w:r>
              <w:rPr>
                <w:color w:val="073762"/>
                <w:sz w:val="19"/>
              </w:rPr>
              <w:t>módulo</w:t>
            </w:r>
            <w:r>
              <w:rPr>
                <w:color w:val="073762"/>
                <w:spacing w:val="-1"/>
                <w:sz w:val="19"/>
              </w:rPr>
              <w:t> </w:t>
            </w:r>
            <w:r>
              <w:rPr>
                <w:color w:val="073762"/>
                <w:sz w:val="19"/>
              </w:rPr>
              <w:t>de</w:t>
            </w:r>
            <w:r>
              <w:rPr>
                <w:color w:val="073762"/>
                <w:spacing w:val="-1"/>
                <w:sz w:val="19"/>
              </w:rPr>
              <w:t> </w:t>
            </w:r>
            <w:r>
              <w:rPr>
                <w:color w:val="073762"/>
                <w:sz w:val="19"/>
              </w:rPr>
              <w:t>Aprobaciones</w:t>
            </w:r>
            <w:r>
              <w:rPr>
                <w:color w:val="073762"/>
                <w:spacing w:val="-1"/>
                <w:sz w:val="19"/>
              </w:rPr>
              <w:t> </w:t>
            </w:r>
            <w:r>
              <w:rPr>
                <w:color w:val="073762"/>
                <w:spacing w:val="-2"/>
                <w:sz w:val="19"/>
              </w:rPr>
              <w:t>Pendientes.</w:t>
            </w:r>
          </w:p>
        </w:tc>
      </w:tr>
      <w:tr>
        <w:trPr>
          <w:trHeight w:val="1889" w:hRule="atLeast"/>
        </w:trPr>
        <w:tc>
          <w:tcPr>
            <w:tcW w:w="2355" w:type="dxa"/>
            <w:shd w:val="clear" w:color="auto" w:fill="F1F4F5"/>
          </w:tcPr>
          <w:p>
            <w:pPr>
              <w:pStyle w:val="TableParagraph"/>
              <w:spacing w:before="107"/>
              <w:ind w:left="9"/>
              <w:rPr>
                <w:rFonts w:ascii="Arial"/>
                <w:b/>
                <w:sz w:val="19"/>
              </w:rPr>
            </w:pPr>
            <w:r>
              <w:rPr>
                <w:rFonts w:ascii="Arial"/>
                <w:b/>
                <w:spacing w:val="-2"/>
                <w:sz w:val="19"/>
              </w:rPr>
              <w:t>Excepciones</w:t>
            </w:r>
          </w:p>
        </w:tc>
        <w:tc>
          <w:tcPr>
            <w:tcW w:w="7500" w:type="dxa"/>
          </w:tcPr>
          <w:p>
            <w:pPr>
              <w:pStyle w:val="TableParagraph"/>
              <w:spacing w:line="280" w:lineRule="auto" w:before="107"/>
              <w:ind w:left="69" w:right="127"/>
              <w:jc w:val="both"/>
              <w:rPr>
                <w:sz w:val="19"/>
              </w:rPr>
            </w:pPr>
            <w:r>
              <w:rPr>
                <w:sz w:val="19"/>
              </w:rPr>
              <w:t>Excepción 1: Material no encontrado: el sistema permite registrar una </w:t>
            </w:r>
            <w:r>
              <w:rPr>
                <w:sz w:val="19"/>
              </w:rPr>
              <w:t>"Solicitud Especial" con la descripción del insumo en texto libre, sin material del catálogo </w:t>
            </w:r>
            <w:r>
              <w:rPr>
                <w:spacing w:val="-2"/>
                <w:sz w:val="19"/>
              </w:rPr>
              <w:t>asociado.</w:t>
            </w:r>
          </w:p>
          <w:p>
            <w:pPr>
              <w:pStyle w:val="TableParagraph"/>
              <w:spacing w:line="280" w:lineRule="auto"/>
              <w:ind w:left="69" w:right="133"/>
              <w:jc w:val="both"/>
              <w:rPr>
                <w:sz w:val="19"/>
              </w:rPr>
            </w:pPr>
            <w:r>
              <w:rPr>
                <w:sz w:val="19"/>
              </w:rPr>
              <w:t>Excepción 2: Datos incompletos: el sistema informa que el proyecto, el material o </w:t>
            </w:r>
            <w:r>
              <w:rPr>
                <w:sz w:val="19"/>
              </w:rPr>
              <w:t>la descripción y la cantidad son obligatorios, e impide el envío.</w:t>
            </w:r>
          </w:p>
          <w:p>
            <w:pPr>
              <w:pStyle w:val="TableParagraph"/>
              <w:spacing w:line="217" w:lineRule="exact"/>
              <w:ind w:left="69"/>
              <w:jc w:val="both"/>
              <w:rPr>
                <w:sz w:val="19"/>
              </w:rPr>
            </w:pPr>
            <w:r>
              <w:rPr>
                <w:sz w:val="19"/>
              </w:rPr>
              <w:t>Excepción</w:t>
            </w:r>
            <w:r>
              <w:rPr>
                <w:spacing w:val="44"/>
                <w:sz w:val="19"/>
              </w:rPr>
              <w:t> </w:t>
            </w:r>
            <w:r>
              <w:rPr>
                <w:sz w:val="19"/>
              </w:rPr>
              <w:t>3:</w:t>
            </w:r>
            <w:r>
              <w:rPr>
                <w:spacing w:val="44"/>
                <w:sz w:val="19"/>
              </w:rPr>
              <w:t> </w:t>
            </w:r>
            <w:r>
              <w:rPr>
                <w:sz w:val="19"/>
              </w:rPr>
              <w:t>Cantidad</w:t>
            </w:r>
            <w:r>
              <w:rPr>
                <w:spacing w:val="44"/>
                <w:sz w:val="19"/>
              </w:rPr>
              <w:t> </w:t>
            </w:r>
            <w:r>
              <w:rPr>
                <w:sz w:val="19"/>
              </w:rPr>
              <w:t>no</w:t>
            </w:r>
            <w:r>
              <w:rPr>
                <w:spacing w:val="44"/>
                <w:sz w:val="19"/>
              </w:rPr>
              <w:t> </w:t>
            </w:r>
            <w:r>
              <w:rPr>
                <w:sz w:val="19"/>
              </w:rPr>
              <w:t>válida:</w:t>
            </w:r>
            <w:r>
              <w:rPr>
                <w:spacing w:val="44"/>
                <w:sz w:val="19"/>
              </w:rPr>
              <w:t> </w:t>
            </w:r>
            <w:r>
              <w:rPr>
                <w:sz w:val="19"/>
              </w:rPr>
              <w:t>el</w:t>
            </w:r>
            <w:r>
              <w:rPr>
                <w:spacing w:val="44"/>
                <w:sz w:val="19"/>
              </w:rPr>
              <w:t> </w:t>
            </w:r>
            <w:r>
              <w:rPr>
                <w:sz w:val="19"/>
              </w:rPr>
              <w:t>sistema</w:t>
            </w:r>
            <w:r>
              <w:rPr>
                <w:spacing w:val="44"/>
                <w:sz w:val="19"/>
              </w:rPr>
              <w:t> </w:t>
            </w:r>
            <w:r>
              <w:rPr>
                <w:sz w:val="19"/>
              </w:rPr>
              <w:t>informa</w:t>
            </w:r>
            <w:r>
              <w:rPr>
                <w:spacing w:val="44"/>
                <w:sz w:val="19"/>
              </w:rPr>
              <w:t> </w:t>
            </w:r>
            <w:r>
              <w:rPr>
                <w:sz w:val="19"/>
              </w:rPr>
              <w:t>que</w:t>
            </w:r>
            <w:r>
              <w:rPr>
                <w:spacing w:val="44"/>
                <w:sz w:val="19"/>
              </w:rPr>
              <w:t> </w:t>
            </w:r>
            <w:r>
              <w:rPr>
                <w:sz w:val="19"/>
              </w:rPr>
              <w:t>la</w:t>
            </w:r>
            <w:r>
              <w:rPr>
                <w:spacing w:val="29"/>
                <w:sz w:val="19"/>
              </w:rPr>
              <w:t> </w:t>
            </w:r>
            <w:r>
              <w:rPr>
                <w:sz w:val="19"/>
              </w:rPr>
              <w:t>cantidad</w:t>
            </w:r>
            <w:r>
              <w:rPr>
                <w:spacing w:val="29"/>
                <w:sz w:val="19"/>
              </w:rPr>
              <w:t> </w:t>
            </w:r>
            <w:r>
              <w:rPr>
                <w:sz w:val="19"/>
              </w:rPr>
              <w:t>debe</w:t>
            </w:r>
            <w:r>
              <w:rPr>
                <w:spacing w:val="29"/>
                <w:sz w:val="19"/>
              </w:rPr>
              <w:t> </w:t>
            </w:r>
            <w:r>
              <w:rPr>
                <w:sz w:val="19"/>
              </w:rPr>
              <w:t>ser</w:t>
            </w:r>
            <w:r>
              <w:rPr>
                <w:spacing w:val="29"/>
                <w:sz w:val="19"/>
              </w:rPr>
              <w:t> </w:t>
            </w:r>
            <w:r>
              <w:rPr>
                <w:spacing w:val="-5"/>
                <w:sz w:val="19"/>
              </w:rPr>
              <w:t>un</w:t>
            </w:r>
          </w:p>
          <w:p>
            <w:pPr>
              <w:pStyle w:val="TableParagraph"/>
              <w:spacing w:before="34"/>
              <w:ind w:left="69"/>
              <w:jc w:val="both"/>
              <w:rPr>
                <w:sz w:val="19"/>
              </w:rPr>
            </w:pPr>
            <w:r>
              <w:rPr>
                <w:sz w:val="19"/>
              </w:rPr>
              <w:t>número</w:t>
            </w:r>
            <w:r>
              <w:rPr>
                <w:spacing w:val="-1"/>
                <w:sz w:val="19"/>
              </w:rPr>
              <w:t> </w:t>
            </w:r>
            <w:r>
              <w:rPr>
                <w:sz w:val="19"/>
              </w:rPr>
              <w:t>entero</w:t>
            </w:r>
            <w:r>
              <w:rPr>
                <w:spacing w:val="-1"/>
                <w:sz w:val="19"/>
              </w:rPr>
              <w:t> </w:t>
            </w:r>
            <w:r>
              <w:rPr>
                <w:sz w:val="19"/>
              </w:rPr>
              <w:t>mayor</w:t>
            </w:r>
            <w:r>
              <w:rPr>
                <w:spacing w:val="-1"/>
                <w:sz w:val="19"/>
              </w:rPr>
              <w:t> </w:t>
            </w:r>
            <w:r>
              <w:rPr>
                <w:sz w:val="19"/>
              </w:rPr>
              <w:t>a</w:t>
            </w:r>
            <w:r>
              <w:rPr>
                <w:spacing w:val="-1"/>
                <w:sz w:val="19"/>
              </w:rPr>
              <w:t> </w:t>
            </w:r>
            <w:r>
              <w:rPr>
                <w:sz w:val="19"/>
              </w:rPr>
              <w:t>cero</w:t>
            </w:r>
            <w:r>
              <w:rPr>
                <w:spacing w:val="-1"/>
                <w:sz w:val="19"/>
              </w:rPr>
              <w:t> </w:t>
            </w:r>
            <w:r>
              <w:rPr>
                <w:sz w:val="19"/>
              </w:rPr>
              <w:t>y</w:t>
            </w:r>
            <w:r>
              <w:rPr>
                <w:spacing w:val="-1"/>
                <w:sz w:val="19"/>
              </w:rPr>
              <w:t> </w:t>
            </w:r>
            <w:r>
              <w:rPr>
                <w:sz w:val="19"/>
              </w:rPr>
              <w:t>no</w:t>
            </w:r>
            <w:r>
              <w:rPr>
                <w:spacing w:val="-1"/>
                <w:sz w:val="19"/>
              </w:rPr>
              <w:t> </w:t>
            </w:r>
            <w:r>
              <w:rPr>
                <w:sz w:val="19"/>
              </w:rPr>
              <w:t>registra</w:t>
            </w:r>
            <w:r>
              <w:rPr>
                <w:spacing w:val="-1"/>
                <w:sz w:val="19"/>
              </w:rPr>
              <w:t> </w:t>
            </w:r>
            <w:r>
              <w:rPr>
                <w:sz w:val="19"/>
              </w:rPr>
              <w:t>la</w:t>
            </w:r>
            <w:r>
              <w:rPr>
                <w:spacing w:val="-1"/>
                <w:sz w:val="19"/>
              </w:rPr>
              <w:t> </w:t>
            </w:r>
            <w:r>
              <w:rPr>
                <w:spacing w:val="-2"/>
                <w:sz w:val="19"/>
              </w:rPr>
              <w:t>solicitud.</w:t>
            </w:r>
          </w:p>
        </w:tc>
      </w:tr>
      <w:tr>
        <w:trPr>
          <w:trHeight w:val="959" w:hRule="atLeast"/>
        </w:trPr>
        <w:tc>
          <w:tcPr>
            <w:tcW w:w="2355" w:type="dxa"/>
            <w:shd w:val="clear" w:color="auto" w:fill="F1F4F5"/>
          </w:tcPr>
          <w:p>
            <w:pPr>
              <w:pStyle w:val="TableParagraph"/>
              <w:spacing w:before="108"/>
              <w:ind w:left="9"/>
              <w:rPr>
                <w:rFonts w:ascii="Arial"/>
                <w:b/>
                <w:sz w:val="19"/>
              </w:rPr>
            </w:pPr>
            <w:r>
              <w:rPr>
                <w:rFonts w:ascii="Arial"/>
                <w:b/>
                <w:spacing w:val="-2"/>
                <w:sz w:val="19"/>
              </w:rPr>
              <w:t>Postcondiciones</w:t>
            </w:r>
          </w:p>
        </w:tc>
        <w:tc>
          <w:tcPr>
            <w:tcW w:w="7500" w:type="dxa"/>
          </w:tcPr>
          <w:p>
            <w:pPr>
              <w:pStyle w:val="TableParagraph"/>
              <w:spacing w:line="280" w:lineRule="auto" w:before="108"/>
              <w:ind w:left="69" w:right="127"/>
              <w:jc w:val="both"/>
              <w:rPr>
                <w:sz w:val="19"/>
              </w:rPr>
            </w:pPr>
            <w:r>
              <w:rPr>
                <w:sz w:val="19"/>
              </w:rPr>
              <w:t>La solicitud</w:t>
            </w:r>
            <w:r>
              <w:rPr>
                <w:spacing w:val="-4"/>
                <w:sz w:val="19"/>
              </w:rPr>
              <w:t> </w:t>
            </w:r>
            <w:r>
              <w:rPr>
                <w:sz w:val="19"/>
              </w:rPr>
              <w:t>queda</w:t>
            </w:r>
            <w:r>
              <w:rPr>
                <w:spacing w:val="-4"/>
                <w:sz w:val="19"/>
              </w:rPr>
              <w:t> </w:t>
            </w:r>
            <w:r>
              <w:rPr>
                <w:sz w:val="19"/>
              </w:rPr>
              <w:t>registrada</w:t>
            </w:r>
            <w:r>
              <w:rPr>
                <w:spacing w:val="-4"/>
                <w:sz w:val="19"/>
              </w:rPr>
              <w:t> </w:t>
            </w:r>
            <w:r>
              <w:rPr>
                <w:sz w:val="19"/>
              </w:rPr>
              <w:t>en</w:t>
            </w:r>
            <w:r>
              <w:rPr>
                <w:spacing w:val="-4"/>
                <w:sz w:val="19"/>
              </w:rPr>
              <w:t> </w:t>
            </w:r>
            <w:r>
              <w:rPr>
                <w:sz w:val="19"/>
              </w:rPr>
              <w:t>estado</w:t>
            </w:r>
            <w:r>
              <w:rPr>
                <w:spacing w:val="-4"/>
                <w:sz w:val="19"/>
              </w:rPr>
              <w:t> </w:t>
            </w:r>
            <w:r>
              <w:rPr>
                <w:sz w:val="19"/>
              </w:rPr>
              <w:t>"Pendiente",</w:t>
            </w:r>
            <w:r>
              <w:rPr>
                <w:spacing w:val="-4"/>
                <w:sz w:val="19"/>
              </w:rPr>
              <w:t> </w:t>
            </w:r>
            <w:r>
              <w:rPr>
                <w:sz w:val="19"/>
              </w:rPr>
              <w:t>vinculada</w:t>
            </w:r>
            <w:r>
              <w:rPr>
                <w:spacing w:val="-4"/>
                <w:sz w:val="19"/>
              </w:rPr>
              <w:t> </w:t>
            </w:r>
            <w:r>
              <w:rPr>
                <w:sz w:val="19"/>
              </w:rPr>
              <w:t>al</w:t>
            </w:r>
            <w:r>
              <w:rPr>
                <w:spacing w:val="-4"/>
                <w:sz w:val="19"/>
              </w:rPr>
              <w:t> </w:t>
            </w:r>
            <w:r>
              <w:rPr>
                <w:sz w:val="19"/>
              </w:rPr>
              <w:t>proyecto</w:t>
            </w:r>
            <w:r>
              <w:rPr>
                <w:spacing w:val="-4"/>
                <w:sz w:val="19"/>
              </w:rPr>
              <w:t> </w:t>
            </w:r>
            <w:r>
              <w:rPr>
                <w:sz w:val="19"/>
              </w:rPr>
              <w:t>y</w:t>
            </w:r>
            <w:r>
              <w:rPr>
                <w:spacing w:val="-4"/>
                <w:sz w:val="19"/>
              </w:rPr>
              <w:t> </w:t>
            </w:r>
            <w:r>
              <w:rPr>
                <w:sz w:val="19"/>
              </w:rPr>
              <w:t>al</w:t>
            </w:r>
            <w:r>
              <w:rPr>
                <w:spacing w:val="-4"/>
                <w:sz w:val="19"/>
              </w:rPr>
              <w:t> </w:t>
            </w:r>
            <w:r>
              <w:rPr>
                <w:sz w:val="19"/>
              </w:rPr>
              <w:t>usuario solicitante, y aparece en el historial del actor y en</w:t>
            </w:r>
            <w:r>
              <w:rPr>
                <w:spacing w:val="-3"/>
                <w:sz w:val="19"/>
              </w:rPr>
              <w:t> </w:t>
            </w:r>
            <w:r>
              <w:rPr>
                <w:sz w:val="19"/>
              </w:rPr>
              <w:t>la</w:t>
            </w:r>
            <w:r>
              <w:rPr>
                <w:spacing w:val="-3"/>
                <w:sz w:val="19"/>
              </w:rPr>
              <w:t> </w:t>
            </w:r>
            <w:r>
              <w:rPr>
                <w:sz w:val="19"/>
              </w:rPr>
              <w:t>lista</w:t>
            </w:r>
            <w:r>
              <w:rPr>
                <w:spacing w:val="-3"/>
                <w:sz w:val="19"/>
              </w:rPr>
              <w:t> </w:t>
            </w:r>
            <w:r>
              <w:rPr>
                <w:sz w:val="19"/>
              </w:rPr>
              <w:t>de</w:t>
            </w:r>
            <w:r>
              <w:rPr>
                <w:spacing w:val="-3"/>
                <w:sz w:val="19"/>
              </w:rPr>
              <w:t> </w:t>
            </w:r>
            <w:r>
              <w:rPr>
                <w:sz w:val="19"/>
              </w:rPr>
              <w:t>solicitudes</w:t>
            </w:r>
            <w:r>
              <w:rPr>
                <w:spacing w:val="-3"/>
                <w:sz w:val="19"/>
              </w:rPr>
              <w:t> </w:t>
            </w:r>
            <w:r>
              <w:rPr>
                <w:sz w:val="19"/>
              </w:rPr>
              <w:t>por</w:t>
            </w:r>
            <w:r>
              <w:rPr>
                <w:spacing w:val="-3"/>
                <w:sz w:val="19"/>
              </w:rPr>
              <w:t> </w:t>
            </w:r>
            <w:r>
              <w:rPr>
                <w:sz w:val="19"/>
              </w:rPr>
              <w:t>validar</w:t>
            </w:r>
            <w:r>
              <w:rPr>
                <w:spacing w:val="-3"/>
                <w:sz w:val="19"/>
              </w:rPr>
              <w:t> </w:t>
            </w:r>
            <w:r>
              <w:rPr>
                <w:sz w:val="19"/>
              </w:rPr>
              <w:t>de la administración.</w:t>
            </w:r>
          </w:p>
        </w:tc>
      </w:tr>
      <w:tr>
        <w:trPr>
          <w:trHeight w:val="509" w:hRule="atLeast"/>
        </w:trPr>
        <w:tc>
          <w:tcPr>
            <w:tcW w:w="2355" w:type="dxa"/>
            <w:shd w:val="clear" w:color="auto" w:fill="F1F4F5"/>
          </w:tcPr>
          <w:p>
            <w:pPr>
              <w:pStyle w:val="TableParagraph"/>
              <w:spacing w:before="93"/>
              <w:ind w:left="9"/>
              <w:rPr>
                <w:rFonts w:ascii="Arial"/>
                <w:b/>
                <w:sz w:val="19"/>
              </w:rPr>
            </w:pPr>
            <w:r>
              <w:rPr>
                <w:rFonts w:ascii="Arial"/>
                <w:b/>
                <w:spacing w:val="-2"/>
                <w:sz w:val="19"/>
              </w:rPr>
              <w:t>Dependencias</w:t>
            </w:r>
          </w:p>
        </w:tc>
        <w:tc>
          <w:tcPr>
            <w:tcW w:w="7500" w:type="dxa"/>
          </w:tcPr>
          <w:p>
            <w:pPr>
              <w:pStyle w:val="TableParagraph"/>
              <w:spacing w:before="93"/>
              <w:ind w:left="69"/>
              <w:rPr>
                <w:sz w:val="19"/>
              </w:rPr>
            </w:pPr>
            <w:r>
              <w:rPr>
                <w:sz w:val="19"/>
              </w:rPr>
              <w:t>UR-F-</w:t>
            </w:r>
            <w:r>
              <w:rPr>
                <w:spacing w:val="-5"/>
                <w:sz w:val="19"/>
              </w:rPr>
              <w:t>30</w:t>
            </w:r>
          </w:p>
        </w:tc>
      </w:tr>
    </w:tbl>
    <w:p>
      <w:pPr>
        <w:spacing w:before="1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75" w:right="205"/>
        <w:jc w:val="center"/>
      </w:pPr>
      <w:r>
        <w:rPr/>
        <w:t>En</w:t>
      </w:r>
      <w:r>
        <w:rPr>
          <w:spacing w:val="-6"/>
        </w:rPr>
        <w:t> </w:t>
      </w:r>
      <w:r>
        <w:rPr/>
        <w:t>la</w:t>
      </w:r>
      <w:r>
        <w:rPr>
          <w:spacing w:val="-3"/>
        </w:rPr>
        <w:t> </w:t>
      </w:r>
      <w:r>
        <w:rPr/>
        <w:t>Tabla</w:t>
      </w:r>
      <w:r>
        <w:rPr>
          <w:spacing w:val="-3"/>
        </w:rPr>
        <w:t> </w:t>
      </w:r>
      <w:r>
        <w:rPr/>
        <w:t>4.1.15,</w:t>
      </w:r>
      <w:r>
        <w:rPr>
          <w:spacing w:val="-3"/>
        </w:rPr>
        <w:t> </w:t>
      </w:r>
      <w:r>
        <w:rPr/>
        <w:t>se</w:t>
      </w:r>
      <w:r>
        <w:rPr>
          <w:spacing w:val="-4"/>
        </w:rPr>
        <w:t> </w:t>
      </w:r>
      <w:r>
        <w:rPr/>
        <w:t>describe</w:t>
      </w:r>
      <w:r>
        <w:rPr>
          <w:spacing w:val="-3"/>
        </w:rPr>
        <w:t> </w:t>
      </w:r>
      <w:r>
        <w:rPr/>
        <w:t>el</w:t>
      </w:r>
      <w:r>
        <w:rPr>
          <w:spacing w:val="-3"/>
        </w:rPr>
        <w:t> </w:t>
      </w:r>
      <w:r>
        <w:rPr/>
        <w:t>Caso</w:t>
      </w:r>
      <w:r>
        <w:rPr>
          <w:spacing w:val="-3"/>
        </w:rPr>
        <w:t> </w:t>
      </w:r>
      <w:r>
        <w:rPr/>
        <w:t>de</w:t>
      </w:r>
      <w:r>
        <w:rPr>
          <w:spacing w:val="-3"/>
        </w:rPr>
        <w:t> </w:t>
      </w:r>
      <w:r>
        <w:rPr/>
        <w:t>Uso</w:t>
      </w:r>
      <w:r>
        <w:rPr>
          <w:spacing w:val="-4"/>
        </w:rPr>
        <w:t> </w:t>
      </w:r>
      <w:r>
        <w:rPr/>
        <w:t>N°28:</w:t>
      </w:r>
      <w:r>
        <w:rPr>
          <w:spacing w:val="-3"/>
        </w:rPr>
        <w:t> </w:t>
      </w:r>
      <w:r>
        <w:rPr/>
        <w:t>Validando</w:t>
      </w:r>
      <w:r>
        <w:rPr>
          <w:spacing w:val="-3"/>
        </w:rPr>
        <w:t> </w:t>
      </w:r>
      <w:r>
        <w:rPr/>
        <w:t>solicitud</w:t>
      </w:r>
      <w:r>
        <w:rPr>
          <w:spacing w:val="-3"/>
        </w:rPr>
        <w:t> </w:t>
      </w:r>
      <w:r>
        <w:rPr/>
        <w:t>de</w:t>
      </w:r>
      <w:r>
        <w:rPr>
          <w:spacing w:val="-3"/>
        </w:rPr>
        <w:t> </w:t>
      </w:r>
      <w:r>
        <w:rPr>
          <w:spacing w:val="-2"/>
        </w:rPr>
        <w:t>materiales.</w:t>
      </w:r>
    </w:p>
    <w:p>
      <w:pPr>
        <w:pStyle w:val="BodyText"/>
        <w:spacing w:before="21"/>
      </w:pPr>
    </w:p>
    <w:p>
      <w:pPr>
        <w:spacing w:before="1"/>
        <w:ind w:left="0" w:right="0" w:firstLine="0"/>
        <w:jc w:val="center"/>
        <w:rPr>
          <w:rFonts w:ascii="Arial"/>
          <w:i/>
          <w:sz w:val="18"/>
        </w:rPr>
      </w:pPr>
      <w:bookmarkStart w:name="h.mkl01ud2hb6d" w:id="32"/>
      <w:bookmarkEnd w:id="32"/>
      <w:r>
        <w:rPr/>
      </w:r>
      <w:r>
        <w:rPr>
          <w:rFonts w:ascii="Arial"/>
          <w:i/>
          <w:sz w:val="18"/>
        </w:rPr>
        <w:t>Tabla</w:t>
      </w:r>
      <w:r>
        <w:rPr>
          <w:rFonts w:ascii="Arial"/>
          <w:i/>
          <w:spacing w:val="-4"/>
          <w:sz w:val="18"/>
        </w:rPr>
        <w:t> </w:t>
      </w:r>
      <w:r>
        <w:rPr>
          <w:rFonts w:ascii="Arial"/>
          <w:i/>
          <w:sz w:val="18"/>
        </w:rPr>
        <w:t>4.1.15:</w:t>
      </w:r>
      <w:r>
        <w:rPr>
          <w:rFonts w:ascii="Arial"/>
          <w:i/>
          <w:spacing w:val="-3"/>
          <w:sz w:val="18"/>
        </w:rPr>
        <w:t> </w:t>
      </w:r>
      <w:r>
        <w:rPr>
          <w:rFonts w:ascii="Arial"/>
          <w:i/>
          <w:sz w:val="18"/>
        </w:rPr>
        <w:t>"CU</w:t>
      </w:r>
      <w:r>
        <w:rPr>
          <w:rFonts w:ascii="Arial"/>
          <w:i/>
          <w:spacing w:val="-4"/>
          <w:sz w:val="18"/>
        </w:rPr>
        <w:t> </w:t>
      </w:r>
      <w:r>
        <w:rPr>
          <w:rFonts w:ascii="Arial"/>
          <w:i/>
          <w:sz w:val="18"/>
        </w:rPr>
        <w:t>28:</w:t>
      </w:r>
      <w:r>
        <w:rPr>
          <w:rFonts w:ascii="Arial"/>
          <w:i/>
          <w:spacing w:val="-3"/>
          <w:sz w:val="18"/>
        </w:rPr>
        <w:t> </w:t>
      </w:r>
      <w:r>
        <w:rPr>
          <w:rFonts w:ascii="Arial"/>
          <w:i/>
          <w:sz w:val="18"/>
        </w:rPr>
        <w:t>Validando</w:t>
      </w:r>
      <w:r>
        <w:rPr>
          <w:rFonts w:ascii="Arial"/>
          <w:i/>
          <w:spacing w:val="-4"/>
          <w:sz w:val="18"/>
        </w:rPr>
        <w:t> </w:t>
      </w:r>
      <w:r>
        <w:rPr>
          <w:rFonts w:ascii="Arial"/>
          <w:i/>
          <w:sz w:val="18"/>
        </w:rPr>
        <w:t>solicitud</w:t>
      </w:r>
      <w:r>
        <w:rPr>
          <w:rFonts w:ascii="Arial"/>
          <w:i/>
          <w:spacing w:val="-3"/>
          <w:sz w:val="18"/>
        </w:rPr>
        <w:t> </w:t>
      </w:r>
      <w:r>
        <w:rPr>
          <w:rFonts w:ascii="Arial"/>
          <w:i/>
          <w:sz w:val="18"/>
        </w:rPr>
        <w:t>de</w:t>
      </w:r>
      <w:r>
        <w:rPr>
          <w:rFonts w:ascii="Arial"/>
          <w:i/>
          <w:spacing w:val="-3"/>
          <w:sz w:val="18"/>
        </w:rPr>
        <w:t> </w:t>
      </w:r>
      <w:r>
        <w:rPr>
          <w:rFonts w:ascii="Arial"/>
          <w:i/>
          <w:spacing w:val="-2"/>
          <w:sz w:val="18"/>
        </w:rPr>
        <w:t>materiales".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w:t>
            </w:r>
            <w:r>
              <w:rPr>
                <w:rFonts w:ascii="Arial"/>
                <w:b/>
                <w:color w:val="FFFFFF"/>
                <w:spacing w:val="-3"/>
                <w:sz w:val="21"/>
              </w:rPr>
              <w:t> </w:t>
            </w:r>
            <w:r>
              <w:rPr>
                <w:rFonts w:ascii="Arial"/>
                <w:b/>
                <w:color w:val="FFFFFF"/>
                <w:sz w:val="21"/>
              </w:rPr>
              <w:t>28:</w:t>
            </w:r>
            <w:r>
              <w:rPr>
                <w:rFonts w:ascii="Arial"/>
                <w:b/>
                <w:color w:val="FFFFFF"/>
                <w:spacing w:val="-2"/>
                <w:sz w:val="21"/>
              </w:rPr>
              <w:t> </w:t>
            </w:r>
            <w:r>
              <w:rPr>
                <w:rFonts w:ascii="Arial"/>
                <w:b/>
                <w:color w:val="FFFFFF"/>
                <w:sz w:val="21"/>
              </w:rPr>
              <w:t>Validando</w:t>
            </w:r>
            <w:r>
              <w:rPr>
                <w:rFonts w:ascii="Arial"/>
                <w:b/>
                <w:color w:val="FFFFFF"/>
                <w:spacing w:val="-3"/>
                <w:sz w:val="21"/>
              </w:rPr>
              <w:t> </w:t>
            </w:r>
            <w:r>
              <w:rPr>
                <w:rFonts w:ascii="Arial"/>
                <w:b/>
                <w:color w:val="FFFFFF"/>
                <w:sz w:val="21"/>
              </w:rPr>
              <w:t>solicitud</w:t>
            </w:r>
            <w:r>
              <w:rPr>
                <w:rFonts w:ascii="Arial"/>
                <w:b/>
                <w:color w:val="FFFFFF"/>
                <w:spacing w:val="-2"/>
                <w:sz w:val="21"/>
              </w:rPr>
              <w:t> </w:t>
            </w:r>
            <w:r>
              <w:rPr>
                <w:rFonts w:ascii="Arial"/>
                <w:b/>
                <w:color w:val="FFFFFF"/>
                <w:sz w:val="21"/>
              </w:rPr>
              <w:t>de</w:t>
            </w:r>
            <w:r>
              <w:rPr>
                <w:rFonts w:ascii="Arial"/>
                <w:b/>
                <w:color w:val="FFFFFF"/>
                <w:spacing w:val="-2"/>
                <w:sz w:val="21"/>
              </w:rPr>
              <w:t> materiales</w:t>
            </w:r>
          </w:p>
        </w:tc>
      </w:tr>
      <w:tr>
        <w:trPr>
          <w:trHeight w:val="449" w:hRule="atLeast"/>
        </w:trPr>
        <w:tc>
          <w:tcPr>
            <w:tcW w:w="2355" w:type="dxa"/>
            <w:shd w:val="clear" w:color="auto" w:fill="F1F4F5"/>
          </w:tcPr>
          <w:p>
            <w:pPr>
              <w:pStyle w:val="TableParagraph"/>
              <w:spacing w:before="109"/>
              <w:ind w:left="9"/>
              <w:rPr>
                <w:rFonts w:ascii="Arial"/>
                <w:b/>
                <w:sz w:val="19"/>
              </w:rPr>
            </w:pPr>
            <w:r>
              <w:rPr>
                <w:rFonts w:ascii="Arial"/>
                <w:b/>
                <w:spacing w:val="-2"/>
                <w:sz w:val="19"/>
              </w:rPr>
              <w:t>Actor(es)</w:t>
            </w:r>
          </w:p>
        </w:tc>
        <w:tc>
          <w:tcPr>
            <w:tcW w:w="7500" w:type="dxa"/>
          </w:tcPr>
          <w:p>
            <w:pPr>
              <w:pStyle w:val="TableParagraph"/>
              <w:spacing w:before="109"/>
              <w:ind w:left="167"/>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9"/>
              <w:ind w:left="9"/>
              <w:rPr>
                <w:rFonts w:ascii="Arial"/>
                <w:b/>
                <w:sz w:val="19"/>
              </w:rPr>
            </w:pPr>
            <w:r>
              <w:rPr>
                <w:rFonts w:ascii="Arial"/>
                <w:b/>
                <w:spacing w:val="-2"/>
                <w:sz w:val="19"/>
              </w:rPr>
              <w:t>Resumen</w:t>
            </w:r>
          </w:p>
        </w:tc>
        <w:tc>
          <w:tcPr>
            <w:tcW w:w="7500" w:type="dxa"/>
          </w:tcPr>
          <w:p>
            <w:pPr>
              <w:pStyle w:val="TableParagraph"/>
              <w:spacing w:line="280" w:lineRule="auto" w:before="109"/>
              <w:ind w:left="144" w:right="135"/>
              <w:jc w:val="both"/>
              <w:rPr>
                <w:sz w:val="19"/>
              </w:rPr>
            </w:pPr>
            <w:r>
              <w:rPr>
                <w:sz w:val="19"/>
              </w:rPr>
              <w:t>El administrador revisa las solicitudes pendientes, ajusta la cantidad</w:t>
            </w:r>
            <w:r>
              <w:rPr>
                <w:spacing w:val="-4"/>
                <w:sz w:val="19"/>
              </w:rPr>
              <w:t> </w:t>
            </w:r>
            <w:r>
              <w:rPr>
                <w:sz w:val="19"/>
              </w:rPr>
              <w:t>si</w:t>
            </w:r>
            <w:r>
              <w:rPr>
                <w:spacing w:val="-4"/>
                <w:sz w:val="19"/>
              </w:rPr>
              <w:t> </w:t>
            </w:r>
            <w:r>
              <w:rPr>
                <w:sz w:val="19"/>
              </w:rPr>
              <w:t>corresponde, ingresa el costo estimado de la compra y aprueba o rechaza</w:t>
            </w:r>
            <w:r>
              <w:rPr>
                <w:spacing w:val="-4"/>
                <w:sz w:val="19"/>
              </w:rPr>
              <w:t> </w:t>
            </w:r>
            <w:r>
              <w:rPr>
                <w:sz w:val="19"/>
              </w:rPr>
              <w:t>la</w:t>
            </w:r>
            <w:r>
              <w:rPr>
                <w:spacing w:val="-4"/>
                <w:sz w:val="19"/>
              </w:rPr>
              <w:t> </w:t>
            </w:r>
            <w:r>
              <w:rPr>
                <w:sz w:val="19"/>
              </w:rPr>
              <w:t>solicitud.</w:t>
            </w:r>
            <w:r>
              <w:rPr>
                <w:spacing w:val="-4"/>
                <w:sz w:val="19"/>
              </w:rPr>
              <w:t> </w:t>
            </w:r>
            <w:r>
              <w:rPr>
                <w:sz w:val="19"/>
              </w:rPr>
              <w:t>Al</w:t>
            </w:r>
            <w:r>
              <w:rPr>
                <w:spacing w:val="-4"/>
                <w:sz w:val="19"/>
              </w:rPr>
              <w:t> </w:t>
            </w:r>
            <w:r>
              <w:rPr>
                <w:sz w:val="19"/>
              </w:rPr>
              <w:t>aprobar, el sistema genera automáticamente la orden de compra.</w:t>
            </w:r>
          </w:p>
        </w:tc>
      </w:tr>
      <w:tr>
        <w:trPr>
          <w:trHeight w:val="449" w:hRule="atLeast"/>
        </w:trPr>
        <w:tc>
          <w:tcPr>
            <w:tcW w:w="2355" w:type="dxa"/>
            <w:shd w:val="clear" w:color="auto" w:fill="F1F4F5"/>
          </w:tcPr>
          <w:p>
            <w:pPr>
              <w:pStyle w:val="TableParagraph"/>
              <w:spacing w:before="109"/>
              <w:ind w:left="9"/>
              <w:rPr>
                <w:rFonts w:ascii="Arial"/>
                <w:b/>
                <w:sz w:val="19"/>
              </w:rPr>
            </w:pPr>
            <w:r>
              <w:rPr>
                <w:rFonts w:ascii="Arial"/>
                <w:b/>
                <w:spacing w:val="-2"/>
                <w:sz w:val="19"/>
              </w:rPr>
              <w:t>Frecuencia</w:t>
            </w:r>
          </w:p>
        </w:tc>
        <w:tc>
          <w:tcPr>
            <w:tcW w:w="7500" w:type="dxa"/>
          </w:tcPr>
          <w:p>
            <w:pPr>
              <w:pStyle w:val="TableParagraph"/>
              <w:spacing w:before="109"/>
              <w:ind w:left="144"/>
              <w:rPr>
                <w:sz w:val="19"/>
              </w:rPr>
            </w:pPr>
            <w:r>
              <w:rPr>
                <w:sz w:val="19"/>
              </w:rPr>
              <w:t>Cuando</w:t>
            </w:r>
            <w:r>
              <w:rPr>
                <w:spacing w:val="-1"/>
                <w:sz w:val="19"/>
              </w:rPr>
              <w:t> </w:t>
            </w:r>
            <w:r>
              <w:rPr>
                <w:sz w:val="19"/>
              </w:rPr>
              <w:t>existe</w:t>
            </w:r>
            <w:r>
              <w:rPr>
                <w:spacing w:val="-1"/>
                <w:sz w:val="19"/>
              </w:rPr>
              <w:t> </w:t>
            </w:r>
            <w:r>
              <w:rPr>
                <w:sz w:val="19"/>
              </w:rPr>
              <w:t>una</w:t>
            </w:r>
            <w:r>
              <w:rPr>
                <w:spacing w:val="-1"/>
                <w:sz w:val="19"/>
              </w:rPr>
              <w:t> </w:t>
            </w:r>
            <w:r>
              <w:rPr>
                <w:sz w:val="19"/>
              </w:rPr>
              <w:t>solicitud</w:t>
            </w:r>
            <w:r>
              <w:rPr>
                <w:spacing w:val="-1"/>
                <w:sz w:val="19"/>
              </w:rPr>
              <w:t> </w:t>
            </w:r>
            <w:r>
              <w:rPr>
                <w:sz w:val="19"/>
              </w:rPr>
              <w:t>de</w:t>
            </w:r>
            <w:r>
              <w:rPr>
                <w:spacing w:val="-1"/>
                <w:sz w:val="19"/>
              </w:rPr>
              <w:t> </w:t>
            </w:r>
            <w:r>
              <w:rPr>
                <w:sz w:val="19"/>
              </w:rPr>
              <w:t>materiales</w:t>
            </w:r>
            <w:r>
              <w:rPr>
                <w:spacing w:val="-1"/>
                <w:sz w:val="19"/>
              </w:rPr>
              <w:t> </w:t>
            </w:r>
            <w:r>
              <w:rPr>
                <w:sz w:val="19"/>
              </w:rPr>
              <w:t>pendiente</w:t>
            </w:r>
            <w:r>
              <w:rPr>
                <w:spacing w:val="-1"/>
                <w:sz w:val="19"/>
              </w:rPr>
              <w:t> </w:t>
            </w:r>
            <w:r>
              <w:rPr>
                <w:sz w:val="19"/>
              </w:rPr>
              <w:t>de</w:t>
            </w:r>
            <w:r>
              <w:rPr>
                <w:spacing w:val="-1"/>
                <w:sz w:val="19"/>
              </w:rPr>
              <w:t> </w:t>
            </w:r>
            <w:r>
              <w:rPr>
                <w:spacing w:val="-2"/>
                <w:sz w:val="19"/>
              </w:rPr>
              <w:t>revisión.</w:t>
            </w:r>
          </w:p>
        </w:tc>
      </w:tr>
      <w:tr>
        <w:trPr>
          <w:trHeight w:val="614" w:hRule="atLeast"/>
        </w:trPr>
        <w:tc>
          <w:tcPr>
            <w:tcW w:w="2355" w:type="dxa"/>
            <w:shd w:val="clear" w:color="auto" w:fill="F1F4F5"/>
          </w:tcPr>
          <w:p>
            <w:pPr>
              <w:pStyle w:val="TableParagraph"/>
              <w:spacing w:before="109"/>
              <w:ind w:left="9"/>
              <w:rPr>
                <w:rFonts w:ascii="Arial"/>
                <w:b/>
                <w:sz w:val="19"/>
              </w:rPr>
            </w:pPr>
            <w:r>
              <w:rPr>
                <w:rFonts w:ascii="Arial"/>
                <w:b/>
                <w:spacing w:val="-2"/>
                <w:sz w:val="19"/>
              </w:rPr>
              <w:t>Precondiciones</w:t>
            </w:r>
          </w:p>
        </w:tc>
        <w:tc>
          <w:tcPr>
            <w:tcW w:w="7500" w:type="dxa"/>
          </w:tcPr>
          <w:p>
            <w:pPr>
              <w:pStyle w:val="TableParagraph"/>
              <w:spacing w:line="250" w:lineRule="atLeast" w:before="78"/>
              <w:ind w:left="159" w:right="124"/>
              <w:rPr>
                <w:sz w:val="19"/>
              </w:rPr>
            </w:pPr>
            <w:r>
              <w:rPr>
                <w:sz w:val="19"/>
              </w:rPr>
              <w:t>El</w:t>
            </w:r>
            <w:r>
              <w:rPr>
                <w:spacing w:val="-5"/>
                <w:sz w:val="19"/>
              </w:rPr>
              <w:t> </w:t>
            </w:r>
            <w:r>
              <w:rPr>
                <w:sz w:val="19"/>
              </w:rPr>
              <w:t>actor</w:t>
            </w:r>
            <w:r>
              <w:rPr>
                <w:spacing w:val="-5"/>
                <w:sz w:val="19"/>
              </w:rPr>
              <w:t> </w:t>
            </w:r>
            <w:r>
              <w:rPr>
                <w:sz w:val="19"/>
              </w:rPr>
              <w:t>debe</w:t>
            </w:r>
            <w:r>
              <w:rPr>
                <w:spacing w:val="-5"/>
                <w:sz w:val="19"/>
              </w:rPr>
              <w:t> </w:t>
            </w:r>
            <w:r>
              <w:rPr>
                <w:sz w:val="19"/>
              </w:rPr>
              <w:t>haber</w:t>
            </w:r>
            <w:r>
              <w:rPr>
                <w:spacing w:val="-5"/>
                <w:sz w:val="19"/>
              </w:rPr>
              <w:t> </w:t>
            </w:r>
            <w:r>
              <w:rPr>
                <w:sz w:val="19"/>
              </w:rPr>
              <w:t>iniciado</w:t>
            </w:r>
            <w:r>
              <w:rPr>
                <w:spacing w:val="-5"/>
                <w:sz w:val="19"/>
              </w:rPr>
              <w:t> </w:t>
            </w:r>
            <w:r>
              <w:rPr>
                <w:sz w:val="19"/>
              </w:rPr>
              <w:t>sesión</w:t>
            </w:r>
            <w:r>
              <w:rPr>
                <w:spacing w:val="-5"/>
                <w:sz w:val="19"/>
              </w:rPr>
              <w:t> </w:t>
            </w:r>
            <w:r>
              <w:rPr>
                <w:sz w:val="19"/>
              </w:rPr>
              <w:t>con</w:t>
            </w:r>
            <w:r>
              <w:rPr>
                <w:spacing w:val="-5"/>
                <w:sz w:val="19"/>
              </w:rPr>
              <w:t> </w:t>
            </w:r>
            <w:r>
              <w:rPr>
                <w:sz w:val="19"/>
              </w:rPr>
              <w:t>el</w:t>
            </w:r>
            <w:r>
              <w:rPr>
                <w:spacing w:val="-5"/>
                <w:sz w:val="19"/>
              </w:rPr>
              <w:t> </w:t>
            </w:r>
            <w:r>
              <w:rPr>
                <w:sz w:val="19"/>
              </w:rPr>
              <w:t>rol</w:t>
            </w:r>
            <w:r>
              <w:rPr>
                <w:spacing w:val="-5"/>
                <w:sz w:val="19"/>
              </w:rPr>
              <w:t> </w:t>
            </w:r>
            <w:r>
              <w:rPr>
                <w:sz w:val="19"/>
              </w:rPr>
              <w:t>Administrador</w:t>
            </w:r>
            <w:r>
              <w:rPr>
                <w:spacing w:val="-5"/>
                <w:sz w:val="19"/>
              </w:rPr>
              <w:t> </w:t>
            </w:r>
            <w:r>
              <w:rPr>
                <w:sz w:val="19"/>
              </w:rPr>
              <w:t>Total.</w:t>
            </w:r>
            <w:r>
              <w:rPr>
                <w:spacing w:val="-5"/>
                <w:sz w:val="19"/>
              </w:rPr>
              <w:t> </w:t>
            </w:r>
            <w:r>
              <w:rPr>
                <w:sz w:val="19"/>
              </w:rPr>
              <w:t>Debe</w:t>
            </w:r>
            <w:r>
              <w:rPr>
                <w:spacing w:val="-5"/>
                <w:sz w:val="19"/>
              </w:rPr>
              <w:t> </w:t>
            </w:r>
            <w:r>
              <w:rPr>
                <w:sz w:val="19"/>
              </w:rPr>
              <w:t>existir</w:t>
            </w:r>
            <w:r>
              <w:rPr>
                <w:spacing w:val="-5"/>
                <w:sz w:val="19"/>
              </w:rPr>
              <w:t> </w:t>
            </w:r>
            <w:r>
              <w:rPr>
                <w:sz w:val="19"/>
              </w:rPr>
              <w:t>al menos una solicitud de materiales en estado "Pendiente".</w:t>
            </w:r>
          </w:p>
        </w:tc>
      </w:tr>
      <w:tr>
        <w:trPr>
          <w:trHeight w:val="3659" w:hRule="atLeast"/>
        </w:trPr>
        <w:tc>
          <w:tcPr>
            <w:tcW w:w="2355" w:type="dxa"/>
            <w:shd w:val="clear" w:color="auto" w:fill="F1F4F5"/>
          </w:tcPr>
          <w:p>
            <w:pPr>
              <w:pStyle w:val="TableParagraph"/>
              <w:spacing w:before="96"/>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64"/>
              <w:ind w:left="144" w:right="124"/>
              <w:jc w:val="both"/>
              <w:rPr>
                <w:sz w:val="19"/>
              </w:rPr>
            </w:pPr>
            <w:r>
              <w:rPr>
                <w:color w:val="264E12"/>
                <w:sz w:val="19"/>
              </w:rPr>
              <w:t>1. El actor ingresa al panel de "Aprobaciones Pendientes". </w:t>
            </w:r>
            <w:r>
              <w:rPr>
                <w:color w:val="073762"/>
                <w:sz w:val="19"/>
              </w:rPr>
              <w:t>2. El sistema lista </w:t>
            </w:r>
            <w:r>
              <w:rPr>
                <w:color w:val="073762"/>
                <w:sz w:val="19"/>
              </w:rPr>
              <w:t>las solicitudes pendientes con su proyecto, solicitante, fecha, descripción y cantidad. </w:t>
            </w:r>
            <w:r>
              <w:rPr>
                <w:color w:val="264E12"/>
                <w:sz w:val="19"/>
              </w:rPr>
              <w:t>3.</w:t>
            </w:r>
            <w:r>
              <w:rPr>
                <w:color w:val="264E12"/>
                <w:spacing w:val="40"/>
                <w:sz w:val="19"/>
              </w:rPr>
              <w:t> </w:t>
            </w:r>
            <w:r>
              <w:rPr>
                <w:color w:val="264E12"/>
                <w:sz w:val="19"/>
              </w:rPr>
              <w:t>El actor selecciona una solicitud para ver su detalle. 4. El actor puede ajustar la cantidad e ingresar el costo</w:t>
            </w:r>
            <w:r>
              <w:rPr>
                <w:color w:val="264E12"/>
                <w:spacing w:val="-3"/>
                <w:sz w:val="19"/>
              </w:rPr>
              <w:t> </w:t>
            </w:r>
            <w:r>
              <w:rPr>
                <w:color w:val="264E12"/>
                <w:sz w:val="19"/>
              </w:rPr>
              <w:t>estimado</w:t>
            </w:r>
            <w:r>
              <w:rPr>
                <w:color w:val="264E12"/>
                <w:spacing w:val="-3"/>
                <w:sz w:val="19"/>
              </w:rPr>
              <w:t> </w:t>
            </w:r>
            <w:r>
              <w:rPr>
                <w:color w:val="264E12"/>
                <w:sz w:val="19"/>
              </w:rPr>
              <w:t>de</w:t>
            </w:r>
            <w:r>
              <w:rPr>
                <w:color w:val="264E12"/>
                <w:spacing w:val="-3"/>
                <w:sz w:val="19"/>
              </w:rPr>
              <w:t> </w:t>
            </w:r>
            <w:r>
              <w:rPr>
                <w:color w:val="264E12"/>
                <w:sz w:val="19"/>
              </w:rPr>
              <w:t>la</w:t>
            </w:r>
            <w:r>
              <w:rPr>
                <w:color w:val="264E12"/>
                <w:spacing w:val="-3"/>
                <w:sz w:val="19"/>
              </w:rPr>
              <w:t> </w:t>
            </w:r>
            <w:r>
              <w:rPr>
                <w:color w:val="264E12"/>
                <w:sz w:val="19"/>
              </w:rPr>
              <w:t>compra.</w:t>
            </w:r>
            <w:r>
              <w:rPr>
                <w:color w:val="264E12"/>
                <w:spacing w:val="-3"/>
                <w:sz w:val="19"/>
              </w:rPr>
              <w:t> </w:t>
            </w:r>
            <w:r>
              <w:rPr>
                <w:color w:val="990000"/>
                <w:sz w:val="19"/>
              </w:rPr>
              <w:t>5.</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costo</w:t>
            </w:r>
            <w:r>
              <w:rPr>
                <w:color w:val="990000"/>
                <w:spacing w:val="-3"/>
                <w:sz w:val="19"/>
              </w:rPr>
              <w:t> </w:t>
            </w:r>
            <w:r>
              <w:rPr>
                <w:color w:val="990000"/>
                <w:sz w:val="19"/>
              </w:rPr>
              <w:t>estimado</w:t>
            </w:r>
            <w:r>
              <w:rPr>
                <w:color w:val="990000"/>
                <w:spacing w:val="-3"/>
                <w:sz w:val="19"/>
              </w:rPr>
              <w:t> </w:t>
            </w:r>
            <w:r>
              <w:rPr>
                <w:color w:val="990000"/>
                <w:sz w:val="19"/>
              </w:rPr>
              <w:t>supera</w:t>
            </w:r>
            <w:r>
              <w:rPr>
                <w:color w:val="990000"/>
                <w:spacing w:val="-3"/>
                <w:sz w:val="19"/>
              </w:rPr>
              <w:t> </w:t>
            </w:r>
            <w:r>
              <w:rPr>
                <w:color w:val="990000"/>
                <w:sz w:val="19"/>
              </w:rPr>
              <w:t>el presupuesto asignado del proyecto [Excepción 1], el sistema muestra</w:t>
            </w:r>
            <w:r>
              <w:rPr>
                <w:color w:val="990000"/>
                <w:spacing w:val="-4"/>
                <w:sz w:val="19"/>
              </w:rPr>
              <w:t> </w:t>
            </w:r>
            <w:r>
              <w:rPr>
                <w:color w:val="990000"/>
                <w:sz w:val="19"/>
              </w:rPr>
              <w:t>una</w:t>
            </w:r>
            <w:r>
              <w:rPr>
                <w:color w:val="990000"/>
                <w:spacing w:val="-4"/>
                <w:sz w:val="19"/>
              </w:rPr>
              <w:t> </w:t>
            </w:r>
            <w:r>
              <w:rPr>
                <w:color w:val="990000"/>
                <w:sz w:val="19"/>
              </w:rPr>
              <w:t>alerta,</w:t>
            </w:r>
            <w:r>
              <w:rPr>
                <w:color w:val="990000"/>
                <w:spacing w:val="-4"/>
                <w:sz w:val="19"/>
              </w:rPr>
              <w:t> </w:t>
            </w:r>
            <w:r>
              <w:rPr>
                <w:color w:val="990000"/>
                <w:sz w:val="19"/>
              </w:rPr>
              <w:t>sin impedir la aprobación. </w:t>
            </w:r>
            <w:r>
              <w:rPr>
                <w:color w:val="264E12"/>
                <w:sz w:val="19"/>
              </w:rPr>
              <w:t>6. El actor presiona "Aprobar" o "Rechazar". </w:t>
            </w:r>
            <w:r>
              <w:rPr>
                <w:color w:val="990000"/>
                <w:sz w:val="19"/>
              </w:rPr>
              <w:t>7. Si el costo estimado está vacío, es cero o negativo, o la cantidad no</w:t>
            </w:r>
            <w:r>
              <w:rPr>
                <w:color w:val="990000"/>
                <w:spacing w:val="-3"/>
                <w:sz w:val="19"/>
              </w:rPr>
              <w:t> </w:t>
            </w:r>
            <w:r>
              <w:rPr>
                <w:color w:val="990000"/>
                <w:sz w:val="19"/>
              </w:rPr>
              <w:t>es</w:t>
            </w:r>
            <w:r>
              <w:rPr>
                <w:color w:val="990000"/>
                <w:spacing w:val="-3"/>
                <w:sz w:val="19"/>
              </w:rPr>
              <w:t> </w:t>
            </w:r>
            <w:r>
              <w:rPr>
                <w:color w:val="990000"/>
                <w:sz w:val="19"/>
              </w:rPr>
              <w:t>un</w:t>
            </w:r>
            <w:r>
              <w:rPr>
                <w:color w:val="990000"/>
                <w:spacing w:val="-3"/>
                <w:sz w:val="19"/>
              </w:rPr>
              <w:t> </w:t>
            </w:r>
            <w:r>
              <w:rPr>
                <w:color w:val="990000"/>
                <w:sz w:val="19"/>
              </w:rPr>
              <w:t>entero</w:t>
            </w:r>
            <w:r>
              <w:rPr>
                <w:color w:val="990000"/>
                <w:spacing w:val="-3"/>
                <w:sz w:val="19"/>
              </w:rPr>
              <w:t> </w:t>
            </w:r>
            <w:r>
              <w:rPr>
                <w:color w:val="990000"/>
                <w:sz w:val="19"/>
              </w:rPr>
              <w:t>mayor</w:t>
            </w:r>
            <w:r>
              <w:rPr>
                <w:color w:val="990000"/>
                <w:spacing w:val="-3"/>
                <w:sz w:val="19"/>
              </w:rPr>
              <w:t> </w:t>
            </w:r>
            <w:r>
              <w:rPr>
                <w:color w:val="990000"/>
                <w:sz w:val="19"/>
              </w:rPr>
              <w:t>a</w:t>
            </w:r>
            <w:r>
              <w:rPr>
                <w:color w:val="990000"/>
                <w:spacing w:val="-3"/>
                <w:sz w:val="19"/>
              </w:rPr>
              <w:t> </w:t>
            </w:r>
            <w:r>
              <w:rPr>
                <w:color w:val="990000"/>
                <w:sz w:val="19"/>
              </w:rPr>
              <w:t>cero [Excepción 2], el sistema no valida la solicitud. 8. Si el actor rechaza</w:t>
            </w:r>
            <w:r>
              <w:rPr>
                <w:color w:val="990000"/>
                <w:spacing w:val="-3"/>
                <w:sz w:val="19"/>
              </w:rPr>
              <w:t> </w:t>
            </w:r>
            <w:r>
              <w:rPr>
                <w:color w:val="990000"/>
                <w:sz w:val="19"/>
              </w:rPr>
              <w:t>y</w:t>
            </w:r>
            <w:r>
              <w:rPr>
                <w:color w:val="990000"/>
                <w:spacing w:val="-3"/>
                <w:sz w:val="19"/>
              </w:rPr>
              <w:t> </w:t>
            </w:r>
            <w:r>
              <w:rPr>
                <w:color w:val="990000"/>
                <w:sz w:val="19"/>
              </w:rPr>
              <w:t>no</w:t>
            </w:r>
            <w:r>
              <w:rPr>
                <w:color w:val="990000"/>
                <w:spacing w:val="-3"/>
                <w:sz w:val="19"/>
              </w:rPr>
              <w:t> </w:t>
            </w:r>
            <w:r>
              <w:rPr>
                <w:color w:val="990000"/>
                <w:sz w:val="19"/>
              </w:rPr>
              <w:t>ingresa</w:t>
            </w:r>
            <w:r>
              <w:rPr>
                <w:color w:val="990000"/>
                <w:spacing w:val="-3"/>
                <w:sz w:val="19"/>
              </w:rPr>
              <w:t> </w:t>
            </w:r>
            <w:r>
              <w:rPr>
                <w:color w:val="990000"/>
                <w:sz w:val="19"/>
              </w:rPr>
              <w:t>el motivo [Excepción 3], el sistema no permite continuar. 9. Si la solicitud ya fue</w:t>
            </w:r>
            <w:r>
              <w:rPr>
                <w:color w:val="990000"/>
                <w:spacing w:val="40"/>
                <w:sz w:val="19"/>
              </w:rPr>
              <w:t> </w:t>
            </w:r>
            <w:r>
              <w:rPr>
                <w:color w:val="990000"/>
                <w:sz w:val="19"/>
              </w:rPr>
              <w:t>validada por otro usuario [Excepción 4], el sistema informa y no la modifica. </w:t>
            </w:r>
            <w:r>
              <w:rPr>
                <w:color w:val="073762"/>
                <w:sz w:val="19"/>
              </w:rPr>
              <w:t>10. El sistema actualiza el estado de la solicitud a "Aprobada" o</w:t>
            </w:r>
            <w:r>
              <w:rPr>
                <w:color w:val="073762"/>
                <w:spacing w:val="-3"/>
                <w:sz w:val="19"/>
              </w:rPr>
              <w:t> </w:t>
            </w:r>
            <w:r>
              <w:rPr>
                <w:color w:val="073762"/>
                <w:sz w:val="19"/>
              </w:rPr>
              <w:t>"Rechazada",</w:t>
            </w:r>
            <w:r>
              <w:rPr>
                <w:color w:val="073762"/>
                <w:spacing w:val="-3"/>
                <w:sz w:val="19"/>
              </w:rPr>
              <w:t> </w:t>
            </w:r>
            <w:r>
              <w:rPr>
                <w:color w:val="073762"/>
                <w:sz w:val="19"/>
              </w:rPr>
              <w:t>y</w:t>
            </w:r>
            <w:r>
              <w:rPr>
                <w:color w:val="073762"/>
                <w:spacing w:val="-3"/>
                <w:sz w:val="19"/>
              </w:rPr>
              <w:t> </w:t>
            </w:r>
            <w:r>
              <w:rPr>
                <w:color w:val="073762"/>
                <w:sz w:val="19"/>
              </w:rPr>
              <w:t>genera</w:t>
            </w:r>
            <w:r>
              <w:rPr>
                <w:color w:val="073762"/>
                <w:spacing w:val="-3"/>
                <w:sz w:val="19"/>
              </w:rPr>
              <w:t> </w:t>
            </w:r>
            <w:r>
              <w:rPr>
                <w:color w:val="073762"/>
                <w:sz w:val="19"/>
              </w:rPr>
              <w:t>un número de comprobante de la validación. 11. El sistema, al aprobar, genera automáticamente la orden de compra con el costo estimado e informa su</w:t>
            </w:r>
            <w:r>
              <w:rPr>
                <w:color w:val="073762"/>
                <w:spacing w:val="-3"/>
                <w:sz w:val="19"/>
              </w:rPr>
              <w:t> </w:t>
            </w:r>
            <w:r>
              <w:rPr>
                <w:color w:val="073762"/>
                <w:sz w:val="19"/>
              </w:rPr>
              <w:t>folio;</w:t>
            </w:r>
            <w:r>
              <w:rPr>
                <w:color w:val="073762"/>
                <w:spacing w:val="-3"/>
                <w:sz w:val="19"/>
              </w:rPr>
              <w:t> </w:t>
            </w:r>
            <w:r>
              <w:rPr>
                <w:color w:val="073762"/>
                <w:sz w:val="19"/>
              </w:rPr>
              <w:t>si</w:t>
            </w:r>
            <w:r>
              <w:rPr>
                <w:color w:val="073762"/>
                <w:spacing w:val="-3"/>
                <w:sz w:val="19"/>
              </w:rPr>
              <w:t> </w:t>
            </w:r>
            <w:r>
              <w:rPr>
                <w:color w:val="073762"/>
                <w:sz w:val="19"/>
              </w:rPr>
              <w:t>no puede generarla, indica el motivo y la solicitud queda aprobada igualmente.</w:t>
            </w:r>
          </w:p>
        </w:tc>
      </w:tr>
      <w:tr>
        <w:trPr>
          <w:trHeight w:val="2669" w:hRule="atLeast"/>
        </w:trPr>
        <w:tc>
          <w:tcPr>
            <w:tcW w:w="2355" w:type="dxa"/>
            <w:shd w:val="clear" w:color="auto" w:fill="F1F4F5"/>
          </w:tcPr>
          <w:p>
            <w:pPr>
              <w:pStyle w:val="TableParagraph"/>
              <w:spacing w:before="111"/>
              <w:ind w:left="9"/>
              <w:rPr>
                <w:rFonts w:ascii="Arial"/>
                <w:b/>
                <w:sz w:val="19"/>
              </w:rPr>
            </w:pPr>
            <w:r>
              <w:rPr>
                <w:rFonts w:ascii="Arial"/>
                <w:b/>
                <w:spacing w:val="-2"/>
                <w:sz w:val="19"/>
              </w:rPr>
              <w:t>Excepciones</w:t>
            </w:r>
          </w:p>
        </w:tc>
        <w:tc>
          <w:tcPr>
            <w:tcW w:w="7500" w:type="dxa"/>
          </w:tcPr>
          <w:p>
            <w:pPr>
              <w:pStyle w:val="TableParagraph"/>
              <w:spacing w:line="280" w:lineRule="auto" w:before="111"/>
              <w:ind w:left="144" w:right="130"/>
              <w:jc w:val="both"/>
              <w:rPr>
                <w:sz w:val="19"/>
              </w:rPr>
            </w:pPr>
            <w:r>
              <w:rPr>
                <w:sz w:val="19"/>
              </w:rPr>
              <w:t>Excepción 1: Presupuesto excedido: el sistema advierte que el costo </w:t>
            </w:r>
            <w:r>
              <w:rPr>
                <w:sz w:val="19"/>
              </w:rPr>
              <w:t>estimado</w:t>
            </w:r>
            <w:r>
              <w:rPr>
                <w:spacing w:val="40"/>
                <w:sz w:val="19"/>
              </w:rPr>
              <w:t> </w:t>
            </w:r>
            <w:r>
              <w:rPr>
                <w:sz w:val="19"/>
              </w:rPr>
              <w:t>supera el presupuesto asignado del proyecto y deja constancia en el registro de auditoría, pero permite aprobar la solicitud.</w:t>
            </w:r>
          </w:p>
          <w:p>
            <w:pPr>
              <w:pStyle w:val="TableParagraph"/>
              <w:spacing w:line="280" w:lineRule="auto"/>
              <w:ind w:left="144" w:right="123"/>
              <w:jc w:val="both"/>
              <w:rPr>
                <w:sz w:val="19"/>
              </w:rPr>
            </w:pPr>
            <w:r>
              <w:rPr>
                <w:sz w:val="19"/>
              </w:rPr>
              <w:t>Excepción 2: Costo o cantidad no válidos: el sistema informa que el costo estimado es obligatorio y debe ser mayor a</w:t>
            </w:r>
            <w:r>
              <w:rPr>
                <w:spacing w:val="-2"/>
                <w:sz w:val="19"/>
              </w:rPr>
              <w:t> </w:t>
            </w:r>
            <w:r>
              <w:rPr>
                <w:sz w:val="19"/>
              </w:rPr>
              <w:t>cero,</w:t>
            </w:r>
            <w:r>
              <w:rPr>
                <w:spacing w:val="-2"/>
                <w:sz w:val="19"/>
              </w:rPr>
              <w:t> </w:t>
            </w:r>
            <w:r>
              <w:rPr>
                <w:sz w:val="19"/>
              </w:rPr>
              <w:t>y</w:t>
            </w:r>
            <w:r>
              <w:rPr>
                <w:spacing w:val="-2"/>
                <w:sz w:val="19"/>
              </w:rPr>
              <w:t> </w:t>
            </w:r>
            <w:r>
              <w:rPr>
                <w:sz w:val="19"/>
              </w:rPr>
              <w:t>que</w:t>
            </w:r>
            <w:r>
              <w:rPr>
                <w:spacing w:val="-2"/>
                <w:sz w:val="19"/>
              </w:rPr>
              <w:t> </w:t>
            </w:r>
            <w:r>
              <w:rPr>
                <w:sz w:val="19"/>
              </w:rPr>
              <w:t>la</w:t>
            </w:r>
            <w:r>
              <w:rPr>
                <w:spacing w:val="-2"/>
                <w:sz w:val="19"/>
              </w:rPr>
              <w:t> </w:t>
            </w:r>
            <w:r>
              <w:rPr>
                <w:sz w:val="19"/>
              </w:rPr>
              <w:t>cantidad</w:t>
            </w:r>
            <w:r>
              <w:rPr>
                <w:spacing w:val="-2"/>
                <w:sz w:val="19"/>
              </w:rPr>
              <w:t> </w:t>
            </w:r>
            <w:r>
              <w:rPr>
                <w:sz w:val="19"/>
              </w:rPr>
              <w:t>debe</w:t>
            </w:r>
            <w:r>
              <w:rPr>
                <w:spacing w:val="-2"/>
                <w:sz w:val="19"/>
              </w:rPr>
              <w:t> </w:t>
            </w:r>
            <w:r>
              <w:rPr>
                <w:sz w:val="19"/>
              </w:rPr>
              <w:t>ser</w:t>
            </w:r>
            <w:r>
              <w:rPr>
                <w:spacing w:val="-2"/>
                <w:sz w:val="19"/>
              </w:rPr>
              <w:t> </w:t>
            </w:r>
            <w:r>
              <w:rPr>
                <w:sz w:val="19"/>
              </w:rPr>
              <w:t>un</w:t>
            </w:r>
            <w:r>
              <w:rPr>
                <w:spacing w:val="-2"/>
                <w:sz w:val="19"/>
              </w:rPr>
              <w:t> </w:t>
            </w:r>
            <w:r>
              <w:rPr>
                <w:sz w:val="19"/>
              </w:rPr>
              <w:t>número</w:t>
            </w:r>
            <w:r>
              <w:rPr>
                <w:spacing w:val="-2"/>
                <w:sz w:val="19"/>
              </w:rPr>
              <w:t> </w:t>
            </w:r>
            <w:r>
              <w:rPr>
                <w:sz w:val="19"/>
              </w:rPr>
              <w:t>entero mayor a cero, sin validar la solicitud.</w:t>
            </w:r>
          </w:p>
          <w:p>
            <w:pPr>
              <w:pStyle w:val="TableParagraph"/>
              <w:spacing w:line="280" w:lineRule="auto"/>
              <w:ind w:left="144" w:right="130"/>
              <w:jc w:val="both"/>
              <w:rPr>
                <w:sz w:val="19"/>
              </w:rPr>
            </w:pPr>
            <w:r>
              <w:rPr>
                <w:sz w:val="19"/>
              </w:rPr>
              <w:t>Excepción</w:t>
            </w:r>
            <w:r>
              <w:rPr>
                <w:spacing w:val="26"/>
                <w:sz w:val="19"/>
              </w:rPr>
              <w:t> </w:t>
            </w:r>
            <w:r>
              <w:rPr>
                <w:sz w:val="19"/>
              </w:rPr>
              <w:t>3:</w:t>
            </w:r>
            <w:r>
              <w:rPr>
                <w:spacing w:val="26"/>
                <w:sz w:val="19"/>
              </w:rPr>
              <w:t> </w:t>
            </w:r>
            <w:r>
              <w:rPr>
                <w:sz w:val="19"/>
              </w:rPr>
              <w:t>Rechazo sin motivo: el sistema informa que el comentario de </w:t>
            </w:r>
            <w:r>
              <w:rPr>
                <w:sz w:val="19"/>
              </w:rPr>
              <w:t>rechazo es obligatorio y no permite continuar.</w:t>
            </w:r>
          </w:p>
          <w:p>
            <w:pPr>
              <w:pStyle w:val="TableParagraph"/>
              <w:spacing w:before="5"/>
              <w:ind w:left="144"/>
              <w:jc w:val="both"/>
              <w:rPr>
                <w:sz w:val="19"/>
              </w:rPr>
            </w:pPr>
            <w:r>
              <w:rPr>
                <w:sz w:val="19"/>
              </w:rPr>
              <w:t>Excepción</w:t>
            </w:r>
            <w:r>
              <w:rPr>
                <w:spacing w:val="74"/>
                <w:sz w:val="19"/>
              </w:rPr>
              <w:t> </w:t>
            </w:r>
            <w:r>
              <w:rPr>
                <w:sz w:val="19"/>
              </w:rPr>
              <w:t>4:</w:t>
            </w:r>
            <w:r>
              <w:rPr>
                <w:spacing w:val="74"/>
                <w:sz w:val="19"/>
              </w:rPr>
              <w:t> </w:t>
            </w:r>
            <w:r>
              <w:rPr>
                <w:sz w:val="19"/>
              </w:rPr>
              <w:t>Solicitud</w:t>
            </w:r>
            <w:r>
              <w:rPr>
                <w:spacing w:val="74"/>
                <w:sz w:val="19"/>
              </w:rPr>
              <w:t> </w:t>
            </w:r>
            <w:r>
              <w:rPr>
                <w:sz w:val="19"/>
              </w:rPr>
              <w:t>ya</w:t>
            </w:r>
            <w:r>
              <w:rPr>
                <w:spacing w:val="74"/>
                <w:sz w:val="19"/>
              </w:rPr>
              <w:t> </w:t>
            </w:r>
            <w:r>
              <w:rPr>
                <w:sz w:val="19"/>
              </w:rPr>
              <w:t>validada:</w:t>
            </w:r>
            <w:r>
              <w:rPr>
                <w:spacing w:val="74"/>
                <w:sz w:val="19"/>
              </w:rPr>
              <w:t> </w:t>
            </w:r>
            <w:r>
              <w:rPr>
                <w:sz w:val="19"/>
              </w:rPr>
              <w:t>el</w:t>
            </w:r>
            <w:r>
              <w:rPr>
                <w:spacing w:val="74"/>
                <w:sz w:val="19"/>
              </w:rPr>
              <w:t> </w:t>
            </w:r>
            <w:r>
              <w:rPr>
                <w:sz w:val="19"/>
              </w:rPr>
              <w:t>sistema</w:t>
            </w:r>
            <w:r>
              <w:rPr>
                <w:spacing w:val="59"/>
                <w:sz w:val="19"/>
              </w:rPr>
              <w:t> </w:t>
            </w:r>
            <w:r>
              <w:rPr>
                <w:sz w:val="19"/>
              </w:rPr>
              <w:t>informa</w:t>
            </w:r>
            <w:r>
              <w:rPr>
                <w:spacing w:val="59"/>
                <w:sz w:val="19"/>
              </w:rPr>
              <w:t> </w:t>
            </w:r>
            <w:r>
              <w:rPr>
                <w:sz w:val="19"/>
              </w:rPr>
              <w:t>que</w:t>
            </w:r>
            <w:r>
              <w:rPr>
                <w:spacing w:val="59"/>
                <w:sz w:val="19"/>
              </w:rPr>
              <w:t> </w:t>
            </w:r>
            <w:r>
              <w:rPr>
                <w:sz w:val="19"/>
              </w:rPr>
              <w:t>la</w:t>
            </w:r>
            <w:r>
              <w:rPr>
                <w:spacing w:val="59"/>
                <w:sz w:val="19"/>
              </w:rPr>
              <w:t> </w:t>
            </w:r>
            <w:r>
              <w:rPr>
                <w:sz w:val="19"/>
              </w:rPr>
              <w:t>solicitud</w:t>
            </w:r>
            <w:r>
              <w:rPr>
                <w:spacing w:val="59"/>
                <w:sz w:val="19"/>
              </w:rPr>
              <w:t> </w:t>
            </w:r>
            <w:r>
              <w:rPr>
                <w:sz w:val="19"/>
              </w:rPr>
              <w:t>ya</w:t>
            </w:r>
            <w:r>
              <w:rPr>
                <w:spacing w:val="59"/>
                <w:sz w:val="19"/>
              </w:rPr>
              <w:t> </w:t>
            </w:r>
            <w:r>
              <w:rPr>
                <w:spacing w:val="-5"/>
                <w:sz w:val="19"/>
              </w:rPr>
              <w:t>fue</w:t>
            </w:r>
          </w:p>
          <w:p>
            <w:pPr>
              <w:pStyle w:val="TableParagraph"/>
              <w:spacing w:before="36"/>
              <w:ind w:left="144"/>
              <w:jc w:val="both"/>
              <w:rPr>
                <w:sz w:val="19"/>
              </w:rPr>
            </w:pPr>
            <w:r>
              <w:rPr>
                <w:sz w:val="19"/>
              </w:rPr>
              <w:t>aprobada</w:t>
            </w:r>
            <w:r>
              <w:rPr>
                <w:spacing w:val="-3"/>
                <w:sz w:val="19"/>
              </w:rPr>
              <w:t> </w:t>
            </w:r>
            <w:r>
              <w:rPr>
                <w:sz w:val="19"/>
              </w:rPr>
              <w:t>o</w:t>
            </w:r>
            <w:r>
              <w:rPr>
                <w:spacing w:val="-1"/>
                <w:sz w:val="19"/>
              </w:rPr>
              <w:t> </w:t>
            </w:r>
            <w:r>
              <w:rPr>
                <w:sz w:val="19"/>
              </w:rPr>
              <w:t>rechazada</w:t>
            </w:r>
            <w:r>
              <w:rPr>
                <w:spacing w:val="-1"/>
                <w:sz w:val="19"/>
              </w:rPr>
              <w:t> </w:t>
            </w:r>
            <w:r>
              <w:rPr>
                <w:spacing w:val="-2"/>
                <w:sz w:val="19"/>
              </w:rPr>
              <w:t>previamente.</w:t>
            </w:r>
          </w:p>
        </w:tc>
      </w:tr>
      <w:tr>
        <w:trPr>
          <w:trHeight w:val="1124" w:hRule="atLeast"/>
        </w:trPr>
        <w:tc>
          <w:tcPr>
            <w:tcW w:w="2355" w:type="dxa"/>
            <w:shd w:val="clear" w:color="auto" w:fill="F1F4F5"/>
          </w:tcPr>
          <w:p>
            <w:pPr>
              <w:pStyle w:val="TableParagraph"/>
              <w:spacing w:before="107"/>
              <w:ind w:left="9"/>
              <w:rPr>
                <w:rFonts w:ascii="Arial"/>
                <w:b/>
                <w:sz w:val="19"/>
              </w:rPr>
            </w:pPr>
            <w:r>
              <w:rPr>
                <w:rFonts w:ascii="Arial"/>
                <w:b/>
                <w:spacing w:val="-2"/>
                <w:sz w:val="19"/>
              </w:rPr>
              <w:t>Postcondiciones</w:t>
            </w:r>
          </w:p>
        </w:tc>
        <w:tc>
          <w:tcPr>
            <w:tcW w:w="7500" w:type="dxa"/>
          </w:tcPr>
          <w:p>
            <w:pPr>
              <w:pStyle w:val="TableParagraph"/>
              <w:spacing w:line="250" w:lineRule="atLeast" w:before="76"/>
              <w:ind w:left="144" w:right="137"/>
              <w:jc w:val="both"/>
              <w:rPr>
                <w:sz w:val="19"/>
              </w:rPr>
            </w:pPr>
            <w:r>
              <w:rPr>
                <w:sz w:val="19"/>
              </w:rPr>
              <w:t>La solicitud queda en estado "Aprobada" o "Rechazada", con su número </w:t>
            </w:r>
            <w:r>
              <w:rPr>
                <w:sz w:val="19"/>
              </w:rPr>
              <w:t>de comprobante y el registro en el log de auditoría del usuario que la validó. Si fue aprobada y el material tiene proveedor</w:t>
            </w:r>
            <w:r>
              <w:rPr>
                <w:spacing w:val="-4"/>
                <w:sz w:val="19"/>
              </w:rPr>
              <w:t> </w:t>
            </w:r>
            <w:r>
              <w:rPr>
                <w:sz w:val="19"/>
              </w:rPr>
              <w:t>asignado,</w:t>
            </w:r>
            <w:r>
              <w:rPr>
                <w:spacing w:val="-4"/>
                <w:sz w:val="19"/>
              </w:rPr>
              <w:t> </w:t>
            </w:r>
            <w:r>
              <w:rPr>
                <w:sz w:val="19"/>
              </w:rPr>
              <w:t>queda</w:t>
            </w:r>
            <w:r>
              <w:rPr>
                <w:spacing w:val="-4"/>
                <w:sz w:val="19"/>
              </w:rPr>
              <w:t> </w:t>
            </w:r>
            <w:r>
              <w:rPr>
                <w:sz w:val="19"/>
              </w:rPr>
              <w:t>además</w:t>
            </w:r>
            <w:r>
              <w:rPr>
                <w:spacing w:val="-4"/>
                <w:sz w:val="19"/>
              </w:rPr>
              <w:t> </w:t>
            </w:r>
            <w:r>
              <w:rPr>
                <w:sz w:val="19"/>
              </w:rPr>
              <w:t>creada</w:t>
            </w:r>
            <w:r>
              <w:rPr>
                <w:spacing w:val="-4"/>
                <w:sz w:val="19"/>
              </w:rPr>
              <w:t> </w:t>
            </w:r>
            <w:r>
              <w:rPr>
                <w:sz w:val="19"/>
              </w:rPr>
              <w:t>su</w:t>
            </w:r>
            <w:r>
              <w:rPr>
                <w:spacing w:val="-4"/>
                <w:sz w:val="19"/>
              </w:rPr>
              <w:t> </w:t>
            </w:r>
            <w:r>
              <w:rPr>
                <w:sz w:val="19"/>
              </w:rPr>
              <w:t>orden</w:t>
            </w:r>
            <w:r>
              <w:rPr>
                <w:spacing w:val="-4"/>
                <w:sz w:val="19"/>
              </w:rPr>
              <w:t> </w:t>
            </w:r>
            <w:r>
              <w:rPr>
                <w:sz w:val="19"/>
              </w:rPr>
              <w:t>de compra en estado "Emitida".</w:t>
            </w:r>
          </w:p>
        </w:tc>
      </w:tr>
      <w:tr>
        <w:trPr>
          <w:trHeight w:val="719" w:hRule="atLeast"/>
        </w:trPr>
        <w:tc>
          <w:tcPr>
            <w:tcW w:w="2355" w:type="dxa"/>
            <w:shd w:val="clear" w:color="auto" w:fill="F1F4F5"/>
          </w:tcPr>
          <w:p>
            <w:pPr>
              <w:pStyle w:val="TableParagraph"/>
              <w:spacing w:before="109"/>
              <w:ind w:left="9"/>
              <w:rPr>
                <w:rFonts w:ascii="Arial"/>
                <w:b/>
                <w:sz w:val="19"/>
              </w:rPr>
            </w:pPr>
            <w:r>
              <w:rPr>
                <w:rFonts w:ascii="Arial"/>
                <w:b/>
                <w:spacing w:val="-2"/>
                <w:sz w:val="19"/>
              </w:rPr>
              <w:t>Dependencias</w:t>
            </w:r>
          </w:p>
        </w:tc>
        <w:tc>
          <w:tcPr>
            <w:tcW w:w="7500" w:type="dxa"/>
          </w:tcPr>
          <w:p>
            <w:pPr>
              <w:pStyle w:val="TableParagraph"/>
              <w:spacing w:before="109"/>
              <w:ind w:left="144"/>
              <w:rPr>
                <w:sz w:val="19"/>
              </w:rPr>
            </w:pPr>
            <w:r>
              <w:rPr>
                <w:sz w:val="19"/>
              </w:rPr>
              <w:t>UR-F-30,</w:t>
            </w:r>
            <w:r>
              <w:rPr>
                <w:spacing w:val="-1"/>
                <w:sz w:val="19"/>
              </w:rPr>
              <w:t> </w:t>
            </w:r>
            <w:r>
              <w:rPr>
                <w:sz w:val="19"/>
              </w:rPr>
              <w:t>UR-F-</w:t>
            </w:r>
            <w:r>
              <w:rPr>
                <w:spacing w:val="-5"/>
                <w:sz w:val="19"/>
              </w:rPr>
              <w:t>31</w:t>
            </w:r>
          </w:p>
        </w:tc>
      </w:tr>
    </w:tbl>
    <w:p>
      <w:pPr>
        <w:spacing w:before="1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1411"/>
      </w:pPr>
      <w:r>
        <w:rPr/>
        <w:t>En</w:t>
      </w:r>
      <w:r>
        <w:rPr>
          <w:spacing w:val="-2"/>
        </w:rPr>
        <w:t> </w:t>
      </w:r>
      <w:r>
        <w:rPr/>
        <w:t>la</w:t>
      </w:r>
      <w:r>
        <w:rPr>
          <w:spacing w:val="-2"/>
        </w:rPr>
        <w:t> </w:t>
      </w:r>
      <w:r>
        <w:rPr/>
        <w:t>Tabla</w:t>
      </w:r>
      <w:r>
        <w:rPr>
          <w:spacing w:val="-2"/>
        </w:rPr>
        <w:t> </w:t>
      </w:r>
      <w:r>
        <w:rPr/>
        <w:t>4.1.16,</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N°29:</w:t>
      </w:r>
      <w:r>
        <w:rPr>
          <w:spacing w:val="-2"/>
        </w:rPr>
        <w:t> </w:t>
      </w:r>
      <w:r>
        <w:rPr/>
        <w:t>Asignando</w:t>
      </w:r>
      <w:r>
        <w:rPr>
          <w:spacing w:val="-2"/>
        </w:rPr>
        <w:t> </w:t>
      </w:r>
      <w:r>
        <w:rPr/>
        <w:t>y</w:t>
      </w:r>
      <w:r>
        <w:rPr>
          <w:spacing w:val="-2"/>
        </w:rPr>
        <w:t> </w:t>
      </w:r>
      <w:r>
        <w:rPr/>
        <w:t>trazando</w:t>
      </w:r>
      <w:r>
        <w:rPr>
          <w:spacing w:val="-1"/>
        </w:rPr>
        <w:t> </w:t>
      </w:r>
      <w:r>
        <w:rPr>
          <w:spacing w:val="-2"/>
        </w:rPr>
        <w:t>herramientas.</w:t>
      </w:r>
    </w:p>
    <w:p>
      <w:pPr>
        <w:pStyle w:val="BodyText"/>
        <w:spacing w:before="21"/>
      </w:pPr>
    </w:p>
    <w:p>
      <w:pPr>
        <w:spacing w:before="1"/>
        <w:ind w:left="0" w:right="0" w:firstLine="0"/>
        <w:jc w:val="center"/>
        <w:rPr>
          <w:rFonts w:ascii="Arial"/>
          <w:i/>
          <w:sz w:val="18"/>
        </w:rPr>
      </w:pPr>
      <w:bookmarkStart w:name="h.r5caa4syrsy5" w:id="33"/>
      <w:bookmarkEnd w:id="33"/>
      <w:r>
        <w:rPr/>
      </w:r>
      <w:r>
        <w:rPr>
          <w:rFonts w:ascii="Arial"/>
          <w:i/>
          <w:sz w:val="18"/>
        </w:rPr>
        <w:t>Tabla</w:t>
      </w:r>
      <w:r>
        <w:rPr>
          <w:rFonts w:ascii="Arial"/>
          <w:i/>
          <w:spacing w:val="-3"/>
          <w:sz w:val="18"/>
        </w:rPr>
        <w:t> </w:t>
      </w:r>
      <w:r>
        <w:rPr>
          <w:rFonts w:ascii="Arial"/>
          <w:i/>
          <w:sz w:val="18"/>
        </w:rPr>
        <w:t>4.1.16:</w:t>
      </w:r>
      <w:r>
        <w:rPr>
          <w:rFonts w:ascii="Arial"/>
          <w:i/>
          <w:spacing w:val="-2"/>
          <w:sz w:val="18"/>
        </w:rPr>
        <w:t> </w:t>
      </w:r>
      <w:r>
        <w:rPr>
          <w:rFonts w:ascii="Arial"/>
          <w:i/>
          <w:sz w:val="18"/>
        </w:rPr>
        <w:t>"CU</w:t>
      </w:r>
      <w:r>
        <w:rPr>
          <w:rFonts w:ascii="Arial"/>
          <w:i/>
          <w:spacing w:val="-3"/>
          <w:sz w:val="18"/>
        </w:rPr>
        <w:t> </w:t>
      </w:r>
      <w:r>
        <w:rPr>
          <w:rFonts w:ascii="Arial"/>
          <w:i/>
          <w:sz w:val="18"/>
        </w:rPr>
        <w:t>29:</w:t>
      </w:r>
      <w:r>
        <w:rPr>
          <w:rFonts w:ascii="Arial"/>
          <w:i/>
          <w:spacing w:val="-2"/>
          <w:sz w:val="18"/>
        </w:rPr>
        <w:t> </w:t>
      </w:r>
      <w:r>
        <w:rPr>
          <w:rFonts w:ascii="Arial"/>
          <w:i/>
          <w:sz w:val="18"/>
        </w:rPr>
        <w:t>Asignando</w:t>
      </w:r>
      <w:r>
        <w:rPr>
          <w:rFonts w:ascii="Arial"/>
          <w:i/>
          <w:spacing w:val="-3"/>
          <w:sz w:val="18"/>
        </w:rPr>
        <w:t> </w:t>
      </w:r>
      <w:r>
        <w:rPr>
          <w:rFonts w:ascii="Arial"/>
          <w:i/>
          <w:sz w:val="18"/>
        </w:rPr>
        <w:t>y</w:t>
      </w:r>
      <w:r>
        <w:rPr>
          <w:rFonts w:ascii="Arial"/>
          <w:i/>
          <w:spacing w:val="-2"/>
          <w:sz w:val="18"/>
        </w:rPr>
        <w:t> </w:t>
      </w:r>
      <w:r>
        <w:rPr>
          <w:rFonts w:ascii="Arial"/>
          <w:i/>
          <w:sz w:val="18"/>
        </w:rPr>
        <w:t>trazando</w:t>
      </w:r>
      <w:r>
        <w:rPr>
          <w:rFonts w:ascii="Arial"/>
          <w:i/>
          <w:spacing w:val="-2"/>
          <w:sz w:val="18"/>
        </w:rPr>
        <w:t> herramientas".</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190"/>
        <w:gridCol w:w="7665"/>
      </w:tblGrid>
      <w:tr>
        <w:trPr>
          <w:trHeight w:val="52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29: Asignando y trazando </w:t>
            </w:r>
            <w:r>
              <w:rPr>
                <w:rFonts w:ascii="Arial"/>
                <w:b/>
                <w:color w:val="FFFFFF"/>
                <w:spacing w:val="-2"/>
                <w:sz w:val="21"/>
              </w:rPr>
              <w:t>herramientas</w:t>
            </w:r>
          </w:p>
        </w:tc>
      </w:tr>
      <w:tr>
        <w:trPr>
          <w:trHeight w:val="464" w:hRule="atLeast"/>
        </w:trPr>
        <w:tc>
          <w:tcPr>
            <w:tcW w:w="2190" w:type="dxa"/>
            <w:shd w:val="clear" w:color="auto" w:fill="F1F4F5"/>
          </w:tcPr>
          <w:p>
            <w:pPr>
              <w:pStyle w:val="TableParagraph"/>
              <w:spacing w:before="109"/>
              <w:ind w:left="9"/>
              <w:rPr>
                <w:rFonts w:ascii="Arial"/>
                <w:b/>
                <w:sz w:val="19"/>
              </w:rPr>
            </w:pPr>
            <w:r>
              <w:rPr>
                <w:rFonts w:ascii="Arial"/>
                <w:b/>
                <w:spacing w:val="-2"/>
                <w:sz w:val="19"/>
              </w:rPr>
              <w:t>Actor(es)</w:t>
            </w:r>
          </w:p>
        </w:tc>
        <w:tc>
          <w:tcPr>
            <w:tcW w:w="7665" w:type="dxa"/>
          </w:tcPr>
          <w:p>
            <w:pPr>
              <w:pStyle w:val="TableParagraph"/>
              <w:spacing w:before="109"/>
              <w:ind w:left="115"/>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190" w:type="dxa"/>
            <w:shd w:val="clear" w:color="auto" w:fill="F1F4F5"/>
          </w:tcPr>
          <w:p>
            <w:pPr>
              <w:pStyle w:val="TableParagraph"/>
              <w:spacing w:before="94"/>
              <w:ind w:left="9"/>
              <w:rPr>
                <w:rFonts w:ascii="Arial"/>
                <w:b/>
                <w:sz w:val="19"/>
              </w:rPr>
            </w:pPr>
            <w:r>
              <w:rPr>
                <w:rFonts w:ascii="Arial"/>
                <w:b/>
                <w:spacing w:val="-2"/>
                <w:sz w:val="19"/>
              </w:rPr>
              <w:t>Resumen</w:t>
            </w:r>
          </w:p>
        </w:tc>
        <w:tc>
          <w:tcPr>
            <w:tcW w:w="7665" w:type="dxa"/>
          </w:tcPr>
          <w:p>
            <w:pPr>
              <w:pStyle w:val="TableParagraph"/>
              <w:spacing w:line="288" w:lineRule="auto" w:before="94"/>
              <w:ind w:left="9" w:right="124" w:firstLine="75"/>
              <w:jc w:val="both"/>
              <w:rPr>
                <w:sz w:val="19"/>
              </w:rPr>
            </w:pPr>
            <w:r>
              <w:rPr>
                <w:sz w:val="19"/>
              </w:rPr>
              <w:t>El actor asigna una herramienta disponible a un técnico, registrando su estado </w:t>
            </w:r>
            <w:r>
              <w:rPr>
                <w:sz w:val="19"/>
              </w:rPr>
              <w:t>al momento de la entrega, y luego registra su devolución con el estado en que vuelve. El sistema mantiene el historial de trazabilidad de cada herramienta.</w:t>
            </w:r>
          </w:p>
        </w:tc>
      </w:tr>
      <w:tr>
        <w:trPr>
          <w:trHeight w:val="644" w:hRule="atLeast"/>
        </w:trPr>
        <w:tc>
          <w:tcPr>
            <w:tcW w:w="2190" w:type="dxa"/>
            <w:shd w:val="clear" w:color="auto" w:fill="F1F4F5"/>
          </w:tcPr>
          <w:p>
            <w:pPr>
              <w:pStyle w:val="TableParagraph"/>
              <w:spacing w:before="109"/>
              <w:ind w:left="9"/>
              <w:rPr>
                <w:rFonts w:ascii="Arial"/>
                <w:b/>
                <w:sz w:val="19"/>
              </w:rPr>
            </w:pPr>
            <w:r>
              <w:rPr>
                <w:rFonts w:ascii="Arial"/>
                <w:b/>
                <w:spacing w:val="-2"/>
                <w:sz w:val="19"/>
              </w:rPr>
              <w:t>Frecuencia</w:t>
            </w:r>
          </w:p>
        </w:tc>
        <w:tc>
          <w:tcPr>
            <w:tcW w:w="7665" w:type="dxa"/>
          </w:tcPr>
          <w:p>
            <w:pPr>
              <w:pStyle w:val="TableParagraph"/>
              <w:spacing w:before="109"/>
              <w:ind w:left="137"/>
              <w:rPr>
                <w:sz w:val="19"/>
              </w:rPr>
            </w:pPr>
            <w:r>
              <w:rPr>
                <w:sz w:val="19"/>
              </w:rPr>
              <w:t>Cuando</w:t>
            </w:r>
            <w:r>
              <w:rPr>
                <w:spacing w:val="-1"/>
                <w:sz w:val="19"/>
              </w:rPr>
              <w:t> </w:t>
            </w:r>
            <w:r>
              <w:rPr>
                <w:sz w:val="19"/>
              </w:rPr>
              <w:t>se</w:t>
            </w:r>
            <w:r>
              <w:rPr>
                <w:spacing w:val="-1"/>
                <w:sz w:val="19"/>
              </w:rPr>
              <w:t> </w:t>
            </w:r>
            <w:r>
              <w:rPr>
                <w:sz w:val="19"/>
              </w:rPr>
              <w:t>entrega</w:t>
            </w:r>
            <w:r>
              <w:rPr>
                <w:spacing w:val="-1"/>
                <w:sz w:val="19"/>
              </w:rPr>
              <w:t> </w:t>
            </w:r>
            <w:r>
              <w:rPr>
                <w:sz w:val="19"/>
              </w:rPr>
              <w:t>o</w:t>
            </w:r>
            <w:r>
              <w:rPr>
                <w:spacing w:val="-1"/>
                <w:sz w:val="19"/>
              </w:rPr>
              <w:t> </w:t>
            </w:r>
            <w:r>
              <w:rPr>
                <w:sz w:val="19"/>
              </w:rPr>
              <w:t>se</w:t>
            </w:r>
            <w:r>
              <w:rPr>
                <w:spacing w:val="-1"/>
                <w:sz w:val="19"/>
              </w:rPr>
              <w:t> </w:t>
            </w:r>
            <w:r>
              <w:rPr>
                <w:sz w:val="19"/>
              </w:rPr>
              <w:t>devuelve</w:t>
            </w:r>
            <w:r>
              <w:rPr>
                <w:spacing w:val="-1"/>
                <w:sz w:val="19"/>
              </w:rPr>
              <w:t> </w:t>
            </w:r>
            <w:r>
              <w:rPr>
                <w:sz w:val="19"/>
              </w:rPr>
              <w:t>una</w:t>
            </w:r>
            <w:r>
              <w:rPr>
                <w:spacing w:val="-1"/>
                <w:sz w:val="19"/>
              </w:rPr>
              <w:t> </w:t>
            </w:r>
            <w:r>
              <w:rPr>
                <w:spacing w:val="-2"/>
                <w:sz w:val="19"/>
              </w:rPr>
              <w:t>herramienta.</w:t>
            </w:r>
          </w:p>
        </w:tc>
      </w:tr>
      <w:tr>
        <w:trPr>
          <w:trHeight w:val="884" w:hRule="atLeast"/>
        </w:trPr>
        <w:tc>
          <w:tcPr>
            <w:tcW w:w="2190" w:type="dxa"/>
            <w:shd w:val="clear" w:color="auto" w:fill="F1F4F5"/>
          </w:tcPr>
          <w:p>
            <w:pPr>
              <w:pStyle w:val="TableParagraph"/>
              <w:spacing w:before="100"/>
              <w:ind w:left="9"/>
              <w:rPr>
                <w:rFonts w:ascii="Arial"/>
                <w:b/>
                <w:sz w:val="19"/>
              </w:rPr>
            </w:pPr>
            <w:r>
              <w:rPr>
                <w:rFonts w:ascii="Arial"/>
                <w:b/>
                <w:spacing w:val="-2"/>
                <w:sz w:val="19"/>
              </w:rPr>
              <w:t>Precondiciones</w:t>
            </w:r>
          </w:p>
        </w:tc>
        <w:tc>
          <w:tcPr>
            <w:tcW w:w="7665" w:type="dxa"/>
          </w:tcPr>
          <w:p>
            <w:pPr>
              <w:pStyle w:val="TableParagraph"/>
              <w:spacing w:line="260" w:lineRule="atLeast" w:before="58"/>
              <w:ind w:left="159" w:right="128"/>
              <w:jc w:val="both"/>
              <w:rPr>
                <w:sz w:val="19"/>
              </w:rPr>
            </w:pPr>
            <w:r>
              <w:rPr>
                <w:sz w:val="19"/>
              </w:rPr>
              <w:t>El actor debe haber iniciado sesión. La herramienta debe estar dada de alta en </w:t>
            </w:r>
            <w:r>
              <w:rPr>
                <w:sz w:val="19"/>
              </w:rPr>
              <w:t>el catálogo y en estado "Disponible". El técnico debe tener un expediente activo y un contrato laboral vigente.</w:t>
            </w:r>
          </w:p>
        </w:tc>
      </w:tr>
      <w:tr>
        <w:trPr>
          <w:trHeight w:val="3929" w:hRule="atLeast"/>
        </w:trPr>
        <w:tc>
          <w:tcPr>
            <w:tcW w:w="2190" w:type="dxa"/>
            <w:shd w:val="clear" w:color="auto" w:fill="F1F4F5"/>
          </w:tcPr>
          <w:p>
            <w:pPr>
              <w:pStyle w:val="TableParagraph"/>
              <w:spacing w:before="93"/>
              <w:ind w:left="9"/>
              <w:rPr>
                <w:rFonts w:ascii="Arial" w:hAnsi="Arial"/>
                <w:b/>
                <w:sz w:val="19"/>
              </w:rPr>
            </w:pPr>
            <w:r>
              <w:rPr>
                <w:rFonts w:ascii="Arial" w:hAnsi="Arial"/>
                <w:b/>
                <w:spacing w:val="-2"/>
                <w:sz w:val="19"/>
              </w:rPr>
              <w:t>Descripción</w:t>
            </w:r>
          </w:p>
        </w:tc>
        <w:tc>
          <w:tcPr>
            <w:tcW w:w="7665" w:type="dxa"/>
          </w:tcPr>
          <w:p>
            <w:pPr>
              <w:pStyle w:val="TableParagraph"/>
              <w:spacing w:line="283" w:lineRule="auto" w:before="93"/>
              <w:ind w:left="144" w:right="125"/>
              <w:jc w:val="both"/>
              <w:rPr>
                <w:sz w:val="19"/>
              </w:rPr>
            </w:pPr>
            <w:r>
              <w:rPr>
                <w:color w:val="264E12"/>
                <w:sz w:val="19"/>
              </w:rPr>
              <w:t>1. El actor ingresa al módulo "Herramientas". </w:t>
            </w:r>
            <w:r>
              <w:rPr>
                <w:color w:val="073762"/>
                <w:sz w:val="19"/>
              </w:rPr>
              <w:t>2. El sistema despliega</w:t>
            </w:r>
            <w:r>
              <w:rPr>
                <w:color w:val="073762"/>
                <w:spacing w:val="-3"/>
                <w:sz w:val="19"/>
              </w:rPr>
              <w:t> </w:t>
            </w:r>
            <w:r>
              <w:rPr>
                <w:color w:val="073762"/>
                <w:sz w:val="19"/>
              </w:rPr>
              <w:t>el</w:t>
            </w:r>
            <w:r>
              <w:rPr>
                <w:color w:val="073762"/>
                <w:spacing w:val="-3"/>
                <w:sz w:val="19"/>
              </w:rPr>
              <w:t> </w:t>
            </w:r>
            <w:r>
              <w:rPr>
                <w:color w:val="073762"/>
                <w:sz w:val="19"/>
              </w:rPr>
              <w:t>inventario</w:t>
            </w:r>
            <w:r>
              <w:rPr>
                <w:color w:val="073762"/>
                <w:spacing w:val="-3"/>
                <w:sz w:val="19"/>
              </w:rPr>
              <w:t> </w:t>
            </w:r>
            <w:r>
              <w:rPr>
                <w:color w:val="073762"/>
                <w:sz w:val="19"/>
              </w:rPr>
              <w:t>con el estado de cada herramienta y su técnico responsable, junto al formulario de asignación. </w:t>
            </w:r>
            <w:r>
              <w:rPr>
                <w:color w:val="264E12"/>
                <w:sz w:val="19"/>
              </w:rPr>
              <w:t>3. El actor selecciona la herramienta entre las disponibles, el técnico </w:t>
            </w:r>
            <w:r>
              <w:rPr>
                <w:color w:val="264E12"/>
                <w:sz w:val="19"/>
              </w:rPr>
              <w:t>y registra el estado en que se entrega el equipo. </w:t>
            </w:r>
            <w:r>
              <w:rPr>
                <w:color w:val="990000"/>
                <w:sz w:val="19"/>
              </w:rPr>
              <w:t>4. Si falta algún dato [Excepción 1],</w:t>
            </w:r>
            <w:r>
              <w:rPr>
                <w:color w:val="990000"/>
                <w:spacing w:val="-2"/>
                <w:sz w:val="19"/>
              </w:rPr>
              <w:t> </w:t>
            </w:r>
            <w:r>
              <w:rPr>
                <w:color w:val="990000"/>
                <w:sz w:val="19"/>
              </w:rPr>
              <w:t>el sistema impide la</w:t>
            </w:r>
            <w:r>
              <w:rPr>
                <w:color w:val="990000"/>
                <w:spacing w:val="-3"/>
                <w:sz w:val="19"/>
              </w:rPr>
              <w:t> </w:t>
            </w:r>
            <w:r>
              <w:rPr>
                <w:color w:val="990000"/>
                <w:sz w:val="19"/>
              </w:rPr>
              <w:t>asignación.</w:t>
            </w:r>
            <w:r>
              <w:rPr>
                <w:color w:val="990000"/>
                <w:spacing w:val="-3"/>
                <w:sz w:val="19"/>
              </w:rPr>
              <w:t> </w:t>
            </w:r>
            <w:r>
              <w:rPr>
                <w:color w:val="264E12"/>
                <w:sz w:val="19"/>
              </w:rPr>
              <w:t>5.</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asignación.</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la</w:t>
            </w:r>
            <w:r>
              <w:rPr>
                <w:color w:val="990000"/>
                <w:spacing w:val="-3"/>
                <w:sz w:val="19"/>
              </w:rPr>
              <w:t> </w:t>
            </w:r>
            <w:r>
              <w:rPr>
                <w:color w:val="990000"/>
                <w:sz w:val="19"/>
              </w:rPr>
              <w:t>herramienta</w:t>
            </w:r>
            <w:r>
              <w:rPr>
                <w:color w:val="990000"/>
                <w:spacing w:val="-3"/>
                <w:sz w:val="19"/>
              </w:rPr>
              <w:t> </w:t>
            </w:r>
            <w:r>
              <w:rPr>
                <w:color w:val="990000"/>
                <w:sz w:val="19"/>
              </w:rPr>
              <w:t>ya no está disponible [Excepción 2], el sistema bloquea la operación. 7. Si el RUT no corresponde a un trabajador activo [Excepción 3], el sistema bloquea la asignación.</w:t>
            </w:r>
          </w:p>
          <w:p>
            <w:pPr>
              <w:pStyle w:val="TableParagraph"/>
              <w:spacing w:line="280" w:lineRule="auto"/>
              <w:ind w:left="144" w:right="124"/>
              <w:jc w:val="both"/>
              <w:rPr>
                <w:sz w:val="19"/>
              </w:rPr>
            </w:pPr>
            <w:r>
              <w:rPr>
                <w:color w:val="990000"/>
                <w:sz w:val="19"/>
              </w:rPr>
              <w:t>8. Si el técnico no</w:t>
            </w:r>
            <w:r>
              <w:rPr>
                <w:color w:val="990000"/>
                <w:spacing w:val="-3"/>
                <w:sz w:val="19"/>
              </w:rPr>
              <w:t> </w:t>
            </w:r>
            <w:r>
              <w:rPr>
                <w:color w:val="990000"/>
                <w:sz w:val="19"/>
              </w:rPr>
              <w:t>tiene</w:t>
            </w:r>
            <w:r>
              <w:rPr>
                <w:color w:val="990000"/>
                <w:spacing w:val="-3"/>
                <w:sz w:val="19"/>
              </w:rPr>
              <w:t> </w:t>
            </w:r>
            <w:r>
              <w:rPr>
                <w:color w:val="990000"/>
                <w:sz w:val="19"/>
              </w:rPr>
              <w:t>contrato</w:t>
            </w:r>
            <w:r>
              <w:rPr>
                <w:color w:val="990000"/>
                <w:spacing w:val="-3"/>
                <w:sz w:val="19"/>
              </w:rPr>
              <w:t> </w:t>
            </w:r>
            <w:r>
              <w:rPr>
                <w:color w:val="990000"/>
                <w:sz w:val="19"/>
              </w:rPr>
              <w:t>registrado</w:t>
            </w:r>
            <w:r>
              <w:rPr>
                <w:color w:val="990000"/>
                <w:spacing w:val="-3"/>
                <w:sz w:val="19"/>
              </w:rPr>
              <w:t> </w:t>
            </w:r>
            <w:r>
              <w:rPr>
                <w:color w:val="990000"/>
                <w:sz w:val="19"/>
              </w:rPr>
              <w:t>o</w:t>
            </w:r>
            <w:r>
              <w:rPr>
                <w:color w:val="990000"/>
                <w:spacing w:val="-3"/>
                <w:sz w:val="19"/>
              </w:rPr>
              <w:t> </w:t>
            </w:r>
            <w:r>
              <w:rPr>
                <w:color w:val="990000"/>
                <w:sz w:val="19"/>
              </w:rPr>
              <w:t>su</w:t>
            </w:r>
            <w:r>
              <w:rPr>
                <w:color w:val="990000"/>
                <w:spacing w:val="-3"/>
                <w:sz w:val="19"/>
              </w:rPr>
              <w:t> </w:t>
            </w:r>
            <w:r>
              <w:rPr>
                <w:color w:val="990000"/>
                <w:sz w:val="19"/>
              </w:rPr>
              <w:t>contrato</w:t>
            </w:r>
            <w:r>
              <w:rPr>
                <w:color w:val="990000"/>
                <w:spacing w:val="-3"/>
                <w:sz w:val="19"/>
              </w:rPr>
              <w:t> </w:t>
            </w:r>
            <w:r>
              <w:rPr>
                <w:color w:val="990000"/>
                <w:sz w:val="19"/>
              </w:rPr>
              <w:t>está</w:t>
            </w:r>
            <w:r>
              <w:rPr>
                <w:color w:val="990000"/>
                <w:spacing w:val="-3"/>
                <w:sz w:val="19"/>
              </w:rPr>
              <w:t> </w:t>
            </w:r>
            <w:r>
              <w:rPr>
                <w:color w:val="990000"/>
                <w:sz w:val="19"/>
              </w:rPr>
              <w:t>vencido</w:t>
            </w:r>
            <w:r>
              <w:rPr>
                <w:color w:val="990000"/>
                <w:spacing w:val="-3"/>
                <w:sz w:val="19"/>
              </w:rPr>
              <w:t> </w:t>
            </w:r>
            <w:r>
              <w:rPr>
                <w:color w:val="990000"/>
                <w:sz w:val="19"/>
              </w:rPr>
              <w:t>[Excepción</w:t>
            </w:r>
            <w:r>
              <w:rPr>
                <w:color w:val="990000"/>
                <w:spacing w:val="-3"/>
                <w:sz w:val="19"/>
              </w:rPr>
              <w:t> </w:t>
            </w:r>
            <w:r>
              <w:rPr>
                <w:color w:val="990000"/>
                <w:sz w:val="19"/>
              </w:rPr>
              <w:t>4],</w:t>
            </w:r>
            <w:r>
              <w:rPr>
                <w:color w:val="990000"/>
                <w:spacing w:val="-3"/>
                <w:sz w:val="19"/>
              </w:rPr>
              <w:t> </w:t>
            </w:r>
            <w:r>
              <w:rPr>
                <w:color w:val="990000"/>
                <w:sz w:val="19"/>
              </w:rPr>
              <w:t>el sistema bloquea la asignación. </w:t>
            </w:r>
            <w:r>
              <w:rPr>
                <w:color w:val="073762"/>
                <w:sz w:val="19"/>
              </w:rPr>
              <w:t>9. El</w:t>
            </w:r>
            <w:r>
              <w:rPr>
                <w:color w:val="073762"/>
                <w:spacing w:val="-3"/>
                <w:sz w:val="19"/>
              </w:rPr>
              <w:t> </w:t>
            </w:r>
            <w:r>
              <w:rPr>
                <w:color w:val="073762"/>
                <w:sz w:val="19"/>
              </w:rPr>
              <w:t>sistema</w:t>
            </w:r>
            <w:r>
              <w:rPr>
                <w:color w:val="073762"/>
                <w:spacing w:val="-3"/>
                <w:sz w:val="19"/>
              </w:rPr>
              <w:t> </w:t>
            </w:r>
            <w:r>
              <w:rPr>
                <w:color w:val="073762"/>
                <w:sz w:val="19"/>
              </w:rPr>
              <w:t>vincula</w:t>
            </w:r>
            <w:r>
              <w:rPr>
                <w:color w:val="073762"/>
                <w:spacing w:val="-3"/>
                <w:sz w:val="19"/>
              </w:rPr>
              <w:t> </w:t>
            </w:r>
            <w:r>
              <w:rPr>
                <w:color w:val="073762"/>
                <w:sz w:val="19"/>
              </w:rPr>
              <w:t>la</w:t>
            </w:r>
            <w:r>
              <w:rPr>
                <w:color w:val="073762"/>
                <w:spacing w:val="-3"/>
                <w:sz w:val="19"/>
              </w:rPr>
              <w:t> </w:t>
            </w:r>
            <w:r>
              <w:rPr>
                <w:color w:val="073762"/>
                <w:sz w:val="19"/>
              </w:rPr>
              <w:t>herramienta</w:t>
            </w:r>
            <w:r>
              <w:rPr>
                <w:color w:val="073762"/>
                <w:spacing w:val="-3"/>
                <w:sz w:val="19"/>
              </w:rPr>
              <w:t> </w:t>
            </w:r>
            <w:r>
              <w:rPr>
                <w:color w:val="073762"/>
                <w:sz w:val="19"/>
              </w:rPr>
              <w:t>al</w:t>
            </w:r>
            <w:r>
              <w:rPr>
                <w:color w:val="073762"/>
                <w:spacing w:val="-3"/>
                <w:sz w:val="19"/>
              </w:rPr>
              <w:t> </w:t>
            </w:r>
            <w:r>
              <w:rPr>
                <w:color w:val="073762"/>
                <w:sz w:val="19"/>
              </w:rPr>
              <w:t>RUT</w:t>
            </w:r>
            <w:r>
              <w:rPr>
                <w:color w:val="073762"/>
                <w:spacing w:val="-3"/>
                <w:sz w:val="19"/>
              </w:rPr>
              <w:t> </w:t>
            </w:r>
            <w:r>
              <w:rPr>
                <w:color w:val="073762"/>
                <w:sz w:val="19"/>
              </w:rPr>
              <w:t>del</w:t>
            </w:r>
            <w:r>
              <w:rPr>
                <w:color w:val="073762"/>
                <w:spacing w:val="-3"/>
                <w:sz w:val="19"/>
              </w:rPr>
              <w:t> </w:t>
            </w:r>
            <w:r>
              <w:rPr>
                <w:color w:val="073762"/>
                <w:sz w:val="19"/>
              </w:rPr>
              <w:t>técnico, la marca como "Asignada", registra</w:t>
            </w:r>
            <w:r>
              <w:rPr>
                <w:color w:val="073762"/>
                <w:spacing w:val="-3"/>
                <w:sz w:val="19"/>
              </w:rPr>
              <w:t> </w:t>
            </w:r>
            <w:r>
              <w:rPr>
                <w:color w:val="073762"/>
                <w:sz w:val="19"/>
              </w:rPr>
              <w:t>la</w:t>
            </w:r>
            <w:r>
              <w:rPr>
                <w:color w:val="073762"/>
                <w:spacing w:val="-3"/>
                <w:sz w:val="19"/>
              </w:rPr>
              <w:t> </w:t>
            </w:r>
            <w:r>
              <w:rPr>
                <w:color w:val="073762"/>
                <w:sz w:val="19"/>
              </w:rPr>
              <w:t>fecha</w:t>
            </w:r>
            <w:r>
              <w:rPr>
                <w:color w:val="073762"/>
                <w:spacing w:val="-3"/>
                <w:sz w:val="19"/>
              </w:rPr>
              <w:t> </w:t>
            </w:r>
            <w:r>
              <w:rPr>
                <w:color w:val="073762"/>
                <w:sz w:val="19"/>
              </w:rPr>
              <w:t>de</w:t>
            </w:r>
            <w:r>
              <w:rPr>
                <w:color w:val="073762"/>
                <w:spacing w:val="-3"/>
                <w:sz w:val="19"/>
              </w:rPr>
              <w:t> </w:t>
            </w:r>
            <w:r>
              <w:rPr>
                <w:color w:val="073762"/>
                <w:sz w:val="19"/>
              </w:rPr>
              <w:t>entrega</w:t>
            </w:r>
            <w:r>
              <w:rPr>
                <w:color w:val="073762"/>
                <w:spacing w:val="-3"/>
                <w:sz w:val="19"/>
              </w:rPr>
              <w:t> </w:t>
            </w:r>
            <w:r>
              <w:rPr>
                <w:color w:val="073762"/>
                <w:sz w:val="19"/>
              </w:rPr>
              <w:t>y</w:t>
            </w:r>
            <w:r>
              <w:rPr>
                <w:color w:val="073762"/>
                <w:spacing w:val="-3"/>
                <w:sz w:val="19"/>
              </w:rPr>
              <w:t> </w:t>
            </w:r>
            <w:r>
              <w:rPr>
                <w:color w:val="073762"/>
                <w:sz w:val="19"/>
              </w:rPr>
              <w:t>emite:</w:t>
            </w:r>
            <w:r>
              <w:rPr>
                <w:color w:val="073762"/>
                <w:spacing w:val="-3"/>
                <w:sz w:val="19"/>
              </w:rPr>
              <w:t> </w:t>
            </w:r>
            <w:r>
              <w:rPr>
                <w:color w:val="073762"/>
                <w:sz w:val="19"/>
              </w:rPr>
              <w:t>"Asignación</w:t>
            </w:r>
            <w:r>
              <w:rPr>
                <w:color w:val="073762"/>
                <w:spacing w:val="-3"/>
                <w:sz w:val="19"/>
              </w:rPr>
              <w:t> </w:t>
            </w:r>
            <w:r>
              <w:rPr>
                <w:color w:val="073762"/>
                <w:sz w:val="19"/>
              </w:rPr>
              <w:t>registrada exitosamente". </w:t>
            </w:r>
            <w:r>
              <w:rPr>
                <w:color w:val="375623"/>
                <w:sz w:val="19"/>
              </w:rPr>
              <w:t>10. El actor registra el estado de devolución</w:t>
            </w:r>
            <w:r>
              <w:rPr>
                <w:color w:val="073762"/>
                <w:sz w:val="19"/>
              </w:rPr>
              <w:t>. </w:t>
            </w:r>
            <w:r>
              <w:rPr>
                <w:color w:val="990000"/>
                <w:sz w:val="19"/>
              </w:rPr>
              <w:t>11. Si la herramienta no está asignada [Excepción 5], el sistema no permite registrar la devolución. </w:t>
            </w:r>
            <w:r>
              <w:rPr>
                <w:color w:val="073762"/>
                <w:sz w:val="19"/>
              </w:rPr>
              <w:t>12. </w:t>
            </w:r>
            <w:r>
              <w:rPr>
                <w:color w:val="073762"/>
                <w:sz w:val="19"/>
              </w:rPr>
              <w:t>El sistema cierra la asignación con su fecha de devolución, deja la </w:t>
            </w:r>
            <w:r>
              <w:rPr>
                <w:color w:val="073762"/>
                <w:sz w:val="19"/>
              </w:rPr>
              <w:t>herramienta "Disponible"</w:t>
            </w:r>
            <w:r>
              <w:rPr>
                <w:color w:val="073762"/>
                <w:spacing w:val="29"/>
                <w:sz w:val="19"/>
              </w:rPr>
              <w:t> </w:t>
            </w:r>
            <w:r>
              <w:rPr>
                <w:color w:val="073762"/>
                <w:sz w:val="19"/>
              </w:rPr>
              <w:t>y</w:t>
            </w:r>
            <w:r>
              <w:rPr>
                <w:color w:val="073762"/>
                <w:spacing w:val="29"/>
                <w:sz w:val="19"/>
              </w:rPr>
              <w:t> </w:t>
            </w:r>
            <w:r>
              <w:rPr>
                <w:color w:val="073762"/>
                <w:sz w:val="19"/>
              </w:rPr>
              <w:t>emite:</w:t>
            </w:r>
            <w:r>
              <w:rPr>
                <w:color w:val="073762"/>
                <w:spacing w:val="29"/>
                <w:sz w:val="19"/>
              </w:rPr>
              <w:t> </w:t>
            </w:r>
            <w:r>
              <w:rPr>
                <w:color w:val="073762"/>
                <w:sz w:val="19"/>
              </w:rPr>
              <w:t>"Devolución</w:t>
            </w:r>
            <w:r>
              <w:rPr>
                <w:color w:val="073762"/>
                <w:spacing w:val="29"/>
                <w:sz w:val="19"/>
              </w:rPr>
              <w:t> </w:t>
            </w:r>
            <w:r>
              <w:rPr>
                <w:color w:val="073762"/>
                <w:sz w:val="19"/>
              </w:rPr>
              <w:t>registrada"</w:t>
            </w:r>
            <w:r>
              <w:rPr>
                <w:sz w:val="19"/>
              </w:rPr>
              <w:t>.</w:t>
            </w:r>
            <w:r>
              <w:rPr>
                <w:spacing w:val="14"/>
                <w:sz w:val="19"/>
              </w:rPr>
              <w:t> </w:t>
            </w:r>
            <w:r>
              <w:rPr>
                <w:color w:val="264E12"/>
                <w:sz w:val="19"/>
              </w:rPr>
              <w:t>13.</w:t>
            </w:r>
            <w:r>
              <w:rPr>
                <w:color w:val="264E12"/>
                <w:spacing w:val="14"/>
                <w:sz w:val="19"/>
              </w:rPr>
              <w:t> </w:t>
            </w:r>
            <w:r>
              <w:rPr>
                <w:color w:val="264E12"/>
                <w:sz w:val="19"/>
              </w:rPr>
              <w:t>El</w:t>
            </w:r>
            <w:r>
              <w:rPr>
                <w:color w:val="264E12"/>
                <w:spacing w:val="14"/>
                <w:sz w:val="19"/>
              </w:rPr>
              <w:t> </w:t>
            </w:r>
            <w:r>
              <w:rPr>
                <w:color w:val="264E12"/>
                <w:sz w:val="19"/>
              </w:rPr>
              <w:t>actor</w:t>
            </w:r>
            <w:r>
              <w:rPr>
                <w:color w:val="264E12"/>
                <w:spacing w:val="14"/>
                <w:sz w:val="19"/>
              </w:rPr>
              <w:t> </w:t>
            </w:r>
            <w:r>
              <w:rPr>
                <w:color w:val="264E12"/>
                <w:sz w:val="19"/>
              </w:rPr>
              <w:t>puede</w:t>
            </w:r>
            <w:r>
              <w:rPr>
                <w:color w:val="264E12"/>
                <w:spacing w:val="14"/>
                <w:sz w:val="19"/>
              </w:rPr>
              <w:t> </w:t>
            </w:r>
            <w:r>
              <w:rPr>
                <w:color w:val="264E12"/>
                <w:sz w:val="19"/>
              </w:rPr>
              <w:t>consultar</w:t>
            </w:r>
            <w:r>
              <w:rPr>
                <w:color w:val="264E12"/>
                <w:spacing w:val="14"/>
                <w:sz w:val="19"/>
              </w:rPr>
              <w:t> </w:t>
            </w:r>
            <w:r>
              <w:rPr>
                <w:color w:val="264E12"/>
                <w:sz w:val="19"/>
              </w:rPr>
              <w:t>el</w:t>
            </w:r>
            <w:r>
              <w:rPr>
                <w:color w:val="264E12"/>
                <w:spacing w:val="14"/>
                <w:sz w:val="19"/>
              </w:rPr>
              <w:t> </w:t>
            </w:r>
            <w:r>
              <w:rPr>
                <w:color w:val="264E12"/>
                <w:spacing w:val="-2"/>
                <w:sz w:val="19"/>
              </w:rPr>
              <w:t>historial</w:t>
            </w:r>
          </w:p>
          <w:p>
            <w:pPr>
              <w:pStyle w:val="TableParagraph"/>
              <w:spacing w:line="213" w:lineRule="exact"/>
              <w:ind w:left="144"/>
              <w:jc w:val="both"/>
              <w:rPr>
                <w:sz w:val="19"/>
              </w:rPr>
            </w:pPr>
            <w:r>
              <w:rPr>
                <w:color w:val="264E12"/>
                <w:sz w:val="19"/>
              </w:rPr>
              <w:t>de</w:t>
            </w:r>
            <w:r>
              <w:rPr>
                <w:color w:val="264E12"/>
                <w:spacing w:val="-1"/>
                <w:sz w:val="19"/>
              </w:rPr>
              <w:t> </w:t>
            </w:r>
            <w:r>
              <w:rPr>
                <w:color w:val="264E12"/>
                <w:sz w:val="19"/>
              </w:rPr>
              <w:t>trazabilidad</w:t>
            </w:r>
            <w:r>
              <w:rPr>
                <w:color w:val="264E12"/>
                <w:spacing w:val="-1"/>
                <w:sz w:val="19"/>
              </w:rPr>
              <w:t> </w:t>
            </w:r>
            <w:r>
              <w:rPr>
                <w:color w:val="264E12"/>
                <w:sz w:val="19"/>
              </w:rPr>
              <w:t>de</w:t>
            </w:r>
            <w:r>
              <w:rPr>
                <w:color w:val="264E12"/>
                <w:spacing w:val="-1"/>
                <w:sz w:val="19"/>
              </w:rPr>
              <w:t> </w:t>
            </w:r>
            <w:r>
              <w:rPr>
                <w:color w:val="264E12"/>
                <w:sz w:val="19"/>
              </w:rPr>
              <w:t>cada</w:t>
            </w:r>
            <w:r>
              <w:rPr>
                <w:color w:val="264E12"/>
                <w:spacing w:val="-1"/>
                <w:sz w:val="19"/>
              </w:rPr>
              <w:t> </w:t>
            </w:r>
            <w:r>
              <w:rPr>
                <w:color w:val="264E12"/>
                <w:spacing w:val="-2"/>
                <w:sz w:val="19"/>
              </w:rPr>
              <w:t>herramienta.</w:t>
            </w:r>
          </w:p>
        </w:tc>
      </w:tr>
      <w:tr>
        <w:trPr>
          <w:trHeight w:val="2669" w:hRule="atLeast"/>
        </w:trPr>
        <w:tc>
          <w:tcPr>
            <w:tcW w:w="2190" w:type="dxa"/>
            <w:shd w:val="clear" w:color="auto" w:fill="F1F4F5"/>
          </w:tcPr>
          <w:p>
            <w:pPr>
              <w:pStyle w:val="TableParagraph"/>
              <w:spacing w:before="113"/>
              <w:ind w:left="9"/>
              <w:rPr>
                <w:rFonts w:ascii="Arial"/>
                <w:b/>
                <w:sz w:val="19"/>
              </w:rPr>
            </w:pPr>
            <w:r>
              <w:rPr>
                <w:rFonts w:ascii="Arial"/>
                <w:b/>
                <w:spacing w:val="-2"/>
                <w:sz w:val="19"/>
              </w:rPr>
              <w:t>Excepciones</w:t>
            </w:r>
          </w:p>
        </w:tc>
        <w:tc>
          <w:tcPr>
            <w:tcW w:w="7665" w:type="dxa"/>
          </w:tcPr>
          <w:p>
            <w:pPr>
              <w:pStyle w:val="TableParagraph"/>
              <w:spacing w:line="280" w:lineRule="auto" w:before="113"/>
              <w:ind w:left="69" w:right="47" w:firstLine="15"/>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la</w:t>
            </w:r>
            <w:r>
              <w:rPr>
                <w:spacing w:val="-4"/>
                <w:sz w:val="19"/>
              </w:rPr>
              <w:t> </w:t>
            </w:r>
            <w:r>
              <w:rPr>
                <w:sz w:val="19"/>
              </w:rPr>
              <w:t>herramienta,</w:t>
            </w:r>
            <w:r>
              <w:rPr>
                <w:spacing w:val="-4"/>
                <w:sz w:val="19"/>
              </w:rPr>
              <w:t> </w:t>
            </w:r>
            <w:r>
              <w:rPr>
                <w:sz w:val="19"/>
              </w:rPr>
              <w:t>el</w:t>
            </w:r>
            <w:r>
              <w:rPr>
                <w:spacing w:val="-4"/>
                <w:sz w:val="19"/>
              </w:rPr>
              <w:t> </w:t>
            </w:r>
            <w:r>
              <w:rPr>
                <w:sz w:val="19"/>
              </w:rPr>
              <w:t>técnico y registrar el estado del equipo.</w:t>
            </w:r>
          </w:p>
          <w:p>
            <w:pPr>
              <w:pStyle w:val="TableParagraph"/>
              <w:spacing w:line="280" w:lineRule="auto"/>
              <w:ind w:left="69" w:firstLine="15"/>
              <w:rPr>
                <w:sz w:val="19"/>
              </w:rPr>
            </w:pPr>
            <w:r>
              <w:rPr>
                <w:sz w:val="19"/>
              </w:rPr>
              <w:t>Excepción 2: Herramienta no disponible: el sistema informa que el equipo ya está asignado a otro técnico o se encuentra en mantenimiento, y bloquea la asignación. Excepción</w:t>
            </w:r>
            <w:r>
              <w:rPr>
                <w:spacing w:val="-2"/>
                <w:sz w:val="19"/>
              </w:rPr>
              <w:t> </w:t>
            </w:r>
            <w:r>
              <w:rPr>
                <w:sz w:val="19"/>
              </w:rPr>
              <w:t>3:</w:t>
            </w:r>
            <w:r>
              <w:rPr>
                <w:spacing w:val="-2"/>
                <w:sz w:val="19"/>
              </w:rPr>
              <w:t> </w:t>
            </w:r>
            <w:r>
              <w:rPr>
                <w:sz w:val="19"/>
              </w:rPr>
              <w:t>Técnico</w:t>
            </w:r>
            <w:r>
              <w:rPr>
                <w:spacing w:val="-2"/>
                <w:sz w:val="19"/>
              </w:rPr>
              <w:t> </w:t>
            </w:r>
            <w:r>
              <w:rPr>
                <w:sz w:val="19"/>
              </w:rPr>
              <w:t>no</w:t>
            </w:r>
            <w:r>
              <w:rPr>
                <w:spacing w:val="-2"/>
                <w:sz w:val="19"/>
              </w:rPr>
              <w:t> </w:t>
            </w:r>
            <w:r>
              <w:rPr>
                <w:sz w:val="19"/>
              </w:rPr>
              <w:t>válido:</w:t>
            </w:r>
            <w:r>
              <w:rPr>
                <w:spacing w:val="-2"/>
                <w:sz w:val="19"/>
              </w:rPr>
              <w:t> </w:t>
            </w:r>
            <w:r>
              <w:rPr>
                <w:sz w:val="19"/>
              </w:rPr>
              <w:t>el</w:t>
            </w:r>
            <w:r>
              <w:rPr>
                <w:spacing w:val="-2"/>
                <w:sz w:val="19"/>
              </w:rPr>
              <w:t> </w:t>
            </w:r>
            <w:r>
              <w:rPr>
                <w:sz w:val="19"/>
              </w:rPr>
              <w:t>sistema</w:t>
            </w:r>
            <w:r>
              <w:rPr>
                <w:spacing w:val="-2"/>
                <w:sz w:val="19"/>
              </w:rPr>
              <w:t> </w:t>
            </w:r>
            <w:r>
              <w:rPr>
                <w:sz w:val="19"/>
              </w:rPr>
              <w:t>informa</w:t>
            </w:r>
            <w:r>
              <w:rPr>
                <w:spacing w:val="-2"/>
                <w:sz w:val="19"/>
              </w:rPr>
              <w:t> </w:t>
            </w:r>
            <w:r>
              <w:rPr>
                <w:sz w:val="19"/>
              </w:rPr>
              <w:t>que</w:t>
            </w:r>
            <w:r>
              <w:rPr>
                <w:spacing w:val="-2"/>
                <w:sz w:val="19"/>
              </w:rPr>
              <w:t> </w:t>
            </w:r>
            <w:r>
              <w:rPr>
                <w:sz w:val="19"/>
              </w:rPr>
              <w:t>el</w:t>
            </w:r>
            <w:r>
              <w:rPr>
                <w:spacing w:val="-2"/>
                <w:sz w:val="19"/>
              </w:rPr>
              <w:t> </w:t>
            </w:r>
            <w:r>
              <w:rPr>
                <w:sz w:val="19"/>
              </w:rPr>
              <w:t>RUT</w:t>
            </w:r>
            <w:r>
              <w:rPr>
                <w:spacing w:val="-2"/>
                <w:sz w:val="19"/>
              </w:rPr>
              <w:t> </w:t>
            </w:r>
            <w:r>
              <w:rPr>
                <w:sz w:val="19"/>
              </w:rPr>
              <w:t>no</w:t>
            </w:r>
            <w:r>
              <w:rPr>
                <w:spacing w:val="-2"/>
                <w:sz w:val="19"/>
              </w:rPr>
              <w:t> </w:t>
            </w:r>
            <w:r>
              <w:rPr>
                <w:sz w:val="19"/>
              </w:rPr>
              <w:t>corresponde</w:t>
            </w:r>
            <w:r>
              <w:rPr>
                <w:spacing w:val="-2"/>
                <w:sz w:val="19"/>
              </w:rPr>
              <w:t> </w:t>
            </w:r>
            <w:r>
              <w:rPr>
                <w:sz w:val="19"/>
              </w:rPr>
              <w:t>a</w:t>
            </w:r>
            <w:r>
              <w:rPr>
                <w:spacing w:val="-2"/>
                <w:sz w:val="19"/>
              </w:rPr>
              <w:t> </w:t>
            </w:r>
            <w:r>
              <w:rPr>
                <w:sz w:val="19"/>
              </w:rPr>
              <w:t>un trabajador activo y bloquea la asignación.</w:t>
            </w:r>
          </w:p>
          <w:p>
            <w:pPr>
              <w:pStyle w:val="TableParagraph"/>
              <w:spacing w:line="285" w:lineRule="auto"/>
              <w:ind w:left="69" w:firstLine="15"/>
              <w:rPr>
                <w:sz w:val="19"/>
              </w:rPr>
            </w:pPr>
            <w:r>
              <w:rPr>
                <w:sz w:val="19"/>
              </w:rPr>
              <w:t>Excepción 4: Técnico sin contrato vigente: el sistema informa que el técnico no tiene contrato laboral registrado, o indica la fecha en que venció, y bloquea la asignación. Excepción</w:t>
            </w:r>
            <w:r>
              <w:rPr>
                <w:spacing w:val="-4"/>
                <w:sz w:val="19"/>
              </w:rPr>
              <w:t> </w:t>
            </w:r>
            <w:r>
              <w:rPr>
                <w:sz w:val="19"/>
              </w:rPr>
              <w:t>5:</w:t>
            </w:r>
            <w:r>
              <w:rPr>
                <w:spacing w:val="-4"/>
                <w:sz w:val="19"/>
              </w:rPr>
              <w:t> </w:t>
            </w:r>
            <w:r>
              <w:rPr>
                <w:sz w:val="19"/>
              </w:rPr>
              <w:t>Herramienta</w:t>
            </w:r>
            <w:r>
              <w:rPr>
                <w:spacing w:val="-4"/>
                <w:sz w:val="19"/>
              </w:rPr>
              <w:t> </w:t>
            </w:r>
            <w:r>
              <w:rPr>
                <w:sz w:val="19"/>
              </w:rPr>
              <w:t>no</w:t>
            </w:r>
            <w:r>
              <w:rPr>
                <w:spacing w:val="-4"/>
                <w:sz w:val="19"/>
              </w:rPr>
              <w:t> </w:t>
            </w:r>
            <w:r>
              <w:rPr>
                <w:sz w:val="19"/>
              </w:rPr>
              <w:t>asignada:</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herramienta</w:t>
            </w:r>
            <w:r>
              <w:rPr>
                <w:spacing w:val="-4"/>
                <w:sz w:val="19"/>
              </w:rPr>
              <w:t> </w:t>
            </w:r>
            <w:r>
              <w:rPr>
                <w:sz w:val="19"/>
              </w:rPr>
              <w:t>no</w:t>
            </w:r>
            <w:r>
              <w:rPr>
                <w:spacing w:val="-4"/>
                <w:sz w:val="19"/>
              </w:rPr>
              <w:t> </w:t>
            </w:r>
            <w:r>
              <w:rPr>
                <w:sz w:val="19"/>
              </w:rPr>
              <w:t>está</w:t>
            </w:r>
          </w:p>
          <w:p>
            <w:pPr>
              <w:pStyle w:val="TableParagraph"/>
              <w:spacing w:line="217" w:lineRule="exact"/>
              <w:ind w:left="69"/>
              <w:rPr>
                <w:sz w:val="19"/>
              </w:rPr>
            </w:pPr>
            <w:r>
              <w:rPr>
                <w:sz w:val="19"/>
              </w:rPr>
              <w:t>asignada</w:t>
            </w:r>
            <w:r>
              <w:rPr>
                <w:spacing w:val="-1"/>
                <w:sz w:val="19"/>
              </w:rPr>
              <w:t> </w:t>
            </w:r>
            <w:r>
              <w:rPr>
                <w:sz w:val="19"/>
              </w:rPr>
              <w:t>y</w:t>
            </w:r>
            <w:r>
              <w:rPr>
                <w:spacing w:val="-1"/>
                <w:sz w:val="19"/>
              </w:rPr>
              <w:t> </w:t>
            </w:r>
            <w:r>
              <w:rPr>
                <w:sz w:val="19"/>
              </w:rPr>
              <w:t>no</w:t>
            </w:r>
            <w:r>
              <w:rPr>
                <w:spacing w:val="-1"/>
                <w:sz w:val="19"/>
              </w:rPr>
              <w:t> </w:t>
            </w:r>
            <w:r>
              <w:rPr>
                <w:sz w:val="19"/>
              </w:rPr>
              <w:t>permite</w:t>
            </w:r>
            <w:r>
              <w:rPr>
                <w:spacing w:val="-1"/>
                <w:sz w:val="19"/>
              </w:rPr>
              <w:t> </w:t>
            </w:r>
            <w:r>
              <w:rPr>
                <w:sz w:val="19"/>
              </w:rPr>
              <w:t>registrar</w:t>
            </w:r>
            <w:r>
              <w:rPr>
                <w:spacing w:val="-1"/>
                <w:sz w:val="19"/>
              </w:rPr>
              <w:t> </w:t>
            </w:r>
            <w:r>
              <w:rPr>
                <w:sz w:val="19"/>
              </w:rPr>
              <w:t>la</w:t>
            </w:r>
            <w:r>
              <w:rPr>
                <w:spacing w:val="-1"/>
                <w:sz w:val="19"/>
              </w:rPr>
              <w:t> </w:t>
            </w:r>
            <w:r>
              <w:rPr>
                <w:spacing w:val="-2"/>
                <w:sz w:val="19"/>
              </w:rPr>
              <w:t>devolución.</w:t>
            </w:r>
          </w:p>
        </w:tc>
      </w:tr>
      <w:tr>
        <w:trPr>
          <w:trHeight w:val="959" w:hRule="atLeast"/>
        </w:trPr>
        <w:tc>
          <w:tcPr>
            <w:tcW w:w="2190"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665" w:type="dxa"/>
          </w:tcPr>
          <w:p>
            <w:pPr>
              <w:pStyle w:val="TableParagraph"/>
              <w:spacing w:line="280" w:lineRule="auto" w:before="117"/>
              <w:ind w:left="9" w:right="125" w:firstLine="75"/>
              <w:jc w:val="both"/>
              <w:rPr>
                <w:sz w:val="19"/>
              </w:rPr>
            </w:pPr>
            <w:r>
              <w:rPr>
                <w:sz w:val="19"/>
              </w:rPr>
              <w:t>La herramienta queda marcada como "Asignada" y vinculada al RUT del técnico responsable, con un registro en su historial de trazabilidad que guarda la fecha y </w:t>
            </w:r>
            <w:r>
              <w:rPr>
                <w:sz w:val="19"/>
              </w:rPr>
              <w:t>el estado de entrega y, al devolverse, la fecha y el estado de devolución.</w:t>
            </w:r>
          </w:p>
        </w:tc>
      </w:tr>
      <w:tr>
        <w:trPr>
          <w:trHeight w:val="479" w:hRule="atLeast"/>
        </w:trPr>
        <w:tc>
          <w:tcPr>
            <w:tcW w:w="2190" w:type="dxa"/>
            <w:shd w:val="clear" w:color="auto" w:fill="F1F4F5"/>
          </w:tcPr>
          <w:p>
            <w:pPr>
              <w:pStyle w:val="TableParagraph"/>
              <w:spacing w:before="117"/>
              <w:ind w:left="9"/>
              <w:rPr>
                <w:rFonts w:ascii="Arial"/>
                <w:b/>
                <w:sz w:val="19"/>
              </w:rPr>
            </w:pPr>
            <w:r>
              <w:rPr>
                <w:rFonts w:ascii="Arial"/>
                <w:b/>
                <w:spacing w:val="-2"/>
                <w:sz w:val="19"/>
              </w:rPr>
              <w:t>Dependencias</w:t>
            </w:r>
          </w:p>
        </w:tc>
        <w:tc>
          <w:tcPr>
            <w:tcW w:w="7665" w:type="dxa"/>
          </w:tcPr>
          <w:p>
            <w:pPr>
              <w:pStyle w:val="TableParagraph"/>
              <w:spacing w:before="117"/>
              <w:ind w:left="84"/>
              <w:rPr>
                <w:sz w:val="19"/>
              </w:rPr>
            </w:pPr>
            <w:r>
              <w:rPr>
                <w:sz w:val="19"/>
              </w:rPr>
              <w:t>UR-F-</w:t>
            </w:r>
            <w:r>
              <w:rPr>
                <w:spacing w:val="-5"/>
                <w:sz w:val="19"/>
              </w:rPr>
              <w:t>33</w:t>
            </w:r>
          </w:p>
        </w:tc>
      </w:tr>
    </w:tbl>
    <w:p>
      <w:pPr>
        <w:spacing w:before="2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pPr>
      <w:r>
        <w:rPr/>
        <w:t>En</w:t>
      </w:r>
      <w:r>
        <w:rPr>
          <w:spacing w:val="40"/>
        </w:rPr>
        <w:t> </w:t>
      </w:r>
      <w:r>
        <w:rPr/>
        <w:t>la</w:t>
      </w:r>
      <w:r>
        <w:rPr>
          <w:spacing w:val="40"/>
        </w:rPr>
        <w:t> </w:t>
      </w:r>
      <w:r>
        <w:rPr/>
        <w:t>Tabla</w:t>
      </w:r>
      <w:r>
        <w:rPr>
          <w:spacing w:val="40"/>
        </w:rPr>
        <w:t> </w:t>
      </w:r>
      <w:r>
        <w:rPr/>
        <w:t>4.1.17,</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N°30:</w:t>
      </w:r>
      <w:r>
        <w:rPr>
          <w:spacing w:val="40"/>
        </w:rPr>
        <w:t> </w:t>
      </w:r>
      <w:r>
        <w:rPr/>
        <w:t>Registrando</w:t>
      </w:r>
      <w:r>
        <w:rPr>
          <w:spacing w:val="40"/>
        </w:rPr>
        <w:t> </w:t>
      </w:r>
      <w:r>
        <w:rPr/>
        <w:t>ingreso</w:t>
      </w:r>
      <w:r>
        <w:rPr>
          <w:spacing w:val="40"/>
        </w:rPr>
        <w:t> </w:t>
      </w:r>
      <w:r>
        <w:rPr/>
        <w:t>por</w:t>
      </w:r>
      <w:r>
        <w:rPr>
          <w:spacing w:val="40"/>
        </w:rPr>
        <w:t> </w:t>
      </w:r>
      <w:r>
        <w:rPr/>
        <w:t>guía</w:t>
      </w:r>
      <w:r>
        <w:rPr>
          <w:spacing w:val="40"/>
        </w:rPr>
        <w:t> </w:t>
      </w:r>
      <w:r>
        <w:rPr/>
        <w:t>de </w:t>
      </w:r>
      <w:r>
        <w:rPr>
          <w:spacing w:val="-2"/>
        </w:rPr>
        <w:t>despacho.</w:t>
      </w:r>
    </w:p>
    <w:p>
      <w:pPr>
        <w:spacing w:before="160"/>
        <w:ind w:left="0" w:right="0" w:firstLine="0"/>
        <w:jc w:val="center"/>
        <w:rPr>
          <w:rFonts w:ascii="Arial" w:hAnsi="Arial"/>
          <w:i/>
          <w:sz w:val="18"/>
        </w:rPr>
      </w:pPr>
      <w:bookmarkStart w:name="h.6rkvkory4kqt" w:id="34"/>
      <w:bookmarkEnd w:id="34"/>
      <w:r>
        <w:rPr/>
      </w:r>
      <w:r>
        <w:rPr>
          <w:rFonts w:ascii="Arial" w:hAnsi="Arial"/>
          <w:i/>
          <w:sz w:val="18"/>
        </w:rPr>
        <w:t>Tabla</w:t>
      </w:r>
      <w:r>
        <w:rPr>
          <w:rFonts w:ascii="Arial" w:hAnsi="Arial"/>
          <w:i/>
          <w:spacing w:val="-4"/>
          <w:sz w:val="18"/>
        </w:rPr>
        <w:t> </w:t>
      </w:r>
      <w:r>
        <w:rPr>
          <w:rFonts w:ascii="Arial" w:hAnsi="Arial"/>
          <w:i/>
          <w:sz w:val="18"/>
        </w:rPr>
        <w:t>4.1.17:</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30:</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ingreso</w:t>
      </w:r>
      <w:r>
        <w:rPr>
          <w:rFonts w:ascii="Arial" w:hAnsi="Arial"/>
          <w:i/>
          <w:spacing w:val="-2"/>
          <w:sz w:val="18"/>
        </w:rPr>
        <w:t> </w:t>
      </w:r>
      <w:r>
        <w:rPr>
          <w:rFonts w:ascii="Arial" w:hAnsi="Arial"/>
          <w:i/>
          <w:sz w:val="18"/>
        </w:rPr>
        <w:t>por</w:t>
      </w:r>
      <w:r>
        <w:rPr>
          <w:rFonts w:ascii="Arial" w:hAnsi="Arial"/>
          <w:i/>
          <w:spacing w:val="-2"/>
          <w:sz w:val="18"/>
        </w:rPr>
        <w:t> </w:t>
      </w:r>
      <w:r>
        <w:rPr>
          <w:rFonts w:ascii="Arial" w:hAnsi="Arial"/>
          <w:i/>
          <w:sz w:val="18"/>
        </w:rPr>
        <w:t>guía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despacho".</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30: Registrando ingreso por guía de </w:t>
            </w:r>
            <w:r>
              <w:rPr>
                <w:rFonts w:ascii="Arial" w:hAnsi="Arial"/>
                <w:b/>
                <w:color w:val="FFFFFF"/>
                <w:spacing w:val="-2"/>
                <w:sz w:val="21"/>
              </w:rPr>
              <w:t>despacho</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8" w:lineRule="auto" w:before="103"/>
              <w:ind w:left="144" w:right="133"/>
              <w:jc w:val="both"/>
              <w:rPr>
                <w:sz w:val="19"/>
              </w:rPr>
            </w:pPr>
            <w:r>
              <w:rPr>
                <w:sz w:val="19"/>
              </w:rPr>
              <w:t>El actor registra la guía de</w:t>
            </w:r>
            <w:r>
              <w:rPr>
                <w:spacing w:val="-3"/>
                <w:sz w:val="19"/>
              </w:rPr>
              <w:t> </w:t>
            </w:r>
            <w:r>
              <w:rPr>
                <w:sz w:val="19"/>
              </w:rPr>
              <w:t>despacho</w:t>
            </w:r>
            <w:r>
              <w:rPr>
                <w:spacing w:val="-3"/>
                <w:sz w:val="19"/>
              </w:rPr>
              <w:t> </w:t>
            </w:r>
            <w:r>
              <w:rPr>
                <w:sz w:val="19"/>
              </w:rPr>
              <w:t>del</w:t>
            </w:r>
            <w:r>
              <w:rPr>
                <w:spacing w:val="-3"/>
                <w:sz w:val="19"/>
              </w:rPr>
              <w:t> </w:t>
            </w:r>
            <w:r>
              <w:rPr>
                <w:sz w:val="19"/>
              </w:rPr>
              <w:t>proveedor</w:t>
            </w:r>
            <w:r>
              <w:rPr>
                <w:spacing w:val="-3"/>
                <w:sz w:val="19"/>
              </w:rPr>
              <w:t> </w:t>
            </w:r>
            <w:r>
              <w:rPr>
                <w:sz w:val="19"/>
              </w:rPr>
              <w:t>indicando</w:t>
            </w:r>
            <w:r>
              <w:rPr>
                <w:spacing w:val="-3"/>
                <w:sz w:val="19"/>
              </w:rPr>
              <w:t> </w:t>
            </w:r>
            <w:r>
              <w:rPr>
                <w:sz w:val="19"/>
              </w:rPr>
              <w:t>el</w:t>
            </w:r>
            <w:r>
              <w:rPr>
                <w:spacing w:val="-3"/>
                <w:sz w:val="19"/>
              </w:rPr>
              <w:t> </w:t>
            </w:r>
            <w:r>
              <w:rPr>
                <w:sz w:val="19"/>
              </w:rPr>
              <w:t>número,</w:t>
            </w:r>
            <w:r>
              <w:rPr>
                <w:spacing w:val="-3"/>
                <w:sz w:val="19"/>
              </w:rPr>
              <w:t> </w:t>
            </w:r>
            <w:r>
              <w:rPr>
                <w:sz w:val="19"/>
              </w:rPr>
              <w:t>la</w:t>
            </w:r>
            <w:r>
              <w:rPr>
                <w:spacing w:val="-3"/>
                <w:sz w:val="19"/>
              </w:rPr>
              <w:t> </w:t>
            </w:r>
            <w:r>
              <w:rPr>
                <w:sz w:val="19"/>
              </w:rPr>
              <w:t>orden</w:t>
            </w:r>
            <w:r>
              <w:rPr>
                <w:spacing w:val="-3"/>
                <w:sz w:val="19"/>
              </w:rPr>
              <w:t> </w:t>
            </w:r>
            <w:r>
              <w:rPr>
                <w:sz w:val="19"/>
              </w:rPr>
              <w:t>de compra, el material y la cantidad despachada. La guía queda registrada y, </w:t>
            </w:r>
            <w:r>
              <w:rPr>
                <w:sz w:val="19"/>
              </w:rPr>
              <w:t>al confirmarse el despacho, pasa a "En Tránsito" hacia la obra.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Cada</w:t>
            </w:r>
            <w:r>
              <w:rPr>
                <w:spacing w:val="-1"/>
                <w:sz w:val="19"/>
              </w:rPr>
              <w:t> </w:t>
            </w:r>
            <w:r>
              <w:rPr>
                <w:sz w:val="19"/>
              </w:rPr>
              <w:t>vez</w:t>
            </w:r>
            <w:r>
              <w:rPr>
                <w:spacing w:val="-1"/>
                <w:sz w:val="19"/>
              </w:rPr>
              <w:t> </w:t>
            </w:r>
            <w:r>
              <w:rPr>
                <w:sz w:val="19"/>
              </w:rPr>
              <w:t>que</w:t>
            </w:r>
            <w:r>
              <w:rPr>
                <w:spacing w:val="-1"/>
                <w:sz w:val="19"/>
              </w:rPr>
              <w:t> </w:t>
            </w:r>
            <w:r>
              <w:rPr>
                <w:sz w:val="19"/>
              </w:rPr>
              <w:t>un</w:t>
            </w:r>
            <w:r>
              <w:rPr>
                <w:spacing w:val="-1"/>
                <w:sz w:val="19"/>
              </w:rPr>
              <w:t> </w:t>
            </w:r>
            <w:r>
              <w:rPr>
                <w:sz w:val="19"/>
              </w:rPr>
              <w:t>proveedor</w:t>
            </w:r>
            <w:r>
              <w:rPr>
                <w:spacing w:val="-1"/>
                <w:sz w:val="19"/>
              </w:rPr>
              <w:t> </w:t>
            </w:r>
            <w:r>
              <w:rPr>
                <w:sz w:val="19"/>
              </w:rPr>
              <w:t>despacha</w:t>
            </w:r>
            <w:r>
              <w:rPr>
                <w:spacing w:val="-1"/>
                <w:sz w:val="19"/>
              </w:rPr>
              <w:t> </w:t>
            </w:r>
            <w:r>
              <w:rPr>
                <w:sz w:val="19"/>
              </w:rPr>
              <w:t>materiales</w:t>
            </w:r>
            <w:r>
              <w:rPr>
                <w:spacing w:val="-1"/>
                <w:sz w:val="19"/>
              </w:rPr>
              <w:t> </w:t>
            </w:r>
            <w:r>
              <w:rPr>
                <w:sz w:val="19"/>
              </w:rPr>
              <w:t>de</w:t>
            </w:r>
            <w:r>
              <w:rPr>
                <w:spacing w:val="-1"/>
                <w:sz w:val="19"/>
              </w:rPr>
              <w:t> </w:t>
            </w:r>
            <w:r>
              <w:rPr>
                <w:sz w:val="19"/>
              </w:rPr>
              <w:t>una</w:t>
            </w:r>
            <w:r>
              <w:rPr>
                <w:spacing w:val="-1"/>
                <w:sz w:val="19"/>
              </w:rPr>
              <w:t> </w:t>
            </w:r>
            <w:r>
              <w:rPr>
                <w:sz w:val="19"/>
              </w:rPr>
              <w:t>orden</w:t>
            </w:r>
            <w:r>
              <w:rPr>
                <w:spacing w:val="-1"/>
                <w:sz w:val="19"/>
              </w:rPr>
              <w:t> </w:t>
            </w:r>
            <w:r>
              <w:rPr>
                <w:sz w:val="19"/>
              </w:rPr>
              <w:t>de</w:t>
            </w:r>
            <w:r>
              <w:rPr>
                <w:spacing w:val="-1"/>
                <w:sz w:val="19"/>
              </w:rPr>
              <w:t> </w:t>
            </w:r>
            <w:r>
              <w:rPr>
                <w:spacing w:val="-2"/>
                <w:sz w:val="19"/>
              </w:rPr>
              <w:t>compra.</w:t>
            </w:r>
          </w:p>
        </w:tc>
      </w:tr>
      <w:tr>
        <w:trPr>
          <w:trHeight w:val="88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60" w:lineRule="atLeast" w:before="61"/>
              <w:ind w:left="159" w:right="126"/>
              <w:jc w:val="both"/>
              <w:rPr>
                <w:sz w:val="19"/>
              </w:rPr>
            </w:pPr>
            <w:r>
              <w:rPr>
                <w:sz w:val="19"/>
              </w:rPr>
              <w:t>El actor debe haber iniciado sesión. El material debe existir en el catálogo</w:t>
            </w:r>
            <w:r>
              <w:rPr>
                <w:spacing w:val="-3"/>
                <w:sz w:val="19"/>
              </w:rPr>
              <w:t> </w:t>
            </w:r>
            <w:r>
              <w:rPr>
                <w:sz w:val="19"/>
              </w:rPr>
              <w:t>maestro,</w:t>
            </w:r>
            <w:r>
              <w:rPr>
                <w:spacing w:val="40"/>
                <w:sz w:val="19"/>
              </w:rPr>
              <w:t> </w:t>
            </w:r>
            <w:r>
              <w:rPr>
                <w:sz w:val="19"/>
              </w:rPr>
              <w:t>el proveedor debe estar registrado y debe existir la orden de compra a la </w:t>
            </w:r>
            <w:r>
              <w:rPr>
                <w:sz w:val="19"/>
              </w:rPr>
              <w:t>que corresponde el despacho.</w:t>
            </w:r>
          </w:p>
        </w:tc>
      </w:tr>
      <w:tr>
        <w:trPr>
          <w:trHeight w:val="3659" w:hRule="atLeast"/>
        </w:trPr>
        <w:tc>
          <w:tcPr>
            <w:tcW w:w="2355" w:type="dxa"/>
            <w:shd w:val="clear" w:color="auto" w:fill="F1F4F5"/>
          </w:tcPr>
          <w:p>
            <w:pPr>
              <w:pStyle w:val="TableParagraph"/>
              <w:spacing w:before="96"/>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65"/>
              <w:ind w:left="144" w:right="125"/>
              <w:jc w:val="both"/>
              <w:rPr>
                <w:sz w:val="19"/>
              </w:rPr>
            </w:pPr>
            <w:r>
              <w:rPr>
                <w:color w:val="264E12"/>
                <w:sz w:val="19"/>
              </w:rPr>
              <w:t>1. El actor 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"Ingreso</w:t>
            </w:r>
            <w:r>
              <w:rPr>
                <w:color w:val="264E12"/>
                <w:spacing w:val="-3"/>
                <w:sz w:val="19"/>
              </w:rPr>
              <w:t> </w:t>
            </w:r>
            <w:r>
              <w:rPr>
                <w:color w:val="264E12"/>
                <w:sz w:val="19"/>
              </w:rPr>
              <w:t>por</w:t>
            </w:r>
            <w:r>
              <w:rPr>
                <w:color w:val="264E12"/>
                <w:spacing w:val="-3"/>
                <w:sz w:val="19"/>
              </w:rPr>
              <w:t> </w:t>
            </w:r>
            <w:r>
              <w:rPr>
                <w:color w:val="264E12"/>
                <w:sz w:val="19"/>
              </w:rPr>
              <w:t>Guía".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el</w:t>
            </w:r>
            <w:r>
              <w:rPr>
                <w:color w:val="073762"/>
                <w:spacing w:val="-3"/>
                <w:sz w:val="19"/>
              </w:rPr>
              <w:t> </w:t>
            </w:r>
            <w:r>
              <w:rPr>
                <w:color w:val="073762"/>
                <w:sz w:val="19"/>
              </w:rPr>
              <w:t>formulario de la guía, las guías pendientes</w:t>
            </w:r>
            <w:r>
              <w:rPr>
                <w:color w:val="073762"/>
                <w:spacing w:val="-3"/>
                <w:sz w:val="19"/>
              </w:rPr>
              <w:t> </w:t>
            </w:r>
            <w:r>
              <w:rPr>
                <w:color w:val="073762"/>
                <w:sz w:val="19"/>
              </w:rPr>
              <w:t>de</w:t>
            </w:r>
            <w:r>
              <w:rPr>
                <w:color w:val="073762"/>
                <w:spacing w:val="-3"/>
                <w:sz w:val="19"/>
              </w:rPr>
              <w:t> </w:t>
            </w:r>
            <w:r>
              <w:rPr>
                <w:color w:val="073762"/>
                <w:sz w:val="19"/>
              </w:rPr>
              <w:t>despacho</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w:t>
            </w:r>
            <w:r>
              <w:rPr>
                <w:color w:val="073762"/>
                <w:spacing w:val="-3"/>
                <w:sz w:val="19"/>
              </w:rPr>
              <w:t> </w:t>
            </w:r>
            <w:r>
              <w:rPr>
                <w:color w:val="073762"/>
                <w:sz w:val="19"/>
              </w:rPr>
              <w:t>guías</w:t>
            </w:r>
            <w:r>
              <w:rPr>
                <w:color w:val="073762"/>
                <w:spacing w:val="-3"/>
                <w:sz w:val="19"/>
              </w:rPr>
              <w:t> </w:t>
            </w:r>
            <w:r>
              <w:rPr>
                <w:color w:val="073762"/>
                <w:sz w:val="19"/>
              </w:rPr>
              <w:t>registradas.</w:t>
            </w:r>
            <w:r>
              <w:rPr>
                <w:color w:val="073762"/>
                <w:spacing w:val="-3"/>
                <w:sz w:val="19"/>
              </w:rPr>
              <w:t> </w:t>
            </w:r>
            <w:r>
              <w:rPr>
                <w:color w:val="264E12"/>
                <w:sz w:val="19"/>
              </w:rPr>
              <w:t>3.</w:t>
            </w:r>
            <w:r>
              <w:rPr>
                <w:color w:val="264E12"/>
                <w:spacing w:val="-3"/>
                <w:sz w:val="19"/>
              </w:rPr>
              <w:t> </w:t>
            </w:r>
            <w:r>
              <w:rPr>
                <w:color w:val="264E12"/>
                <w:sz w:val="19"/>
              </w:rPr>
              <w:t>El actor ingresa el número de la guía, selecciona el proveedor,</w:t>
            </w:r>
            <w:r>
              <w:rPr>
                <w:color w:val="264E12"/>
                <w:spacing w:val="-3"/>
                <w:sz w:val="19"/>
              </w:rPr>
              <w:t> </w:t>
            </w:r>
            <w:r>
              <w:rPr>
                <w:color w:val="264E12"/>
                <w:sz w:val="19"/>
              </w:rPr>
              <w:t>la</w:t>
            </w:r>
            <w:r>
              <w:rPr>
                <w:color w:val="264E12"/>
                <w:spacing w:val="-3"/>
                <w:sz w:val="19"/>
              </w:rPr>
              <w:t> </w:t>
            </w:r>
            <w:r>
              <w:rPr>
                <w:color w:val="264E12"/>
                <w:sz w:val="19"/>
              </w:rPr>
              <w:t>orden</w:t>
            </w:r>
            <w:r>
              <w:rPr>
                <w:color w:val="264E12"/>
                <w:spacing w:val="-3"/>
                <w:sz w:val="19"/>
              </w:rPr>
              <w:t> </w:t>
            </w:r>
            <w:r>
              <w:rPr>
                <w:color w:val="264E12"/>
                <w:sz w:val="19"/>
              </w:rPr>
              <w:t>de</w:t>
            </w:r>
            <w:r>
              <w:rPr>
                <w:color w:val="264E12"/>
                <w:spacing w:val="-3"/>
                <w:sz w:val="19"/>
              </w:rPr>
              <w:t> </w:t>
            </w:r>
            <w:r>
              <w:rPr>
                <w:color w:val="264E12"/>
                <w:sz w:val="19"/>
              </w:rPr>
              <w:t>compra</w:t>
            </w:r>
            <w:r>
              <w:rPr>
                <w:color w:val="264E12"/>
                <w:spacing w:val="-3"/>
                <w:sz w:val="19"/>
              </w:rPr>
              <w:t> </w:t>
            </w:r>
            <w:r>
              <w:rPr>
                <w:color w:val="264E12"/>
                <w:sz w:val="19"/>
              </w:rPr>
              <w:t>y</w:t>
            </w:r>
            <w:r>
              <w:rPr>
                <w:color w:val="264E12"/>
                <w:spacing w:val="-3"/>
                <w:sz w:val="19"/>
              </w:rPr>
              <w:t> </w:t>
            </w:r>
            <w:r>
              <w:rPr>
                <w:color w:val="264E12"/>
                <w:sz w:val="19"/>
              </w:rPr>
              <w:t>el material, y digita la cantidad despachada según</w:t>
            </w:r>
            <w:r>
              <w:rPr>
                <w:color w:val="264E12"/>
                <w:spacing w:val="-3"/>
                <w:sz w:val="19"/>
              </w:rPr>
              <w:t> </w:t>
            </w:r>
            <w:r>
              <w:rPr>
                <w:color w:val="264E12"/>
                <w:sz w:val="19"/>
              </w:rPr>
              <w:t>el</w:t>
            </w:r>
            <w:r>
              <w:rPr>
                <w:color w:val="264E12"/>
                <w:spacing w:val="-3"/>
                <w:sz w:val="19"/>
              </w:rPr>
              <w:t> </w:t>
            </w:r>
            <w:r>
              <w:rPr>
                <w:color w:val="264E12"/>
                <w:sz w:val="19"/>
              </w:rPr>
              <w:t>documento</w:t>
            </w:r>
            <w:r>
              <w:rPr>
                <w:color w:val="264E12"/>
                <w:spacing w:val="-3"/>
                <w:sz w:val="19"/>
              </w:rPr>
              <w:t> </w:t>
            </w:r>
            <w:r>
              <w:rPr>
                <w:color w:val="264E12"/>
                <w:sz w:val="19"/>
              </w:rPr>
              <w:t>físico.</w:t>
            </w:r>
            <w:r>
              <w:rPr>
                <w:color w:val="264E12"/>
                <w:spacing w:val="-3"/>
                <w:sz w:val="19"/>
              </w:rPr>
              <w:t> </w:t>
            </w:r>
            <w:r>
              <w:rPr>
                <w:color w:val="990000"/>
                <w:sz w:val="19"/>
              </w:rPr>
              <w:t>4.</w:t>
            </w:r>
            <w:r>
              <w:rPr>
                <w:color w:val="990000"/>
                <w:spacing w:val="-3"/>
                <w:sz w:val="19"/>
              </w:rPr>
              <w:t> </w:t>
            </w:r>
            <w:r>
              <w:rPr>
                <w:color w:val="990000"/>
                <w:sz w:val="19"/>
              </w:rPr>
              <w:t>Si</w:t>
            </w:r>
            <w:r>
              <w:rPr>
                <w:color w:val="990000"/>
                <w:spacing w:val="-3"/>
                <w:sz w:val="19"/>
              </w:rPr>
              <w:t> </w:t>
            </w:r>
            <w:r>
              <w:rPr>
                <w:color w:val="990000"/>
                <w:sz w:val="19"/>
              </w:rPr>
              <w:t>falta</w:t>
            </w:r>
            <w:r>
              <w:rPr>
                <w:color w:val="990000"/>
                <w:spacing w:val="-3"/>
                <w:sz w:val="19"/>
              </w:rPr>
              <w:t> </w:t>
            </w:r>
            <w:r>
              <w:rPr>
                <w:color w:val="990000"/>
                <w:sz w:val="19"/>
              </w:rPr>
              <w:t>algún dato obligatorio [Excepción 1], el sistema impide el registro. </w:t>
            </w:r>
            <w:r>
              <w:rPr>
                <w:color w:val="264E12"/>
                <w:sz w:val="19"/>
              </w:rPr>
              <w:t>5. El actor confirma el registro. </w:t>
            </w:r>
            <w:r>
              <w:rPr>
                <w:color w:val="990000"/>
                <w:sz w:val="19"/>
              </w:rPr>
              <w:t>6. Si el número de guía ya existe [Excepción 2], el sistema bloquea el registro. </w:t>
            </w:r>
            <w:r>
              <w:rPr>
                <w:color w:val="073762"/>
                <w:sz w:val="19"/>
              </w:rPr>
              <w:t>7. El sistema compara la cantidad con lo comprado en</w:t>
            </w:r>
            <w:r>
              <w:rPr>
                <w:color w:val="073762"/>
                <w:spacing w:val="-2"/>
                <w:sz w:val="19"/>
              </w:rPr>
              <w:t> </w:t>
            </w:r>
            <w:r>
              <w:rPr>
                <w:color w:val="073762"/>
                <w:sz w:val="19"/>
              </w:rPr>
              <w:t>la</w:t>
            </w:r>
            <w:r>
              <w:rPr>
                <w:color w:val="073762"/>
                <w:spacing w:val="-2"/>
                <w:sz w:val="19"/>
              </w:rPr>
              <w:t> </w:t>
            </w:r>
            <w:r>
              <w:rPr>
                <w:color w:val="073762"/>
                <w:sz w:val="19"/>
              </w:rPr>
              <w:t>orden</w:t>
            </w:r>
            <w:r>
              <w:rPr>
                <w:color w:val="073762"/>
                <w:spacing w:val="-2"/>
                <w:sz w:val="19"/>
              </w:rPr>
              <w:t> </w:t>
            </w:r>
            <w:r>
              <w:rPr>
                <w:color w:val="073762"/>
                <w:sz w:val="19"/>
              </w:rPr>
              <w:t>de</w:t>
            </w:r>
            <w:r>
              <w:rPr>
                <w:color w:val="073762"/>
                <w:spacing w:val="-2"/>
                <w:sz w:val="19"/>
              </w:rPr>
              <w:t> </w:t>
            </w:r>
            <w:r>
              <w:rPr>
                <w:color w:val="073762"/>
                <w:sz w:val="19"/>
              </w:rPr>
              <w:t>compra, descontando lo ya despachado en guías anteriores. </w:t>
            </w:r>
            <w:r>
              <w:rPr>
                <w:color w:val="990000"/>
                <w:sz w:val="19"/>
              </w:rPr>
              <w:t>8. Si la cantidad supera </w:t>
            </w:r>
            <w:r>
              <w:rPr>
                <w:color w:val="990000"/>
                <w:sz w:val="19"/>
              </w:rPr>
              <w:t>lo comprado [Excepción 3], el sistema registra la guía y emite una</w:t>
            </w:r>
            <w:r>
              <w:rPr>
                <w:color w:val="990000"/>
                <w:spacing w:val="-3"/>
                <w:sz w:val="19"/>
              </w:rPr>
              <w:t> </w:t>
            </w:r>
            <w:r>
              <w:rPr>
                <w:color w:val="990000"/>
                <w:sz w:val="19"/>
              </w:rPr>
              <w:t>alerta.</w:t>
            </w:r>
            <w:r>
              <w:rPr>
                <w:color w:val="990000"/>
                <w:spacing w:val="-3"/>
                <w:sz w:val="19"/>
              </w:rPr>
              <w:t> </w:t>
            </w:r>
            <w:r>
              <w:rPr>
                <w:color w:val="073762"/>
                <w:sz w:val="19"/>
              </w:rPr>
              <w:t>9.</w:t>
            </w:r>
            <w:r>
              <w:rPr>
                <w:color w:val="073762"/>
                <w:spacing w:val="-3"/>
                <w:sz w:val="19"/>
              </w:rPr>
              <w:t> </w:t>
            </w:r>
            <w:r>
              <w:rPr>
                <w:color w:val="073762"/>
                <w:sz w:val="19"/>
              </w:rPr>
              <w:t>El</w:t>
            </w:r>
            <w:r>
              <w:rPr>
                <w:color w:val="073762"/>
                <w:spacing w:val="-3"/>
                <w:sz w:val="19"/>
              </w:rPr>
              <w:t> </w:t>
            </w:r>
            <w:r>
              <w:rPr>
                <w:color w:val="073762"/>
                <w:sz w:val="19"/>
              </w:rPr>
              <w:t>sistema registra la guía en estado "Registrada",</w:t>
            </w:r>
            <w:r>
              <w:rPr>
                <w:color w:val="073762"/>
                <w:spacing w:val="-3"/>
                <w:sz w:val="19"/>
              </w:rPr>
              <w:t> </w:t>
            </w:r>
            <w:r>
              <w:rPr>
                <w:color w:val="073762"/>
                <w:sz w:val="19"/>
              </w:rPr>
              <w:t>sin</w:t>
            </w:r>
            <w:r>
              <w:rPr>
                <w:color w:val="073762"/>
                <w:spacing w:val="-3"/>
                <w:sz w:val="19"/>
              </w:rPr>
              <w:t> </w:t>
            </w:r>
            <w:r>
              <w:rPr>
                <w:color w:val="073762"/>
                <w:sz w:val="19"/>
              </w:rPr>
              <w:t>modificar</w:t>
            </w:r>
            <w:r>
              <w:rPr>
                <w:color w:val="073762"/>
                <w:spacing w:val="-3"/>
                <w:sz w:val="19"/>
              </w:rPr>
              <w:t> </w:t>
            </w:r>
            <w:r>
              <w:rPr>
                <w:color w:val="073762"/>
                <w:sz w:val="19"/>
              </w:rPr>
              <w:t>el</w:t>
            </w:r>
            <w:r>
              <w:rPr>
                <w:color w:val="073762"/>
                <w:spacing w:val="-3"/>
                <w:sz w:val="19"/>
              </w:rPr>
              <w:t> </w:t>
            </w:r>
            <w:r>
              <w:rPr>
                <w:color w:val="073762"/>
                <w:sz w:val="19"/>
              </w:rPr>
              <w:t>stock,</w:t>
            </w:r>
            <w:r>
              <w:rPr>
                <w:color w:val="073762"/>
                <w:spacing w:val="-3"/>
                <w:sz w:val="19"/>
              </w:rPr>
              <w:t> </w:t>
            </w:r>
            <w:r>
              <w:rPr>
                <w:color w:val="073762"/>
                <w:sz w:val="19"/>
              </w:rPr>
              <w:t>y</w:t>
            </w:r>
            <w:r>
              <w:rPr>
                <w:color w:val="073762"/>
                <w:spacing w:val="-3"/>
                <w:sz w:val="19"/>
              </w:rPr>
              <w:t> </w:t>
            </w:r>
            <w:r>
              <w:rPr>
                <w:color w:val="073762"/>
                <w:sz w:val="19"/>
              </w:rPr>
              <w:t>avisa</w:t>
            </w:r>
            <w:r>
              <w:rPr>
                <w:color w:val="073762"/>
                <w:spacing w:val="-3"/>
                <w:sz w:val="19"/>
              </w:rPr>
              <w:t> </w:t>
            </w:r>
            <w:r>
              <w:rPr>
                <w:color w:val="073762"/>
                <w:sz w:val="19"/>
              </w:rPr>
              <w:t>que</w:t>
            </w:r>
            <w:r>
              <w:rPr>
                <w:color w:val="073762"/>
                <w:spacing w:val="-3"/>
                <w:sz w:val="19"/>
              </w:rPr>
              <w:t> </w:t>
            </w:r>
            <w:r>
              <w:rPr>
                <w:color w:val="073762"/>
                <w:sz w:val="19"/>
              </w:rPr>
              <w:t>el</w:t>
            </w:r>
            <w:r>
              <w:rPr>
                <w:color w:val="073762"/>
                <w:spacing w:val="-3"/>
                <w:sz w:val="19"/>
              </w:rPr>
              <w:t> </w:t>
            </w:r>
            <w:r>
              <w:rPr>
                <w:color w:val="073762"/>
                <w:sz w:val="19"/>
              </w:rPr>
              <w:t>stock</w:t>
            </w:r>
            <w:r>
              <w:rPr>
                <w:color w:val="073762"/>
                <w:spacing w:val="-3"/>
                <w:sz w:val="19"/>
              </w:rPr>
              <w:t> </w:t>
            </w:r>
            <w:r>
              <w:rPr>
                <w:color w:val="073762"/>
                <w:sz w:val="19"/>
              </w:rPr>
              <w:t>se sumará al confirmarse la recepción en obra. </w:t>
            </w:r>
            <w:r>
              <w:rPr>
                <w:color w:val="264E12"/>
                <w:sz w:val="19"/>
              </w:rPr>
              <w:t>10. Cuando el proveedor despacha, el Administrador presiona "Confirmar Despacho". </w:t>
            </w:r>
            <w:r>
              <w:rPr>
                <w:sz w:val="19"/>
              </w:rPr>
              <w:t>1</w:t>
            </w:r>
            <w:r>
              <w:rPr>
                <w:color w:val="990000"/>
                <w:sz w:val="19"/>
              </w:rPr>
              <w:t>1. Si la guía no está en estado "Registrada" [Excepción 4], el sistema bloquea la confirmación. </w:t>
            </w:r>
            <w:r>
              <w:rPr>
                <w:color w:val="073762"/>
                <w:sz w:val="19"/>
              </w:rPr>
              <w:t>12. El sistema</w:t>
            </w:r>
            <w:r>
              <w:rPr>
                <w:color w:val="073762"/>
                <w:spacing w:val="40"/>
                <w:sz w:val="19"/>
              </w:rPr>
              <w:t> </w:t>
            </w:r>
            <w:r>
              <w:rPr>
                <w:color w:val="073762"/>
                <w:sz w:val="19"/>
              </w:rPr>
              <w:t>cambia la guía a "En Tránsito" y queda disponible para su recepción en obra.</w:t>
            </w:r>
          </w:p>
        </w:tc>
      </w:tr>
      <w:tr>
        <w:trPr>
          <w:trHeight w:val="2144" w:hRule="atLeast"/>
        </w:trPr>
        <w:tc>
          <w:tcPr>
            <w:tcW w:w="2355" w:type="dxa"/>
            <w:shd w:val="clear" w:color="auto" w:fill="F1F4F5"/>
          </w:tcPr>
          <w:p>
            <w:pPr>
              <w:pStyle w:val="TableParagraph"/>
              <w:spacing w:before="112"/>
              <w:ind w:left="9"/>
              <w:rPr>
                <w:rFonts w:ascii="Arial"/>
                <w:b/>
                <w:sz w:val="19"/>
              </w:rPr>
            </w:pPr>
            <w:r>
              <w:rPr>
                <w:rFonts w:ascii="Arial"/>
                <w:b/>
                <w:spacing w:val="-2"/>
                <w:sz w:val="19"/>
              </w:rPr>
              <w:t>Excepciones</w:t>
            </w:r>
          </w:p>
        </w:tc>
        <w:tc>
          <w:tcPr>
            <w:tcW w:w="7500" w:type="dxa"/>
          </w:tcPr>
          <w:p>
            <w:pPr>
              <w:pStyle w:val="TableParagraph"/>
              <w:spacing w:line="280" w:lineRule="auto" w:before="112"/>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número</w:t>
            </w:r>
            <w:r>
              <w:rPr>
                <w:spacing w:val="-4"/>
                <w:sz w:val="19"/>
              </w:rPr>
              <w:t> </w:t>
            </w:r>
            <w:r>
              <w:rPr>
                <w:sz w:val="19"/>
              </w:rPr>
              <w:t>de</w:t>
            </w:r>
            <w:r>
              <w:rPr>
                <w:spacing w:val="-4"/>
                <w:sz w:val="19"/>
              </w:rPr>
              <w:t> </w:t>
            </w:r>
            <w:r>
              <w:rPr>
                <w:sz w:val="19"/>
              </w:rPr>
              <w:t>guía,</w:t>
            </w:r>
            <w:r>
              <w:rPr>
                <w:spacing w:val="-4"/>
                <w:sz w:val="19"/>
              </w:rPr>
              <w:t> </w:t>
            </w:r>
            <w:r>
              <w:rPr>
                <w:sz w:val="19"/>
              </w:rPr>
              <w:t>el proveedor, la orden de compra, el material y la cantidad son obligatorios.</w:t>
            </w:r>
          </w:p>
          <w:p>
            <w:pPr>
              <w:pStyle w:val="TableParagraph"/>
              <w:spacing w:line="280" w:lineRule="auto"/>
              <w:ind w:left="144"/>
              <w:rPr>
                <w:sz w:val="19"/>
              </w:rPr>
            </w:pPr>
            <w:r>
              <w:rPr>
                <w:sz w:val="19"/>
              </w:rPr>
              <w:t>Excepción</w:t>
            </w:r>
            <w:r>
              <w:rPr>
                <w:spacing w:val="-3"/>
                <w:sz w:val="19"/>
              </w:rPr>
              <w:t> </w:t>
            </w:r>
            <w:r>
              <w:rPr>
                <w:sz w:val="19"/>
              </w:rPr>
              <w:t>2:</w:t>
            </w:r>
            <w:r>
              <w:rPr>
                <w:spacing w:val="-3"/>
                <w:sz w:val="19"/>
              </w:rPr>
              <w:t> </w:t>
            </w:r>
            <w:r>
              <w:rPr>
                <w:sz w:val="19"/>
              </w:rPr>
              <w:t>Guía</w:t>
            </w:r>
            <w:r>
              <w:rPr>
                <w:spacing w:val="-3"/>
                <w:sz w:val="19"/>
              </w:rPr>
              <w:t> </w:t>
            </w:r>
            <w:r>
              <w:rPr>
                <w:sz w:val="19"/>
              </w:rPr>
              <w:t>duplicada:</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que</w:t>
            </w:r>
            <w:r>
              <w:rPr>
                <w:spacing w:val="-3"/>
                <w:sz w:val="19"/>
              </w:rPr>
              <w:t> </w:t>
            </w:r>
            <w:r>
              <w:rPr>
                <w:sz w:val="19"/>
              </w:rPr>
              <w:t>el</w:t>
            </w:r>
            <w:r>
              <w:rPr>
                <w:spacing w:val="-3"/>
                <w:sz w:val="19"/>
              </w:rPr>
              <w:t> </w:t>
            </w:r>
            <w:r>
              <w:rPr>
                <w:sz w:val="19"/>
              </w:rPr>
              <w:t>número</w:t>
            </w:r>
            <w:r>
              <w:rPr>
                <w:spacing w:val="-3"/>
                <w:sz w:val="19"/>
              </w:rPr>
              <w:t> </w:t>
            </w:r>
            <w:r>
              <w:rPr>
                <w:sz w:val="19"/>
              </w:rPr>
              <w:t>de</w:t>
            </w:r>
            <w:r>
              <w:rPr>
                <w:spacing w:val="-3"/>
                <w:sz w:val="19"/>
              </w:rPr>
              <w:t> </w:t>
            </w:r>
            <w:r>
              <w:rPr>
                <w:sz w:val="19"/>
              </w:rPr>
              <w:t>guía</w:t>
            </w:r>
            <w:r>
              <w:rPr>
                <w:spacing w:val="-3"/>
                <w:sz w:val="19"/>
              </w:rPr>
              <w:t> </w:t>
            </w:r>
            <w:r>
              <w:rPr>
                <w:sz w:val="19"/>
              </w:rPr>
              <w:t>ya</w:t>
            </w:r>
            <w:r>
              <w:rPr>
                <w:spacing w:val="-3"/>
                <w:sz w:val="19"/>
              </w:rPr>
              <w:t> </w:t>
            </w:r>
            <w:r>
              <w:rPr>
                <w:sz w:val="19"/>
              </w:rPr>
              <w:t>existe</w:t>
            </w:r>
            <w:r>
              <w:rPr>
                <w:spacing w:val="-3"/>
                <w:sz w:val="19"/>
              </w:rPr>
              <w:t> </w:t>
            </w:r>
            <w:r>
              <w:rPr>
                <w:sz w:val="19"/>
              </w:rPr>
              <w:t>y bloquea el registro.</w:t>
            </w:r>
          </w:p>
          <w:p>
            <w:pPr>
              <w:pStyle w:val="TableParagraph"/>
              <w:spacing w:line="280" w:lineRule="auto"/>
              <w:ind w:left="144"/>
              <w:rPr>
                <w:sz w:val="19"/>
              </w:rPr>
            </w:pPr>
            <w:r>
              <w:rPr>
                <w:sz w:val="19"/>
              </w:rPr>
              <w:t>Excepción</w:t>
            </w:r>
            <w:r>
              <w:rPr>
                <w:spacing w:val="-4"/>
                <w:sz w:val="19"/>
              </w:rPr>
              <w:t> </w:t>
            </w:r>
            <w:r>
              <w:rPr>
                <w:sz w:val="19"/>
              </w:rPr>
              <w:t>3:</w:t>
            </w:r>
            <w:r>
              <w:rPr>
                <w:spacing w:val="-4"/>
                <w:sz w:val="19"/>
              </w:rPr>
              <w:t> </w:t>
            </w:r>
            <w:r>
              <w:rPr>
                <w:sz w:val="19"/>
              </w:rPr>
              <w:t>Exceso</w:t>
            </w:r>
            <w:r>
              <w:rPr>
                <w:spacing w:val="-4"/>
                <w:sz w:val="19"/>
              </w:rPr>
              <w:t> </w:t>
            </w:r>
            <w:r>
              <w:rPr>
                <w:sz w:val="19"/>
              </w:rPr>
              <w:t>de</w:t>
            </w:r>
            <w:r>
              <w:rPr>
                <w:spacing w:val="-4"/>
                <w:sz w:val="19"/>
              </w:rPr>
              <w:t> </w:t>
            </w:r>
            <w:r>
              <w:rPr>
                <w:sz w:val="19"/>
              </w:rPr>
              <w:t>cantidad:</w:t>
            </w:r>
            <w:r>
              <w:rPr>
                <w:spacing w:val="-4"/>
                <w:sz w:val="19"/>
              </w:rPr>
              <w:t> </w:t>
            </w:r>
            <w:r>
              <w:rPr>
                <w:sz w:val="19"/>
              </w:rPr>
              <w:t>el</w:t>
            </w:r>
            <w:r>
              <w:rPr>
                <w:spacing w:val="-4"/>
                <w:sz w:val="19"/>
              </w:rPr>
              <w:t> </w:t>
            </w:r>
            <w:r>
              <w:rPr>
                <w:sz w:val="19"/>
              </w:rPr>
              <w:t>sistema</w:t>
            </w:r>
            <w:r>
              <w:rPr>
                <w:spacing w:val="-4"/>
                <w:sz w:val="19"/>
              </w:rPr>
              <w:t> </w:t>
            </w:r>
            <w:r>
              <w:rPr>
                <w:sz w:val="19"/>
              </w:rPr>
              <w:t>registra</w:t>
            </w:r>
            <w:r>
              <w:rPr>
                <w:spacing w:val="-4"/>
                <w:sz w:val="19"/>
              </w:rPr>
              <w:t> </w:t>
            </w:r>
            <w:r>
              <w:rPr>
                <w:sz w:val="19"/>
              </w:rPr>
              <w:t>la</w:t>
            </w:r>
            <w:r>
              <w:rPr>
                <w:spacing w:val="-4"/>
                <w:sz w:val="19"/>
              </w:rPr>
              <w:t> </w:t>
            </w:r>
            <w:r>
              <w:rPr>
                <w:sz w:val="19"/>
              </w:rPr>
              <w:t>guía</w:t>
            </w:r>
            <w:r>
              <w:rPr>
                <w:spacing w:val="-4"/>
                <w:sz w:val="19"/>
              </w:rPr>
              <w:t> </w:t>
            </w:r>
            <w:r>
              <w:rPr>
                <w:sz w:val="19"/>
              </w:rPr>
              <w:t>pero</w:t>
            </w:r>
            <w:r>
              <w:rPr>
                <w:spacing w:val="-4"/>
                <w:sz w:val="19"/>
              </w:rPr>
              <w:t> </w:t>
            </w:r>
            <w:r>
              <w:rPr>
                <w:sz w:val="19"/>
              </w:rPr>
              <w:t>advierte</w:t>
            </w:r>
            <w:r>
              <w:rPr>
                <w:spacing w:val="-4"/>
                <w:sz w:val="19"/>
              </w:rPr>
              <w:t> </w:t>
            </w:r>
            <w:r>
              <w:rPr>
                <w:sz w:val="19"/>
              </w:rPr>
              <w:t>que</w:t>
            </w:r>
            <w:r>
              <w:rPr>
                <w:spacing w:val="-4"/>
                <w:sz w:val="19"/>
              </w:rPr>
              <w:t> </w:t>
            </w:r>
            <w:r>
              <w:rPr>
                <w:sz w:val="19"/>
              </w:rPr>
              <w:t>la cantidad supera lo comprado en la orden de compra.</w:t>
            </w:r>
          </w:p>
          <w:p>
            <w:pPr>
              <w:pStyle w:val="TableParagraph"/>
              <w:spacing w:line="217" w:lineRule="exact"/>
              <w:ind w:left="144"/>
              <w:rPr>
                <w:sz w:val="19"/>
              </w:rPr>
            </w:pPr>
            <w:r>
              <w:rPr>
                <w:sz w:val="19"/>
              </w:rPr>
              <w:t>Excepción</w:t>
            </w:r>
            <w:r>
              <w:rPr>
                <w:spacing w:val="-1"/>
                <w:sz w:val="19"/>
              </w:rPr>
              <w:t> </w:t>
            </w:r>
            <w:r>
              <w:rPr>
                <w:sz w:val="19"/>
              </w:rPr>
              <w:t>4:</w:t>
            </w:r>
            <w:r>
              <w:rPr>
                <w:spacing w:val="-1"/>
                <w:sz w:val="19"/>
              </w:rPr>
              <w:t> </w:t>
            </w:r>
            <w:r>
              <w:rPr>
                <w:sz w:val="19"/>
              </w:rPr>
              <w:t>Estado</w:t>
            </w:r>
            <w:r>
              <w:rPr>
                <w:spacing w:val="-1"/>
                <w:sz w:val="19"/>
              </w:rPr>
              <w:t> </w:t>
            </w:r>
            <w:r>
              <w:rPr>
                <w:sz w:val="19"/>
              </w:rPr>
              <w:t>inválido: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la</w:t>
            </w:r>
            <w:r>
              <w:rPr>
                <w:spacing w:val="-1"/>
                <w:sz w:val="19"/>
              </w:rPr>
              <w:t> </w:t>
            </w:r>
            <w:r>
              <w:rPr>
                <w:sz w:val="19"/>
              </w:rPr>
              <w:t>guía</w:t>
            </w:r>
            <w:r>
              <w:rPr>
                <w:spacing w:val="-1"/>
                <w:sz w:val="19"/>
              </w:rPr>
              <w:t> </w:t>
            </w:r>
            <w:r>
              <w:rPr>
                <w:sz w:val="19"/>
              </w:rPr>
              <w:t>ya</w:t>
            </w:r>
            <w:r>
              <w:rPr>
                <w:spacing w:val="-1"/>
                <w:sz w:val="19"/>
              </w:rPr>
              <w:t> </w:t>
            </w:r>
            <w:r>
              <w:rPr>
                <w:sz w:val="19"/>
              </w:rPr>
              <w:t>no</w:t>
            </w:r>
            <w:r>
              <w:rPr>
                <w:spacing w:val="-1"/>
                <w:sz w:val="19"/>
              </w:rPr>
              <w:t> </w:t>
            </w:r>
            <w:r>
              <w:rPr>
                <w:sz w:val="19"/>
              </w:rPr>
              <w:t>está</w:t>
            </w:r>
            <w:r>
              <w:rPr>
                <w:spacing w:val="-1"/>
                <w:sz w:val="19"/>
              </w:rPr>
              <w:t> </w:t>
            </w:r>
            <w:r>
              <w:rPr>
                <w:sz w:val="19"/>
              </w:rPr>
              <w:t>en</w:t>
            </w:r>
            <w:r>
              <w:rPr>
                <w:spacing w:val="-1"/>
                <w:sz w:val="19"/>
              </w:rPr>
              <w:t> </w:t>
            </w:r>
            <w:r>
              <w:rPr>
                <w:spacing w:val="-2"/>
                <w:sz w:val="19"/>
              </w:rPr>
              <w:t>estado</w:t>
            </w:r>
          </w:p>
          <w:p>
            <w:pPr>
              <w:pStyle w:val="TableParagraph"/>
              <w:spacing w:before="33"/>
              <w:ind w:left="144"/>
              <w:rPr>
                <w:sz w:val="19"/>
              </w:rPr>
            </w:pPr>
            <w:r>
              <w:rPr>
                <w:sz w:val="19"/>
              </w:rPr>
              <w:t>"Registrada"</w:t>
            </w:r>
            <w:r>
              <w:rPr>
                <w:spacing w:val="-1"/>
                <w:sz w:val="19"/>
              </w:rPr>
              <w:t> </w:t>
            </w:r>
            <w:r>
              <w:rPr>
                <w:sz w:val="19"/>
              </w:rPr>
              <w:t>y</w:t>
            </w:r>
            <w:r>
              <w:rPr>
                <w:spacing w:val="-1"/>
                <w:sz w:val="19"/>
              </w:rPr>
              <w:t> </w:t>
            </w:r>
            <w:r>
              <w:rPr>
                <w:sz w:val="19"/>
              </w:rPr>
              <w:t>no</w:t>
            </w:r>
            <w:r>
              <w:rPr>
                <w:spacing w:val="-1"/>
                <w:sz w:val="19"/>
              </w:rPr>
              <w:t> </w:t>
            </w:r>
            <w:r>
              <w:rPr>
                <w:sz w:val="19"/>
              </w:rPr>
              <w:t>puede</w:t>
            </w:r>
            <w:r>
              <w:rPr>
                <w:spacing w:val="-1"/>
                <w:sz w:val="19"/>
              </w:rPr>
              <w:t> </w:t>
            </w:r>
            <w:r>
              <w:rPr>
                <w:sz w:val="19"/>
              </w:rPr>
              <w:t>confirmarse</w:t>
            </w:r>
            <w:r>
              <w:rPr>
                <w:spacing w:val="-1"/>
                <w:sz w:val="19"/>
              </w:rPr>
              <w:t> </w:t>
            </w:r>
            <w:r>
              <w:rPr>
                <w:spacing w:val="-2"/>
                <w:sz w:val="19"/>
              </w:rPr>
              <w:t>nuevamente.</w:t>
            </w:r>
          </w:p>
        </w:tc>
      </w:tr>
      <w:tr>
        <w:trPr>
          <w:trHeight w:val="959" w:hRule="atLeast"/>
        </w:trPr>
        <w:tc>
          <w:tcPr>
            <w:tcW w:w="2355" w:type="dxa"/>
            <w:shd w:val="clear" w:color="auto" w:fill="F1F4F5"/>
          </w:tcPr>
          <w:p>
            <w:pPr>
              <w:pStyle w:val="TableParagraph"/>
              <w:spacing w:before="113"/>
              <w:ind w:left="9"/>
              <w:rPr>
                <w:rFonts w:ascii="Arial"/>
                <w:b/>
                <w:sz w:val="19"/>
              </w:rPr>
            </w:pPr>
            <w:r>
              <w:rPr>
                <w:rFonts w:ascii="Arial"/>
                <w:b/>
                <w:spacing w:val="-2"/>
                <w:sz w:val="19"/>
              </w:rPr>
              <w:t>Postcondiciones</w:t>
            </w:r>
          </w:p>
        </w:tc>
        <w:tc>
          <w:tcPr>
            <w:tcW w:w="7500" w:type="dxa"/>
          </w:tcPr>
          <w:p>
            <w:pPr>
              <w:pStyle w:val="TableParagraph"/>
              <w:spacing w:line="280" w:lineRule="auto" w:before="113"/>
              <w:ind w:left="144" w:right="136"/>
              <w:jc w:val="both"/>
              <w:rPr>
                <w:sz w:val="19"/>
              </w:rPr>
            </w:pPr>
            <w:r>
              <w:rPr>
                <w:sz w:val="19"/>
              </w:rPr>
              <w:t>La guía queda registrada con su número, proveedor, orden de compra, material </w:t>
            </w:r>
            <w:r>
              <w:rPr>
                <w:sz w:val="19"/>
              </w:rPr>
              <w:t>y cantidad, en estado "Registrada" y luego "En Tránsito". El stock del material no se modifica en este caso de uso: se incrementa al confirmarse la recepción en obra.</w:t>
            </w:r>
          </w:p>
        </w:tc>
      </w:tr>
      <w:tr>
        <w:trPr>
          <w:trHeight w:val="419" w:hRule="atLeast"/>
        </w:trPr>
        <w:tc>
          <w:tcPr>
            <w:tcW w:w="2355" w:type="dxa"/>
            <w:shd w:val="clear" w:color="auto" w:fill="F1F4F5"/>
          </w:tcPr>
          <w:p>
            <w:pPr>
              <w:pStyle w:val="TableParagraph"/>
              <w:spacing w:before="98"/>
              <w:ind w:left="9"/>
              <w:rPr>
                <w:rFonts w:ascii="Arial"/>
                <w:b/>
                <w:sz w:val="19"/>
              </w:rPr>
            </w:pPr>
            <w:r>
              <w:rPr>
                <w:rFonts w:ascii="Arial"/>
                <w:b/>
                <w:spacing w:val="-2"/>
                <w:sz w:val="19"/>
              </w:rPr>
              <w:t>Dependencias</w:t>
            </w:r>
          </w:p>
        </w:tc>
        <w:tc>
          <w:tcPr>
            <w:tcW w:w="7500" w:type="dxa"/>
          </w:tcPr>
          <w:p>
            <w:pPr>
              <w:pStyle w:val="TableParagraph"/>
              <w:spacing w:before="98"/>
              <w:ind w:left="144"/>
              <w:rPr>
                <w:sz w:val="19"/>
              </w:rPr>
            </w:pPr>
            <w:r>
              <w:rPr>
                <w:sz w:val="19"/>
              </w:rPr>
              <w:t>UR-F-</w:t>
            </w:r>
            <w:r>
              <w:rPr>
                <w:spacing w:val="-5"/>
                <w:sz w:val="19"/>
              </w:rPr>
              <w:t>34</w:t>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w:t>
      </w:r>
      <w:r>
        <w:rPr>
          <w:spacing w:val="40"/>
        </w:rPr>
        <w:t> </w:t>
      </w:r>
      <w:r>
        <w:rPr/>
        <w:t>la</w:t>
      </w:r>
      <w:r>
        <w:rPr>
          <w:spacing w:val="40"/>
        </w:rPr>
        <w:t> </w:t>
      </w:r>
      <w:r>
        <w:rPr/>
        <w:t>Tabla</w:t>
      </w:r>
      <w:r>
        <w:rPr>
          <w:spacing w:val="40"/>
        </w:rPr>
        <w:t> </w:t>
      </w:r>
      <w:r>
        <w:rPr/>
        <w:t>4.1.18,</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N°CU</w:t>
      </w:r>
      <w:r>
        <w:rPr>
          <w:spacing w:val="40"/>
        </w:rPr>
        <w:t> </w:t>
      </w:r>
      <w:r>
        <w:rPr/>
        <w:t>31:</w:t>
      </w:r>
      <w:r>
        <w:rPr>
          <w:spacing w:val="40"/>
        </w:rPr>
        <w:t> </w:t>
      </w:r>
      <w:r>
        <w:rPr/>
        <w:t>Gestionando</w:t>
      </w:r>
      <w:r>
        <w:rPr>
          <w:spacing w:val="40"/>
        </w:rPr>
        <w:t> </w:t>
      </w:r>
      <w:r>
        <w:rPr/>
        <w:t>materiales</w:t>
      </w:r>
      <w:r>
        <w:rPr>
          <w:spacing w:val="40"/>
        </w:rPr>
        <w:t> </w:t>
      </w:r>
      <w:r>
        <w:rPr/>
        <w:t>en </w:t>
      </w:r>
      <w:r>
        <w:rPr>
          <w:spacing w:val="-2"/>
        </w:rPr>
        <w:t>tránsito.</w:t>
      </w:r>
    </w:p>
    <w:p>
      <w:pPr>
        <w:spacing w:before="160"/>
        <w:ind w:left="0" w:right="0" w:firstLine="0"/>
        <w:jc w:val="center"/>
        <w:rPr>
          <w:rFonts w:ascii="Arial" w:hAnsi="Arial"/>
          <w:i/>
          <w:sz w:val="18"/>
        </w:rPr>
      </w:pPr>
      <w:bookmarkStart w:name="h.d8lekir3ev2o" w:id="35"/>
      <w:bookmarkEnd w:id="35"/>
      <w:r>
        <w:rPr/>
      </w:r>
      <w:r>
        <w:rPr>
          <w:rFonts w:ascii="Arial" w:hAnsi="Arial"/>
          <w:i/>
          <w:sz w:val="18"/>
        </w:rPr>
        <w:t>Tabla</w:t>
      </w:r>
      <w:r>
        <w:rPr>
          <w:rFonts w:ascii="Arial" w:hAnsi="Arial"/>
          <w:i/>
          <w:spacing w:val="-3"/>
          <w:sz w:val="18"/>
        </w:rPr>
        <w:t> </w:t>
      </w:r>
      <w:r>
        <w:rPr>
          <w:rFonts w:ascii="Arial" w:hAnsi="Arial"/>
          <w:i/>
          <w:sz w:val="18"/>
        </w:rPr>
        <w:t>4.1.18:</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31:</w:t>
      </w:r>
      <w:r>
        <w:rPr>
          <w:rFonts w:ascii="Arial" w:hAnsi="Arial"/>
          <w:i/>
          <w:spacing w:val="-2"/>
          <w:sz w:val="18"/>
        </w:rPr>
        <w:t> </w:t>
      </w:r>
      <w:r>
        <w:rPr>
          <w:rFonts w:ascii="Arial" w:hAnsi="Arial"/>
          <w:i/>
          <w:sz w:val="18"/>
        </w:rPr>
        <w:t>Gestionando</w:t>
      </w:r>
      <w:r>
        <w:rPr>
          <w:rFonts w:ascii="Arial" w:hAnsi="Arial"/>
          <w:i/>
          <w:spacing w:val="-3"/>
          <w:sz w:val="18"/>
        </w:rPr>
        <w:t> </w:t>
      </w:r>
      <w:r>
        <w:rPr>
          <w:rFonts w:ascii="Arial" w:hAnsi="Arial"/>
          <w:i/>
          <w:sz w:val="18"/>
        </w:rPr>
        <w:t>materiales</w:t>
      </w:r>
      <w:r>
        <w:rPr>
          <w:rFonts w:ascii="Arial" w:hAnsi="Arial"/>
          <w:i/>
          <w:spacing w:val="-2"/>
          <w:sz w:val="18"/>
        </w:rPr>
        <w:t> </w:t>
      </w:r>
      <w:r>
        <w:rPr>
          <w:rFonts w:ascii="Arial" w:hAnsi="Arial"/>
          <w:i/>
          <w:sz w:val="18"/>
        </w:rPr>
        <w:t>en</w:t>
      </w:r>
      <w:r>
        <w:rPr>
          <w:rFonts w:ascii="Arial" w:hAnsi="Arial"/>
          <w:i/>
          <w:spacing w:val="-2"/>
          <w:sz w:val="18"/>
        </w:rPr>
        <w:t> tránsito".</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31: Gestionando materiales en </w:t>
            </w:r>
            <w:r>
              <w:rPr>
                <w:rFonts w:ascii="Arial" w:hAnsi="Arial"/>
                <w:b/>
                <w:color w:val="FFFFFF"/>
                <w:spacing w:val="-2"/>
                <w:sz w:val="21"/>
              </w:rPr>
              <w:t>tránsito</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144" w:right="124"/>
              <w:rPr>
                <w:sz w:val="19"/>
              </w:rPr>
            </w:pPr>
            <w:r>
              <w:rPr>
                <w:sz w:val="19"/>
              </w:rPr>
              <w:t>El</w:t>
            </w:r>
            <w:r>
              <w:rPr>
                <w:spacing w:val="-3"/>
                <w:sz w:val="19"/>
              </w:rPr>
              <w:t> </w:t>
            </w:r>
            <w:r>
              <w:rPr>
                <w:sz w:val="19"/>
              </w:rPr>
              <w:t>actor</w:t>
            </w:r>
            <w:r>
              <w:rPr>
                <w:spacing w:val="-3"/>
                <w:sz w:val="19"/>
              </w:rPr>
              <w:t> </w:t>
            </w:r>
            <w:r>
              <w:rPr>
                <w:sz w:val="19"/>
              </w:rPr>
              <w:t>consulta</w:t>
            </w:r>
            <w:r>
              <w:rPr>
                <w:spacing w:val="-3"/>
                <w:sz w:val="19"/>
              </w:rPr>
              <w:t> </w:t>
            </w:r>
            <w:r>
              <w:rPr>
                <w:sz w:val="19"/>
              </w:rPr>
              <w:t>los</w:t>
            </w:r>
            <w:r>
              <w:rPr>
                <w:spacing w:val="-3"/>
                <w:sz w:val="19"/>
              </w:rPr>
              <w:t> </w:t>
            </w:r>
            <w:r>
              <w:rPr>
                <w:sz w:val="19"/>
              </w:rPr>
              <w:t>despachos</w:t>
            </w:r>
            <w:r>
              <w:rPr>
                <w:spacing w:val="-3"/>
                <w:sz w:val="19"/>
              </w:rPr>
              <w:t> </w:t>
            </w:r>
            <w:r>
              <w:rPr>
                <w:sz w:val="19"/>
              </w:rPr>
              <w:t>que</w:t>
            </w:r>
            <w:r>
              <w:rPr>
                <w:spacing w:val="-3"/>
                <w:sz w:val="19"/>
              </w:rPr>
              <w:t> </w:t>
            </w:r>
            <w:r>
              <w:rPr>
                <w:sz w:val="19"/>
              </w:rPr>
              <w:t>ya</w:t>
            </w:r>
            <w:r>
              <w:rPr>
                <w:spacing w:val="-3"/>
                <w:sz w:val="19"/>
              </w:rPr>
              <w:t> </w:t>
            </w:r>
            <w:r>
              <w:rPr>
                <w:sz w:val="19"/>
              </w:rPr>
              <w:t>salieron</w:t>
            </w:r>
            <w:r>
              <w:rPr>
                <w:spacing w:val="-3"/>
                <w:sz w:val="19"/>
              </w:rPr>
              <w:t> </w:t>
            </w:r>
            <w:r>
              <w:rPr>
                <w:sz w:val="19"/>
              </w:rPr>
              <w:t>del</w:t>
            </w:r>
            <w:r>
              <w:rPr>
                <w:spacing w:val="-3"/>
                <w:sz w:val="19"/>
              </w:rPr>
              <w:t> </w:t>
            </w:r>
            <w:r>
              <w:rPr>
                <w:sz w:val="19"/>
              </w:rPr>
              <w:t>proveedor</w:t>
            </w:r>
            <w:r>
              <w:rPr>
                <w:spacing w:val="-3"/>
                <w:sz w:val="19"/>
              </w:rPr>
              <w:t> </w:t>
            </w:r>
            <w:r>
              <w:rPr>
                <w:sz w:val="19"/>
              </w:rPr>
              <w:t>y</w:t>
            </w:r>
            <w:r>
              <w:rPr>
                <w:spacing w:val="-3"/>
                <w:sz w:val="19"/>
              </w:rPr>
              <w:t> </w:t>
            </w:r>
            <w:r>
              <w:rPr>
                <w:sz w:val="19"/>
              </w:rPr>
              <w:t>aún</w:t>
            </w:r>
            <w:r>
              <w:rPr>
                <w:spacing w:val="-3"/>
                <w:sz w:val="19"/>
              </w:rPr>
              <w:t> </w:t>
            </w:r>
            <w:r>
              <w:rPr>
                <w:sz w:val="19"/>
              </w:rPr>
              <w:t>no</w:t>
            </w:r>
            <w:r>
              <w:rPr>
                <w:spacing w:val="-3"/>
                <w:sz w:val="19"/>
              </w:rPr>
              <w:t> </w:t>
            </w:r>
            <w:r>
              <w:rPr>
                <w:sz w:val="19"/>
              </w:rPr>
              <w:t>llegan</w:t>
            </w:r>
            <w:r>
              <w:rPr>
                <w:spacing w:val="-3"/>
                <w:sz w:val="19"/>
              </w:rPr>
              <w:t> </w:t>
            </w:r>
            <w:r>
              <w:rPr>
                <w:sz w:val="19"/>
              </w:rPr>
              <w:t>a</w:t>
            </w:r>
            <w:r>
              <w:rPr>
                <w:spacing w:val="-3"/>
                <w:sz w:val="19"/>
              </w:rPr>
              <w:t> </w:t>
            </w:r>
            <w:r>
              <w:rPr>
                <w:sz w:val="19"/>
              </w:rPr>
              <w:t>la obra, para coordinar los recursos de descarga y la recepción.</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el</w:t>
            </w:r>
            <w:r>
              <w:rPr>
                <w:spacing w:val="-1"/>
                <w:sz w:val="19"/>
              </w:rPr>
              <w:t> </w:t>
            </w:r>
            <w:r>
              <w:rPr>
                <w:sz w:val="19"/>
              </w:rPr>
              <w:t>actor</w:t>
            </w:r>
            <w:r>
              <w:rPr>
                <w:spacing w:val="-1"/>
                <w:sz w:val="19"/>
              </w:rPr>
              <w:t> </w:t>
            </w:r>
            <w:r>
              <w:rPr>
                <w:sz w:val="19"/>
              </w:rPr>
              <w:t>necesita</w:t>
            </w:r>
            <w:r>
              <w:rPr>
                <w:spacing w:val="-1"/>
                <w:sz w:val="19"/>
              </w:rPr>
              <w:t> </w:t>
            </w:r>
            <w:r>
              <w:rPr>
                <w:sz w:val="19"/>
              </w:rPr>
              <w:t>conocer</w:t>
            </w:r>
            <w:r>
              <w:rPr>
                <w:spacing w:val="-1"/>
                <w:sz w:val="19"/>
              </w:rPr>
              <w:t> </w:t>
            </w:r>
            <w:r>
              <w:rPr>
                <w:sz w:val="19"/>
              </w:rPr>
              <w:t>el</w:t>
            </w:r>
            <w:r>
              <w:rPr>
                <w:spacing w:val="-1"/>
                <w:sz w:val="19"/>
              </w:rPr>
              <w:t> </w:t>
            </w:r>
            <w:r>
              <w:rPr>
                <w:sz w:val="19"/>
              </w:rPr>
              <w:t>estado</w:t>
            </w:r>
            <w:r>
              <w:rPr>
                <w:spacing w:val="-1"/>
                <w:sz w:val="19"/>
              </w:rPr>
              <w:t> </w:t>
            </w:r>
            <w:r>
              <w:rPr>
                <w:sz w:val="19"/>
              </w:rPr>
              <w:t>de</w:t>
            </w:r>
            <w:r>
              <w:rPr>
                <w:spacing w:val="-1"/>
                <w:sz w:val="19"/>
              </w:rPr>
              <w:t> </w:t>
            </w:r>
            <w:r>
              <w:rPr>
                <w:sz w:val="19"/>
              </w:rPr>
              <w:t>los</w:t>
            </w:r>
            <w:r>
              <w:rPr>
                <w:spacing w:val="-1"/>
                <w:sz w:val="19"/>
              </w:rPr>
              <w:t> </w:t>
            </w:r>
            <w:r>
              <w:rPr>
                <w:sz w:val="19"/>
              </w:rPr>
              <w:t>pedidos</w:t>
            </w:r>
            <w:r>
              <w:rPr>
                <w:spacing w:val="-1"/>
                <w:sz w:val="19"/>
              </w:rPr>
              <w:t> </w:t>
            </w:r>
            <w:r>
              <w:rPr>
                <w:spacing w:val="-2"/>
                <w:sz w:val="19"/>
              </w:rPr>
              <w:t>despachados.</w:t>
            </w:r>
          </w:p>
        </w:tc>
      </w:tr>
      <w:tr>
        <w:trPr>
          <w:trHeight w:val="734"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80" w:lineRule="auto" w:before="118"/>
              <w:ind w:left="144"/>
              <w:rPr>
                <w:sz w:val="19"/>
              </w:rPr>
            </w:pPr>
            <w:r>
              <w:rPr>
                <w:sz w:val="19"/>
              </w:rPr>
              <w:t>El</w:t>
            </w:r>
            <w:r>
              <w:rPr>
                <w:spacing w:val="-4"/>
                <w:sz w:val="19"/>
              </w:rPr>
              <w:t> </w:t>
            </w:r>
            <w:r>
              <w:rPr>
                <w:sz w:val="19"/>
              </w:rPr>
              <w:t>actor</w:t>
            </w:r>
            <w:r>
              <w:rPr>
                <w:spacing w:val="-4"/>
                <w:sz w:val="19"/>
              </w:rPr>
              <w:t> </w:t>
            </w:r>
            <w:r>
              <w:rPr>
                <w:sz w:val="19"/>
              </w:rPr>
              <w:t>debe</w:t>
            </w:r>
            <w:r>
              <w:rPr>
                <w:spacing w:val="-4"/>
                <w:sz w:val="19"/>
              </w:rPr>
              <w:t> </w:t>
            </w:r>
            <w:r>
              <w:rPr>
                <w:sz w:val="19"/>
              </w:rPr>
              <w:t>haber</w:t>
            </w:r>
            <w:r>
              <w:rPr>
                <w:spacing w:val="-4"/>
                <w:sz w:val="19"/>
              </w:rPr>
              <w:t> </w:t>
            </w:r>
            <w:r>
              <w:rPr>
                <w:sz w:val="19"/>
              </w:rPr>
              <w:t>iniciado</w:t>
            </w:r>
            <w:r>
              <w:rPr>
                <w:spacing w:val="-4"/>
                <w:sz w:val="19"/>
              </w:rPr>
              <w:t> </w:t>
            </w:r>
            <w:r>
              <w:rPr>
                <w:sz w:val="19"/>
              </w:rPr>
              <w:t>sesión.</w:t>
            </w:r>
            <w:r>
              <w:rPr>
                <w:spacing w:val="-4"/>
                <w:sz w:val="19"/>
              </w:rPr>
              <w:t> </w:t>
            </w:r>
            <w:r>
              <w:rPr>
                <w:sz w:val="19"/>
              </w:rPr>
              <w:t>Deben</w:t>
            </w:r>
            <w:r>
              <w:rPr>
                <w:spacing w:val="-4"/>
                <w:sz w:val="19"/>
              </w:rPr>
              <w:t> </w:t>
            </w:r>
            <w:r>
              <w:rPr>
                <w:sz w:val="19"/>
              </w:rPr>
              <w:t>existir</w:t>
            </w:r>
            <w:r>
              <w:rPr>
                <w:spacing w:val="-4"/>
                <w:sz w:val="19"/>
              </w:rPr>
              <w:t> </w:t>
            </w:r>
            <w:r>
              <w:rPr>
                <w:sz w:val="19"/>
              </w:rPr>
              <w:t>guías</w:t>
            </w:r>
            <w:r>
              <w:rPr>
                <w:spacing w:val="-4"/>
                <w:sz w:val="19"/>
              </w:rPr>
              <w:t> </w:t>
            </w:r>
            <w:r>
              <w:rPr>
                <w:sz w:val="19"/>
              </w:rPr>
              <w:t>de</w:t>
            </w:r>
            <w:r>
              <w:rPr>
                <w:spacing w:val="-4"/>
                <w:sz w:val="19"/>
              </w:rPr>
              <w:t> </w:t>
            </w:r>
            <w:r>
              <w:rPr>
                <w:sz w:val="19"/>
              </w:rPr>
              <w:t>despacho</w:t>
            </w:r>
            <w:r>
              <w:rPr>
                <w:spacing w:val="-4"/>
                <w:sz w:val="19"/>
              </w:rPr>
              <w:t> </w:t>
            </w:r>
            <w:r>
              <w:rPr>
                <w:sz w:val="19"/>
              </w:rPr>
              <w:t>en</w:t>
            </w:r>
            <w:r>
              <w:rPr>
                <w:spacing w:val="-4"/>
                <w:sz w:val="19"/>
              </w:rPr>
              <w:t> </w:t>
            </w:r>
            <w:r>
              <w:rPr>
                <w:sz w:val="19"/>
              </w:rPr>
              <w:t>estado</w:t>
            </w:r>
            <w:r>
              <w:rPr>
                <w:spacing w:val="-4"/>
                <w:sz w:val="19"/>
              </w:rPr>
              <w:t> </w:t>
            </w:r>
            <w:r>
              <w:rPr>
                <w:sz w:val="19"/>
              </w:rPr>
              <w:t>"En Tránsito", es decir, con su despacho ya confirmado.</w:t>
            </w:r>
          </w:p>
        </w:tc>
      </w:tr>
      <w:tr>
        <w:trPr>
          <w:trHeight w:val="2249" w:hRule="atLeast"/>
        </w:trPr>
        <w:tc>
          <w:tcPr>
            <w:tcW w:w="235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8"/>
              <w:ind w:left="144" w:right="124"/>
              <w:jc w:val="both"/>
              <w:rPr>
                <w:sz w:val="19"/>
              </w:rPr>
            </w:pPr>
            <w:r>
              <w:rPr>
                <w:color w:val="264E12"/>
                <w:sz w:val="19"/>
              </w:rPr>
              <w:t>1.</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ingresa</w:t>
            </w:r>
            <w:r>
              <w:rPr>
                <w:color w:val="264E12"/>
                <w:spacing w:val="-4"/>
                <w:sz w:val="19"/>
              </w:rPr>
              <w:t> </w:t>
            </w:r>
            <w:r>
              <w:rPr>
                <w:color w:val="264E12"/>
                <w:sz w:val="19"/>
              </w:rPr>
              <w:t>al</w:t>
            </w:r>
            <w:r>
              <w:rPr>
                <w:color w:val="264E12"/>
                <w:spacing w:val="-4"/>
                <w:sz w:val="19"/>
              </w:rPr>
              <w:t> </w:t>
            </w:r>
            <w:r>
              <w:rPr>
                <w:color w:val="264E12"/>
                <w:sz w:val="19"/>
              </w:rPr>
              <w:t>módulo</w:t>
            </w:r>
            <w:r>
              <w:rPr>
                <w:color w:val="264E12"/>
                <w:spacing w:val="-4"/>
                <w:sz w:val="19"/>
              </w:rPr>
              <w:t> </w:t>
            </w:r>
            <w:r>
              <w:rPr>
                <w:color w:val="264E12"/>
                <w:sz w:val="19"/>
              </w:rPr>
              <w:t>"Materiales</w:t>
            </w:r>
            <w:r>
              <w:rPr>
                <w:color w:val="264E12"/>
                <w:spacing w:val="-4"/>
                <w:sz w:val="19"/>
              </w:rPr>
              <w:t> </w:t>
            </w:r>
            <w:r>
              <w:rPr>
                <w:color w:val="264E12"/>
                <w:sz w:val="19"/>
              </w:rPr>
              <w:t>en</w:t>
            </w:r>
            <w:r>
              <w:rPr>
                <w:color w:val="264E12"/>
                <w:spacing w:val="-4"/>
                <w:sz w:val="19"/>
              </w:rPr>
              <w:t> </w:t>
            </w:r>
            <w:r>
              <w:rPr>
                <w:color w:val="264E12"/>
                <w:sz w:val="19"/>
              </w:rPr>
              <w:t>Tránsito".</w:t>
            </w:r>
            <w:r>
              <w:rPr>
                <w:color w:val="264E12"/>
                <w:spacing w:val="-4"/>
                <w:sz w:val="19"/>
              </w:rPr>
              <w:t> </w:t>
            </w:r>
            <w:r>
              <w:rPr>
                <w:color w:val="073762"/>
                <w:sz w:val="19"/>
              </w:rPr>
              <w:t>2.</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muestra</w:t>
            </w:r>
            <w:r>
              <w:rPr>
                <w:color w:val="073762"/>
                <w:spacing w:val="-4"/>
                <w:sz w:val="19"/>
              </w:rPr>
              <w:t> </w:t>
            </w:r>
            <w:r>
              <w:rPr>
                <w:color w:val="073762"/>
                <w:sz w:val="19"/>
              </w:rPr>
              <w:t>todos</w:t>
            </w:r>
            <w:r>
              <w:rPr>
                <w:color w:val="073762"/>
                <w:spacing w:val="-4"/>
                <w:sz w:val="19"/>
              </w:rPr>
              <w:t> </w:t>
            </w:r>
            <w:r>
              <w:rPr>
                <w:color w:val="073762"/>
                <w:sz w:val="19"/>
              </w:rPr>
              <w:t>los despachos en estado "En Tránsito", con su número de guía, proyecto, proveedor, material, cantidad</w:t>
            </w:r>
            <w:r>
              <w:rPr>
                <w:color w:val="073762"/>
                <w:spacing w:val="-3"/>
                <w:sz w:val="19"/>
              </w:rPr>
              <w:t> </w:t>
            </w:r>
            <w:r>
              <w:rPr>
                <w:color w:val="073762"/>
                <w:sz w:val="19"/>
              </w:rPr>
              <w:t>y</w:t>
            </w:r>
            <w:r>
              <w:rPr>
                <w:color w:val="073762"/>
                <w:spacing w:val="-3"/>
                <w:sz w:val="19"/>
              </w:rPr>
              <w:t> </w:t>
            </w:r>
            <w:r>
              <w:rPr>
                <w:color w:val="073762"/>
                <w:sz w:val="19"/>
              </w:rPr>
              <w:t>fecha.</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puede</w:t>
            </w:r>
            <w:r>
              <w:rPr>
                <w:color w:val="264E12"/>
                <w:spacing w:val="-3"/>
                <w:sz w:val="19"/>
              </w:rPr>
              <w:t> </w:t>
            </w:r>
            <w:r>
              <w:rPr>
                <w:color w:val="264E12"/>
                <w:sz w:val="19"/>
              </w:rPr>
              <w:t>filtrar</w:t>
            </w:r>
            <w:r>
              <w:rPr>
                <w:color w:val="264E12"/>
                <w:spacing w:val="-3"/>
                <w:sz w:val="19"/>
              </w:rPr>
              <w:t> </w:t>
            </w:r>
            <w:r>
              <w:rPr>
                <w:color w:val="264E12"/>
                <w:sz w:val="19"/>
              </w:rPr>
              <w:t>el</w:t>
            </w:r>
            <w:r>
              <w:rPr>
                <w:color w:val="264E12"/>
                <w:spacing w:val="-3"/>
                <w:sz w:val="19"/>
              </w:rPr>
              <w:t> </w:t>
            </w:r>
            <w:r>
              <w:rPr>
                <w:color w:val="264E12"/>
                <w:sz w:val="19"/>
              </w:rPr>
              <w:t>listado</w:t>
            </w:r>
            <w:r>
              <w:rPr>
                <w:color w:val="264E12"/>
                <w:spacing w:val="-3"/>
                <w:sz w:val="19"/>
              </w:rPr>
              <w:t> </w:t>
            </w:r>
            <w:r>
              <w:rPr>
                <w:color w:val="264E12"/>
                <w:sz w:val="19"/>
              </w:rPr>
              <w:t>por</w:t>
            </w:r>
            <w:r>
              <w:rPr>
                <w:color w:val="264E12"/>
                <w:spacing w:val="-3"/>
                <w:sz w:val="19"/>
              </w:rPr>
              <w:t> </w:t>
            </w:r>
            <w:r>
              <w:rPr>
                <w:color w:val="264E12"/>
                <w:sz w:val="19"/>
              </w:rPr>
              <w:t>proyecto.</w:t>
            </w:r>
            <w:r>
              <w:rPr>
                <w:color w:val="264E12"/>
                <w:spacing w:val="-3"/>
                <w:sz w:val="19"/>
              </w:rPr>
              <w:t> </w:t>
            </w:r>
            <w:r>
              <w:rPr>
                <w:color w:val="990000"/>
                <w:sz w:val="19"/>
              </w:rPr>
              <w:t>4.</w:t>
            </w:r>
            <w:r>
              <w:rPr>
                <w:color w:val="990000"/>
                <w:spacing w:val="-3"/>
                <w:sz w:val="19"/>
              </w:rPr>
              <w:t> </w:t>
            </w:r>
            <w:r>
              <w:rPr>
                <w:color w:val="990000"/>
                <w:sz w:val="19"/>
              </w:rPr>
              <w:t>Si</w:t>
            </w:r>
            <w:r>
              <w:rPr>
                <w:color w:val="990000"/>
                <w:spacing w:val="-3"/>
                <w:sz w:val="19"/>
              </w:rPr>
              <w:t> </w:t>
            </w:r>
            <w:r>
              <w:rPr>
                <w:color w:val="990000"/>
                <w:sz w:val="19"/>
              </w:rPr>
              <w:t>no</w:t>
            </w:r>
            <w:r>
              <w:rPr>
                <w:color w:val="990000"/>
                <w:spacing w:val="-3"/>
                <w:sz w:val="19"/>
              </w:rPr>
              <w:t> </w:t>
            </w:r>
            <w:r>
              <w:rPr>
                <w:color w:val="990000"/>
                <w:sz w:val="19"/>
              </w:rPr>
              <w:t>hay despachos en tránsito</w:t>
            </w:r>
            <w:r>
              <w:rPr>
                <w:color w:val="990000"/>
                <w:spacing w:val="-3"/>
                <w:sz w:val="19"/>
              </w:rPr>
              <w:t> </w:t>
            </w:r>
            <w:r>
              <w:rPr>
                <w:color w:val="990000"/>
                <w:sz w:val="19"/>
              </w:rPr>
              <w:t>[Excepción</w:t>
            </w:r>
            <w:r>
              <w:rPr>
                <w:color w:val="990000"/>
                <w:spacing w:val="-3"/>
                <w:sz w:val="19"/>
              </w:rPr>
              <w:t> </w:t>
            </w:r>
            <w:r>
              <w:rPr>
                <w:color w:val="990000"/>
                <w:sz w:val="19"/>
              </w:rPr>
              <w:t>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informa</w:t>
            </w:r>
            <w:r>
              <w:rPr>
                <w:color w:val="990000"/>
                <w:spacing w:val="-3"/>
                <w:sz w:val="19"/>
              </w:rPr>
              <w:t> </w:t>
            </w:r>
            <w:r>
              <w:rPr>
                <w:color w:val="990000"/>
                <w:sz w:val="19"/>
              </w:rPr>
              <w:t>que</w:t>
            </w:r>
            <w:r>
              <w:rPr>
                <w:color w:val="990000"/>
                <w:spacing w:val="-3"/>
                <w:sz w:val="19"/>
              </w:rPr>
              <w:t> </w:t>
            </w:r>
            <w:r>
              <w:rPr>
                <w:color w:val="990000"/>
                <w:sz w:val="19"/>
              </w:rPr>
              <w:t>no</w:t>
            </w:r>
            <w:r>
              <w:rPr>
                <w:color w:val="990000"/>
                <w:spacing w:val="-3"/>
                <w:sz w:val="19"/>
              </w:rPr>
              <w:t> </w:t>
            </w:r>
            <w:r>
              <w:rPr>
                <w:color w:val="990000"/>
                <w:sz w:val="19"/>
              </w:rPr>
              <w:t>existen</w:t>
            </w:r>
            <w:r>
              <w:rPr>
                <w:color w:val="990000"/>
                <w:spacing w:val="-3"/>
                <w:sz w:val="19"/>
              </w:rPr>
              <w:t> </w:t>
            </w:r>
            <w:r>
              <w:rPr>
                <w:color w:val="990000"/>
                <w:sz w:val="19"/>
              </w:rPr>
              <w:t>materiales</w:t>
            </w:r>
            <w:r>
              <w:rPr>
                <w:color w:val="990000"/>
                <w:spacing w:val="-3"/>
                <w:sz w:val="19"/>
              </w:rPr>
              <w:t> </w:t>
            </w:r>
            <w:r>
              <w:rPr>
                <w:color w:val="990000"/>
                <w:sz w:val="19"/>
              </w:rPr>
              <w:t>en tránsito para ese proyecto. </w:t>
            </w:r>
            <w:r>
              <w:rPr>
                <w:color w:val="264E12"/>
                <w:sz w:val="19"/>
              </w:rPr>
              <w:t>5. El actor presiona "Ver detalle" de un envío específico.</w:t>
            </w:r>
          </w:p>
          <w:p>
            <w:pPr>
              <w:pStyle w:val="TableParagraph"/>
              <w:spacing w:line="280" w:lineRule="auto"/>
              <w:ind w:left="144" w:right="129"/>
              <w:jc w:val="both"/>
              <w:rPr>
                <w:sz w:val="19"/>
              </w:rPr>
            </w:pPr>
            <w:r>
              <w:rPr>
                <w:color w:val="073762"/>
                <w:sz w:val="19"/>
              </w:rPr>
              <w:t>6. El sistema despliega el detalle del envío con el material, la</w:t>
            </w:r>
            <w:r>
              <w:rPr>
                <w:color w:val="073762"/>
                <w:spacing w:val="-3"/>
                <w:sz w:val="19"/>
              </w:rPr>
              <w:t> </w:t>
            </w:r>
            <w:r>
              <w:rPr>
                <w:color w:val="073762"/>
                <w:sz w:val="19"/>
              </w:rPr>
              <w:t>cantidad,</w:t>
            </w:r>
            <w:r>
              <w:rPr>
                <w:color w:val="073762"/>
                <w:spacing w:val="-3"/>
                <w:sz w:val="19"/>
              </w:rPr>
              <w:t> </w:t>
            </w:r>
            <w:r>
              <w:rPr>
                <w:color w:val="073762"/>
                <w:sz w:val="19"/>
              </w:rPr>
              <w:t>la</w:t>
            </w:r>
            <w:r>
              <w:rPr>
                <w:color w:val="073762"/>
                <w:spacing w:val="-3"/>
                <w:sz w:val="19"/>
              </w:rPr>
              <w:t> </w:t>
            </w:r>
            <w:r>
              <w:rPr>
                <w:color w:val="073762"/>
                <w:sz w:val="19"/>
              </w:rPr>
              <w:t>unidad</w:t>
            </w:r>
            <w:r>
              <w:rPr>
                <w:color w:val="073762"/>
                <w:spacing w:val="-3"/>
                <w:sz w:val="19"/>
              </w:rPr>
              <w:t> </w:t>
            </w:r>
            <w:r>
              <w:rPr>
                <w:color w:val="073762"/>
                <w:sz w:val="19"/>
              </w:rPr>
              <w:t>de medida, el proveedor, la obra de destino y la orden de compra asociada. </w:t>
            </w:r>
            <w:r>
              <w:rPr>
                <w:color w:val="264E12"/>
                <w:sz w:val="19"/>
              </w:rPr>
              <w:t>7. El</w:t>
            </w:r>
            <w:r>
              <w:rPr>
                <w:color w:val="264E12"/>
                <w:spacing w:val="-3"/>
                <w:sz w:val="19"/>
              </w:rPr>
              <w:t> </w:t>
            </w:r>
            <w:r>
              <w:rPr>
                <w:color w:val="264E12"/>
                <w:sz w:val="19"/>
              </w:rPr>
              <w:t>actor puede continuar con la recepción del envío en obra desde el detalle</w:t>
            </w:r>
            <w:r>
              <w:rPr>
                <w:sz w:val="19"/>
              </w:rPr>
              <w:t>.</w:t>
            </w:r>
          </w:p>
        </w:tc>
      </w:tr>
      <w:tr>
        <w:trPr>
          <w:trHeight w:val="884" w:hRule="atLeast"/>
        </w:trPr>
        <w:tc>
          <w:tcPr>
            <w:tcW w:w="2355" w:type="dxa"/>
            <w:shd w:val="clear" w:color="auto" w:fill="F1F4F5"/>
          </w:tcPr>
          <w:p>
            <w:pPr>
              <w:pStyle w:val="TableParagraph"/>
              <w:spacing w:before="103"/>
              <w:ind w:left="9"/>
              <w:rPr>
                <w:rFonts w:ascii="Arial"/>
                <w:b/>
                <w:sz w:val="19"/>
              </w:rPr>
            </w:pPr>
            <w:r>
              <w:rPr>
                <w:rFonts w:ascii="Arial"/>
                <w:b/>
                <w:spacing w:val="-2"/>
                <w:sz w:val="19"/>
              </w:rPr>
              <w:t>Postcondiciones</w:t>
            </w:r>
          </w:p>
        </w:tc>
        <w:tc>
          <w:tcPr>
            <w:tcW w:w="7500" w:type="dxa"/>
          </w:tcPr>
          <w:p>
            <w:pPr>
              <w:pStyle w:val="TableParagraph"/>
              <w:spacing w:line="250" w:lineRule="atLeast" w:before="72"/>
              <w:ind w:left="144" w:right="127"/>
              <w:jc w:val="both"/>
              <w:rPr>
                <w:sz w:val="19"/>
              </w:rPr>
            </w:pPr>
            <w:r>
              <w:rPr>
                <w:sz w:val="19"/>
              </w:rPr>
              <w:t>El actor obtiene la visibilidad de los materiales en camino y de su obra de destino, para coordinar la recepción. Este caso</w:t>
            </w:r>
            <w:r>
              <w:rPr>
                <w:spacing w:val="-4"/>
                <w:sz w:val="19"/>
              </w:rPr>
              <w:t> </w:t>
            </w:r>
            <w:r>
              <w:rPr>
                <w:sz w:val="19"/>
              </w:rPr>
              <w:t>de</w:t>
            </w:r>
            <w:r>
              <w:rPr>
                <w:spacing w:val="-4"/>
                <w:sz w:val="19"/>
              </w:rPr>
              <w:t> </w:t>
            </w:r>
            <w:r>
              <w:rPr>
                <w:sz w:val="19"/>
              </w:rPr>
              <w:t>uso</w:t>
            </w:r>
            <w:r>
              <w:rPr>
                <w:spacing w:val="-4"/>
                <w:sz w:val="19"/>
              </w:rPr>
              <w:t> </w:t>
            </w:r>
            <w:r>
              <w:rPr>
                <w:sz w:val="19"/>
              </w:rPr>
              <w:t>solo</w:t>
            </w:r>
            <w:r>
              <w:rPr>
                <w:spacing w:val="-4"/>
                <w:sz w:val="19"/>
              </w:rPr>
              <w:t> </w:t>
            </w:r>
            <w:r>
              <w:rPr>
                <w:sz w:val="19"/>
              </w:rPr>
              <w:t>consulta</w:t>
            </w:r>
            <w:r>
              <w:rPr>
                <w:spacing w:val="-4"/>
                <w:sz w:val="19"/>
              </w:rPr>
              <w:t> </w:t>
            </w:r>
            <w:r>
              <w:rPr>
                <w:sz w:val="19"/>
              </w:rPr>
              <w:t>información:</w:t>
            </w:r>
            <w:r>
              <w:rPr>
                <w:spacing w:val="-4"/>
                <w:sz w:val="19"/>
              </w:rPr>
              <w:t> </w:t>
            </w:r>
            <w:r>
              <w:rPr>
                <w:sz w:val="19"/>
              </w:rPr>
              <w:t>no</w:t>
            </w:r>
            <w:r>
              <w:rPr>
                <w:spacing w:val="-4"/>
                <w:sz w:val="19"/>
              </w:rPr>
              <w:t> </w:t>
            </w:r>
            <w:r>
              <w:rPr>
                <w:sz w:val="19"/>
              </w:rPr>
              <w:t>modifica ningún registro.</w:t>
            </w:r>
          </w:p>
        </w:tc>
      </w:tr>
      <w:tr>
        <w:trPr>
          <w:trHeight w:val="434"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w:t>
            </w:r>
            <w:r>
              <w:rPr>
                <w:spacing w:val="-5"/>
                <w:sz w:val="19"/>
              </w:rPr>
              <w:t>35</w:t>
            </w:r>
          </w:p>
        </w:tc>
      </w:tr>
    </w:tbl>
    <w:p>
      <w:pPr>
        <w:spacing w:before="2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w:t>
      </w:r>
      <w:r>
        <w:rPr>
          <w:spacing w:val="70"/>
        </w:rPr>
        <w:t> </w:t>
      </w:r>
      <w:r>
        <w:rPr/>
        <w:t>la</w:t>
      </w:r>
      <w:r>
        <w:rPr>
          <w:spacing w:val="70"/>
        </w:rPr>
        <w:t> </w:t>
      </w:r>
      <w:r>
        <w:rPr/>
        <w:t>Tabla</w:t>
      </w:r>
      <w:r>
        <w:rPr>
          <w:spacing w:val="70"/>
        </w:rPr>
        <w:t> </w:t>
      </w:r>
      <w:r>
        <w:rPr/>
        <w:t>4.1.19,</w:t>
      </w:r>
      <w:r>
        <w:rPr>
          <w:spacing w:val="70"/>
        </w:rPr>
        <w:t> </w:t>
      </w:r>
      <w:r>
        <w:rPr/>
        <w:t>se</w:t>
      </w:r>
      <w:r>
        <w:rPr>
          <w:spacing w:val="70"/>
        </w:rPr>
        <w:t> </w:t>
      </w:r>
      <w:r>
        <w:rPr/>
        <w:t>describe</w:t>
      </w:r>
      <w:r>
        <w:rPr>
          <w:spacing w:val="70"/>
        </w:rPr>
        <w:t> </w:t>
      </w:r>
      <w:r>
        <w:rPr/>
        <w:t>el</w:t>
      </w:r>
      <w:r>
        <w:rPr>
          <w:spacing w:val="70"/>
        </w:rPr>
        <w:t> </w:t>
      </w:r>
      <w:r>
        <w:rPr/>
        <w:t>Caso</w:t>
      </w:r>
      <w:r>
        <w:rPr>
          <w:spacing w:val="70"/>
        </w:rPr>
        <w:t> </w:t>
      </w:r>
      <w:r>
        <w:rPr/>
        <w:t>de</w:t>
      </w:r>
      <w:r>
        <w:rPr>
          <w:spacing w:val="70"/>
        </w:rPr>
        <w:t> </w:t>
      </w:r>
      <w:r>
        <w:rPr/>
        <w:t>Uso</w:t>
      </w:r>
      <w:r>
        <w:rPr>
          <w:spacing w:val="70"/>
        </w:rPr>
        <w:t> </w:t>
      </w:r>
      <w:r>
        <w:rPr/>
        <w:t>N°CU</w:t>
      </w:r>
      <w:r>
        <w:rPr>
          <w:spacing w:val="40"/>
        </w:rPr>
        <w:t> </w:t>
      </w:r>
      <w:r>
        <w:rPr/>
        <w:t>32:</w:t>
      </w:r>
      <w:r>
        <w:rPr>
          <w:spacing w:val="40"/>
        </w:rPr>
        <w:t> </w:t>
      </w:r>
      <w:r>
        <w:rPr/>
        <w:t>Registrando</w:t>
      </w:r>
      <w:r>
        <w:rPr>
          <w:spacing w:val="40"/>
        </w:rPr>
        <w:t> </w:t>
      </w:r>
      <w:r>
        <w:rPr/>
        <w:t>reingreso</w:t>
      </w:r>
      <w:r>
        <w:rPr>
          <w:spacing w:val="40"/>
        </w:rPr>
        <w:t> </w:t>
      </w:r>
      <w:r>
        <w:rPr/>
        <w:t>de materiales sobrantes.</w:t>
      </w:r>
    </w:p>
    <w:p>
      <w:pPr>
        <w:spacing w:before="160"/>
        <w:ind w:left="0" w:right="0" w:firstLine="0"/>
        <w:jc w:val="center"/>
        <w:rPr>
          <w:rFonts w:ascii="Arial"/>
          <w:i/>
          <w:sz w:val="18"/>
        </w:rPr>
      </w:pPr>
      <w:bookmarkStart w:name="h.pr7zavrwhc3y" w:id="36"/>
      <w:bookmarkEnd w:id="36"/>
      <w:r>
        <w:rPr/>
      </w:r>
      <w:r>
        <w:rPr>
          <w:rFonts w:ascii="Arial"/>
          <w:i/>
          <w:sz w:val="18"/>
        </w:rPr>
        <w:t>Tabla</w:t>
      </w:r>
      <w:r>
        <w:rPr>
          <w:rFonts w:ascii="Arial"/>
          <w:i/>
          <w:spacing w:val="-5"/>
          <w:sz w:val="18"/>
        </w:rPr>
        <w:t> </w:t>
      </w:r>
      <w:r>
        <w:rPr>
          <w:rFonts w:ascii="Arial"/>
          <w:i/>
          <w:sz w:val="18"/>
        </w:rPr>
        <w:t>4.1.19:</w:t>
      </w:r>
      <w:r>
        <w:rPr>
          <w:rFonts w:ascii="Arial"/>
          <w:i/>
          <w:spacing w:val="-2"/>
          <w:sz w:val="18"/>
        </w:rPr>
        <w:t> </w:t>
      </w:r>
      <w:r>
        <w:rPr>
          <w:rFonts w:ascii="Arial"/>
          <w:i/>
          <w:sz w:val="18"/>
        </w:rPr>
        <w:t>"CU</w:t>
      </w:r>
      <w:r>
        <w:rPr>
          <w:rFonts w:ascii="Arial"/>
          <w:i/>
          <w:spacing w:val="-2"/>
          <w:sz w:val="18"/>
        </w:rPr>
        <w:t> </w:t>
      </w:r>
      <w:r>
        <w:rPr>
          <w:rFonts w:ascii="Arial"/>
          <w:i/>
          <w:sz w:val="18"/>
        </w:rPr>
        <w:t>32:</w:t>
      </w:r>
      <w:r>
        <w:rPr>
          <w:rFonts w:ascii="Arial"/>
          <w:i/>
          <w:spacing w:val="-2"/>
          <w:sz w:val="18"/>
        </w:rPr>
        <w:t> </w:t>
      </w:r>
      <w:r>
        <w:rPr>
          <w:rFonts w:ascii="Arial"/>
          <w:i/>
          <w:sz w:val="18"/>
        </w:rPr>
        <w:t>Registrando</w:t>
      </w:r>
      <w:r>
        <w:rPr>
          <w:rFonts w:ascii="Arial"/>
          <w:i/>
          <w:spacing w:val="-2"/>
          <w:sz w:val="18"/>
        </w:rPr>
        <w:t> </w:t>
      </w:r>
      <w:r>
        <w:rPr>
          <w:rFonts w:ascii="Arial"/>
          <w:i/>
          <w:sz w:val="18"/>
        </w:rPr>
        <w:t>reingreso</w:t>
      </w:r>
      <w:r>
        <w:rPr>
          <w:rFonts w:ascii="Arial"/>
          <w:i/>
          <w:spacing w:val="-2"/>
          <w:sz w:val="18"/>
        </w:rPr>
        <w:t> </w:t>
      </w:r>
      <w:r>
        <w:rPr>
          <w:rFonts w:ascii="Arial"/>
          <w:i/>
          <w:sz w:val="18"/>
        </w:rPr>
        <w:t>de</w:t>
      </w:r>
      <w:r>
        <w:rPr>
          <w:rFonts w:ascii="Arial"/>
          <w:i/>
          <w:spacing w:val="-2"/>
          <w:sz w:val="18"/>
        </w:rPr>
        <w:t> </w:t>
      </w:r>
      <w:r>
        <w:rPr>
          <w:rFonts w:ascii="Arial"/>
          <w:i/>
          <w:sz w:val="18"/>
        </w:rPr>
        <w:t>materiales</w:t>
      </w:r>
      <w:r>
        <w:rPr>
          <w:rFonts w:ascii="Arial"/>
          <w:i/>
          <w:spacing w:val="-2"/>
          <w:sz w:val="18"/>
        </w:rPr>
        <w:t> sobrantes".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8"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32: Registrando reingreso de materiales </w:t>
            </w:r>
            <w:r>
              <w:rPr>
                <w:rFonts w:ascii="Arial"/>
                <w:b/>
                <w:color w:val="FFFFFF"/>
                <w:spacing w:val="-2"/>
                <w:sz w:val="21"/>
              </w:rPr>
              <w:t>sobrantes</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5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8" w:lineRule="auto" w:before="103"/>
              <w:ind w:left="144" w:right="131"/>
              <w:jc w:val="both"/>
              <w:rPr>
                <w:sz w:val="19"/>
              </w:rPr>
            </w:pPr>
            <w:r>
              <w:rPr>
                <w:sz w:val="19"/>
              </w:rPr>
              <w:t>El actor selecciona la obra y el material que sobró, registra la cantidad y su estado físico, y el sistema lo reintegra al stock central emitiendo un vale de devolución </w:t>
            </w:r>
            <w:r>
              <w:rPr>
                <w:sz w:val="19"/>
              </w:rPr>
              <w:t>y rebajando el costo de la obra.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finalizar</w:t>
            </w:r>
            <w:r>
              <w:rPr>
                <w:spacing w:val="-1"/>
                <w:sz w:val="19"/>
              </w:rPr>
              <w:t> </w:t>
            </w:r>
            <w:r>
              <w:rPr>
                <w:sz w:val="19"/>
              </w:rPr>
              <w:t>una</w:t>
            </w:r>
            <w:r>
              <w:rPr>
                <w:spacing w:val="-1"/>
                <w:sz w:val="19"/>
              </w:rPr>
              <w:t> </w:t>
            </w:r>
            <w:r>
              <w:rPr>
                <w:sz w:val="19"/>
              </w:rPr>
              <w:t>fase</w:t>
            </w:r>
            <w:r>
              <w:rPr>
                <w:spacing w:val="-1"/>
                <w:sz w:val="19"/>
              </w:rPr>
              <w:t> </w:t>
            </w:r>
            <w:r>
              <w:rPr>
                <w:sz w:val="19"/>
              </w:rPr>
              <w:t>o</w:t>
            </w:r>
            <w:r>
              <w:rPr>
                <w:spacing w:val="-1"/>
                <w:sz w:val="19"/>
              </w:rPr>
              <w:t> </w:t>
            </w:r>
            <w:r>
              <w:rPr>
                <w:sz w:val="19"/>
              </w:rPr>
              <w:t>una</w:t>
            </w:r>
            <w:r>
              <w:rPr>
                <w:spacing w:val="-1"/>
                <w:sz w:val="19"/>
              </w:rPr>
              <w:t> </w:t>
            </w:r>
            <w:r>
              <w:rPr>
                <w:sz w:val="19"/>
              </w:rPr>
              <w:t>obra,</w:t>
            </w:r>
            <w:r>
              <w:rPr>
                <w:spacing w:val="-1"/>
                <w:sz w:val="19"/>
              </w:rPr>
              <w:t> </w:t>
            </w:r>
            <w:r>
              <w:rPr>
                <w:sz w:val="19"/>
              </w:rPr>
              <w:t>cuando</w:t>
            </w:r>
            <w:r>
              <w:rPr>
                <w:spacing w:val="-1"/>
                <w:sz w:val="19"/>
              </w:rPr>
              <w:t> </w:t>
            </w:r>
            <w:r>
              <w:rPr>
                <w:sz w:val="19"/>
              </w:rPr>
              <w:t>queda</w:t>
            </w:r>
            <w:r>
              <w:rPr>
                <w:spacing w:val="-1"/>
                <w:sz w:val="19"/>
              </w:rPr>
              <w:t> </w:t>
            </w:r>
            <w:r>
              <w:rPr>
                <w:sz w:val="19"/>
              </w:rPr>
              <w:t>material</w:t>
            </w:r>
            <w:r>
              <w:rPr>
                <w:spacing w:val="-1"/>
                <w:sz w:val="19"/>
              </w:rPr>
              <w:t> </w:t>
            </w:r>
            <w:r>
              <w:rPr>
                <w:sz w:val="19"/>
              </w:rPr>
              <w:t>sin</w:t>
            </w:r>
            <w:r>
              <w:rPr>
                <w:spacing w:val="-1"/>
                <w:sz w:val="19"/>
              </w:rPr>
              <w:t> </w:t>
            </w:r>
            <w:r>
              <w:rPr>
                <w:spacing w:val="-2"/>
                <w:sz w:val="19"/>
              </w:rPr>
              <w:t>utilizar.</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97" w:lineRule="auto" w:before="103"/>
              <w:ind w:left="144"/>
              <w:rPr>
                <w:sz w:val="19"/>
              </w:rPr>
            </w:pPr>
            <w:r>
              <w:rPr>
                <w:sz w:val="19"/>
              </w:rPr>
              <w:t>El</w:t>
            </w:r>
            <w:r>
              <w:rPr>
                <w:spacing w:val="-3"/>
                <w:sz w:val="19"/>
              </w:rPr>
              <w:t> </w:t>
            </w:r>
            <w:r>
              <w:rPr>
                <w:sz w:val="19"/>
              </w:rPr>
              <w:t>actor</w:t>
            </w:r>
            <w:r>
              <w:rPr>
                <w:spacing w:val="-3"/>
                <w:sz w:val="19"/>
              </w:rPr>
              <w:t> </w:t>
            </w:r>
            <w:r>
              <w:rPr>
                <w:sz w:val="19"/>
              </w:rPr>
              <w:t>debe</w:t>
            </w:r>
            <w:r>
              <w:rPr>
                <w:spacing w:val="-3"/>
                <w:sz w:val="19"/>
              </w:rPr>
              <w:t> </w:t>
            </w:r>
            <w:r>
              <w:rPr>
                <w:sz w:val="19"/>
              </w:rPr>
              <w:t>haber</w:t>
            </w:r>
            <w:r>
              <w:rPr>
                <w:spacing w:val="-3"/>
                <w:sz w:val="19"/>
              </w:rPr>
              <w:t> </w:t>
            </w:r>
            <w:r>
              <w:rPr>
                <w:sz w:val="19"/>
              </w:rPr>
              <w:t>iniciado</w:t>
            </w:r>
            <w:r>
              <w:rPr>
                <w:spacing w:val="-3"/>
                <w:sz w:val="19"/>
              </w:rPr>
              <w:t> </w:t>
            </w:r>
            <w:r>
              <w:rPr>
                <w:sz w:val="19"/>
              </w:rPr>
              <w:t>sesión.</w:t>
            </w:r>
            <w:r>
              <w:rPr>
                <w:spacing w:val="-3"/>
                <w:sz w:val="19"/>
              </w:rPr>
              <w:t> </w:t>
            </w:r>
            <w:r>
              <w:rPr>
                <w:sz w:val="19"/>
              </w:rPr>
              <w:t>El</w:t>
            </w:r>
            <w:r>
              <w:rPr>
                <w:spacing w:val="-3"/>
                <w:sz w:val="19"/>
              </w:rPr>
              <w:t> </w:t>
            </w:r>
            <w:r>
              <w:rPr>
                <w:sz w:val="19"/>
              </w:rPr>
              <w:t>material</w:t>
            </w:r>
            <w:r>
              <w:rPr>
                <w:spacing w:val="-3"/>
                <w:sz w:val="19"/>
              </w:rPr>
              <w:t> </w:t>
            </w:r>
            <w:r>
              <w:rPr>
                <w:sz w:val="19"/>
              </w:rPr>
              <w:t>debe</w:t>
            </w:r>
            <w:r>
              <w:rPr>
                <w:spacing w:val="-3"/>
                <w:sz w:val="19"/>
              </w:rPr>
              <w:t> </w:t>
            </w:r>
            <w:r>
              <w:rPr>
                <w:sz w:val="19"/>
              </w:rPr>
              <w:t>haber</w:t>
            </w:r>
            <w:r>
              <w:rPr>
                <w:spacing w:val="-3"/>
                <w:sz w:val="19"/>
              </w:rPr>
              <w:t> </w:t>
            </w:r>
            <w:r>
              <w:rPr>
                <w:sz w:val="19"/>
              </w:rPr>
              <w:t>sido</w:t>
            </w:r>
            <w:r>
              <w:rPr>
                <w:spacing w:val="-3"/>
                <w:sz w:val="19"/>
              </w:rPr>
              <w:t> </w:t>
            </w:r>
            <w:r>
              <w:rPr>
                <w:sz w:val="19"/>
              </w:rPr>
              <w:t>recibido</w:t>
            </w:r>
            <w:r>
              <w:rPr>
                <w:spacing w:val="-3"/>
                <w:sz w:val="19"/>
              </w:rPr>
              <w:t> </w:t>
            </w:r>
            <w:r>
              <w:rPr>
                <w:sz w:val="19"/>
              </w:rPr>
              <w:t>en</w:t>
            </w:r>
            <w:r>
              <w:rPr>
                <w:spacing w:val="-3"/>
                <w:sz w:val="19"/>
              </w:rPr>
              <w:t> </w:t>
            </w:r>
            <w:r>
              <w:rPr>
                <w:sz w:val="19"/>
              </w:rPr>
              <w:t>esa</w:t>
            </w:r>
            <w:r>
              <w:rPr>
                <w:spacing w:val="-3"/>
                <w:sz w:val="19"/>
              </w:rPr>
              <w:t> </w:t>
            </w:r>
            <w:r>
              <w:rPr>
                <w:sz w:val="19"/>
              </w:rPr>
              <w:t>obra mediante una guía de despacho y quedar saldo sin devolver.</w:t>
            </w:r>
          </w:p>
        </w:tc>
      </w:tr>
      <w:tr>
        <w:trPr>
          <w:trHeight w:val="3794" w:hRule="atLeast"/>
        </w:trPr>
        <w:tc>
          <w:tcPr>
            <w:tcW w:w="235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8"/>
              <w:ind w:left="144" w:right="123"/>
              <w:jc w:val="both"/>
              <w:rPr>
                <w:sz w:val="19"/>
              </w:rPr>
            </w:pPr>
            <w:r>
              <w:rPr>
                <w:color w:val="264E12"/>
                <w:sz w:val="19"/>
              </w:rPr>
              <w:t>1.</w:t>
            </w:r>
            <w:r>
              <w:rPr>
                <w:color w:val="264E12"/>
                <w:spacing w:val="40"/>
                <w:sz w:val="19"/>
              </w:rPr>
              <w:t> </w:t>
            </w:r>
            <w:r>
              <w:rPr>
                <w:color w:val="264E12"/>
                <w:sz w:val="19"/>
              </w:rPr>
              <w:t>El</w:t>
            </w:r>
            <w:r>
              <w:rPr>
                <w:color w:val="264E12"/>
                <w:spacing w:val="40"/>
                <w:sz w:val="19"/>
              </w:rPr>
              <w:t> </w:t>
            </w:r>
            <w:r>
              <w:rPr>
                <w:color w:val="264E12"/>
                <w:sz w:val="19"/>
              </w:rPr>
              <w:t>actor</w:t>
            </w:r>
            <w:r>
              <w:rPr>
                <w:color w:val="264E12"/>
                <w:spacing w:val="40"/>
                <w:sz w:val="19"/>
              </w:rPr>
              <w:t> </w:t>
            </w:r>
            <w:r>
              <w:rPr>
                <w:color w:val="264E12"/>
                <w:sz w:val="19"/>
              </w:rPr>
              <w:t>ingresa al módulo "Devolución de Obra". 2. El actor selecciona </w:t>
            </w:r>
            <w:r>
              <w:rPr>
                <w:color w:val="264E12"/>
                <w:sz w:val="19"/>
              </w:rPr>
              <w:t>el proyecto. </w:t>
            </w:r>
            <w:r>
              <w:rPr>
                <w:color w:val="073762"/>
                <w:sz w:val="19"/>
              </w:rPr>
              <w:t>3. El sistema muestra los materiales recibidos en esa</w:t>
            </w:r>
            <w:r>
              <w:rPr>
                <w:color w:val="073762"/>
                <w:spacing w:val="-3"/>
                <w:sz w:val="19"/>
              </w:rPr>
              <w:t> </w:t>
            </w:r>
            <w:r>
              <w:rPr>
                <w:color w:val="073762"/>
                <w:sz w:val="19"/>
              </w:rPr>
              <w:t>obra</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 devoluciones ya registradas. </w:t>
            </w:r>
            <w:r>
              <w:rPr>
                <w:color w:val="264E12"/>
                <w:sz w:val="19"/>
              </w:rPr>
              <w:t>4. El actor indica la fase terminada, selecciona el material y el sistema muestra la cantidad disponible para devolver, es decir, lo recibido menos lo ya devuelto. 5. El actor ingresa la cantidad sobrante y el estado físico del material: Operativo</w:t>
            </w:r>
            <w:r>
              <w:rPr>
                <w:color w:val="264E12"/>
                <w:spacing w:val="-3"/>
                <w:sz w:val="19"/>
              </w:rPr>
              <w:t> </w:t>
            </w:r>
            <w:r>
              <w:rPr>
                <w:color w:val="264E12"/>
                <w:sz w:val="19"/>
              </w:rPr>
              <w:t>o</w:t>
            </w:r>
            <w:r>
              <w:rPr>
                <w:color w:val="264E12"/>
                <w:spacing w:val="-3"/>
                <w:sz w:val="19"/>
              </w:rPr>
              <w:t> </w:t>
            </w:r>
            <w:r>
              <w:rPr>
                <w:color w:val="264E12"/>
                <w:sz w:val="19"/>
              </w:rPr>
              <w:t>Dañado.</w:t>
            </w:r>
            <w:r>
              <w:rPr>
                <w:color w:val="264E12"/>
                <w:spacing w:val="-3"/>
                <w:sz w:val="19"/>
              </w:rPr>
              <w:t> </w:t>
            </w:r>
            <w:r>
              <w:rPr>
                <w:color w:val="990000"/>
                <w:sz w:val="19"/>
              </w:rPr>
              <w:t>6.</w:t>
            </w:r>
            <w:r>
              <w:rPr>
                <w:color w:val="990000"/>
                <w:spacing w:val="-3"/>
                <w:sz w:val="19"/>
              </w:rPr>
              <w:t> </w:t>
            </w:r>
            <w:r>
              <w:rPr>
                <w:color w:val="990000"/>
                <w:sz w:val="19"/>
              </w:rPr>
              <w:t>Si</w:t>
            </w:r>
            <w:r>
              <w:rPr>
                <w:color w:val="990000"/>
                <w:spacing w:val="-3"/>
                <w:sz w:val="19"/>
              </w:rPr>
              <w:t> </w:t>
            </w:r>
            <w:r>
              <w:rPr>
                <w:color w:val="990000"/>
                <w:sz w:val="19"/>
              </w:rPr>
              <w:t>falta</w:t>
            </w:r>
            <w:r>
              <w:rPr>
                <w:color w:val="990000"/>
                <w:spacing w:val="-3"/>
                <w:sz w:val="19"/>
              </w:rPr>
              <w:t> </w:t>
            </w:r>
            <w:r>
              <w:rPr>
                <w:color w:val="990000"/>
                <w:sz w:val="19"/>
              </w:rPr>
              <w:t>el</w:t>
            </w:r>
            <w:r>
              <w:rPr>
                <w:color w:val="990000"/>
                <w:spacing w:val="-3"/>
                <w:sz w:val="19"/>
              </w:rPr>
              <w:t> </w:t>
            </w:r>
            <w:r>
              <w:rPr>
                <w:color w:val="990000"/>
                <w:sz w:val="19"/>
              </w:rPr>
              <w:t>proyecto,</w:t>
            </w:r>
            <w:r>
              <w:rPr>
                <w:color w:val="990000"/>
                <w:spacing w:val="-3"/>
                <w:sz w:val="19"/>
              </w:rPr>
              <w:t> </w:t>
            </w:r>
            <w:r>
              <w:rPr>
                <w:color w:val="990000"/>
                <w:sz w:val="19"/>
              </w:rPr>
              <w:t>el</w:t>
            </w:r>
            <w:r>
              <w:rPr>
                <w:color w:val="990000"/>
                <w:spacing w:val="-3"/>
                <w:sz w:val="19"/>
              </w:rPr>
              <w:t> </w:t>
            </w:r>
            <w:r>
              <w:rPr>
                <w:color w:val="990000"/>
                <w:sz w:val="19"/>
              </w:rPr>
              <w:t>material,</w:t>
            </w:r>
            <w:r>
              <w:rPr>
                <w:color w:val="990000"/>
                <w:spacing w:val="-3"/>
                <w:sz w:val="19"/>
              </w:rPr>
              <w:t> </w:t>
            </w:r>
            <w:r>
              <w:rPr>
                <w:color w:val="990000"/>
                <w:sz w:val="19"/>
              </w:rPr>
              <w:t>la</w:t>
            </w:r>
            <w:r>
              <w:rPr>
                <w:color w:val="990000"/>
                <w:spacing w:val="-3"/>
                <w:sz w:val="19"/>
              </w:rPr>
              <w:t> </w:t>
            </w:r>
            <w:r>
              <w:rPr>
                <w:color w:val="990000"/>
                <w:sz w:val="19"/>
              </w:rPr>
              <w:t>cantidad o el estado físico [Excepción 1], el sistema impide el registro. 7. Si el material se registra como dañado y no se ingresa una observación [Excepción 2], el</w:t>
            </w:r>
            <w:r>
              <w:rPr>
                <w:color w:val="990000"/>
                <w:spacing w:val="-3"/>
                <w:sz w:val="19"/>
              </w:rPr>
              <w:t> </w:t>
            </w:r>
            <w:r>
              <w:rPr>
                <w:color w:val="990000"/>
                <w:sz w:val="19"/>
              </w:rPr>
              <w:t>sistema</w:t>
            </w:r>
            <w:r>
              <w:rPr>
                <w:color w:val="990000"/>
                <w:spacing w:val="-3"/>
                <w:sz w:val="19"/>
              </w:rPr>
              <w:t> </w:t>
            </w:r>
            <w:r>
              <w:rPr>
                <w:color w:val="990000"/>
                <w:sz w:val="19"/>
              </w:rPr>
              <w:t>no permite continuar. </w:t>
            </w:r>
            <w:r>
              <w:rPr>
                <w:color w:val="264E12"/>
                <w:sz w:val="19"/>
              </w:rPr>
              <w:t>8. El actor confirma la operación de reingreso. </w:t>
            </w:r>
            <w:r>
              <w:rPr>
                <w:color w:val="990000"/>
                <w:sz w:val="19"/>
              </w:rPr>
              <w:t>9. Si la cantidad supera lo disponible [Excepción 3], el</w:t>
            </w:r>
            <w:r>
              <w:rPr>
                <w:color w:val="990000"/>
                <w:spacing w:val="-3"/>
                <w:sz w:val="19"/>
              </w:rPr>
              <w:t> </w:t>
            </w:r>
            <w:r>
              <w:rPr>
                <w:color w:val="990000"/>
                <w:sz w:val="19"/>
              </w:rPr>
              <w:t>sistema</w:t>
            </w:r>
            <w:r>
              <w:rPr>
                <w:color w:val="990000"/>
                <w:spacing w:val="-3"/>
                <w:sz w:val="19"/>
              </w:rPr>
              <w:t> </w:t>
            </w:r>
            <w:r>
              <w:rPr>
                <w:color w:val="990000"/>
                <w:sz w:val="19"/>
              </w:rPr>
              <w:t>bloquea</w:t>
            </w:r>
            <w:r>
              <w:rPr>
                <w:color w:val="990000"/>
                <w:spacing w:val="-3"/>
                <w:sz w:val="19"/>
              </w:rPr>
              <w:t> </w:t>
            </w:r>
            <w:r>
              <w:rPr>
                <w:color w:val="990000"/>
                <w:sz w:val="19"/>
              </w:rPr>
              <w:t>la</w:t>
            </w:r>
            <w:r>
              <w:rPr>
                <w:color w:val="990000"/>
                <w:spacing w:val="-3"/>
                <w:sz w:val="19"/>
              </w:rPr>
              <w:t> </w:t>
            </w:r>
            <w:r>
              <w:rPr>
                <w:color w:val="990000"/>
                <w:sz w:val="19"/>
              </w:rPr>
              <w:t>transacción</w:t>
            </w:r>
            <w:r>
              <w:rPr>
                <w:color w:val="990000"/>
                <w:spacing w:val="-3"/>
                <w:sz w:val="19"/>
              </w:rPr>
              <w:t> </w:t>
            </w:r>
            <w:r>
              <w:rPr>
                <w:color w:val="990000"/>
                <w:sz w:val="19"/>
              </w:rPr>
              <w:t>e</w:t>
            </w:r>
            <w:r>
              <w:rPr>
                <w:color w:val="990000"/>
                <w:spacing w:val="-3"/>
                <w:sz w:val="19"/>
              </w:rPr>
              <w:t> </w:t>
            </w:r>
            <w:r>
              <w:rPr>
                <w:color w:val="990000"/>
                <w:sz w:val="19"/>
              </w:rPr>
              <w:t>indica</w:t>
            </w:r>
            <w:r>
              <w:rPr>
                <w:color w:val="990000"/>
                <w:spacing w:val="-3"/>
                <w:sz w:val="19"/>
              </w:rPr>
              <w:t> </w:t>
            </w:r>
            <w:r>
              <w:rPr>
                <w:color w:val="990000"/>
                <w:sz w:val="19"/>
              </w:rPr>
              <w:t>cuánto queda disponible. </w:t>
            </w:r>
            <w:r>
              <w:rPr>
                <w:color w:val="073762"/>
                <w:sz w:val="19"/>
              </w:rPr>
              <w:t>10. El sistema suma la cantidad al stock central del material, calcula el monto</w:t>
            </w:r>
            <w:r>
              <w:rPr>
                <w:color w:val="073762"/>
                <w:spacing w:val="-3"/>
                <w:sz w:val="19"/>
              </w:rPr>
              <w:t> </w:t>
            </w:r>
            <w:r>
              <w:rPr>
                <w:color w:val="073762"/>
                <w:sz w:val="19"/>
              </w:rPr>
              <w:t>a</w:t>
            </w:r>
            <w:r>
              <w:rPr>
                <w:color w:val="073762"/>
                <w:spacing w:val="-3"/>
                <w:sz w:val="19"/>
              </w:rPr>
              <w:t> </w:t>
            </w:r>
            <w:r>
              <w:rPr>
                <w:color w:val="073762"/>
                <w:sz w:val="19"/>
              </w:rPr>
              <w:t>rebajar</w:t>
            </w:r>
            <w:r>
              <w:rPr>
                <w:color w:val="073762"/>
                <w:spacing w:val="-3"/>
                <w:sz w:val="19"/>
              </w:rPr>
              <w:t> </w:t>
            </w:r>
            <w:r>
              <w:rPr>
                <w:color w:val="073762"/>
                <w:sz w:val="19"/>
              </w:rPr>
              <w:t>según</w:t>
            </w:r>
            <w:r>
              <w:rPr>
                <w:color w:val="073762"/>
                <w:spacing w:val="-3"/>
                <w:sz w:val="19"/>
              </w:rPr>
              <w:t> </w:t>
            </w:r>
            <w:r>
              <w:rPr>
                <w:color w:val="073762"/>
                <w:sz w:val="19"/>
              </w:rPr>
              <w:t>el</w:t>
            </w:r>
            <w:r>
              <w:rPr>
                <w:color w:val="073762"/>
                <w:spacing w:val="-3"/>
                <w:sz w:val="19"/>
              </w:rPr>
              <w:t> </w:t>
            </w:r>
            <w:r>
              <w:rPr>
                <w:color w:val="073762"/>
                <w:sz w:val="19"/>
              </w:rPr>
              <w:t>precio</w:t>
            </w:r>
            <w:r>
              <w:rPr>
                <w:color w:val="073762"/>
                <w:spacing w:val="-3"/>
                <w:sz w:val="19"/>
              </w:rPr>
              <w:t> </w:t>
            </w:r>
            <w:r>
              <w:rPr>
                <w:color w:val="073762"/>
                <w:sz w:val="19"/>
              </w:rPr>
              <w:t>unitario</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orden</w:t>
            </w:r>
            <w:r>
              <w:rPr>
                <w:color w:val="073762"/>
                <w:spacing w:val="-3"/>
                <w:sz w:val="19"/>
              </w:rPr>
              <w:t> </w:t>
            </w:r>
            <w:r>
              <w:rPr>
                <w:color w:val="073762"/>
                <w:sz w:val="19"/>
              </w:rPr>
              <w:t>de</w:t>
            </w:r>
            <w:r>
              <w:rPr>
                <w:color w:val="073762"/>
                <w:spacing w:val="-3"/>
                <w:sz w:val="19"/>
              </w:rPr>
              <w:t> </w:t>
            </w:r>
            <w:r>
              <w:rPr>
                <w:color w:val="073762"/>
                <w:sz w:val="19"/>
              </w:rPr>
              <w:t>compra</w:t>
            </w:r>
            <w:r>
              <w:rPr>
                <w:color w:val="073762"/>
                <w:spacing w:val="-3"/>
                <w:sz w:val="19"/>
              </w:rPr>
              <w:t> </w:t>
            </w:r>
            <w:r>
              <w:rPr>
                <w:color w:val="073762"/>
                <w:sz w:val="19"/>
              </w:rPr>
              <w:t>del</w:t>
            </w:r>
            <w:r>
              <w:rPr>
                <w:color w:val="073762"/>
                <w:spacing w:val="-3"/>
                <w:sz w:val="19"/>
              </w:rPr>
              <w:t> </w:t>
            </w:r>
            <w:r>
              <w:rPr>
                <w:color w:val="073762"/>
                <w:sz w:val="19"/>
              </w:rPr>
              <w:t>material en esa obra y genera un vale de devolución. 11. El sistema emite: "Reingreso procesado exitosamente".</w:t>
            </w:r>
          </w:p>
        </w:tc>
      </w:tr>
      <w:tr>
        <w:trPr>
          <w:trHeight w:val="1739"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18"/>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el</w:t>
            </w:r>
            <w:r>
              <w:rPr>
                <w:spacing w:val="-4"/>
                <w:sz w:val="19"/>
              </w:rPr>
              <w:t> </w:t>
            </w:r>
            <w:r>
              <w:rPr>
                <w:sz w:val="19"/>
              </w:rPr>
              <w:t>proyecto,</w:t>
            </w:r>
            <w:r>
              <w:rPr>
                <w:spacing w:val="-4"/>
                <w:sz w:val="19"/>
              </w:rPr>
              <w:t> </w:t>
            </w:r>
            <w:r>
              <w:rPr>
                <w:sz w:val="19"/>
              </w:rPr>
              <w:t>el</w:t>
            </w:r>
            <w:r>
              <w:rPr>
                <w:spacing w:val="-4"/>
                <w:sz w:val="19"/>
              </w:rPr>
              <w:t> </w:t>
            </w:r>
            <w:r>
              <w:rPr>
                <w:sz w:val="19"/>
              </w:rPr>
              <w:t>material, la cantidad y el estado físico.</w:t>
            </w:r>
          </w:p>
          <w:p>
            <w:pPr>
              <w:pStyle w:val="TableParagraph"/>
              <w:spacing w:line="280" w:lineRule="auto"/>
              <w:ind w:left="144" w:right="124"/>
              <w:rPr>
                <w:sz w:val="19"/>
              </w:rPr>
            </w:pPr>
            <w:r>
              <w:rPr>
                <w:sz w:val="19"/>
              </w:rPr>
              <w:t>Excepción</w:t>
            </w:r>
            <w:r>
              <w:rPr>
                <w:spacing w:val="-4"/>
                <w:sz w:val="19"/>
              </w:rPr>
              <w:t> </w:t>
            </w:r>
            <w:r>
              <w:rPr>
                <w:sz w:val="19"/>
              </w:rPr>
              <w:t>2:</w:t>
            </w:r>
            <w:r>
              <w:rPr>
                <w:spacing w:val="-4"/>
                <w:sz w:val="19"/>
              </w:rPr>
              <w:t> </w:t>
            </w:r>
            <w:r>
              <w:rPr>
                <w:sz w:val="19"/>
              </w:rPr>
              <w:t>Material</w:t>
            </w:r>
            <w:r>
              <w:rPr>
                <w:spacing w:val="-4"/>
                <w:sz w:val="19"/>
              </w:rPr>
              <w:t> </w:t>
            </w:r>
            <w:r>
              <w:rPr>
                <w:sz w:val="19"/>
              </w:rPr>
              <w:t>dañado</w:t>
            </w:r>
            <w:r>
              <w:rPr>
                <w:spacing w:val="-4"/>
                <w:sz w:val="19"/>
              </w:rPr>
              <w:t> </w:t>
            </w:r>
            <w:r>
              <w:rPr>
                <w:sz w:val="19"/>
              </w:rPr>
              <w:t>sin</w:t>
            </w:r>
            <w:r>
              <w:rPr>
                <w:spacing w:val="-4"/>
                <w:sz w:val="19"/>
              </w:rPr>
              <w:t> </w:t>
            </w:r>
            <w:r>
              <w:rPr>
                <w:sz w:val="19"/>
              </w:rPr>
              <w:t>observación:</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la</w:t>
            </w:r>
            <w:r>
              <w:rPr>
                <w:spacing w:val="-4"/>
                <w:sz w:val="19"/>
              </w:rPr>
              <w:t> </w:t>
            </w:r>
            <w:r>
              <w:rPr>
                <w:sz w:val="19"/>
              </w:rPr>
              <w:t>observación es obligatoria cuando el material se registra como dañado.</w:t>
            </w:r>
          </w:p>
          <w:p>
            <w:pPr>
              <w:pStyle w:val="TableParagraph"/>
              <w:spacing w:line="280" w:lineRule="auto"/>
              <w:ind w:left="144" w:right="227"/>
              <w:rPr>
                <w:sz w:val="19"/>
              </w:rPr>
            </w:pPr>
            <w:r>
              <w:rPr>
                <w:sz w:val="19"/>
              </w:rPr>
              <w:t>Excepción</w:t>
            </w:r>
            <w:r>
              <w:rPr>
                <w:spacing w:val="-4"/>
                <w:sz w:val="19"/>
              </w:rPr>
              <w:t> </w:t>
            </w:r>
            <w:r>
              <w:rPr>
                <w:sz w:val="19"/>
              </w:rPr>
              <w:t>3:</w:t>
            </w:r>
            <w:r>
              <w:rPr>
                <w:spacing w:val="-4"/>
                <w:sz w:val="19"/>
              </w:rPr>
              <w:t> </w:t>
            </w:r>
            <w:r>
              <w:rPr>
                <w:sz w:val="19"/>
              </w:rPr>
              <w:t>Exceso</w:t>
            </w:r>
            <w:r>
              <w:rPr>
                <w:spacing w:val="-4"/>
                <w:sz w:val="19"/>
              </w:rPr>
              <w:t> </w:t>
            </w:r>
            <w:r>
              <w:rPr>
                <w:sz w:val="19"/>
              </w:rPr>
              <w:t>de</w:t>
            </w:r>
            <w:r>
              <w:rPr>
                <w:spacing w:val="-4"/>
                <w:sz w:val="19"/>
              </w:rPr>
              <w:t> </w:t>
            </w:r>
            <w:r>
              <w:rPr>
                <w:sz w:val="19"/>
              </w:rPr>
              <w:t>devolución:</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transacción</w:t>
            </w:r>
            <w:r>
              <w:rPr>
                <w:spacing w:val="-4"/>
                <w:sz w:val="19"/>
              </w:rPr>
              <w:t> </w:t>
            </w:r>
            <w:r>
              <w:rPr>
                <w:sz w:val="19"/>
              </w:rPr>
              <w:t>e</w:t>
            </w:r>
            <w:r>
              <w:rPr>
                <w:spacing w:val="-4"/>
                <w:sz w:val="19"/>
              </w:rPr>
              <w:t> </w:t>
            </w:r>
            <w:r>
              <w:rPr>
                <w:sz w:val="19"/>
              </w:rPr>
              <w:t>informa</w:t>
            </w:r>
            <w:r>
              <w:rPr>
                <w:spacing w:val="-4"/>
                <w:sz w:val="19"/>
              </w:rPr>
              <w:t> </w:t>
            </w:r>
            <w:r>
              <w:rPr>
                <w:sz w:val="19"/>
              </w:rPr>
              <w:t>que la cantidad supera lo recibido en la obra, indicando la cantidad disponible.</w:t>
            </w:r>
          </w:p>
        </w:tc>
      </w:tr>
      <w:tr>
        <w:trPr>
          <w:trHeight w:val="959" w:hRule="atLeast"/>
        </w:trPr>
        <w:tc>
          <w:tcPr>
            <w:tcW w:w="2355" w:type="dxa"/>
            <w:shd w:val="clear" w:color="auto" w:fill="F1F4F5"/>
          </w:tcPr>
          <w:p>
            <w:pPr>
              <w:pStyle w:val="TableParagraph"/>
              <w:spacing w:before="103"/>
              <w:ind w:left="9"/>
              <w:rPr>
                <w:rFonts w:ascii="Arial"/>
                <w:b/>
                <w:sz w:val="19"/>
              </w:rPr>
            </w:pPr>
            <w:r>
              <w:rPr>
                <w:rFonts w:ascii="Arial"/>
                <w:b/>
                <w:spacing w:val="-2"/>
                <w:sz w:val="19"/>
              </w:rPr>
              <w:t>Postcondiciones</w:t>
            </w:r>
          </w:p>
        </w:tc>
        <w:tc>
          <w:tcPr>
            <w:tcW w:w="7500" w:type="dxa"/>
          </w:tcPr>
          <w:p>
            <w:pPr>
              <w:pStyle w:val="TableParagraph"/>
              <w:spacing w:line="288" w:lineRule="auto" w:before="103"/>
              <w:ind w:left="144" w:right="136"/>
              <w:jc w:val="both"/>
              <w:rPr>
                <w:sz w:val="19"/>
              </w:rPr>
            </w:pPr>
            <w:r>
              <w:rPr>
                <w:sz w:val="19"/>
              </w:rPr>
              <w:t>El stock central del material aumenta según la cantidad devuelta y</w:t>
            </w:r>
            <w:r>
              <w:rPr>
                <w:spacing w:val="-3"/>
                <w:sz w:val="19"/>
              </w:rPr>
              <w:t> </w:t>
            </w:r>
            <w:r>
              <w:rPr>
                <w:sz w:val="19"/>
              </w:rPr>
              <w:t>queda</w:t>
            </w:r>
            <w:r>
              <w:rPr>
                <w:spacing w:val="-3"/>
                <w:sz w:val="19"/>
              </w:rPr>
              <w:t> </w:t>
            </w:r>
            <w:r>
              <w:rPr>
                <w:sz w:val="19"/>
              </w:rPr>
              <w:t>registrada la devolución con su valor, fase, estado físico, fecha, precio unitario y </w:t>
            </w:r>
            <w:r>
              <w:rPr>
                <w:sz w:val="19"/>
              </w:rPr>
              <w:t>monto rebajado. Ese monto descuenta el costo real de la obra en Control de Costos.</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w:t>
            </w:r>
            <w:r>
              <w:rPr>
                <w:spacing w:val="-5"/>
                <w:sz w:val="19"/>
              </w:rPr>
              <w:t>36</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 Tabla 4.1.20, se describe el Caso de Uso N°33: Gestionando documentación </w:t>
      </w:r>
      <w:r>
        <w:rPr/>
        <w:t>técnica de equipos.</w:t>
      </w:r>
    </w:p>
    <w:p>
      <w:pPr>
        <w:spacing w:before="160"/>
        <w:ind w:left="0" w:right="0" w:firstLine="0"/>
        <w:jc w:val="center"/>
        <w:rPr>
          <w:rFonts w:ascii="Arial" w:hAnsi="Arial"/>
          <w:i/>
          <w:sz w:val="18"/>
        </w:rPr>
      </w:pPr>
      <w:bookmarkStart w:name="h.w0exxfvya8lk" w:id="37"/>
      <w:bookmarkEnd w:id="37"/>
      <w:r>
        <w:rPr/>
      </w:r>
      <w:r>
        <w:rPr>
          <w:rFonts w:ascii="Arial" w:hAnsi="Arial"/>
          <w:i/>
          <w:sz w:val="18"/>
        </w:rPr>
        <w:t>Tabla</w:t>
      </w:r>
      <w:r>
        <w:rPr>
          <w:rFonts w:ascii="Arial" w:hAnsi="Arial"/>
          <w:i/>
          <w:spacing w:val="-3"/>
          <w:sz w:val="18"/>
        </w:rPr>
        <w:t> </w:t>
      </w:r>
      <w:r>
        <w:rPr>
          <w:rFonts w:ascii="Arial" w:hAnsi="Arial"/>
          <w:i/>
          <w:sz w:val="18"/>
        </w:rPr>
        <w:t>4.1.20:</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33:</w:t>
      </w:r>
      <w:r>
        <w:rPr>
          <w:rFonts w:ascii="Arial" w:hAnsi="Arial"/>
          <w:i/>
          <w:spacing w:val="-2"/>
          <w:sz w:val="18"/>
        </w:rPr>
        <w:t> </w:t>
      </w:r>
      <w:r>
        <w:rPr>
          <w:rFonts w:ascii="Arial" w:hAnsi="Arial"/>
          <w:i/>
          <w:sz w:val="18"/>
        </w:rPr>
        <w:t>Gestionando</w:t>
      </w:r>
      <w:r>
        <w:rPr>
          <w:rFonts w:ascii="Arial" w:hAnsi="Arial"/>
          <w:i/>
          <w:spacing w:val="-2"/>
          <w:sz w:val="18"/>
        </w:rPr>
        <w:t> </w:t>
      </w:r>
      <w:r>
        <w:rPr>
          <w:rFonts w:ascii="Arial" w:hAnsi="Arial"/>
          <w:i/>
          <w:sz w:val="18"/>
        </w:rPr>
        <w:t>documentación</w:t>
      </w:r>
      <w:r>
        <w:rPr>
          <w:rFonts w:ascii="Arial" w:hAnsi="Arial"/>
          <w:i/>
          <w:spacing w:val="-2"/>
          <w:sz w:val="18"/>
        </w:rPr>
        <w:t> </w:t>
      </w:r>
      <w:r>
        <w:rPr>
          <w:rFonts w:ascii="Arial" w:hAnsi="Arial"/>
          <w:i/>
          <w:sz w:val="18"/>
        </w:rPr>
        <w:t>técnica</w:t>
      </w:r>
      <w:r>
        <w:rPr>
          <w:rFonts w:ascii="Arial" w:hAnsi="Arial"/>
          <w:i/>
          <w:spacing w:val="-2"/>
          <w:sz w:val="18"/>
        </w:rPr>
        <w:t> </w:t>
      </w:r>
      <w:r>
        <w:rPr>
          <w:rFonts w:ascii="Arial" w:hAnsi="Arial"/>
          <w:i/>
          <w:sz w:val="18"/>
        </w:rPr>
        <w:t>de</w:t>
      </w:r>
      <w:r>
        <w:rPr>
          <w:rFonts w:ascii="Arial" w:hAnsi="Arial"/>
          <w:i/>
          <w:spacing w:val="-2"/>
          <w:sz w:val="18"/>
        </w:rPr>
        <w:t> equipos".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33: Gestionando documentación técnica de </w:t>
            </w:r>
            <w:r>
              <w:rPr>
                <w:rFonts w:ascii="Arial" w:hAnsi="Arial"/>
                <w:b/>
                <w:color w:val="FFFFFF"/>
                <w:spacing w:val="-2"/>
                <w:sz w:val="21"/>
              </w:rPr>
              <w:t>equipos</w:t>
            </w:r>
          </w:p>
        </w:tc>
      </w:tr>
      <w:tr>
        <w:trPr>
          <w:trHeight w:val="899"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144" w:right="136"/>
              <w:jc w:val="both"/>
              <w:rPr>
                <w:sz w:val="19"/>
              </w:rPr>
            </w:pPr>
            <w:r>
              <w:rPr>
                <w:sz w:val="19"/>
              </w:rPr>
              <w:t>El administrador selecciona un modelo de equipo del catálogo y adjunta </w:t>
            </w:r>
            <w:r>
              <w:rPr>
                <w:sz w:val="19"/>
              </w:rPr>
              <w:t>su documentación técnica, etiquetando cada archivo, para que quede disponible para consulta y descarga.</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recibir</w:t>
            </w:r>
            <w:r>
              <w:rPr>
                <w:spacing w:val="-1"/>
                <w:sz w:val="19"/>
              </w:rPr>
              <w:t> </w:t>
            </w:r>
            <w:r>
              <w:rPr>
                <w:sz w:val="19"/>
              </w:rPr>
              <w:t>nuevos</w:t>
            </w:r>
            <w:r>
              <w:rPr>
                <w:spacing w:val="-1"/>
                <w:sz w:val="19"/>
              </w:rPr>
              <w:t> </w:t>
            </w:r>
            <w:r>
              <w:rPr>
                <w:sz w:val="19"/>
              </w:rPr>
              <w:t>equipos</w:t>
            </w:r>
            <w:r>
              <w:rPr>
                <w:spacing w:val="-1"/>
                <w:sz w:val="19"/>
              </w:rPr>
              <w:t> </w:t>
            </w:r>
            <w:r>
              <w:rPr>
                <w:sz w:val="19"/>
              </w:rPr>
              <w:t>o</w:t>
            </w:r>
            <w:r>
              <w:rPr>
                <w:spacing w:val="-1"/>
                <w:sz w:val="19"/>
              </w:rPr>
              <w:t> </w:t>
            </w:r>
            <w:r>
              <w:rPr>
                <w:sz w:val="19"/>
              </w:rPr>
              <w:t>documentación</w:t>
            </w:r>
            <w:r>
              <w:rPr>
                <w:spacing w:val="-1"/>
                <w:sz w:val="19"/>
              </w:rPr>
              <w:t> </w:t>
            </w:r>
            <w:r>
              <w:rPr>
                <w:sz w:val="19"/>
              </w:rPr>
              <w:t>técnica</w:t>
            </w:r>
            <w:r>
              <w:rPr>
                <w:spacing w:val="-1"/>
                <w:sz w:val="19"/>
              </w:rPr>
              <w:t> </w:t>
            </w:r>
            <w:r>
              <w:rPr>
                <w:sz w:val="19"/>
              </w:rPr>
              <w:t>de</w:t>
            </w:r>
            <w:r>
              <w:rPr>
                <w:spacing w:val="-1"/>
                <w:sz w:val="19"/>
              </w:rPr>
              <w:t> </w:t>
            </w:r>
            <w:r>
              <w:rPr>
                <w:spacing w:val="-2"/>
                <w:sz w:val="19"/>
              </w:rPr>
              <w:t>proveedores.</w:t>
            </w:r>
          </w:p>
        </w:tc>
      </w:tr>
      <w:tr>
        <w:trPr>
          <w:trHeight w:val="85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50" w:lineRule="atLeast" w:before="72"/>
              <w:ind w:left="144" w:right="128"/>
              <w:jc w:val="both"/>
              <w:rPr>
                <w:sz w:val="19"/>
              </w:rPr>
            </w:pPr>
            <w:r>
              <w:rPr>
                <w:sz w:val="19"/>
              </w:rPr>
              <w:t>El actor debe haber iniciado sesión con el rol Administrador Total. El modelo </w:t>
            </w:r>
            <w:r>
              <w:rPr>
                <w:sz w:val="19"/>
              </w:rPr>
              <w:t>del equipo</w:t>
            </w:r>
            <w:r>
              <w:rPr>
                <w:spacing w:val="-3"/>
                <w:sz w:val="19"/>
              </w:rPr>
              <w:t> </w:t>
            </w:r>
            <w:r>
              <w:rPr>
                <w:sz w:val="19"/>
              </w:rPr>
              <w:t>debe</w:t>
            </w:r>
            <w:r>
              <w:rPr>
                <w:spacing w:val="-3"/>
                <w:sz w:val="19"/>
              </w:rPr>
              <w:t> </w:t>
            </w:r>
            <w:r>
              <w:rPr>
                <w:sz w:val="19"/>
              </w:rPr>
              <w:t>existir</w:t>
            </w:r>
            <w:r>
              <w:rPr>
                <w:spacing w:val="-3"/>
                <w:sz w:val="19"/>
              </w:rPr>
              <w:t> </w:t>
            </w:r>
            <w:r>
              <w:rPr>
                <w:sz w:val="19"/>
              </w:rPr>
              <w:t>en</w:t>
            </w:r>
            <w:r>
              <w:rPr>
                <w:spacing w:val="-3"/>
                <w:sz w:val="19"/>
              </w:rPr>
              <w:t> </w:t>
            </w:r>
            <w:r>
              <w:rPr>
                <w:sz w:val="19"/>
              </w:rPr>
              <w:t>el</w:t>
            </w:r>
            <w:r>
              <w:rPr>
                <w:spacing w:val="-3"/>
                <w:sz w:val="19"/>
              </w:rPr>
              <w:t> </w:t>
            </w:r>
            <w:r>
              <w:rPr>
                <w:sz w:val="19"/>
              </w:rPr>
              <w:t>catálogo.</w:t>
            </w:r>
            <w:r>
              <w:rPr>
                <w:spacing w:val="-3"/>
                <w:sz w:val="19"/>
              </w:rPr>
              <w:t> </w:t>
            </w:r>
            <w:r>
              <w:rPr>
                <w:sz w:val="19"/>
              </w:rPr>
              <w:t>El</w:t>
            </w:r>
            <w:r>
              <w:rPr>
                <w:spacing w:val="-3"/>
                <w:sz w:val="19"/>
              </w:rPr>
              <w:t> </w:t>
            </w:r>
            <w:r>
              <w:rPr>
                <w:sz w:val="19"/>
              </w:rPr>
              <w:t>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 formato JPG o PNG y no superar los 10 MB.</w:t>
            </w:r>
          </w:p>
        </w:tc>
      </w:tr>
      <w:tr>
        <w:trPr>
          <w:trHeight w:val="3164" w:hRule="atLeast"/>
        </w:trPr>
        <w:tc>
          <w:tcPr>
            <w:tcW w:w="2355" w:type="dxa"/>
            <w:shd w:val="clear" w:color="auto" w:fill="F1F4F5"/>
          </w:tcPr>
          <w:p>
            <w:pPr>
              <w:pStyle w:val="TableParagraph"/>
              <w:spacing w:before="120"/>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8"/>
              <w:ind w:left="144" w:right="126"/>
              <w:jc w:val="both"/>
              <w:rPr>
                <w:sz w:val="19"/>
              </w:rPr>
            </w:pPr>
            <w:r>
              <w:rPr>
                <w:color w:val="264E12"/>
                <w:sz w:val="19"/>
              </w:rPr>
              <w:t>1. El actor accede al módulo "Catálogo de Equipos". </w:t>
            </w:r>
            <w:r>
              <w:rPr>
                <w:color w:val="073762"/>
                <w:sz w:val="19"/>
              </w:rPr>
              <w:t>2. El sistema despliega </w:t>
            </w:r>
            <w:r>
              <w:rPr>
                <w:color w:val="073762"/>
                <w:sz w:val="19"/>
              </w:rPr>
              <w:t>los modelos de equipo registrados. </w:t>
            </w:r>
            <w:r>
              <w:rPr>
                <w:color w:val="264E12"/>
                <w:sz w:val="19"/>
              </w:rPr>
              <w:t>3. El actor selecciona un modelo. </w:t>
            </w:r>
            <w:r>
              <w:rPr>
                <w:color w:val="073762"/>
                <w:sz w:val="19"/>
              </w:rPr>
              <w:t>4. El sistema muestra la documentación ya</w:t>
            </w:r>
            <w:r>
              <w:rPr>
                <w:color w:val="073762"/>
                <w:spacing w:val="-3"/>
                <w:sz w:val="19"/>
              </w:rPr>
              <w:t> </w:t>
            </w:r>
            <w:r>
              <w:rPr>
                <w:color w:val="073762"/>
                <w:sz w:val="19"/>
              </w:rPr>
              <w:t>adjunta</w:t>
            </w:r>
            <w:r>
              <w:rPr>
                <w:color w:val="073762"/>
                <w:spacing w:val="-3"/>
                <w:sz w:val="19"/>
              </w:rPr>
              <w:t> </w:t>
            </w:r>
            <w:r>
              <w:rPr>
                <w:color w:val="073762"/>
                <w:sz w:val="19"/>
              </w:rPr>
              <w:t>a</w:t>
            </w:r>
            <w:r>
              <w:rPr>
                <w:color w:val="073762"/>
                <w:spacing w:val="-3"/>
                <w:sz w:val="19"/>
              </w:rPr>
              <w:t> </w:t>
            </w:r>
            <w:r>
              <w:rPr>
                <w:color w:val="073762"/>
                <w:sz w:val="19"/>
              </w:rPr>
              <w:t>ese</w:t>
            </w:r>
            <w:r>
              <w:rPr>
                <w:color w:val="073762"/>
                <w:spacing w:val="-3"/>
                <w:sz w:val="19"/>
              </w:rPr>
              <w:t> </w:t>
            </w:r>
            <w:r>
              <w:rPr>
                <w:color w:val="073762"/>
                <w:sz w:val="19"/>
              </w:rPr>
              <w:t>modelo,</w:t>
            </w:r>
            <w:r>
              <w:rPr>
                <w:color w:val="073762"/>
                <w:spacing w:val="-3"/>
                <w:sz w:val="19"/>
              </w:rPr>
              <w:t> </w:t>
            </w:r>
            <w:r>
              <w:rPr>
                <w:color w:val="073762"/>
                <w:sz w:val="19"/>
              </w:rPr>
              <w:t>con</w:t>
            </w:r>
            <w:r>
              <w:rPr>
                <w:color w:val="073762"/>
                <w:spacing w:val="-3"/>
                <w:sz w:val="19"/>
              </w:rPr>
              <w:t> </w:t>
            </w:r>
            <w:r>
              <w:rPr>
                <w:color w:val="073762"/>
                <w:sz w:val="19"/>
              </w:rPr>
              <w:t>su</w:t>
            </w:r>
            <w:r>
              <w:rPr>
                <w:color w:val="073762"/>
                <w:spacing w:val="-3"/>
                <w:sz w:val="19"/>
              </w:rPr>
              <w:t> </w:t>
            </w:r>
            <w:r>
              <w:rPr>
                <w:color w:val="073762"/>
                <w:sz w:val="19"/>
              </w:rPr>
              <w:t>etiqueta,</w:t>
            </w:r>
            <w:r>
              <w:rPr>
                <w:color w:val="073762"/>
                <w:spacing w:val="-3"/>
                <w:sz w:val="19"/>
              </w:rPr>
              <w:t> </w:t>
            </w:r>
            <w:r>
              <w:rPr>
                <w:color w:val="073762"/>
                <w:sz w:val="19"/>
              </w:rPr>
              <w:t>formato</w:t>
            </w:r>
            <w:r>
              <w:rPr>
                <w:color w:val="073762"/>
                <w:spacing w:val="-3"/>
                <w:sz w:val="19"/>
              </w:rPr>
              <w:t> </w:t>
            </w:r>
            <w:r>
              <w:rPr>
                <w:color w:val="073762"/>
                <w:sz w:val="19"/>
              </w:rPr>
              <w:t>y</w:t>
            </w:r>
            <w:r>
              <w:rPr>
                <w:color w:val="073762"/>
                <w:spacing w:val="-3"/>
                <w:sz w:val="19"/>
              </w:rPr>
              <w:t> </w:t>
            </w:r>
            <w:r>
              <w:rPr>
                <w:color w:val="073762"/>
                <w:sz w:val="19"/>
              </w:rPr>
              <w:t>fecha de carga. </w:t>
            </w:r>
            <w:r>
              <w:rPr>
                <w:color w:val="264E12"/>
                <w:sz w:val="19"/>
              </w:rPr>
              <w:t>5. El actor elige el archivo del manual o ficha técnica y</w:t>
            </w:r>
            <w:r>
              <w:rPr>
                <w:color w:val="264E12"/>
                <w:spacing w:val="-2"/>
                <w:sz w:val="19"/>
              </w:rPr>
              <w:t> </w:t>
            </w:r>
            <w:r>
              <w:rPr>
                <w:color w:val="264E12"/>
                <w:sz w:val="19"/>
              </w:rPr>
              <w:t>escribe</w:t>
            </w:r>
            <w:r>
              <w:rPr>
                <w:color w:val="264E12"/>
                <w:spacing w:val="-2"/>
                <w:sz w:val="19"/>
              </w:rPr>
              <w:t> </w:t>
            </w:r>
            <w:r>
              <w:rPr>
                <w:color w:val="264E12"/>
                <w:sz w:val="19"/>
              </w:rPr>
              <w:t>la</w:t>
            </w:r>
            <w:r>
              <w:rPr>
                <w:color w:val="264E12"/>
                <w:spacing w:val="-2"/>
                <w:sz w:val="19"/>
              </w:rPr>
              <w:t> </w:t>
            </w:r>
            <w:r>
              <w:rPr>
                <w:color w:val="264E12"/>
                <w:sz w:val="19"/>
              </w:rPr>
              <w:t>etiqueta del documento, por ejemplo "Manual de Instalación". </w:t>
            </w:r>
            <w:r>
              <w:rPr>
                <w:color w:val="990000"/>
                <w:sz w:val="19"/>
              </w:rPr>
              <w:t>6. Si no adjunta archivo o no escribe la etiqueta [Excepción 1], el sistema impide la carga. 7. Si el formato no es compatible o el</w:t>
            </w:r>
            <w:r>
              <w:rPr>
                <w:color w:val="990000"/>
                <w:spacing w:val="-3"/>
                <w:sz w:val="19"/>
              </w:rPr>
              <w:t> </w:t>
            </w:r>
            <w:r>
              <w:rPr>
                <w:color w:val="990000"/>
                <w:sz w:val="19"/>
              </w:rPr>
              <w:t>archivo</w:t>
            </w:r>
            <w:r>
              <w:rPr>
                <w:color w:val="990000"/>
                <w:spacing w:val="-3"/>
                <w:sz w:val="19"/>
              </w:rPr>
              <w:t> </w:t>
            </w:r>
            <w:r>
              <w:rPr>
                <w:color w:val="990000"/>
                <w:sz w:val="19"/>
              </w:rPr>
              <w:t>supera</w:t>
            </w:r>
            <w:r>
              <w:rPr>
                <w:color w:val="990000"/>
                <w:spacing w:val="-3"/>
                <w:sz w:val="19"/>
              </w:rPr>
              <w:t> </w:t>
            </w:r>
            <w:r>
              <w:rPr>
                <w:color w:val="990000"/>
                <w:sz w:val="19"/>
              </w:rPr>
              <w:t>el</w:t>
            </w:r>
            <w:r>
              <w:rPr>
                <w:color w:val="990000"/>
                <w:spacing w:val="-3"/>
                <w:sz w:val="19"/>
              </w:rPr>
              <w:t> </w:t>
            </w:r>
            <w:r>
              <w:rPr>
                <w:color w:val="990000"/>
                <w:sz w:val="19"/>
              </w:rPr>
              <w:t>tamaño</w:t>
            </w:r>
            <w:r>
              <w:rPr>
                <w:color w:val="990000"/>
                <w:spacing w:val="-3"/>
                <w:sz w:val="19"/>
              </w:rPr>
              <w:t> </w:t>
            </w:r>
            <w:r>
              <w:rPr>
                <w:color w:val="990000"/>
                <w:sz w:val="19"/>
              </w:rPr>
              <w:t>permitido</w:t>
            </w:r>
            <w:r>
              <w:rPr>
                <w:color w:val="990000"/>
                <w:spacing w:val="-3"/>
                <w:sz w:val="19"/>
              </w:rPr>
              <w:t> </w:t>
            </w:r>
            <w:r>
              <w:rPr>
                <w:color w:val="990000"/>
                <w:sz w:val="19"/>
              </w:rPr>
              <w:t>[Excepción</w:t>
            </w:r>
            <w:r>
              <w:rPr>
                <w:color w:val="990000"/>
                <w:spacing w:val="-3"/>
                <w:sz w:val="19"/>
              </w:rPr>
              <w:t> </w:t>
            </w:r>
            <w:r>
              <w:rPr>
                <w:color w:val="990000"/>
                <w:sz w:val="19"/>
              </w:rPr>
              <w:t>2],</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rechaza el archivo. </w:t>
            </w:r>
            <w:r>
              <w:rPr>
                <w:color w:val="264E12"/>
                <w:sz w:val="19"/>
              </w:rPr>
              <w:t>8. 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la</w:t>
            </w:r>
            <w:r>
              <w:rPr>
                <w:color w:val="264E12"/>
                <w:spacing w:val="-3"/>
                <w:sz w:val="19"/>
              </w:rPr>
              <w:t> </w:t>
            </w:r>
            <w:r>
              <w:rPr>
                <w:color w:val="264E12"/>
                <w:sz w:val="19"/>
              </w:rPr>
              <w:t>subida.</w:t>
            </w:r>
            <w:r>
              <w:rPr>
                <w:color w:val="264E12"/>
                <w:spacing w:val="-3"/>
                <w:sz w:val="19"/>
              </w:rPr>
              <w:t> </w:t>
            </w:r>
            <w:r>
              <w:rPr>
                <w:color w:val="990000"/>
                <w:sz w:val="19"/>
              </w:rPr>
              <w:t>9.</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archivo</w:t>
            </w:r>
            <w:r>
              <w:rPr>
                <w:color w:val="990000"/>
                <w:spacing w:val="-3"/>
                <w:sz w:val="19"/>
              </w:rPr>
              <w:t> </w:t>
            </w:r>
            <w:r>
              <w:rPr>
                <w:color w:val="990000"/>
                <w:sz w:val="19"/>
              </w:rPr>
              <w:t>no</w:t>
            </w:r>
            <w:r>
              <w:rPr>
                <w:color w:val="990000"/>
                <w:spacing w:val="-3"/>
                <w:sz w:val="19"/>
              </w:rPr>
              <w:t> </w:t>
            </w:r>
            <w:r>
              <w:rPr>
                <w:color w:val="990000"/>
                <w:sz w:val="19"/>
              </w:rPr>
              <w:t>puede</w:t>
            </w:r>
            <w:r>
              <w:rPr>
                <w:color w:val="990000"/>
                <w:spacing w:val="-3"/>
                <w:sz w:val="19"/>
              </w:rPr>
              <w:t> </w:t>
            </w:r>
            <w:r>
              <w:rPr>
                <w:color w:val="990000"/>
                <w:sz w:val="19"/>
              </w:rPr>
              <w:t>almacenarse</w:t>
            </w:r>
            <w:r>
              <w:rPr>
                <w:color w:val="990000"/>
                <w:spacing w:val="-3"/>
                <w:sz w:val="19"/>
              </w:rPr>
              <w:t> </w:t>
            </w:r>
            <w:r>
              <w:rPr>
                <w:color w:val="990000"/>
                <w:sz w:val="19"/>
              </w:rPr>
              <w:t>en</w:t>
            </w:r>
            <w:r>
              <w:rPr>
                <w:color w:val="990000"/>
                <w:spacing w:val="-3"/>
                <w:sz w:val="19"/>
              </w:rPr>
              <w:t> </w:t>
            </w:r>
            <w:r>
              <w:rPr>
                <w:color w:val="990000"/>
                <w:sz w:val="19"/>
              </w:rPr>
              <w:t>el servidor [Excepción 3], el sistema informa el fallo y aborta la subida. </w:t>
            </w:r>
            <w:r>
              <w:rPr>
                <w:color w:val="073762"/>
                <w:sz w:val="19"/>
              </w:rPr>
              <w:t>10. El sistema almacena el documento vinculado al modelo, con su etiqueta, formato y fecha, y emite: "Documento cargado correctamente". </w:t>
            </w:r>
            <w:r>
              <w:rPr>
                <w:color w:val="264E12"/>
                <w:sz w:val="19"/>
              </w:rPr>
              <w:t>11. El actor puede abrir o descargar cualquier documento adjunto desde la ficha del modelo.</w:t>
            </w:r>
          </w:p>
        </w:tc>
      </w:tr>
      <w:tr>
        <w:trPr>
          <w:trHeight w:val="1634" w:hRule="atLeast"/>
        </w:trPr>
        <w:tc>
          <w:tcPr>
            <w:tcW w:w="2355" w:type="dxa"/>
            <w:shd w:val="clear" w:color="auto" w:fill="F1F4F5"/>
          </w:tcPr>
          <w:p>
            <w:pPr>
              <w:pStyle w:val="TableParagraph"/>
              <w:spacing w:before="105"/>
              <w:ind w:left="9"/>
              <w:rPr>
                <w:rFonts w:ascii="Arial"/>
                <w:b/>
                <w:sz w:val="19"/>
              </w:rPr>
            </w:pPr>
            <w:r>
              <w:rPr>
                <w:rFonts w:ascii="Arial"/>
                <w:b/>
                <w:spacing w:val="-2"/>
                <w:sz w:val="19"/>
              </w:rPr>
              <w:t>Excepciones</w:t>
            </w:r>
          </w:p>
        </w:tc>
        <w:tc>
          <w:tcPr>
            <w:tcW w:w="7500" w:type="dxa"/>
          </w:tcPr>
          <w:p>
            <w:pPr>
              <w:pStyle w:val="TableParagraph"/>
              <w:spacing w:line="280" w:lineRule="auto" w:before="105"/>
              <w:ind w:left="144" w:right="12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el</w:t>
            </w:r>
            <w:r>
              <w:rPr>
                <w:spacing w:val="-4"/>
                <w:sz w:val="19"/>
              </w:rPr>
              <w:t> </w:t>
            </w:r>
            <w:r>
              <w:rPr>
                <w:sz w:val="19"/>
              </w:rPr>
              <w:t>archivo</w:t>
            </w:r>
            <w:r>
              <w:rPr>
                <w:spacing w:val="-4"/>
                <w:sz w:val="19"/>
              </w:rPr>
              <w:t> </w:t>
            </w:r>
            <w:r>
              <w:rPr>
                <w:sz w:val="19"/>
              </w:rPr>
              <w:t>y</w:t>
            </w:r>
            <w:r>
              <w:rPr>
                <w:spacing w:val="-4"/>
                <w:sz w:val="19"/>
              </w:rPr>
              <w:t> </w:t>
            </w:r>
            <w:r>
              <w:rPr>
                <w:sz w:val="19"/>
              </w:rPr>
              <w:t>escribir una etiqueta para el documento.</w:t>
            </w:r>
          </w:p>
          <w:p>
            <w:pPr>
              <w:pStyle w:val="TableParagraph"/>
              <w:spacing w:line="280" w:lineRule="auto"/>
              <w:ind w:left="144" w:right="124"/>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no</w:t>
            </w:r>
            <w:r>
              <w:rPr>
                <w:spacing w:val="-4"/>
                <w:sz w:val="19"/>
              </w:rPr>
              <w:t> </w:t>
            </w:r>
            <w:r>
              <w:rPr>
                <w:sz w:val="19"/>
              </w:rPr>
              <w:t>compatible:</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los</w:t>
            </w:r>
            <w:r>
              <w:rPr>
                <w:spacing w:val="-4"/>
                <w:sz w:val="19"/>
              </w:rPr>
              <w:t> </w:t>
            </w:r>
            <w:r>
              <w:rPr>
                <w:sz w:val="19"/>
              </w:rPr>
              <w:t>archivos</w:t>
            </w:r>
            <w:r>
              <w:rPr>
                <w:spacing w:val="-4"/>
                <w:sz w:val="19"/>
              </w:rPr>
              <w:t> </w:t>
            </w:r>
            <w:r>
              <w:rPr>
                <w:sz w:val="19"/>
              </w:rPr>
              <w:t>que</w:t>
            </w:r>
            <w:r>
              <w:rPr>
                <w:spacing w:val="-4"/>
                <w:sz w:val="19"/>
              </w:rPr>
              <w:t> </w:t>
            </w:r>
            <w:r>
              <w:rPr>
                <w:sz w:val="19"/>
              </w:rPr>
              <w:t>no</w:t>
            </w:r>
            <w:r>
              <w:rPr>
                <w:spacing w:val="-4"/>
                <w:sz w:val="19"/>
              </w:rPr>
              <w:t> </w:t>
            </w:r>
            <w:r>
              <w:rPr>
                <w:sz w:val="19"/>
              </w:rPr>
              <w:t>sean PDF o imagen y que superen los 15 MB.</w:t>
            </w:r>
          </w:p>
          <w:p>
            <w:pPr>
              <w:pStyle w:val="TableParagraph"/>
              <w:spacing w:before="10"/>
              <w:ind w:left="144"/>
              <w:rPr>
                <w:sz w:val="19"/>
              </w:rPr>
            </w:pPr>
            <w:r>
              <w:rPr>
                <w:sz w:val="19"/>
              </w:rPr>
              <w:t>Excepción</w:t>
            </w:r>
            <w:r>
              <w:rPr>
                <w:spacing w:val="-1"/>
                <w:sz w:val="19"/>
              </w:rPr>
              <w:t> </w:t>
            </w:r>
            <w:r>
              <w:rPr>
                <w:sz w:val="19"/>
              </w:rPr>
              <w:t>3:</w:t>
            </w:r>
            <w:r>
              <w:rPr>
                <w:spacing w:val="-1"/>
                <w:sz w:val="19"/>
              </w:rPr>
              <w:t> </w:t>
            </w:r>
            <w:r>
              <w:rPr>
                <w:sz w:val="19"/>
              </w:rPr>
              <w:t>Error</w:t>
            </w:r>
            <w:r>
              <w:rPr>
                <w:spacing w:val="-1"/>
                <w:sz w:val="19"/>
              </w:rPr>
              <w:t> </w:t>
            </w:r>
            <w:r>
              <w:rPr>
                <w:sz w:val="19"/>
              </w:rPr>
              <w:t>de</w:t>
            </w:r>
            <w:r>
              <w:rPr>
                <w:spacing w:val="-1"/>
                <w:sz w:val="19"/>
              </w:rPr>
              <w:t> </w:t>
            </w:r>
            <w:r>
              <w:rPr>
                <w:sz w:val="19"/>
              </w:rPr>
              <w:t>almacenamiento:</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no</w:t>
            </w:r>
            <w:r>
              <w:rPr>
                <w:spacing w:val="-1"/>
                <w:sz w:val="19"/>
              </w:rPr>
              <w:t> </w:t>
            </w:r>
            <w:r>
              <w:rPr>
                <w:sz w:val="19"/>
              </w:rPr>
              <w:t>se</w:t>
            </w:r>
            <w:r>
              <w:rPr>
                <w:spacing w:val="-1"/>
                <w:sz w:val="19"/>
              </w:rPr>
              <w:t> </w:t>
            </w:r>
            <w:r>
              <w:rPr>
                <w:sz w:val="19"/>
              </w:rPr>
              <w:t>pudo</w:t>
            </w:r>
            <w:r>
              <w:rPr>
                <w:spacing w:val="-1"/>
                <w:sz w:val="19"/>
              </w:rPr>
              <w:t> </w:t>
            </w:r>
            <w:r>
              <w:rPr>
                <w:spacing w:val="-2"/>
                <w:sz w:val="19"/>
              </w:rPr>
              <w:t>almacenar</w:t>
            </w:r>
          </w:p>
          <w:p>
            <w:pPr>
              <w:pStyle w:val="TableParagraph"/>
              <w:spacing w:before="36"/>
              <w:ind w:left="144"/>
              <w:rPr>
                <w:sz w:val="19"/>
              </w:rPr>
            </w:pPr>
            <w:r>
              <w:rPr>
                <w:sz w:val="19"/>
              </w:rPr>
              <w:t>el</w:t>
            </w:r>
            <w:r>
              <w:rPr>
                <w:spacing w:val="-1"/>
                <w:sz w:val="19"/>
              </w:rPr>
              <w:t> </w:t>
            </w:r>
            <w:r>
              <w:rPr>
                <w:sz w:val="19"/>
              </w:rPr>
              <w:t>archivo</w:t>
            </w:r>
            <w:r>
              <w:rPr>
                <w:spacing w:val="-1"/>
                <w:sz w:val="19"/>
              </w:rPr>
              <w:t> </w:t>
            </w:r>
            <w:r>
              <w:rPr>
                <w:sz w:val="19"/>
              </w:rPr>
              <w:t>en</w:t>
            </w:r>
            <w:r>
              <w:rPr>
                <w:spacing w:val="-1"/>
                <w:sz w:val="19"/>
              </w:rPr>
              <w:t> </w:t>
            </w:r>
            <w:r>
              <w:rPr>
                <w:sz w:val="19"/>
              </w:rPr>
              <w:t>el</w:t>
            </w:r>
            <w:r>
              <w:rPr>
                <w:spacing w:val="-1"/>
                <w:sz w:val="19"/>
              </w:rPr>
              <w:t> </w:t>
            </w:r>
            <w:r>
              <w:rPr>
                <w:sz w:val="19"/>
              </w:rPr>
              <w:t>servidor</w:t>
            </w:r>
            <w:r>
              <w:rPr>
                <w:spacing w:val="-1"/>
                <w:sz w:val="19"/>
              </w:rPr>
              <w:t> </w:t>
            </w:r>
            <w:r>
              <w:rPr>
                <w:sz w:val="19"/>
              </w:rPr>
              <w:t>y</w:t>
            </w:r>
            <w:r>
              <w:rPr>
                <w:spacing w:val="-1"/>
                <w:sz w:val="19"/>
              </w:rPr>
              <w:t> </w:t>
            </w:r>
            <w:r>
              <w:rPr>
                <w:sz w:val="19"/>
              </w:rPr>
              <w:t>aborta</w:t>
            </w:r>
            <w:r>
              <w:rPr>
                <w:spacing w:val="-1"/>
                <w:sz w:val="19"/>
              </w:rPr>
              <w:t> </w:t>
            </w:r>
            <w:r>
              <w:rPr>
                <w:sz w:val="19"/>
              </w:rPr>
              <w:t>la</w:t>
            </w:r>
            <w:r>
              <w:rPr>
                <w:spacing w:val="-1"/>
                <w:sz w:val="19"/>
              </w:rPr>
              <w:t> </w:t>
            </w:r>
            <w:r>
              <w:rPr>
                <w:spacing w:val="-2"/>
                <w:sz w:val="19"/>
              </w:rPr>
              <w:t>subida.</w:t>
            </w:r>
          </w:p>
        </w:tc>
      </w:tr>
      <w:tr>
        <w:trPr>
          <w:trHeight w:val="929" w:hRule="atLeast"/>
        </w:trPr>
        <w:tc>
          <w:tcPr>
            <w:tcW w:w="2355" w:type="dxa"/>
            <w:shd w:val="clear" w:color="auto" w:fill="F1F4F5"/>
          </w:tcPr>
          <w:p>
            <w:pPr>
              <w:pStyle w:val="TableParagraph"/>
              <w:spacing w:before="119"/>
              <w:ind w:left="9"/>
              <w:rPr>
                <w:rFonts w:ascii="Arial"/>
                <w:b/>
                <w:sz w:val="19"/>
              </w:rPr>
            </w:pPr>
            <w:r>
              <w:rPr>
                <w:rFonts w:ascii="Arial"/>
                <w:b/>
                <w:spacing w:val="-2"/>
                <w:sz w:val="19"/>
              </w:rPr>
              <w:t>Postcondiciones</w:t>
            </w:r>
          </w:p>
        </w:tc>
        <w:tc>
          <w:tcPr>
            <w:tcW w:w="7500" w:type="dxa"/>
          </w:tcPr>
          <w:p>
            <w:pPr>
              <w:pStyle w:val="TableParagraph"/>
              <w:spacing w:line="280" w:lineRule="auto" w:before="119"/>
              <w:ind w:left="144" w:right="124"/>
              <w:jc w:val="both"/>
              <w:rPr>
                <w:sz w:val="19"/>
              </w:rPr>
            </w:pPr>
            <w:r>
              <w:rPr>
                <w:sz w:val="19"/>
              </w:rPr>
              <w:t>El documento queda almacenado en el servidor y vinculado permanentemente </w:t>
            </w:r>
            <w:r>
              <w:rPr>
                <w:sz w:val="19"/>
              </w:rPr>
              <w:t>al modelo de equipo, disponible para su consulta y descarga desde el catálogo de </w:t>
            </w:r>
            <w:r>
              <w:rPr>
                <w:spacing w:val="-2"/>
                <w:sz w:val="19"/>
              </w:rPr>
              <w:t>equipos.</w:t>
            </w:r>
          </w:p>
        </w:tc>
      </w:tr>
      <w:tr>
        <w:trPr>
          <w:trHeight w:val="449" w:hRule="atLeast"/>
        </w:trPr>
        <w:tc>
          <w:tcPr>
            <w:tcW w:w="2355" w:type="dxa"/>
            <w:shd w:val="clear" w:color="auto" w:fill="F1F4F5"/>
          </w:tcPr>
          <w:p>
            <w:pPr>
              <w:pStyle w:val="TableParagraph"/>
              <w:spacing w:before="119"/>
              <w:ind w:left="9"/>
              <w:rPr>
                <w:rFonts w:ascii="Arial"/>
                <w:b/>
                <w:sz w:val="19"/>
              </w:rPr>
            </w:pPr>
            <w:r>
              <w:rPr>
                <w:rFonts w:ascii="Arial"/>
                <w:b/>
                <w:spacing w:val="-2"/>
                <w:sz w:val="19"/>
              </w:rPr>
              <w:t>Dependencias</w:t>
            </w:r>
          </w:p>
        </w:tc>
        <w:tc>
          <w:tcPr>
            <w:tcW w:w="7500" w:type="dxa"/>
          </w:tcPr>
          <w:p>
            <w:pPr>
              <w:pStyle w:val="TableParagraph"/>
              <w:spacing w:before="119"/>
              <w:ind w:left="144"/>
              <w:rPr>
                <w:sz w:val="19"/>
              </w:rPr>
            </w:pPr>
            <w:r>
              <w:rPr>
                <w:sz w:val="19"/>
              </w:rPr>
              <w:t>UR-F-</w:t>
            </w:r>
            <w:r>
              <w:rPr>
                <w:spacing w:val="-5"/>
                <w:sz w:val="19"/>
              </w:rPr>
              <w:t>37</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pPr>
      <w:r>
        <w:rPr/>
        <w:t>En</w:t>
      </w:r>
      <w:r>
        <w:rPr>
          <w:spacing w:val="70"/>
        </w:rPr>
        <w:t> </w:t>
      </w:r>
      <w:r>
        <w:rPr/>
        <w:t>la</w:t>
      </w:r>
      <w:r>
        <w:rPr>
          <w:spacing w:val="70"/>
        </w:rPr>
        <w:t> </w:t>
      </w:r>
      <w:r>
        <w:rPr/>
        <w:t>Tabla</w:t>
      </w:r>
      <w:r>
        <w:rPr>
          <w:spacing w:val="70"/>
        </w:rPr>
        <w:t> </w:t>
      </w:r>
      <w:r>
        <w:rPr/>
        <w:t>4.1.21,</w:t>
      </w:r>
      <w:r>
        <w:rPr>
          <w:spacing w:val="70"/>
        </w:rPr>
        <w:t> </w:t>
      </w:r>
      <w:r>
        <w:rPr/>
        <w:t>se</w:t>
      </w:r>
      <w:r>
        <w:rPr>
          <w:spacing w:val="7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N°35:</w:t>
      </w:r>
      <w:r>
        <w:rPr>
          <w:spacing w:val="40"/>
        </w:rPr>
        <w:t> </w:t>
      </w:r>
      <w:r>
        <w:rPr/>
        <w:t>Generando</w:t>
      </w:r>
      <w:r>
        <w:rPr>
          <w:spacing w:val="40"/>
        </w:rPr>
        <w:t> </w:t>
      </w:r>
      <w:r>
        <w:rPr/>
        <w:t>Orden</w:t>
      </w:r>
      <w:r>
        <w:rPr>
          <w:spacing w:val="40"/>
        </w:rPr>
        <w:t> </w:t>
      </w:r>
      <w:r>
        <w:rPr/>
        <w:t>de</w:t>
      </w:r>
      <w:r>
        <w:rPr>
          <w:spacing w:val="40"/>
        </w:rPr>
        <w:t> </w:t>
      </w:r>
      <w:r>
        <w:rPr/>
        <w:t>Compra </w:t>
      </w:r>
      <w:r>
        <w:rPr>
          <w:spacing w:val="-2"/>
        </w:rPr>
        <w:t>automáticamente.</w:t>
      </w:r>
    </w:p>
    <w:p>
      <w:pPr>
        <w:spacing w:before="160"/>
        <w:ind w:left="0" w:right="0" w:firstLine="0"/>
        <w:jc w:val="center"/>
        <w:rPr>
          <w:rFonts w:ascii="Arial" w:hAnsi="Arial"/>
          <w:i/>
          <w:sz w:val="18"/>
        </w:rPr>
      </w:pPr>
      <w:bookmarkStart w:name="h.3uwppn5v2hzi" w:id="38"/>
      <w:bookmarkEnd w:id="38"/>
      <w:r>
        <w:rPr/>
      </w:r>
      <w:r>
        <w:rPr>
          <w:rFonts w:ascii="Arial" w:hAnsi="Arial"/>
          <w:i/>
          <w:sz w:val="18"/>
        </w:rPr>
        <w:t>Tabla</w:t>
      </w:r>
      <w:r>
        <w:rPr>
          <w:rFonts w:ascii="Arial" w:hAnsi="Arial"/>
          <w:i/>
          <w:spacing w:val="-3"/>
          <w:sz w:val="18"/>
        </w:rPr>
        <w:t> </w:t>
      </w:r>
      <w:r>
        <w:rPr>
          <w:rFonts w:ascii="Arial" w:hAnsi="Arial"/>
          <w:i/>
          <w:sz w:val="18"/>
        </w:rPr>
        <w:t>4.1.21:</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35:</w:t>
      </w:r>
      <w:r>
        <w:rPr>
          <w:rFonts w:ascii="Arial" w:hAnsi="Arial"/>
          <w:i/>
          <w:spacing w:val="-2"/>
          <w:sz w:val="18"/>
        </w:rPr>
        <w:t> </w:t>
      </w:r>
      <w:r>
        <w:rPr>
          <w:rFonts w:ascii="Arial" w:hAnsi="Arial"/>
          <w:i/>
          <w:sz w:val="18"/>
        </w:rPr>
        <w:t>Generando</w:t>
      </w:r>
      <w:r>
        <w:rPr>
          <w:rFonts w:ascii="Arial" w:hAnsi="Arial"/>
          <w:i/>
          <w:spacing w:val="-2"/>
          <w:sz w:val="18"/>
        </w:rPr>
        <w:t> </w:t>
      </w:r>
      <w:r>
        <w:rPr>
          <w:rFonts w:ascii="Arial" w:hAnsi="Arial"/>
          <w:i/>
          <w:sz w:val="18"/>
        </w:rPr>
        <w:t>Orden</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Compra</w:t>
      </w:r>
      <w:r>
        <w:rPr>
          <w:rFonts w:ascii="Arial" w:hAnsi="Arial"/>
          <w:i/>
          <w:spacing w:val="-2"/>
          <w:sz w:val="18"/>
        </w:rPr>
        <w:t> automáticamente".</w:t>
      </w:r>
    </w:p>
    <w:p>
      <w:pPr>
        <w:pStyle w:val="BodyText"/>
        <w:spacing w:before="3"/>
        <w:rPr>
          <w:rFonts w:ascii="Arial"/>
          <w:i/>
          <w:sz w:val="11"/>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35: Generando Orden de Compra </w:t>
            </w:r>
            <w:r>
              <w:rPr>
                <w:rFonts w:ascii="Arial" w:hAnsi="Arial"/>
                <w:b/>
                <w:color w:val="FFFFFF"/>
                <w:spacing w:val="-2"/>
                <w:sz w:val="21"/>
              </w:rPr>
              <w:t>automáticamente</w:t>
            </w:r>
          </w:p>
        </w:tc>
      </w:tr>
      <w:tr>
        <w:trPr>
          <w:trHeight w:val="449" w:hRule="atLeast"/>
        </w:trPr>
        <w:tc>
          <w:tcPr>
            <w:tcW w:w="2355" w:type="dxa"/>
            <w:shd w:val="clear" w:color="auto" w:fill="F1F4F5"/>
          </w:tcPr>
          <w:p>
            <w:pPr>
              <w:pStyle w:val="TableParagraph"/>
              <w:spacing w:before="92"/>
              <w:ind w:left="9"/>
              <w:rPr>
                <w:rFonts w:ascii="Arial"/>
                <w:b/>
                <w:sz w:val="19"/>
              </w:rPr>
            </w:pPr>
            <w:r>
              <w:rPr>
                <w:rFonts w:ascii="Arial"/>
                <w:b/>
                <w:spacing w:val="-2"/>
                <w:sz w:val="19"/>
              </w:rPr>
              <w:t>Actor(es)</w:t>
            </w:r>
          </w:p>
        </w:tc>
        <w:tc>
          <w:tcPr>
            <w:tcW w:w="7500" w:type="dxa"/>
          </w:tcPr>
          <w:p>
            <w:pPr>
              <w:pStyle w:val="TableParagraph"/>
              <w:spacing w:before="92"/>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7"/>
              <w:ind w:left="9"/>
              <w:rPr>
                <w:rFonts w:ascii="Arial"/>
                <w:b/>
                <w:sz w:val="19"/>
              </w:rPr>
            </w:pPr>
            <w:r>
              <w:rPr>
                <w:rFonts w:ascii="Arial"/>
                <w:b/>
                <w:spacing w:val="-2"/>
                <w:sz w:val="19"/>
              </w:rPr>
              <w:t>Resumen</w:t>
            </w:r>
          </w:p>
        </w:tc>
        <w:tc>
          <w:tcPr>
            <w:tcW w:w="7500" w:type="dxa"/>
          </w:tcPr>
          <w:p>
            <w:pPr>
              <w:pStyle w:val="TableParagraph"/>
              <w:spacing w:line="280" w:lineRule="auto" w:before="107"/>
              <w:ind w:left="144" w:right="127"/>
              <w:jc w:val="both"/>
              <w:rPr>
                <w:sz w:val="19"/>
              </w:rPr>
            </w:pPr>
            <w:r>
              <w:rPr>
                <w:sz w:val="19"/>
              </w:rPr>
              <w:t>Cuando el administrador aprueba una Solicitud de Materiales ingresando el </w:t>
            </w:r>
            <w:r>
              <w:rPr>
                <w:sz w:val="19"/>
              </w:rPr>
              <w:t>costo estimado, el sistema genera y almacena una orden de compra con los datos de la solicitud, el proveedor del material y ese costo.</w:t>
            </w:r>
          </w:p>
        </w:tc>
      </w:tr>
      <w:tr>
        <w:trPr>
          <w:trHeight w:val="449" w:hRule="atLeast"/>
        </w:trPr>
        <w:tc>
          <w:tcPr>
            <w:tcW w:w="2355" w:type="dxa"/>
            <w:shd w:val="clear" w:color="auto" w:fill="F1F4F5"/>
          </w:tcPr>
          <w:p>
            <w:pPr>
              <w:pStyle w:val="TableParagraph"/>
              <w:spacing w:before="92"/>
              <w:ind w:left="9"/>
              <w:rPr>
                <w:rFonts w:ascii="Arial"/>
                <w:b/>
                <w:sz w:val="19"/>
              </w:rPr>
            </w:pPr>
            <w:r>
              <w:rPr>
                <w:rFonts w:ascii="Arial"/>
                <w:b/>
                <w:spacing w:val="-2"/>
                <w:sz w:val="19"/>
              </w:rPr>
              <w:t>Frecuencia</w:t>
            </w:r>
          </w:p>
        </w:tc>
        <w:tc>
          <w:tcPr>
            <w:tcW w:w="7500" w:type="dxa"/>
          </w:tcPr>
          <w:p>
            <w:pPr>
              <w:pStyle w:val="TableParagraph"/>
              <w:spacing w:before="92"/>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aprueba</w:t>
            </w:r>
            <w:r>
              <w:rPr>
                <w:spacing w:val="-1"/>
                <w:sz w:val="19"/>
              </w:rPr>
              <w:t> </w:t>
            </w:r>
            <w:r>
              <w:rPr>
                <w:sz w:val="19"/>
              </w:rPr>
              <w:t>una</w:t>
            </w:r>
            <w:r>
              <w:rPr>
                <w:spacing w:val="-1"/>
                <w:sz w:val="19"/>
              </w:rPr>
              <w:t> </w:t>
            </w:r>
            <w:r>
              <w:rPr>
                <w:sz w:val="19"/>
              </w:rPr>
              <w:t>solicitud</w:t>
            </w:r>
            <w:r>
              <w:rPr>
                <w:spacing w:val="-1"/>
                <w:sz w:val="19"/>
              </w:rPr>
              <w:t> </w:t>
            </w:r>
            <w:r>
              <w:rPr>
                <w:sz w:val="19"/>
              </w:rPr>
              <w:t>de</w:t>
            </w:r>
            <w:r>
              <w:rPr>
                <w:spacing w:val="-1"/>
                <w:sz w:val="19"/>
              </w:rPr>
              <w:t> </w:t>
            </w:r>
            <w:r>
              <w:rPr>
                <w:spacing w:val="-2"/>
                <w:sz w:val="19"/>
              </w:rPr>
              <w:t>materiales</w:t>
            </w:r>
          </w:p>
        </w:tc>
      </w:tr>
      <w:tr>
        <w:trPr>
          <w:trHeight w:val="704" w:hRule="atLeast"/>
        </w:trPr>
        <w:tc>
          <w:tcPr>
            <w:tcW w:w="2355" w:type="dxa"/>
            <w:shd w:val="clear" w:color="auto" w:fill="F1F4F5"/>
          </w:tcPr>
          <w:p>
            <w:pPr>
              <w:pStyle w:val="TableParagraph"/>
              <w:spacing w:before="107"/>
              <w:ind w:left="9"/>
              <w:rPr>
                <w:rFonts w:ascii="Arial"/>
                <w:b/>
                <w:sz w:val="19"/>
              </w:rPr>
            </w:pPr>
            <w:r>
              <w:rPr>
                <w:rFonts w:ascii="Arial"/>
                <w:b/>
                <w:spacing w:val="-2"/>
                <w:sz w:val="19"/>
              </w:rPr>
              <w:t>Precondiciones</w:t>
            </w:r>
          </w:p>
        </w:tc>
        <w:tc>
          <w:tcPr>
            <w:tcW w:w="7500" w:type="dxa"/>
          </w:tcPr>
          <w:p>
            <w:pPr>
              <w:pStyle w:val="TableParagraph"/>
              <w:spacing w:line="280" w:lineRule="auto" w:before="107"/>
              <w:ind w:left="144"/>
              <w:rPr>
                <w:sz w:val="19"/>
              </w:rPr>
            </w:pPr>
            <w:r>
              <w:rPr>
                <w:sz w:val="19"/>
              </w:rPr>
              <w:t>Debe</w:t>
            </w:r>
            <w:r>
              <w:rPr>
                <w:spacing w:val="-4"/>
                <w:sz w:val="19"/>
              </w:rPr>
              <w:t> </w:t>
            </w:r>
            <w:r>
              <w:rPr>
                <w:sz w:val="19"/>
              </w:rPr>
              <w:t>existir</w:t>
            </w:r>
            <w:r>
              <w:rPr>
                <w:spacing w:val="-4"/>
                <w:sz w:val="19"/>
              </w:rPr>
              <w:t> </w:t>
            </w:r>
            <w:r>
              <w:rPr>
                <w:sz w:val="19"/>
              </w:rPr>
              <w:t>una</w:t>
            </w:r>
            <w:r>
              <w:rPr>
                <w:spacing w:val="-4"/>
                <w:sz w:val="19"/>
              </w:rPr>
              <w:t> </w:t>
            </w:r>
            <w:r>
              <w:rPr>
                <w:sz w:val="19"/>
              </w:rPr>
              <w:t>Solicitud</w:t>
            </w:r>
            <w:r>
              <w:rPr>
                <w:spacing w:val="-4"/>
                <w:sz w:val="19"/>
              </w:rPr>
              <w:t> </w:t>
            </w:r>
            <w:r>
              <w:rPr>
                <w:sz w:val="19"/>
              </w:rPr>
              <w:t>de</w:t>
            </w:r>
            <w:r>
              <w:rPr>
                <w:spacing w:val="-4"/>
                <w:sz w:val="19"/>
              </w:rPr>
              <w:t> </w:t>
            </w:r>
            <w:r>
              <w:rPr>
                <w:sz w:val="19"/>
              </w:rPr>
              <w:t>Materiales</w:t>
            </w:r>
            <w:r>
              <w:rPr>
                <w:spacing w:val="-4"/>
                <w:sz w:val="19"/>
              </w:rPr>
              <w:t> </w:t>
            </w:r>
            <w:r>
              <w:rPr>
                <w:sz w:val="19"/>
              </w:rPr>
              <w:t>en</w:t>
            </w:r>
            <w:r>
              <w:rPr>
                <w:spacing w:val="-4"/>
                <w:sz w:val="19"/>
              </w:rPr>
              <w:t> </w:t>
            </w:r>
            <w:r>
              <w:rPr>
                <w:sz w:val="19"/>
              </w:rPr>
              <w:t>estado</w:t>
            </w:r>
            <w:r>
              <w:rPr>
                <w:spacing w:val="-4"/>
                <w:sz w:val="19"/>
              </w:rPr>
              <w:t> </w:t>
            </w:r>
            <w:r>
              <w:rPr>
                <w:sz w:val="19"/>
              </w:rPr>
              <w:t>"Pendiente",</w:t>
            </w:r>
            <w:r>
              <w:rPr>
                <w:spacing w:val="-4"/>
                <w:sz w:val="19"/>
              </w:rPr>
              <w:t> </w:t>
            </w:r>
            <w:r>
              <w:rPr>
                <w:sz w:val="19"/>
              </w:rPr>
              <w:t>asociada</w:t>
            </w:r>
            <w:r>
              <w:rPr>
                <w:spacing w:val="-4"/>
                <w:sz w:val="19"/>
              </w:rPr>
              <w:t> </w:t>
            </w:r>
            <w:r>
              <w:rPr>
                <w:sz w:val="19"/>
              </w:rPr>
              <w:t>a</w:t>
            </w:r>
            <w:r>
              <w:rPr>
                <w:spacing w:val="-4"/>
                <w:sz w:val="19"/>
              </w:rPr>
              <w:t> </w:t>
            </w:r>
            <w:r>
              <w:rPr>
                <w:sz w:val="19"/>
              </w:rPr>
              <w:t>un</w:t>
            </w:r>
            <w:r>
              <w:rPr>
                <w:spacing w:val="-4"/>
                <w:sz w:val="19"/>
              </w:rPr>
              <w:t> </w:t>
            </w:r>
            <w:r>
              <w:rPr>
                <w:sz w:val="19"/>
              </w:rPr>
              <w:t>material del catálogo con proveedor asignado.</w:t>
            </w:r>
          </w:p>
        </w:tc>
      </w:tr>
      <w:tr>
        <w:trPr>
          <w:trHeight w:val="2669" w:hRule="atLeast"/>
        </w:trPr>
        <w:tc>
          <w:tcPr>
            <w:tcW w:w="2355" w:type="dxa"/>
            <w:shd w:val="clear" w:color="auto" w:fill="F1F4F5"/>
          </w:tcPr>
          <w:p>
            <w:pPr>
              <w:pStyle w:val="TableParagraph"/>
              <w:spacing w:before="107"/>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6"/>
              <w:ind w:left="144" w:right="124"/>
              <w:jc w:val="both"/>
              <w:rPr>
                <w:sz w:val="19"/>
              </w:rPr>
            </w:pPr>
            <w:r>
              <w:rPr>
                <w:color w:val="264E12"/>
                <w:sz w:val="19"/>
              </w:rPr>
              <w:t>1. El actor accede al módulo de “Órdenes de Compra” aprueba una Solicitud </w:t>
            </w:r>
            <w:r>
              <w:rPr>
                <w:color w:val="264E12"/>
                <w:sz w:val="19"/>
              </w:rPr>
              <w:t>de Materiales, ingresando el costo estimado y, si corresponde,</w:t>
            </w:r>
            <w:r>
              <w:rPr>
                <w:color w:val="264E12"/>
                <w:spacing w:val="-4"/>
                <w:sz w:val="19"/>
              </w:rPr>
              <w:t> </w:t>
            </w:r>
            <w:r>
              <w:rPr>
                <w:color w:val="264E12"/>
                <w:sz w:val="19"/>
              </w:rPr>
              <w:t>ajustando</w:t>
            </w:r>
            <w:r>
              <w:rPr>
                <w:color w:val="264E12"/>
                <w:spacing w:val="-4"/>
                <w:sz w:val="19"/>
              </w:rPr>
              <w:t> </w:t>
            </w:r>
            <w:r>
              <w:rPr>
                <w:color w:val="264E12"/>
                <w:sz w:val="19"/>
              </w:rPr>
              <w:t>la</w:t>
            </w:r>
            <w:r>
              <w:rPr>
                <w:color w:val="264E12"/>
                <w:spacing w:val="-4"/>
                <w:sz w:val="19"/>
              </w:rPr>
              <w:t> </w:t>
            </w:r>
            <w:r>
              <w:rPr>
                <w:color w:val="264E12"/>
                <w:sz w:val="19"/>
              </w:rPr>
              <w:t>cantidad.</w:t>
            </w:r>
            <w:r>
              <w:rPr>
                <w:color w:val="264E12"/>
                <w:spacing w:val="-4"/>
                <w:sz w:val="19"/>
              </w:rPr>
              <w:t> </w:t>
            </w:r>
            <w:r>
              <w:rPr>
                <w:color w:val="990000"/>
                <w:sz w:val="19"/>
              </w:rPr>
              <w:t>2. Si el costo o la cantidad no son válidos [Excepción 1], el sistema no aprueba la solicitud. </w:t>
            </w:r>
            <w:r>
              <w:rPr>
                <w:color w:val="073762"/>
                <w:sz w:val="19"/>
              </w:rPr>
              <w:t>3. El sistema cambia el estado de la solicitud a "Aprobada". 4. El sistema toma el material, la cantidad aprobada y el proveedor asignado en el catálogo.</w:t>
            </w:r>
            <w:r>
              <w:rPr>
                <w:color w:val="073762"/>
                <w:spacing w:val="-3"/>
                <w:sz w:val="19"/>
              </w:rPr>
              <w:t> </w:t>
            </w:r>
            <w:r>
              <w:rPr>
                <w:color w:val="990000"/>
                <w:sz w:val="19"/>
              </w:rPr>
              <w:t>5.</w:t>
            </w:r>
            <w:r>
              <w:rPr>
                <w:color w:val="990000"/>
                <w:spacing w:val="-3"/>
                <w:sz w:val="19"/>
              </w:rPr>
              <w:t> </w:t>
            </w:r>
            <w:r>
              <w:rPr>
                <w:color w:val="990000"/>
                <w:sz w:val="19"/>
              </w:rPr>
              <w:t>Si</w:t>
            </w:r>
            <w:r>
              <w:rPr>
                <w:color w:val="990000"/>
                <w:spacing w:val="40"/>
                <w:sz w:val="19"/>
              </w:rPr>
              <w:t> </w:t>
            </w:r>
            <w:r>
              <w:rPr>
                <w:color w:val="990000"/>
                <w:sz w:val="19"/>
              </w:rPr>
              <w:t>el material no tiene proveedor asignado [Excepción 2], el sistema pausa la generación. </w:t>
            </w:r>
            <w:r>
              <w:rPr>
                <w:color w:val="073762"/>
                <w:sz w:val="19"/>
              </w:rPr>
              <w:t>6. El sistema genera un nuevo folio de Orden de Compra y calcula el precio unitario</w:t>
            </w:r>
            <w:r>
              <w:rPr>
                <w:color w:val="073762"/>
                <w:spacing w:val="-4"/>
                <w:sz w:val="19"/>
              </w:rPr>
              <w:t> </w:t>
            </w:r>
            <w:r>
              <w:rPr>
                <w:color w:val="073762"/>
                <w:sz w:val="19"/>
              </w:rPr>
              <w:t>dividiendo</w:t>
            </w:r>
            <w:r>
              <w:rPr>
                <w:color w:val="073762"/>
                <w:spacing w:val="-4"/>
                <w:sz w:val="19"/>
              </w:rPr>
              <w:t> </w:t>
            </w:r>
            <w:r>
              <w:rPr>
                <w:color w:val="073762"/>
                <w:sz w:val="19"/>
              </w:rPr>
              <w:t>el</w:t>
            </w:r>
            <w:r>
              <w:rPr>
                <w:color w:val="073762"/>
                <w:spacing w:val="-4"/>
                <w:sz w:val="19"/>
              </w:rPr>
              <w:t> </w:t>
            </w:r>
            <w:r>
              <w:rPr>
                <w:color w:val="073762"/>
                <w:sz w:val="19"/>
              </w:rPr>
              <w:t>costo</w:t>
            </w:r>
            <w:r>
              <w:rPr>
                <w:color w:val="073762"/>
                <w:spacing w:val="-4"/>
                <w:sz w:val="19"/>
              </w:rPr>
              <w:t> </w:t>
            </w:r>
            <w:r>
              <w:rPr>
                <w:color w:val="073762"/>
                <w:sz w:val="19"/>
              </w:rPr>
              <w:t>estimado</w:t>
            </w:r>
            <w:r>
              <w:rPr>
                <w:color w:val="073762"/>
                <w:spacing w:val="-4"/>
                <w:sz w:val="19"/>
              </w:rPr>
              <w:t> </w:t>
            </w:r>
            <w:r>
              <w:rPr>
                <w:color w:val="073762"/>
                <w:sz w:val="19"/>
              </w:rPr>
              <w:t>por</w:t>
            </w:r>
            <w:r>
              <w:rPr>
                <w:color w:val="073762"/>
                <w:spacing w:val="-4"/>
                <w:sz w:val="19"/>
              </w:rPr>
              <w:t> </w:t>
            </w:r>
            <w:r>
              <w:rPr>
                <w:color w:val="073762"/>
                <w:sz w:val="19"/>
              </w:rPr>
              <w:t>la</w:t>
            </w:r>
            <w:r>
              <w:rPr>
                <w:color w:val="073762"/>
                <w:spacing w:val="-4"/>
                <w:sz w:val="19"/>
              </w:rPr>
              <w:t> </w:t>
            </w:r>
            <w:r>
              <w:rPr>
                <w:color w:val="073762"/>
                <w:sz w:val="19"/>
              </w:rPr>
              <w:t>cantidad.</w:t>
            </w:r>
            <w:r>
              <w:rPr>
                <w:color w:val="073762"/>
                <w:spacing w:val="-4"/>
                <w:sz w:val="19"/>
              </w:rPr>
              <w:t> </w:t>
            </w:r>
            <w:r>
              <w:rPr>
                <w:color w:val="073762"/>
                <w:sz w:val="19"/>
              </w:rPr>
              <w:t>7.</w:t>
            </w:r>
            <w:r>
              <w:rPr>
                <w:color w:val="073762"/>
                <w:spacing w:val="-4"/>
                <w:sz w:val="19"/>
              </w:rPr>
              <w:t> </w:t>
            </w:r>
            <w:r>
              <w:rPr>
                <w:color w:val="073762"/>
                <w:sz w:val="19"/>
              </w:rPr>
              <w:t>El</w:t>
            </w:r>
            <w:r>
              <w:rPr>
                <w:color w:val="073762"/>
                <w:spacing w:val="-4"/>
                <w:sz w:val="19"/>
              </w:rPr>
              <w:t> </w:t>
            </w:r>
            <w:r>
              <w:rPr>
                <w:color w:val="073762"/>
                <w:sz w:val="19"/>
              </w:rPr>
              <w:t>sistema</w:t>
            </w:r>
            <w:r>
              <w:rPr>
                <w:color w:val="073762"/>
                <w:spacing w:val="-4"/>
                <w:sz w:val="19"/>
              </w:rPr>
              <w:t> </w:t>
            </w:r>
            <w:r>
              <w:rPr>
                <w:color w:val="073762"/>
                <w:sz w:val="19"/>
              </w:rPr>
              <w:t>almacena</w:t>
            </w:r>
            <w:r>
              <w:rPr>
                <w:color w:val="073762"/>
                <w:spacing w:val="-4"/>
                <w:sz w:val="19"/>
              </w:rPr>
              <w:t> </w:t>
            </w:r>
            <w:r>
              <w:rPr>
                <w:color w:val="073762"/>
                <w:sz w:val="19"/>
              </w:rPr>
              <w:t>la orden de compra y su detalle. 8. El sistema notifica</w:t>
            </w:r>
            <w:r>
              <w:rPr>
                <w:color w:val="073762"/>
                <w:spacing w:val="-3"/>
                <w:sz w:val="19"/>
              </w:rPr>
              <w:t> </w:t>
            </w:r>
            <w:r>
              <w:rPr>
                <w:color w:val="073762"/>
                <w:sz w:val="19"/>
              </w:rPr>
              <w:t>al</w:t>
            </w:r>
            <w:r>
              <w:rPr>
                <w:color w:val="073762"/>
                <w:spacing w:val="-3"/>
                <w:sz w:val="19"/>
              </w:rPr>
              <w:t> </w:t>
            </w:r>
            <w:r>
              <w:rPr>
                <w:color w:val="073762"/>
                <w:sz w:val="19"/>
              </w:rPr>
              <w:t>administrador</w:t>
            </w:r>
            <w:r>
              <w:rPr>
                <w:color w:val="073762"/>
                <w:spacing w:val="-3"/>
                <w:sz w:val="19"/>
              </w:rPr>
              <w:t> </w:t>
            </w:r>
            <w:r>
              <w:rPr>
                <w:color w:val="073762"/>
                <w:sz w:val="19"/>
              </w:rPr>
              <w:t>que</w:t>
            </w:r>
            <w:r>
              <w:rPr>
                <w:color w:val="073762"/>
                <w:spacing w:val="-3"/>
                <w:sz w:val="19"/>
              </w:rPr>
              <w:t> </w:t>
            </w:r>
            <w:r>
              <w:rPr>
                <w:color w:val="073762"/>
                <w:sz w:val="19"/>
              </w:rPr>
              <w:t>la</w:t>
            </w:r>
            <w:r>
              <w:rPr>
                <w:color w:val="073762"/>
                <w:spacing w:val="-3"/>
                <w:sz w:val="19"/>
              </w:rPr>
              <w:t> </w:t>
            </w:r>
            <w:r>
              <w:rPr>
                <w:color w:val="073762"/>
                <w:sz w:val="19"/>
              </w:rPr>
              <w:t>orden</w:t>
            </w:r>
            <w:r>
              <w:rPr>
                <w:color w:val="073762"/>
                <w:spacing w:val="-3"/>
                <w:sz w:val="19"/>
              </w:rPr>
              <w:t> </w:t>
            </w:r>
            <w:r>
              <w:rPr>
                <w:color w:val="073762"/>
                <w:sz w:val="19"/>
              </w:rPr>
              <w:t>de compra fue generada con éxito.</w:t>
            </w:r>
          </w:p>
        </w:tc>
      </w:tr>
      <w:tr>
        <w:trPr>
          <w:trHeight w:val="1739" w:hRule="atLeast"/>
        </w:trPr>
        <w:tc>
          <w:tcPr>
            <w:tcW w:w="2355" w:type="dxa"/>
            <w:shd w:val="clear" w:color="auto" w:fill="F1F4F5"/>
          </w:tcPr>
          <w:p>
            <w:pPr>
              <w:pStyle w:val="TableParagraph"/>
              <w:spacing w:before="104"/>
              <w:ind w:left="9"/>
              <w:rPr>
                <w:rFonts w:ascii="Arial"/>
                <w:b/>
                <w:sz w:val="19"/>
              </w:rPr>
            </w:pPr>
            <w:r>
              <w:rPr>
                <w:rFonts w:ascii="Arial"/>
                <w:b/>
                <w:spacing w:val="-2"/>
                <w:sz w:val="19"/>
              </w:rPr>
              <w:t>Excepciones</w:t>
            </w:r>
          </w:p>
        </w:tc>
        <w:tc>
          <w:tcPr>
            <w:tcW w:w="7500" w:type="dxa"/>
          </w:tcPr>
          <w:p>
            <w:pPr>
              <w:pStyle w:val="TableParagraph"/>
              <w:spacing w:line="280" w:lineRule="auto" w:before="104"/>
              <w:ind w:left="144" w:right="135"/>
              <w:jc w:val="both"/>
              <w:rPr>
                <w:sz w:val="19"/>
              </w:rPr>
            </w:pPr>
            <w:r>
              <w:rPr>
                <w:sz w:val="19"/>
              </w:rPr>
              <w:t>Excepción 1: Costo o cantidad no válidos: el sistema informa "El costo estimado es obligatorio y debe ser mayor a cero" o "La cantidad debe ser un número </w:t>
            </w:r>
            <w:r>
              <w:rPr>
                <w:sz w:val="19"/>
              </w:rPr>
              <w:t>entero</w:t>
            </w:r>
            <w:r>
              <w:rPr>
                <w:spacing w:val="40"/>
                <w:sz w:val="19"/>
              </w:rPr>
              <w:t> </w:t>
            </w:r>
            <w:r>
              <w:rPr>
                <w:sz w:val="19"/>
              </w:rPr>
              <w:t>mayor a cero".</w:t>
            </w:r>
          </w:p>
          <w:p>
            <w:pPr>
              <w:pStyle w:val="TableParagraph"/>
              <w:spacing w:line="280" w:lineRule="auto" w:before="12"/>
              <w:ind w:left="144" w:right="123"/>
              <w:jc w:val="both"/>
              <w:rPr>
                <w:sz w:val="19"/>
              </w:rPr>
            </w:pPr>
            <w:r>
              <w:rPr>
                <w:sz w:val="19"/>
              </w:rPr>
              <w:t>Excepción 2:</w:t>
            </w:r>
            <w:r>
              <w:rPr>
                <w:spacing w:val="-4"/>
                <w:sz w:val="19"/>
              </w:rPr>
              <w:t> </w:t>
            </w:r>
            <w:r>
              <w:rPr>
                <w:sz w:val="19"/>
              </w:rPr>
              <w:t>Falta</w:t>
            </w:r>
            <w:r>
              <w:rPr>
                <w:spacing w:val="-4"/>
                <w:sz w:val="19"/>
              </w:rPr>
              <w:t> </w:t>
            </w:r>
            <w:r>
              <w:rPr>
                <w:sz w:val="19"/>
              </w:rPr>
              <w:t>de</w:t>
            </w:r>
            <w:r>
              <w:rPr>
                <w:spacing w:val="-4"/>
                <w:sz w:val="19"/>
              </w:rPr>
              <w:t> </w:t>
            </w:r>
            <w:r>
              <w:rPr>
                <w:sz w:val="19"/>
              </w:rPr>
              <w:t>datos</w:t>
            </w:r>
            <w:r>
              <w:rPr>
                <w:spacing w:val="-4"/>
                <w:sz w:val="19"/>
              </w:rPr>
              <w:t> </w:t>
            </w:r>
            <w:r>
              <w:rPr>
                <w:sz w:val="19"/>
              </w:rPr>
              <w:t>de</w:t>
            </w:r>
            <w:r>
              <w:rPr>
                <w:spacing w:val="-4"/>
                <w:sz w:val="19"/>
              </w:rPr>
              <w:t> </w:t>
            </w:r>
            <w:r>
              <w:rPr>
                <w:sz w:val="19"/>
              </w:rPr>
              <w:t>proveedor:</w:t>
            </w:r>
            <w:r>
              <w:rPr>
                <w:spacing w:val="-4"/>
                <w:sz w:val="19"/>
              </w:rPr>
              <w:t> </w:t>
            </w:r>
            <w:r>
              <w:rPr>
                <w:sz w:val="19"/>
              </w:rPr>
              <w:t>si</w:t>
            </w:r>
            <w:r>
              <w:rPr>
                <w:spacing w:val="-4"/>
                <w:sz w:val="19"/>
              </w:rPr>
              <w:t> </w:t>
            </w:r>
            <w:r>
              <w:rPr>
                <w:sz w:val="19"/>
              </w:rPr>
              <w:t>el</w:t>
            </w:r>
            <w:r>
              <w:rPr>
                <w:spacing w:val="-4"/>
                <w:sz w:val="19"/>
              </w:rPr>
              <w:t> </w:t>
            </w:r>
            <w:r>
              <w:rPr>
                <w:sz w:val="19"/>
              </w:rPr>
              <w:t>material</w:t>
            </w:r>
            <w:r>
              <w:rPr>
                <w:spacing w:val="-4"/>
                <w:sz w:val="19"/>
              </w:rPr>
              <w:t> </w:t>
            </w:r>
            <w:r>
              <w:rPr>
                <w:sz w:val="19"/>
              </w:rPr>
              <w:t>no</w:t>
            </w:r>
            <w:r>
              <w:rPr>
                <w:spacing w:val="-4"/>
                <w:sz w:val="19"/>
              </w:rPr>
              <w:t> </w:t>
            </w:r>
            <w:r>
              <w:rPr>
                <w:sz w:val="19"/>
              </w:rPr>
              <w:t>tiene</w:t>
            </w:r>
            <w:r>
              <w:rPr>
                <w:spacing w:val="-4"/>
                <w:sz w:val="19"/>
              </w:rPr>
              <w:t> </w:t>
            </w:r>
            <w:r>
              <w:rPr>
                <w:sz w:val="19"/>
              </w:rPr>
              <w:t>proveedor</w:t>
            </w:r>
            <w:r>
              <w:rPr>
                <w:spacing w:val="-4"/>
                <w:sz w:val="19"/>
              </w:rPr>
              <w:t> </w:t>
            </w:r>
            <w:r>
              <w:rPr>
                <w:sz w:val="19"/>
              </w:rPr>
              <w:t>asignado, o la solicitud no tiene un material de catálogo, la solicitud queda aprobada, pero </w:t>
            </w:r>
            <w:r>
              <w:rPr>
                <w:sz w:val="19"/>
              </w:rPr>
              <w:t>el sistema pausa la generación e indica generar la orden de compra manualmente.</w:t>
            </w:r>
          </w:p>
        </w:tc>
      </w:tr>
      <w:tr>
        <w:trPr>
          <w:trHeight w:val="464" w:hRule="atLeast"/>
        </w:trPr>
        <w:tc>
          <w:tcPr>
            <w:tcW w:w="2355" w:type="dxa"/>
            <w:shd w:val="clear" w:color="auto" w:fill="F1F4F5"/>
          </w:tcPr>
          <w:p>
            <w:pPr>
              <w:pStyle w:val="TableParagraph"/>
              <w:spacing w:before="104"/>
              <w:ind w:left="9"/>
              <w:rPr>
                <w:rFonts w:ascii="Arial"/>
                <w:b/>
                <w:sz w:val="19"/>
              </w:rPr>
            </w:pPr>
            <w:r>
              <w:rPr>
                <w:rFonts w:ascii="Arial"/>
                <w:b/>
                <w:spacing w:val="-2"/>
                <w:sz w:val="19"/>
              </w:rPr>
              <w:t>Dependencias</w:t>
            </w:r>
          </w:p>
        </w:tc>
        <w:tc>
          <w:tcPr>
            <w:tcW w:w="7500" w:type="dxa"/>
          </w:tcPr>
          <w:p>
            <w:pPr>
              <w:pStyle w:val="TableParagraph"/>
              <w:spacing w:before="104"/>
              <w:ind w:left="144"/>
              <w:rPr>
                <w:sz w:val="19"/>
              </w:rPr>
            </w:pPr>
            <w:r>
              <w:rPr>
                <w:sz w:val="19"/>
              </w:rPr>
              <w:t>UR-F-</w:t>
            </w:r>
            <w:r>
              <w:rPr>
                <w:spacing w:val="-5"/>
                <w:sz w:val="19"/>
              </w:rPr>
              <w:t>39</w:t>
            </w:r>
          </w:p>
        </w:tc>
      </w:tr>
    </w:tbl>
    <w:p>
      <w:pPr>
        <w:spacing w:before="2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 Tabla 4.1.22, se describe el Caso de Uso N°36: Consultando historial de Órdenes</w:t>
      </w:r>
      <w:r>
        <w:rPr>
          <w:spacing w:val="-4"/>
        </w:rPr>
        <w:t> </w:t>
      </w:r>
      <w:r>
        <w:rPr/>
        <w:t>de </w:t>
      </w:r>
      <w:r>
        <w:rPr>
          <w:spacing w:val="-2"/>
        </w:rPr>
        <w:t>Compra.</w:t>
      </w:r>
    </w:p>
    <w:p>
      <w:pPr>
        <w:spacing w:before="160"/>
        <w:ind w:left="0" w:right="0" w:firstLine="0"/>
        <w:jc w:val="center"/>
        <w:rPr>
          <w:rFonts w:ascii="Arial" w:hAnsi="Arial"/>
          <w:i/>
          <w:sz w:val="18"/>
        </w:rPr>
      </w:pPr>
      <w:bookmarkStart w:name="h.jd65k9qqzww3" w:id="39"/>
      <w:bookmarkEnd w:id="39"/>
      <w:r>
        <w:rPr/>
      </w:r>
      <w:r>
        <w:rPr>
          <w:rFonts w:ascii="Arial" w:hAnsi="Arial"/>
          <w:i/>
          <w:sz w:val="18"/>
        </w:rPr>
        <w:t>Tabla</w:t>
      </w:r>
      <w:r>
        <w:rPr>
          <w:rFonts w:ascii="Arial" w:hAnsi="Arial"/>
          <w:i/>
          <w:spacing w:val="-2"/>
          <w:sz w:val="18"/>
        </w:rPr>
        <w:t> </w:t>
      </w:r>
      <w:r>
        <w:rPr>
          <w:rFonts w:ascii="Arial" w:hAnsi="Arial"/>
          <w:i/>
          <w:sz w:val="18"/>
        </w:rPr>
        <w:t>4.1.22:</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36:</w:t>
      </w:r>
      <w:r>
        <w:rPr>
          <w:rFonts w:ascii="Arial" w:hAnsi="Arial"/>
          <w:i/>
          <w:spacing w:val="-2"/>
          <w:sz w:val="18"/>
        </w:rPr>
        <w:t> </w:t>
      </w:r>
      <w:r>
        <w:rPr>
          <w:rFonts w:ascii="Arial" w:hAnsi="Arial"/>
          <w:i/>
          <w:sz w:val="18"/>
        </w:rPr>
        <w:t>Consultando</w:t>
      </w:r>
      <w:r>
        <w:rPr>
          <w:rFonts w:ascii="Arial" w:hAnsi="Arial"/>
          <w:i/>
          <w:spacing w:val="-2"/>
          <w:sz w:val="18"/>
        </w:rPr>
        <w:t> </w:t>
      </w:r>
      <w:r>
        <w:rPr>
          <w:rFonts w:ascii="Arial" w:hAnsi="Arial"/>
          <w:i/>
          <w:sz w:val="18"/>
        </w:rPr>
        <w:t>historial</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Órdenes</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Compra".</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hAnsi="Arial"/>
                <w:b/>
                <w:sz w:val="21"/>
              </w:rPr>
            </w:pPr>
            <w:r>
              <w:rPr>
                <w:rFonts w:ascii="Arial" w:hAnsi="Arial"/>
                <w:b/>
                <w:color w:val="FFFFFF"/>
                <w:sz w:val="21"/>
              </w:rPr>
              <w:t>CU 36: Consultando historial de Órdenes de </w:t>
            </w:r>
            <w:r>
              <w:rPr>
                <w:rFonts w:ascii="Arial" w:hAnsi="Arial"/>
                <w:b/>
                <w:color w:val="FFFFFF"/>
                <w:spacing w:val="-2"/>
                <w:sz w:val="21"/>
              </w:rPr>
              <w:t>Compra</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69"/>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Resumen</w:t>
            </w:r>
          </w:p>
        </w:tc>
        <w:tc>
          <w:tcPr>
            <w:tcW w:w="7500" w:type="dxa"/>
          </w:tcPr>
          <w:p>
            <w:pPr>
              <w:pStyle w:val="TableParagraph"/>
              <w:spacing w:line="280" w:lineRule="auto" w:before="103"/>
              <w:ind w:left="69" w:right="124"/>
              <w:rPr>
                <w:sz w:val="19"/>
              </w:rPr>
            </w:pPr>
            <w:r>
              <w:rPr>
                <w:sz w:val="19"/>
              </w:rPr>
              <w:t>El</w:t>
            </w:r>
            <w:r>
              <w:rPr>
                <w:spacing w:val="-4"/>
                <w:sz w:val="19"/>
              </w:rPr>
              <w:t> </w:t>
            </w:r>
            <w:r>
              <w:rPr>
                <w:sz w:val="19"/>
              </w:rPr>
              <w:t>administrador</w:t>
            </w:r>
            <w:r>
              <w:rPr>
                <w:spacing w:val="-4"/>
                <w:sz w:val="19"/>
              </w:rPr>
              <w:t> </w:t>
            </w:r>
            <w:r>
              <w:rPr>
                <w:sz w:val="19"/>
              </w:rPr>
              <w:t>consulta</w:t>
            </w:r>
            <w:r>
              <w:rPr>
                <w:spacing w:val="-4"/>
                <w:sz w:val="19"/>
              </w:rPr>
              <w:t> </w:t>
            </w:r>
            <w:r>
              <w:rPr>
                <w:sz w:val="19"/>
              </w:rPr>
              <w:t>el</w:t>
            </w:r>
            <w:r>
              <w:rPr>
                <w:spacing w:val="-4"/>
                <w:sz w:val="19"/>
              </w:rPr>
              <w:t> </w:t>
            </w:r>
            <w:r>
              <w:rPr>
                <w:sz w:val="19"/>
              </w:rPr>
              <w:t>historial</w:t>
            </w:r>
            <w:r>
              <w:rPr>
                <w:spacing w:val="-4"/>
                <w:sz w:val="19"/>
              </w:rPr>
              <w:t> </w:t>
            </w:r>
            <w:r>
              <w:rPr>
                <w:sz w:val="19"/>
              </w:rPr>
              <w:t>de</w:t>
            </w:r>
            <w:r>
              <w:rPr>
                <w:spacing w:val="-4"/>
                <w:sz w:val="19"/>
              </w:rPr>
              <w:t> </w:t>
            </w:r>
            <w:r>
              <w:rPr>
                <w:sz w:val="19"/>
              </w:rPr>
              <w:t>órdenes</w:t>
            </w:r>
            <w:r>
              <w:rPr>
                <w:spacing w:val="-4"/>
                <w:sz w:val="19"/>
              </w:rPr>
              <w:t> </w:t>
            </w:r>
            <w:r>
              <w:rPr>
                <w:sz w:val="19"/>
              </w:rPr>
              <w:t>de</w:t>
            </w:r>
            <w:r>
              <w:rPr>
                <w:spacing w:val="-4"/>
                <w:sz w:val="19"/>
              </w:rPr>
              <w:t> </w:t>
            </w:r>
            <w:r>
              <w:rPr>
                <w:sz w:val="19"/>
              </w:rPr>
              <w:t>compra,</w:t>
            </w:r>
            <w:r>
              <w:rPr>
                <w:spacing w:val="-4"/>
                <w:sz w:val="19"/>
              </w:rPr>
              <w:t> </w:t>
            </w:r>
            <w:r>
              <w:rPr>
                <w:sz w:val="19"/>
              </w:rPr>
              <w:t>filtrando</w:t>
            </w:r>
            <w:r>
              <w:rPr>
                <w:spacing w:val="-4"/>
                <w:sz w:val="19"/>
              </w:rPr>
              <w:t> </w:t>
            </w:r>
            <w:r>
              <w:rPr>
                <w:sz w:val="19"/>
              </w:rPr>
              <w:t>por</w:t>
            </w:r>
            <w:r>
              <w:rPr>
                <w:spacing w:val="-4"/>
                <w:sz w:val="19"/>
              </w:rPr>
              <w:t> </w:t>
            </w:r>
            <w:r>
              <w:rPr>
                <w:sz w:val="19"/>
              </w:rPr>
              <w:t>rango</w:t>
            </w:r>
            <w:r>
              <w:rPr>
                <w:spacing w:val="-4"/>
                <w:sz w:val="19"/>
              </w:rPr>
              <w:t> </w:t>
            </w:r>
            <w:r>
              <w:rPr>
                <w:sz w:val="19"/>
              </w:rPr>
              <w:t>de fechas o por proyecto, y revisa el detalle completo de cualquiera de ellas.</w:t>
            </w:r>
          </w:p>
        </w:tc>
      </w:tr>
      <w:tr>
        <w:trPr>
          <w:trHeight w:val="46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69"/>
              <w:rPr>
                <w:sz w:val="19"/>
              </w:rPr>
            </w:pPr>
            <w:r>
              <w:rPr>
                <w:sz w:val="19"/>
              </w:rPr>
              <w:t>Cuando</w:t>
            </w:r>
            <w:r>
              <w:rPr>
                <w:spacing w:val="-1"/>
                <w:sz w:val="19"/>
              </w:rPr>
              <w:t> </w:t>
            </w:r>
            <w:r>
              <w:rPr>
                <w:sz w:val="19"/>
              </w:rPr>
              <w:t>el</w:t>
            </w:r>
            <w:r>
              <w:rPr>
                <w:spacing w:val="-1"/>
                <w:sz w:val="19"/>
              </w:rPr>
              <w:t> </w:t>
            </w:r>
            <w:r>
              <w:rPr>
                <w:sz w:val="19"/>
              </w:rPr>
              <w:t>administrador</w:t>
            </w:r>
            <w:r>
              <w:rPr>
                <w:spacing w:val="-1"/>
                <w:sz w:val="19"/>
              </w:rPr>
              <w:t> </w:t>
            </w:r>
            <w:r>
              <w:rPr>
                <w:sz w:val="19"/>
              </w:rPr>
              <w:t>necesita</w:t>
            </w:r>
            <w:r>
              <w:rPr>
                <w:spacing w:val="-1"/>
                <w:sz w:val="19"/>
              </w:rPr>
              <w:t> </w:t>
            </w:r>
            <w:r>
              <w:rPr>
                <w:sz w:val="19"/>
              </w:rPr>
              <w:t>consultar</w:t>
            </w:r>
            <w:r>
              <w:rPr>
                <w:spacing w:val="-1"/>
                <w:sz w:val="19"/>
              </w:rPr>
              <w:t> </w:t>
            </w:r>
            <w:r>
              <w:rPr>
                <w:sz w:val="19"/>
              </w:rPr>
              <w:t>el</w:t>
            </w:r>
            <w:r>
              <w:rPr>
                <w:spacing w:val="-1"/>
                <w:sz w:val="19"/>
              </w:rPr>
              <w:t> </w:t>
            </w:r>
            <w:r>
              <w:rPr>
                <w:sz w:val="19"/>
              </w:rPr>
              <w:t>historial</w:t>
            </w:r>
            <w:r>
              <w:rPr>
                <w:spacing w:val="-1"/>
                <w:sz w:val="19"/>
              </w:rPr>
              <w:t> </w:t>
            </w:r>
            <w:r>
              <w:rPr>
                <w:sz w:val="19"/>
              </w:rPr>
              <w:t>de</w:t>
            </w:r>
            <w:r>
              <w:rPr>
                <w:spacing w:val="-1"/>
                <w:sz w:val="19"/>
              </w:rPr>
              <w:t> </w:t>
            </w:r>
            <w:r>
              <w:rPr>
                <w:spacing w:val="-2"/>
                <w:sz w:val="19"/>
              </w:rPr>
              <w:t>compras.</w:t>
            </w:r>
          </w:p>
        </w:tc>
      </w:tr>
      <w:tr>
        <w:trPr>
          <w:trHeight w:val="854"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50" w:lineRule="atLeast" w:before="71"/>
              <w:ind w:left="69" w:right="137"/>
              <w:jc w:val="both"/>
              <w:rPr>
                <w:sz w:val="19"/>
              </w:rPr>
            </w:pPr>
            <w:r>
              <w:rPr>
                <w:sz w:val="19"/>
              </w:rPr>
              <w:t>El actor debe haber iniciado sesión con el rol Administrador Total. Debe existir </w:t>
            </w:r>
            <w:r>
              <w:rPr>
                <w:sz w:val="19"/>
              </w:rPr>
              <w:t>al menos una orden de compra registrada, generada automáticamente al aprobar una solicitud o de forma manual.</w:t>
            </w:r>
          </w:p>
        </w:tc>
      </w:tr>
      <w:tr>
        <w:trPr>
          <w:trHeight w:val="2384" w:hRule="atLeast"/>
        </w:trPr>
        <w:tc>
          <w:tcPr>
            <w:tcW w:w="2355" w:type="dxa"/>
            <w:shd w:val="clear" w:color="auto" w:fill="F1F4F5"/>
          </w:tcPr>
          <w:p>
            <w:pPr>
              <w:pStyle w:val="TableParagraph"/>
              <w:spacing w:before="104"/>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3"/>
              <w:ind w:left="69" w:right="123"/>
              <w:jc w:val="both"/>
              <w:rPr>
                <w:sz w:val="19"/>
              </w:rPr>
            </w:pPr>
            <w:r>
              <w:rPr>
                <w:color w:val="264E12"/>
                <w:sz w:val="19"/>
              </w:rPr>
              <w:t>1. El actor ingresa al módulo "Historial de Órdenes de Compra". </w:t>
            </w:r>
            <w:r>
              <w:rPr>
                <w:color w:val="073762"/>
                <w:sz w:val="19"/>
              </w:rPr>
              <w:t>2. El </w:t>
            </w:r>
            <w:r>
              <w:rPr>
                <w:color w:val="073762"/>
                <w:sz w:val="19"/>
              </w:rPr>
              <w:t>sistema despliega todas las órdenes de compra ordenadas de la más reciente a la más antigua, con su folio, fecha, proyecto, proveedor, monto total y estado. </w:t>
            </w:r>
            <w:r>
              <w:rPr>
                <w:color w:val="264E12"/>
                <w:sz w:val="19"/>
              </w:rPr>
              <w:t>3. El actor puede filtrar por rango de fechas, por proyecto o por</w:t>
            </w:r>
            <w:r>
              <w:rPr>
                <w:color w:val="264E12"/>
                <w:spacing w:val="-3"/>
                <w:sz w:val="19"/>
              </w:rPr>
              <w:t> </w:t>
            </w:r>
            <w:r>
              <w:rPr>
                <w:color w:val="264E12"/>
                <w:sz w:val="19"/>
              </w:rPr>
              <w:t>ambos,</w:t>
            </w:r>
            <w:r>
              <w:rPr>
                <w:color w:val="264E12"/>
                <w:spacing w:val="-3"/>
                <w:sz w:val="19"/>
              </w:rPr>
              <w:t> </w:t>
            </w:r>
            <w:r>
              <w:rPr>
                <w:color w:val="264E12"/>
                <w:sz w:val="19"/>
              </w:rPr>
              <w:t>y</w:t>
            </w:r>
            <w:r>
              <w:rPr>
                <w:color w:val="264E12"/>
                <w:spacing w:val="-3"/>
                <w:sz w:val="19"/>
              </w:rPr>
              <w:t> </w:t>
            </w:r>
            <w:r>
              <w:rPr>
                <w:color w:val="264E12"/>
                <w:sz w:val="19"/>
              </w:rPr>
              <w:t>presiona</w:t>
            </w:r>
            <w:r>
              <w:rPr>
                <w:color w:val="264E12"/>
                <w:spacing w:val="-3"/>
                <w:sz w:val="19"/>
              </w:rPr>
              <w:t> </w:t>
            </w:r>
            <w:r>
              <w:rPr>
                <w:color w:val="264E12"/>
                <w:sz w:val="19"/>
              </w:rPr>
              <w:t>"Filtrar".</w:t>
            </w:r>
            <w:r>
              <w:rPr>
                <w:color w:val="264E12"/>
                <w:spacing w:val="-3"/>
                <w:sz w:val="19"/>
              </w:rPr>
              <w:t> </w:t>
            </w:r>
            <w:r>
              <w:rPr>
                <w:color w:val="073762"/>
                <w:sz w:val="19"/>
              </w:rPr>
              <w:t>4.</w:t>
            </w:r>
            <w:r>
              <w:rPr>
                <w:color w:val="073762"/>
                <w:spacing w:val="-3"/>
                <w:sz w:val="19"/>
              </w:rPr>
              <w:t> </w:t>
            </w:r>
            <w:r>
              <w:rPr>
                <w:color w:val="073762"/>
                <w:sz w:val="19"/>
              </w:rPr>
              <w:t>El sistema muestra las órdenes que cumplen los criterios. </w:t>
            </w:r>
            <w:r>
              <w:rPr>
                <w:color w:val="990000"/>
                <w:sz w:val="19"/>
              </w:rPr>
              <w:t>5. Si no hay resultados [Excepción 1], el sistema informa que</w:t>
            </w:r>
            <w:r>
              <w:rPr>
                <w:color w:val="990000"/>
                <w:spacing w:val="-3"/>
                <w:sz w:val="19"/>
              </w:rPr>
              <w:t> </w:t>
            </w:r>
            <w:r>
              <w:rPr>
                <w:color w:val="990000"/>
                <w:sz w:val="19"/>
              </w:rPr>
              <w:t>no</w:t>
            </w:r>
            <w:r>
              <w:rPr>
                <w:color w:val="990000"/>
                <w:spacing w:val="-3"/>
                <w:sz w:val="19"/>
              </w:rPr>
              <w:t> </w:t>
            </w:r>
            <w:r>
              <w:rPr>
                <w:color w:val="990000"/>
                <w:sz w:val="19"/>
              </w:rPr>
              <w:t>existen</w:t>
            </w:r>
            <w:r>
              <w:rPr>
                <w:color w:val="990000"/>
                <w:spacing w:val="-3"/>
                <w:sz w:val="19"/>
              </w:rPr>
              <w:t> </w:t>
            </w:r>
            <w:r>
              <w:rPr>
                <w:color w:val="990000"/>
                <w:sz w:val="19"/>
              </w:rPr>
              <w:t>órdenes</w:t>
            </w:r>
            <w:r>
              <w:rPr>
                <w:color w:val="990000"/>
                <w:spacing w:val="-3"/>
                <w:sz w:val="19"/>
              </w:rPr>
              <w:t> </w:t>
            </w:r>
            <w:r>
              <w:rPr>
                <w:color w:val="990000"/>
                <w:sz w:val="19"/>
              </w:rPr>
              <w:t>de</w:t>
            </w:r>
            <w:r>
              <w:rPr>
                <w:color w:val="990000"/>
                <w:spacing w:val="-3"/>
                <w:sz w:val="19"/>
              </w:rPr>
              <w:t> </w:t>
            </w:r>
            <w:r>
              <w:rPr>
                <w:color w:val="990000"/>
                <w:sz w:val="19"/>
              </w:rPr>
              <w:t>compra</w:t>
            </w:r>
            <w:r>
              <w:rPr>
                <w:color w:val="990000"/>
                <w:spacing w:val="-3"/>
                <w:sz w:val="19"/>
              </w:rPr>
              <w:t> </w:t>
            </w:r>
            <w:r>
              <w:rPr>
                <w:color w:val="990000"/>
                <w:sz w:val="19"/>
              </w:rPr>
              <w:t>para</w:t>
            </w:r>
            <w:r>
              <w:rPr>
                <w:color w:val="990000"/>
                <w:spacing w:val="-3"/>
                <w:sz w:val="19"/>
              </w:rPr>
              <w:t> </w:t>
            </w:r>
            <w:r>
              <w:rPr>
                <w:color w:val="990000"/>
                <w:sz w:val="19"/>
              </w:rPr>
              <w:t>los</w:t>
            </w:r>
            <w:r>
              <w:rPr>
                <w:color w:val="990000"/>
                <w:spacing w:val="-3"/>
                <w:sz w:val="19"/>
              </w:rPr>
              <w:t> </w:t>
            </w:r>
            <w:r>
              <w:rPr>
                <w:color w:val="990000"/>
                <w:sz w:val="19"/>
              </w:rPr>
              <w:t>criterios seleccionados. </w:t>
            </w:r>
            <w:r>
              <w:rPr>
                <w:color w:val="264E12"/>
                <w:sz w:val="19"/>
              </w:rPr>
              <w:t>6. El actor presiona "Ver detalle" de una orden.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 el detalle de la orden: folio, fecha, estado, proyecto, datos del proveedor y las</w:t>
            </w:r>
            <w:r>
              <w:rPr>
                <w:color w:val="073762"/>
                <w:spacing w:val="-2"/>
                <w:sz w:val="19"/>
              </w:rPr>
              <w:t> </w:t>
            </w:r>
            <w:r>
              <w:rPr>
                <w:color w:val="073762"/>
                <w:sz w:val="19"/>
              </w:rPr>
              <w:t>líneas de materiales con su cantidad, precio unitario y subtotal, además del monto total.</w:t>
            </w:r>
          </w:p>
        </w:tc>
      </w:tr>
      <w:tr>
        <w:trPr>
          <w:trHeight w:val="689" w:hRule="atLeast"/>
        </w:trPr>
        <w:tc>
          <w:tcPr>
            <w:tcW w:w="2355" w:type="dxa"/>
            <w:shd w:val="clear" w:color="auto" w:fill="F1F4F5"/>
          </w:tcPr>
          <w:p>
            <w:pPr>
              <w:pStyle w:val="TableParagraph"/>
              <w:spacing w:before="105"/>
              <w:ind w:left="9"/>
              <w:rPr>
                <w:rFonts w:ascii="Arial"/>
                <w:b/>
                <w:sz w:val="19"/>
              </w:rPr>
            </w:pPr>
            <w:r>
              <w:rPr>
                <w:rFonts w:ascii="Arial"/>
                <w:b/>
                <w:spacing w:val="-2"/>
                <w:sz w:val="19"/>
              </w:rPr>
              <w:t>Excepciones</w:t>
            </w:r>
          </w:p>
        </w:tc>
        <w:tc>
          <w:tcPr>
            <w:tcW w:w="7500" w:type="dxa"/>
          </w:tcPr>
          <w:p>
            <w:pPr>
              <w:pStyle w:val="TableParagraph"/>
              <w:spacing w:line="297" w:lineRule="auto" w:before="105"/>
              <w:ind w:left="69" w:right="227"/>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resultados: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órdenes</w:t>
            </w:r>
            <w:r>
              <w:rPr>
                <w:spacing w:val="-4"/>
                <w:sz w:val="19"/>
              </w:rPr>
              <w:t> </w:t>
            </w:r>
            <w:r>
              <w:rPr>
                <w:sz w:val="19"/>
              </w:rPr>
              <w:t>de</w:t>
            </w:r>
            <w:r>
              <w:rPr>
                <w:spacing w:val="-4"/>
                <w:sz w:val="19"/>
              </w:rPr>
              <w:t> </w:t>
            </w:r>
            <w:r>
              <w:rPr>
                <w:sz w:val="19"/>
              </w:rPr>
              <w:t>compra para los criterios seleccionados.</w:t>
            </w:r>
          </w:p>
        </w:tc>
      </w:tr>
      <w:tr>
        <w:trPr>
          <w:trHeight w:val="689" w:hRule="atLeast"/>
        </w:trPr>
        <w:tc>
          <w:tcPr>
            <w:tcW w:w="2355" w:type="dxa"/>
            <w:shd w:val="clear" w:color="auto" w:fill="F1F4F5"/>
          </w:tcPr>
          <w:p>
            <w:pPr>
              <w:pStyle w:val="TableParagraph"/>
              <w:spacing w:before="120"/>
              <w:ind w:left="9"/>
              <w:rPr>
                <w:rFonts w:ascii="Arial"/>
                <w:b/>
                <w:sz w:val="19"/>
              </w:rPr>
            </w:pPr>
            <w:r>
              <w:rPr>
                <w:rFonts w:ascii="Arial"/>
                <w:b/>
                <w:spacing w:val="-2"/>
                <w:sz w:val="19"/>
              </w:rPr>
              <w:t>Postcondiciones</w:t>
            </w:r>
          </w:p>
        </w:tc>
        <w:tc>
          <w:tcPr>
            <w:tcW w:w="7500" w:type="dxa"/>
          </w:tcPr>
          <w:p>
            <w:pPr>
              <w:pStyle w:val="TableParagraph"/>
              <w:spacing w:line="280" w:lineRule="auto" w:before="120"/>
              <w:ind w:left="69"/>
              <w:rPr>
                <w:sz w:val="19"/>
              </w:rPr>
            </w:pPr>
            <w:r>
              <w:rPr>
                <w:sz w:val="19"/>
              </w:rPr>
              <w:t>El</w:t>
            </w:r>
            <w:r>
              <w:rPr>
                <w:spacing w:val="-4"/>
                <w:sz w:val="19"/>
              </w:rPr>
              <w:t> </w:t>
            </w:r>
            <w:r>
              <w:rPr>
                <w:sz w:val="19"/>
              </w:rPr>
              <w:t>actor</w:t>
            </w:r>
            <w:r>
              <w:rPr>
                <w:spacing w:val="-4"/>
                <w:sz w:val="19"/>
              </w:rPr>
              <w:t> </w:t>
            </w:r>
            <w:r>
              <w:rPr>
                <w:sz w:val="19"/>
              </w:rPr>
              <w:t>obtiene</w:t>
            </w:r>
            <w:r>
              <w:rPr>
                <w:spacing w:val="-4"/>
                <w:sz w:val="19"/>
              </w:rPr>
              <w:t> </w:t>
            </w:r>
            <w:r>
              <w:rPr>
                <w:sz w:val="19"/>
              </w:rPr>
              <w:t>la</w:t>
            </w:r>
            <w:r>
              <w:rPr>
                <w:spacing w:val="-4"/>
                <w:sz w:val="19"/>
              </w:rPr>
              <w:t> </w:t>
            </w:r>
            <w:r>
              <w:rPr>
                <w:sz w:val="19"/>
              </w:rPr>
              <w:t>información</w:t>
            </w:r>
            <w:r>
              <w:rPr>
                <w:spacing w:val="-4"/>
                <w:sz w:val="19"/>
              </w:rPr>
              <w:t> </w:t>
            </w:r>
            <w:r>
              <w:rPr>
                <w:sz w:val="19"/>
              </w:rPr>
              <w:t>de</w:t>
            </w:r>
            <w:r>
              <w:rPr>
                <w:spacing w:val="-4"/>
                <w:sz w:val="19"/>
              </w:rPr>
              <w:t> </w:t>
            </w:r>
            <w:r>
              <w:rPr>
                <w:sz w:val="19"/>
              </w:rPr>
              <w:t>las</w:t>
            </w:r>
            <w:r>
              <w:rPr>
                <w:spacing w:val="-4"/>
                <w:sz w:val="19"/>
              </w:rPr>
              <w:t> </w:t>
            </w:r>
            <w:r>
              <w:rPr>
                <w:sz w:val="19"/>
              </w:rPr>
              <w:t>compras</w:t>
            </w:r>
            <w:r>
              <w:rPr>
                <w:spacing w:val="-4"/>
                <w:sz w:val="19"/>
              </w:rPr>
              <w:t> </w:t>
            </w:r>
            <w:r>
              <w:rPr>
                <w:sz w:val="19"/>
              </w:rPr>
              <w:t>del</w:t>
            </w:r>
            <w:r>
              <w:rPr>
                <w:spacing w:val="-4"/>
                <w:sz w:val="19"/>
              </w:rPr>
              <w:t> </w:t>
            </w:r>
            <w:r>
              <w:rPr>
                <w:sz w:val="19"/>
              </w:rPr>
              <w:t>período</w:t>
            </w:r>
            <w:r>
              <w:rPr>
                <w:spacing w:val="-4"/>
                <w:sz w:val="19"/>
              </w:rPr>
              <w:t> </w:t>
            </w:r>
            <w:r>
              <w:rPr>
                <w:sz w:val="19"/>
              </w:rPr>
              <w:t>o</w:t>
            </w:r>
            <w:r>
              <w:rPr>
                <w:spacing w:val="-4"/>
                <w:sz w:val="19"/>
              </w:rPr>
              <w:t> </w:t>
            </w:r>
            <w:r>
              <w:rPr>
                <w:sz w:val="19"/>
              </w:rPr>
              <w:t>del</w:t>
            </w:r>
            <w:r>
              <w:rPr>
                <w:spacing w:val="-4"/>
                <w:sz w:val="19"/>
              </w:rPr>
              <w:t> </w:t>
            </w:r>
            <w:r>
              <w:rPr>
                <w:sz w:val="19"/>
              </w:rPr>
              <w:t>proyecto</w:t>
            </w:r>
            <w:r>
              <w:rPr>
                <w:spacing w:val="-4"/>
                <w:sz w:val="19"/>
              </w:rPr>
              <w:t> </w:t>
            </w:r>
            <w:r>
              <w:rPr>
                <w:sz w:val="19"/>
              </w:rPr>
              <w:t>consultado. Este caso de uso solo consulta información: no modifica ningún registro.</w:t>
            </w:r>
          </w:p>
        </w:tc>
      </w:tr>
      <w:tr>
        <w:trPr>
          <w:trHeight w:val="464" w:hRule="atLeast"/>
        </w:trPr>
        <w:tc>
          <w:tcPr>
            <w:tcW w:w="2355" w:type="dxa"/>
            <w:shd w:val="clear" w:color="auto" w:fill="F1F4F5"/>
          </w:tcPr>
          <w:p>
            <w:pPr>
              <w:pStyle w:val="TableParagraph"/>
              <w:spacing w:before="105"/>
              <w:ind w:left="9"/>
              <w:rPr>
                <w:rFonts w:ascii="Arial"/>
                <w:b/>
                <w:sz w:val="19"/>
              </w:rPr>
            </w:pPr>
            <w:r>
              <w:rPr>
                <w:rFonts w:ascii="Arial"/>
                <w:b/>
                <w:spacing w:val="-2"/>
                <w:sz w:val="19"/>
              </w:rPr>
              <w:t>Dependencias</w:t>
            </w:r>
          </w:p>
        </w:tc>
        <w:tc>
          <w:tcPr>
            <w:tcW w:w="7500" w:type="dxa"/>
          </w:tcPr>
          <w:p>
            <w:pPr>
              <w:pStyle w:val="TableParagraph"/>
              <w:spacing w:before="105"/>
              <w:ind w:left="69"/>
              <w:rPr>
                <w:sz w:val="19"/>
              </w:rPr>
            </w:pPr>
            <w:r>
              <w:rPr>
                <w:sz w:val="19"/>
              </w:rPr>
              <w:t>UR-F-</w:t>
            </w:r>
            <w:r>
              <w:rPr>
                <w:spacing w:val="-5"/>
                <w:sz w:val="19"/>
              </w:rPr>
              <w:t>39</w:t>
            </w:r>
          </w:p>
        </w:tc>
      </w:tr>
    </w:tbl>
    <w:p>
      <w:pPr>
        <w:spacing w:before="29"/>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w:t>
      </w:r>
      <w:r>
        <w:rPr>
          <w:spacing w:val="69"/>
        </w:rPr>
        <w:t> </w:t>
      </w:r>
      <w:r>
        <w:rPr/>
        <w:t>la</w:t>
      </w:r>
      <w:r>
        <w:rPr>
          <w:spacing w:val="40"/>
        </w:rPr>
        <w:t> </w:t>
      </w:r>
      <w:r>
        <w:rPr/>
        <w:t>Tabla</w:t>
      </w:r>
      <w:r>
        <w:rPr>
          <w:spacing w:val="40"/>
        </w:rPr>
        <w:t> </w:t>
      </w:r>
      <w:r>
        <w:rPr/>
        <w:t>4.1.23,</w:t>
      </w:r>
      <w:r>
        <w:rPr>
          <w:spacing w:val="40"/>
        </w:rPr>
        <w:t> </w:t>
      </w:r>
      <w:r>
        <w:rPr/>
        <w:t>se</w:t>
      </w:r>
      <w:r>
        <w:rPr>
          <w:spacing w:val="40"/>
        </w:rPr>
        <w:t> </w:t>
      </w:r>
      <w:r>
        <w:rPr/>
        <w:t>describe</w:t>
      </w:r>
      <w:r>
        <w:rPr>
          <w:spacing w:val="40"/>
        </w:rPr>
        <w:t> </w:t>
      </w:r>
      <w:r>
        <w:rPr/>
        <w:t>el</w:t>
      </w:r>
      <w:r>
        <w:rPr>
          <w:spacing w:val="40"/>
        </w:rPr>
        <w:t> </w:t>
      </w:r>
      <w:r>
        <w:rPr/>
        <w:t>Caso</w:t>
      </w:r>
      <w:r>
        <w:rPr>
          <w:spacing w:val="40"/>
        </w:rPr>
        <w:t> </w:t>
      </w:r>
      <w:r>
        <w:rPr/>
        <w:t>de</w:t>
      </w:r>
      <w:r>
        <w:rPr>
          <w:spacing w:val="40"/>
        </w:rPr>
        <w:t> </w:t>
      </w:r>
      <w:r>
        <w:rPr/>
        <w:t>Uso</w:t>
      </w:r>
      <w:r>
        <w:rPr>
          <w:spacing w:val="40"/>
        </w:rPr>
        <w:t> </w:t>
      </w:r>
      <w:r>
        <w:rPr/>
        <w:t>N°37:</w:t>
      </w:r>
      <w:r>
        <w:rPr>
          <w:spacing w:val="40"/>
        </w:rPr>
        <w:t> </w:t>
      </w:r>
      <w:r>
        <w:rPr/>
        <w:t>Vinculando</w:t>
      </w:r>
      <w:r>
        <w:rPr>
          <w:spacing w:val="40"/>
        </w:rPr>
        <w:t> </w:t>
      </w:r>
      <w:r>
        <w:rPr/>
        <w:t>facturas</w:t>
      </w:r>
      <w:r>
        <w:rPr>
          <w:spacing w:val="40"/>
        </w:rPr>
        <w:t> </w:t>
      </w:r>
      <w:r>
        <w:rPr/>
        <w:t>digitales</w:t>
      </w:r>
      <w:r>
        <w:rPr>
          <w:spacing w:val="40"/>
        </w:rPr>
        <w:t> </w:t>
      </w:r>
      <w:r>
        <w:rPr/>
        <w:t>a procesos de compra.</w:t>
      </w:r>
    </w:p>
    <w:p>
      <w:pPr>
        <w:spacing w:before="160"/>
        <w:ind w:left="0" w:right="0" w:firstLine="0"/>
        <w:jc w:val="center"/>
        <w:rPr>
          <w:rFonts w:ascii="Arial"/>
          <w:i/>
          <w:sz w:val="18"/>
        </w:rPr>
      </w:pPr>
      <w:bookmarkStart w:name="h.gxuyx3kxvsc" w:id="40"/>
      <w:bookmarkEnd w:id="40"/>
      <w:r>
        <w:rPr/>
      </w:r>
      <w:r>
        <w:rPr>
          <w:rFonts w:ascii="Arial"/>
          <w:i/>
          <w:sz w:val="18"/>
        </w:rPr>
        <w:t>Tabla</w:t>
      </w:r>
      <w:r>
        <w:rPr>
          <w:rFonts w:ascii="Arial"/>
          <w:i/>
          <w:spacing w:val="-5"/>
          <w:sz w:val="18"/>
        </w:rPr>
        <w:t> </w:t>
      </w:r>
      <w:r>
        <w:rPr>
          <w:rFonts w:ascii="Arial"/>
          <w:i/>
          <w:sz w:val="18"/>
        </w:rPr>
        <w:t>4.1.23:</w:t>
      </w:r>
      <w:r>
        <w:rPr>
          <w:rFonts w:ascii="Arial"/>
          <w:i/>
          <w:spacing w:val="-2"/>
          <w:sz w:val="18"/>
        </w:rPr>
        <w:t> </w:t>
      </w:r>
      <w:r>
        <w:rPr>
          <w:rFonts w:ascii="Arial"/>
          <w:i/>
          <w:sz w:val="18"/>
        </w:rPr>
        <w:t>"CU</w:t>
      </w:r>
      <w:r>
        <w:rPr>
          <w:rFonts w:ascii="Arial"/>
          <w:i/>
          <w:spacing w:val="-2"/>
          <w:sz w:val="18"/>
        </w:rPr>
        <w:t> </w:t>
      </w:r>
      <w:r>
        <w:rPr>
          <w:rFonts w:ascii="Arial"/>
          <w:i/>
          <w:sz w:val="18"/>
        </w:rPr>
        <w:t>37:</w:t>
      </w:r>
      <w:r>
        <w:rPr>
          <w:rFonts w:ascii="Arial"/>
          <w:i/>
          <w:spacing w:val="-2"/>
          <w:sz w:val="18"/>
        </w:rPr>
        <w:t> </w:t>
      </w:r>
      <w:r>
        <w:rPr>
          <w:rFonts w:ascii="Arial"/>
          <w:i/>
          <w:sz w:val="18"/>
        </w:rPr>
        <w:t>Vinculando</w:t>
      </w:r>
      <w:r>
        <w:rPr>
          <w:rFonts w:ascii="Arial"/>
          <w:i/>
          <w:spacing w:val="-2"/>
          <w:sz w:val="18"/>
        </w:rPr>
        <w:t> </w:t>
      </w:r>
      <w:r>
        <w:rPr>
          <w:rFonts w:ascii="Arial"/>
          <w:i/>
          <w:sz w:val="18"/>
        </w:rPr>
        <w:t>facturas</w:t>
      </w:r>
      <w:r>
        <w:rPr>
          <w:rFonts w:ascii="Arial"/>
          <w:i/>
          <w:spacing w:val="-2"/>
          <w:sz w:val="18"/>
        </w:rPr>
        <w:t> </w:t>
      </w:r>
      <w:r>
        <w:rPr>
          <w:rFonts w:ascii="Arial"/>
          <w:i/>
          <w:sz w:val="18"/>
        </w:rPr>
        <w:t>digitales</w:t>
      </w:r>
      <w:r>
        <w:rPr>
          <w:rFonts w:ascii="Arial"/>
          <w:i/>
          <w:spacing w:val="-2"/>
          <w:sz w:val="18"/>
        </w:rPr>
        <w:t> </w:t>
      </w:r>
      <w:r>
        <w:rPr>
          <w:rFonts w:ascii="Arial"/>
          <w:i/>
          <w:sz w:val="18"/>
        </w:rPr>
        <w:t>a</w:t>
      </w:r>
      <w:r>
        <w:rPr>
          <w:rFonts w:ascii="Arial"/>
          <w:i/>
          <w:spacing w:val="-2"/>
          <w:sz w:val="18"/>
        </w:rPr>
        <w:t> </w:t>
      </w:r>
      <w:r>
        <w:rPr>
          <w:rFonts w:ascii="Arial"/>
          <w:i/>
          <w:sz w:val="18"/>
        </w:rPr>
        <w:t>procesos</w:t>
      </w:r>
      <w:r>
        <w:rPr>
          <w:rFonts w:ascii="Arial"/>
          <w:i/>
          <w:spacing w:val="-2"/>
          <w:sz w:val="18"/>
        </w:rPr>
        <w:t> </w:t>
      </w:r>
      <w:r>
        <w:rPr>
          <w:rFonts w:ascii="Arial"/>
          <w:i/>
          <w:sz w:val="18"/>
        </w:rPr>
        <w:t>de</w:t>
      </w:r>
      <w:r>
        <w:rPr>
          <w:rFonts w:ascii="Arial"/>
          <w:i/>
          <w:spacing w:val="-2"/>
          <w:sz w:val="18"/>
        </w:rPr>
        <w:t> compra".</w:t>
      </w:r>
    </w:p>
    <w:p>
      <w:pPr>
        <w:pStyle w:val="BodyText"/>
        <w:spacing w:before="9" w:after="1"/>
        <w:rPr>
          <w:rFonts w:ascii="Arial"/>
          <w:i/>
          <w:sz w:val="10"/>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w:t>
            </w:r>
            <w:r>
              <w:rPr>
                <w:rFonts w:ascii="Arial"/>
                <w:b/>
                <w:color w:val="FFFFFF"/>
                <w:spacing w:val="-1"/>
                <w:sz w:val="21"/>
              </w:rPr>
              <w:t> </w:t>
            </w:r>
            <w:r>
              <w:rPr>
                <w:rFonts w:ascii="Arial"/>
                <w:b/>
                <w:color w:val="FFFFFF"/>
                <w:sz w:val="21"/>
              </w:rPr>
              <w:t>37: Vinculando</w:t>
            </w:r>
            <w:r>
              <w:rPr>
                <w:rFonts w:ascii="Arial"/>
                <w:b/>
                <w:color w:val="FFFFFF"/>
                <w:spacing w:val="-1"/>
                <w:sz w:val="21"/>
              </w:rPr>
              <w:t> </w:t>
            </w:r>
            <w:r>
              <w:rPr>
                <w:rFonts w:ascii="Arial"/>
                <w:b/>
                <w:color w:val="FFFFFF"/>
                <w:sz w:val="21"/>
              </w:rPr>
              <w:t>facturas digitales</w:t>
            </w:r>
            <w:r>
              <w:rPr>
                <w:rFonts w:ascii="Arial"/>
                <w:b/>
                <w:color w:val="FFFFFF"/>
                <w:spacing w:val="-1"/>
                <w:sz w:val="21"/>
              </w:rPr>
              <w:t> </w:t>
            </w:r>
            <w:r>
              <w:rPr>
                <w:rFonts w:ascii="Arial"/>
                <w:b/>
                <w:color w:val="FFFFFF"/>
                <w:sz w:val="21"/>
              </w:rPr>
              <w:t>a procesos</w:t>
            </w:r>
            <w:r>
              <w:rPr>
                <w:rFonts w:ascii="Arial"/>
                <w:b/>
                <w:color w:val="FFFFFF"/>
                <w:spacing w:val="-1"/>
                <w:sz w:val="21"/>
              </w:rPr>
              <w:t> </w:t>
            </w:r>
            <w:r>
              <w:rPr>
                <w:rFonts w:ascii="Arial"/>
                <w:b/>
                <w:color w:val="FFFFFF"/>
                <w:sz w:val="21"/>
              </w:rPr>
              <w:t>de </w:t>
            </w:r>
            <w:r>
              <w:rPr>
                <w:rFonts w:ascii="Arial"/>
                <w:b/>
                <w:color w:val="FFFFFF"/>
                <w:spacing w:val="-2"/>
                <w:sz w:val="21"/>
              </w:rPr>
              <w:t>compra</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Actor(es)</w:t>
            </w:r>
          </w:p>
        </w:tc>
        <w:tc>
          <w:tcPr>
            <w:tcW w:w="7500" w:type="dxa"/>
          </w:tcPr>
          <w:p>
            <w:pPr>
              <w:pStyle w:val="TableParagraph"/>
              <w:spacing w:before="102"/>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Resumen</w:t>
            </w:r>
          </w:p>
        </w:tc>
        <w:tc>
          <w:tcPr>
            <w:tcW w:w="7500" w:type="dxa"/>
          </w:tcPr>
          <w:p>
            <w:pPr>
              <w:pStyle w:val="TableParagraph"/>
              <w:spacing w:line="280" w:lineRule="auto" w:before="117"/>
              <w:ind w:left="144" w:right="124"/>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una</w:t>
            </w:r>
            <w:r>
              <w:rPr>
                <w:spacing w:val="-4"/>
                <w:sz w:val="19"/>
              </w:rPr>
              <w:t> </w:t>
            </w: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adjunta</w:t>
            </w:r>
            <w:r>
              <w:rPr>
                <w:spacing w:val="-4"/>
                <w:sz w:val="19"/>
              </w:rPr>
              <w:t> </w:t>
            </w:r>
            <w:r>
              <w:rPr>
                <w:sz w:val="19"/>
              </w:rPr>
              <w:t>la</w:t>
            </w:r>
            <w:r>
              <w:rPr>
                <w:spacing w:val="-4"/>
                <w:sz w:val="19"/>
              </w:rPr>
              <w:t> </w:t>
            </w:r>
            <w:r>
              <w:rPr>
                <w:sz w:val="19"/>
              </w:rPr>
              <w:t>factura</w:t>
            </w:r>
            <w:r>
              <w:rPr>
                <w:spacing w:val="-4"/>
                <w:sz w:val="19"/>
              </w:rPr>
              <w:t> </w:t>
            </w:r>
            <w:r>
              <w:rPr>
                <w:sz w:val="19"/>
              </w:rPr>
              <w:t>y</w:t>
            </w:r>
            <w:r>
              <w:rPr>
                <w:spacing w:val="-4"/>
                <w:sz w:val="19"/>
              </w:rPr>
              <w:t> </w:t>
            </w:r>
            <w:r>
              <w:rPr>
                <w:sz w:val="19"/>
              </w:rPr>
              <w:t>vincula</w:t>
            </w:r>
            <w:r>
              <w:rPr>
                <w:spacing w:val="-4"/>
                <w:sz w:val="19"/>
              </w:rPr>
              <w:t> </w:t>
            </w:r>
            <w:r>
              <w:rPr>
                <w:sz w:val="19"/>
              </w:rPr>
              <w:t>el</w:t>
            </w:r>
            <w:r>
              <w:rPr>
                <w:spacing w:val="-4"/>
                <w:sz w:val="19"/>
              </w:rPr>
              <w:t> </w:t>
            </w:r>
            <w:r>
              <w:rPr>
                <w:sz w:val="19"/>
              </w:rPr>
              <w:t>folio a las guías de despacho relacionadas.</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Frecuencia</w:t>
            </w:r>
          </w:p>
        </w:tc>
        <w:tc>
          <w:tcPr>
            <w:tcW w:w="7500" w:type="dxa"/>
          </w:tcPr>
          <w:p>
            <w:pPr>
              <w:pStyle w:val="TableParagraph"/>
              <w:spacing w:before="102"/>
              <w:ind w:left="144"/>
              <w:rPr>
                <w:sz w:val="19"/>
              </w:rPr>
            </w:pPr>
            <w:r>
              <w:rPr>
                <w:sz w:val="19"/>
              </w:rPr>
              <w:t>Al</w:t>
            </w:r>
            <w:r>
              <w:rPr>
                <w:spacing w:val="-1"/>
                <w:sz w:val="19"/>
              </w:rPr>
              <w:t> </w:t>
            </w:r>
            <w:r>
              <w:rPr>
                <w:sz w:val="19"/>
              </w:rPr>
              <w:t>recibir</w:t>
            </w:r>
            <w:r>
              <w:rPr>
                <w:spacing w:val="-1"/>
                <w:sz w:val="19"/>
              </w:rPr>
              <w:t> </w:t>
            </w:r>
            <w:r>
              <w:rPr>
                <w:sz w:val="19"/>
              </w:rPr>
              <w:t>facturas</w:t>
            </w:r>
            <w:r>
              <w:rPr>
                <w:spacing w:val="-1"/>
                <w:sz w:val="19"/>
              </w:rPr>
              <w:t> </w:t>
            </w:r>
            <w:r>
              <w:rPr>
                <w:sz w:val="19"/>
              </w:rPr>
              <w:t>de</w:t>
            </w:r>
            <w:r>
              <w:rPr>
                <w:spacing w:val="-1"/>
                <w:sz w:val="19"/>
              </w:rPr>
              <w:t> </w:t>
            </w:r>
            <w:r>
              <w:rPr>
                <w:spacing w:val="-2"/>
                <w:sz w:val="19"/>
              </w:rPr>
              <w:t>proveedores</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Precondiciones</w:t>
            </w:r>
          </w:p>
        </w:tc>
        <w:tc>
          <w:tcPr>
            <w:tcW w:w="7500" w:type="dxa"/>
          </w:tcPr>
          <w:p>
            <w:pPr>
              <w:pStyle w:val="TableParagraph"/>
              <w:spacing w:line="280" w:lineRule="auto" w:before="117"/>
              <w:ind w:left="144" w:right="230"/>
              <w:rPr>
                <w:sz w:val="19"/>
              </w:rPr>
            </w:pPr>
            <w:r>
              <w:rPr>
                <w:sz w:val="19"/>
              </w:rPr>
              <w:t>La</w:t>
            </w:r>
            <w:r>
              <w:rPr>
                <w:spacing w:val="-4"/>
                <w:sz w:val="19"/>
              </w:rPr>
              <w:t> </w:t>
            </w:r>
            <w:r>
              <w:rPr>
                <w:sz w:val="19"/>
              </w:rPr>
              <w:t>orden</w:t>
            </w:r>
            <w:r>
              <w:rPr>
                <w:spacing w:val="-4"/>
                <w:sz w:val="19"/>
              </w:rPr>
              <w:t> </w:t>
            </w:r>
            <w:r>
              <w:rPr>
                <w:sz w:val="19"/>
              </w:rPr>
              <w:t>de</w:t>
            </w:r>
            <w:r>
              <w:rPr>
                <w:spacing w:val="-4"/>
                <w:sz w:val="19"/>
              </w:rPr>
              <w:t> </w:t>
            </w:r>
            <w:r>
              <w:rPr>
                <w:sz w:val="19"/>
              </w:rPr>
              <w:t>compra</w:t>
            </w:r>
            <w:r>
              <w:rPr>
                <w:spacing w:val="-4"/>
                <w:sz w:val="19"/>
              </w:rPr>
              <w:t> </w:t>
            </w:r>
            <w:r>
              <w:rPr>
                <w:sz w:val="19"/>
              </w:rPr>
              <w:t>debe</w:t>
            </w:r>
            <w:r>
              <w:rPr>
                <w:spacing w:val="-4"/>
                <w:sz w:val="19"/>
              </w:rPr>
              <w:t> </w:t>
            </w:r>
            <w:r>
              <w:rPr>
                <w:sz w:val="19"/>
              </w:rPr>
              <w:t>estar</w:t>
            </w:r>
            <w:r>
              <w:rPr>
                <w:spacing w:val="-4"/>
                <w:sz w:val="19"/>
              </w:rPr>
              <w:t> </w:t>
            </w:r>
            <w:r>
              <w:rPr>
                <w:sz w:val="19"/>
              </w:rPr>
              <w:t>registrada</w:t>
            </w:r>
            <w:r>
              <w:rPr>
                <w:spacing w:val="-4"/>
                <w:sz w:val="19"/>
              </w:rPr>
              <w:t> </w:t>
            </w:r>
            <w:r>
              <w:rPr>
                <w:sz w:val="19"/>
              </w:rPr>
              <w:t>y</w:t>
            </w:r>
            <w:r>
              <w:rPr>
                <w:spacing w:val="-4"/>
                <w:sz w:val="19"/>
              </w:rPr>
              <w:t> </w:t>
            </w:r>
            <w:r>
              <w:rPr>
                <w:sz w:val="19"/>
              </w:rPr>
              <w:t>pendiente</w:t>
            </w:r>
            <w:r>
              <w:rPr>
                <w:spacing w:val="-4"/>
                <w:sz w:val="19"/>
              </w:rPr>
              <w:t> </w:t>
            </w:r>
            <w:r>
              <w:rPr>
                <w:sz w:val="19"/>
              </w:rPr>
              <w:t>de</w:t>
            </w:r>
            <w:r>
              <w:rPr>
                <w:spacing w:val="-4"/>
                <w:sz w:val="19"/>
              </w:rPr>
              <w:t> </w:t>
            </w:r>
            <w:r>
              <w:rPr>
                <w:sz w:val="19"/>
              </w:rPr>
              <w:t>facturación.</w:t>
            </w:r>
            <w:r>
              <w:rPr>
                <w:spacing w:val="-4"/>
                <w:sz w:val="19"/>
              </w:rPr>
              <w:t> </w:t>
            </w:r>
            <w:r>
              <w:rPr>
                <w:sz w:val="19"/>
              </w:rPr>
              <w:t>El</w:t>
            </w:r>
            <w:r>
              <w:rPr>
                <w:spacing w:val="-4"/>
                <w:sz w:val="19"/>
              </w:rPr>
              <w:t> </w:t>
            </w:r>
            <w:r>
              <w:rPr>
                <w:sz w:val="19"/>
              </w:rPr>
              <w:t>archivo</w:t>
            </w:r>
            <w:r>
              <w:rPr>
                <w:spacing w:val="-4"/>
                <w:sz w:val="19"/>
              </w:rPr>
              <w:t> </w:t>
            </w:r>
            <w:r>
              <w:rPr>
                <w:sz w:val="19"/>
              </w:rPr>
              <w:t>de la factura debe estar en formato digital.</w:t>
            </w:r>
          </w:p>
        </w:tc>
      </w:tr>
      <w:tr>
        <w:trPr>
          <w:trHeight w:val="2759"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2"/>
              <w:ind w:left="144" w:right="128"/>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"Vincular</w:t>
            </w:r>
            <w:r>
              <w:rPr>
                <w:color w:val="264E12"/>
                <w:spacing w:val="-3"/>
                <w:sz w:val="19"/>
              </w:rPr>
              <w:t> </w:t>
            </w:r>
            <w:r>
              <w:rPr>
                <w:color w:val="264E12"/>
                <w:sz w:val="19"/>
              </w:rPr>
              <w:t>Factura".</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las</w:t>
            </w:r>
            <w:r>
              <w:rPr>
                <w:color w:val="073762"/>
                <w:spacing w:val="-3"/>
                <w:sz w:val="19"/>
              </w:rPr>
              <w:t> </w:t>
            </w:r>
            <w:r>
              <w:rPr>
                <w:color w:val="073762"/>
                <w:sz w:val="19"/>
              </w:rPr>
              <w:t>órdenes de compra pendientes de facturación, con su total y sus guías de </w:t>
            </w:r>
            <w:r>
              <w:rPr>
                <w:color w:val="073762"/>
                <w:sz w:val="19"/>
              </w:rPr>
              <w:t>despacho asociadas. </w:t>
            </w:r>
            <w:r>
              <w:rPr>
                <w:color w:val="264E12"/>
                <w:sz w:val="19"/>
              </w:rPr>
              <w:t>3. El actor selecciona la orden de compra. </w:t>
            </w:r>
            <w:r>
              <w:rPr>
                <w:color w:val="073762"/>
                <w:sz w:val="19"/>
              </w:rPr>
              <w:t>4. El sistema habilita el cargador de archivos y los campos de folio, monto y fecha. </w:t>
            </w:r>
            <w:r>
              <w:rPr>
                <w:color w:val="264E12"/>
                <w:sz w:val="19"/>
              </w:rPr>
              <w:t>5. El actor ingresa los datos de la factura y adjunta el archivo digital. 6. El actor confirma la vinculación.</w:t>
            </w:r>
            <w:r>
              <w:rPr>
                <w:color w:val="264E12"/>
                <w:spacing w:val="-3"/>
                <w:sz w:val="19"/>
              </w:rPr>
              <w:t> </w:t>
            </w:r>
            <w:r>
              <w:rPr>
                <w:color w:val="990000"/>
                <w:sz w:val="19"/>
              </w:rPr>
              <w:t>7.</w:t>
            </w:r>
            <w:r>
              <w:rPr>
                <w:color w:val="990000"/>
                <w:spacing w:val="40"/>
                <w:sz w:val="19"/>
              </w:rPr>
              <w:t> </w:t>
            </w:r>
            <w:r>
              <w:rPr>
                <w:color w:val="990000"/>
                <w:sz w:val="19"/>
              </w:rPr>
              <w:t>Si el folio ya fue registrado [Excepción 1], el sistema bloquea la operación. </w:t>
            </w:r>
            <w:r>
              <w:rPr>
                <w:color w:val="073762"/>
                <w:sz w:val="19"/>
              </w:rPr>
              <w:t>8. El sistema valida que</w:t>
            </w:r>
            <w:r>
              <w:rPr>
                <w:color w:val="073762"/>
                <w:spacing w:val="-3"/>
                <w:sz w:val="19"/>
              </w:rPr>
              <w:t> </w:t>
            </w:r>
            <w:r>
              <w:rPr>
                <w:color w:val="073762"/>
                <w:sz w:val="19"/>
              </w:rPr>
              <w:t>el</w:t>
            </w:r>
            <w:r>
              <w:rPr>
                <w:color w:val="073762"/>
                <w:spacing w:val="-3"/>
                <w:sz w:val="19"/>
              </w:rPr>
              <w:t> </w:t>
            </w:r>
            <w:r>
              <w:rPr>
                <w:color w:val="073762"/>
                <w:sz w:val="19"/>
              </w:rPr>
              <w:t>monto</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factura</w:t>
            </w:r>
            <w:r>
              <w:rPr>
                <w:color w:val="073762"/>
                <w:spacing w:val="-3"/>
                <w:sz w:val="19"/>
              </w:rPr>
              <w:t> </w:t>
            </w:r>
            <w:r>
              <w:rPr>
                <w:color w:val="073762"/>
                <w:sz w:val="19"/>
              </w:rPr>
              <w:t>coincida</w:t>
            </w:r>
            <w:r>
              <w:rPr>
                <w:color w:val="073762"/>
                <w:spacing w:val="-3"/>
                <w:sz w:val="19"/>
              </w:rPr>
              <w:t> </w:t>
            </w:r>
            <w:r>
              <w:rPr>
                <w:color w:val="073762"/>
                <w:sz w:val="19"/>
              </w:rPr>
              <w:t>con</w:t>
            </w:r>
            <w:r>
              <w:rPr>
                <w:color w:val="073762"/>
                <w:spacing w:val="-3"/>
                <w:sz w:val="19"/>
              </w:rPr>
              <w:t> </w:t>
            </w:r>
            <w:r>
              <w:rPr>
                <w:color w:val="073762"/>
                <w:sz w:val="19"/>
              </w:rPr>
              <w:t>el</w:t>
            </w:r>
            <w:r>
              <w:rPr>
                <w:color w:val="073762"/>
                <w:spacing w:val="-3"/>
                <w:sz w:val="19"/>
              </w:rPr>
              <w:t> </w:t>
            </w:r>
            <w:r>
              <w:rPr>
                <w:color w:val="073762"/>
                <w:sz w:val="19"/>
              </w:rPr>
              <w:t>total</w:t>
            </w:r>
            <w:r>
              <w:rPr>
                <w:color w:val="073762"/>
                <w:spacing w:val="-3"/>
                <w:sz w:val="19"/>
              </w:rPr>
              <w:t> </w:t>
            </w:r>
            <w:r>
              <w:rPr>
                <w:color w:val="073762"/>
                <w:sz w:val="19"/>
              </w:rPr>
              <w:t>de</w:t>
            </w:r>
            <w:r>
              <w:rPr>
                <w:color w:val="073762"/>
                <w:spacing w:val="-3"/>
                <w:sz w:val="19"/>
              </w:rPr>
              <w:t> </w:t>
            </w:r>
            <w:r>
              <w:rPr>
                <w:color w:val="073762"/>
                <w:sz w:val="19"/>
              </w:rPr>
              <w:t>la</w:t>
            </w:r>
            <w:r>
              <w:rPr>
                <w:color w:val="073762"/>
                <w:spacing w:val="-3"/>
                <w:sz w:val="19"/>
              </w:rPr>
              <w:t> </w:t>
            </w:r>
            <w:r>
              <w:rPr>
                <w:color w:val="073762"/>
                <w:sz w:val="19"/>
              </w:rPr>
              <w:t>orden</w:t>
            </w:r>
            <w:r>
              <w:rPr>
                <w:color w:val="073762"/>
                <w:spacing w:val="-3"/>
                <w:sz w:val="19"/>
              </w:rPr>
              <w:t> </w:t>
            </w:r>
            <w:r>
              <w:rPr>
                <w:color w:val="073762"/>
                <w:sz w:val="19"/>
              </w:rPr>
              <w:t>de</w:t>
            </w:r>
            <w:r>
              <w:rPr>
                <w:color w:val="073762"/>
                <w:spacing w:val="-3"/>
                <w:sz w:val="19"/>
              </w:rPr>
              <w:t> </w:t>
            </w:r>
            <w:r>
              <w:rPr>
                <w:color w:val="073762"/>
                <w:sz w:val="19"/>
              </w:rPr>
              <w:t>compra, con una tolerancia de $1</w:t>
            </w:r>
            <w:r>
              <w:rPr>
                <w:sz w:val="19"/>
              </w:rPr>
              <w:t>. </w:t>
            </w:r>
            <w:r>
              <w:rPr>
                <w:color w:val="990000"/>
                <w:sz w:val="19"/>
              </w:rPr>
              <w:t>9. Si no coincide [Excepción 2], el sistema bloquea la vinculación. </w:t>
            </w:r>
            <w:r>
              <w:rPr>
                <w:color w:val="073762"/>
                <w:sz w:val="19"/>
              </w:rPr>
              <w:t>10. El sistema enlaza la factura a la orden y emite: "Factura vinculada </w:t>
            </w:r>
            <w:r>
              <w:rPr>
                <w:color w:val="073762"/>
                <w:spacing w:val="-2"/>
                <w:sz w:val="19"/>
              </w:rPr>
              <w:t>correctamente".</w:t>
            </w:r>
          </w:p>
        </w:tc>
      </w:tr>
      <w:tr>
        <w:trPr>
          <w:trHeight w:val="122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ight="124"/>
              <w:rPr>
                <w:sz w:val="19"/>
              </w:rPr>
            </w:pPr>
            <w:r>
              <w:rPr>
                <w:sz w:val="19"/>
              </w:rPr>
              <w:t>Excepción</w:t>
            </w:r>
            <w:r>
              <w:rPr>
                <w:spacing w:val="-4"/>
                <w:sz w:val="19"/>
              </w:rPr>
              <w:t> </w:t>
            </w:r>
            <w:r>
              <w:rPr>
                <w:sz w:val="19"/>
              </w:rPr>
              <w:t>1:</w:t>
            </w:r>
            <w:r>
              <w:rPr>
                <w:spacing w:val="-4"/>
                <w:sz w:val="19"/>
              </w:rPr>
              <w:t> </w:t>
            </w:r>
            <w:r>
              <w:rPr>
                <w:sz w:val="19"/>
              </w:rPr>
              <w:t>Folio</w:t>
            </w:r>
            <w:r>
              <w:rPr>
                <w:spacing w:val="-4"/>
                <w:sz w:val="19"/>
              </w:rPr>
              <w:t> </w:t>
            </w:r>
            <w:r>
              <w:rPr>
                <w:sz w:val="19"/>
              </w:rPr>
              <w:t>duplicado:</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operación</w:t>
            </w:r>
            <w:r>
              <w:rPr>
                <w:spacing w:val="-4"/>
                <w:sz w:val="19"/>
              </w:rPr>
              <w:t> </w:t>
            </w:r>
            <w:r>
              <w:rPr>
                <w:sz w:val="19"/>
              </w:rPr>
              <w:t>si</w:t>
            </w:r>
            <w:r>
              <w:rPr>
                <w:spacing w:val="-4"/>
                <w:sz w:val="19"/>
              </w:rPr>
              <w:t> </w:t>
            </w:r>
            <w:r>
              <w:rPr>
                <w:sz w:val="19"/>
              </w:rPr>
              <w:t>el</w:t>
            </w:r>
            <w:r>
              <w:rPr>
                <w:spacing w:val="-4"/>
                <w:sz w:val="19"/>
              </w:rPr>
              <w:t> </w:t>
            </w:r>
            <w:r>
              <w:rPr>
                <w:sz w:val="19"/>
              </w:rPr>
              <w:t>número</w:t>
            </w:r>
            <w:r>
              <w:rPr>
                <w:spacing w:val="-4"/>
                <w:sz w:val="19"/>
              </w:rPr>
              <w:t> </w:t>
            </w:r>
            <w:r>
              <w:rPr>
                <w:sz w:val="19"/>
              </w:rPr>
              <w:t>de</w:t>
            </w:r>
            <w:r>
              <w:rPr>
                <w:spacing w:val="-4"/>
                <w:sz w:val="19"/>
              </w:rPr>
              <w:t> </w:t>
            </w:r>
            <w:r>
              <w:rPr>
                <w:sz w:val="19"/>
              </w:rPr>
              <w:t>factura ya fue registrado.</w:t>
            </w:r>
          </w:p>
          <w:p>
            <w:pPr>
              <w:pStyle w:val="TableParagraph"/>
              <w:spacing w:line="280" w:lineRule="auto"/>
              <w:ind w:left="144" w:right="227"/>
              <w:rPr>
                <w:sz w:val="19"/>
              </w:rPr>
            </w:pPr>
            <w:r>
              <w:rPr>
                <w:sz w:val="19"/>
              </w:rPr>
              <w:t>Excepción</w:t>
            </w:r>
            <w:r>
              <w:rPr>
                <w:spacing w:val="-4"/>
                <w:sz w:val="19"/>
              </w:rPr>
              <w:t> </w:t>
            </w:r>
            <w:r>
              <w:rPr>
                <w:sz w:val="19"/>
              </w:rPr>
              <w:t>2:</w:t>
            </w:r>
            <w:r>
              <w:rPr>
                <w:spacing w:val="-4"/>
                <w:sz w:val="19"/>
              </w:rPr>
              <w:t> </w:t>
            </w:r>
            <w:r>
              <w:rPr>
                <w:sz w:val="19"/>
              </w:rPr>
              <w:t>Discrepancia</w:t>
            </w:r>
            <w:r>
              <w:rPr>
                <w:spacing w:val="-4"/>
                <w:sz w:val="19"/>
              </w:rPr>
              <w:t> </w:t>
            </w:r>
            <w:r>
              <w:rPr>
                <w:sz w:val="19"/>
              </w:rPr>
              <w:t>de</w:t>
            </w:r>
            <w:r>
              <w:rPr>
                <w:spacing w:val="-4"/>
                <w:sz w:val="19"/>
              </w:rPr>
              <w:t> </w:t>
            </w:r>
            <w:r>
              <w:rPr>
                <w:sz w:val="19"/>
              </w:rPr>
              <w:t>montos:</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la</w:t>
            </w:r>
            <w:r>
              <w:rPr>
                <w:spacing w:val="-4"/>
                <w:sz w:val="19"/>
              </w:rPr>
              <w:t> </w:t>
            </w:r>
            <w:r>
              <w:rPr>
                <w:sz w:val="19"/>
              </w:rPr>
              <w:t>vinculación</w:t>
            </w:r>
            <w:r>
              <w:rPr>
                <w:spacing w:val="-4"/>
                <w:sz w:val="19"/>
              </w:rPr>
              <w:t> </w:t>
            </w:r>
            <w:r>
              <w:rPr>
                <w:sz w:val="19"/>
              </w:rPr>
              <w:t>e</w:t>
            </w:r>
            <w:r>
              <w:rPr>
                <w:spacing w:val="-4"/>
                <w:sz w:val="19"/>
              </w:rPr>
              <w:t> </w:t>
            </w:r>
            <w:r>
              <w:rPr>
                <w:sz w:val="19"/>
              </w:rPr>
              <w:t>informa que el monto no coincide con el total de la orden.</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80" w:lineRule="auto" w:before="102"/>
              <w:ind w:left="144"/>
              <w:rPr>
                <w:sz w:val="19"/>
              </w:rPr>
            </w:pPr>
            <w:r>
              <w:rPr>
                <w:sz w:val="19"/>
              </w:rPr>
              <w:t>El</w:t>
            </w:r>
            <w:r>
              <w:rPr>
                <w:spacing w:val="-4"/>
                <w:sz w:val="19"/>
              </w:rPr>
              <w:t> </w:t>
            </w:r>
            <w:r>
              <w:rPr>
                <w:sz w:val="19"/>
              </w:rPr>
              <w:t>proceso</w:t>
            </w:r>
            <w:r>
              <w:rPr>
                <w:spacing w:val="-4"/>
                <w:sz w:val="19"/>
              </w:rPr>
              <w:t> </w:t>
            </w:r>
            <w:r>
              <w:rPr>
                <w:sz w:val="19"/>
              </w:rPr>
              <w:t>de</w:t>
            </w:r>
            <w:r>
              <w:rPr>
                <w:spacing w:val="-4"/>
                <w:sz w:val="19"/>
              </w:rPr>
              <w:t> </w:t>
            </w:r>
            <w:r>
              <w:rPr>
                <w:sz w:val="19"/>
              </w:rPr>
              <w:t>compra</w:t>
            </w:r>
            <w:r>
              <w:rPr>
                <w:spacing w:val="-4"/>
                <w:sz w:val="19"/>
              </w:rPr>
              <w:t> </w:t>
            </w:r>
            <w:r>
              <w:rPr>
                <w:sz w:val="19"/>
              </w:rPr>
              <w:t>cambia</w:t>
            </w:r>
            <w:r>
              <w:rPr>
                <w:spacing w:val="-4"/>
                <w:sz w:val="19"/>
              </w:rPr>
              <w:t> </w:t>
            </w:r>
            <w:r>
              <w:rPr>
                <w:sz w:val="19"/>
              </w:rPr>
              <w:t>a</w:t>
            </w:r>
            <w:r>
              <w:rPr>
                <w:spacing w:val="-4"/>
                <w:sz w:val="19"/>
              </w:rPr>
              <w:t> </w:t>
            </w:r>
            <w:r>
              <w:rPr>
                <w:sz w:val="19"/>
              </w:rPr>
              <w:t>estado</w:t>
            </w:r>
            <w:r>
              <w:rPr>
                <w:spacing w:val="-4"/>
                <w:sz w:val="19"/>
              </w:rPr>
              <w:t> </w:t>
            </w:r>
            <w:r>
              <w:rPr>
                <w:sz w:val="19"/>
              </w:rPr>
              <w:t>"Facturado"</w:t>
            </w:r>
            <w:r>
              <w:rPr>
                <w:spacing w:val="-4"/>
                <w:sz w:val="19"/>
              </w:rPr>
              <w:t> </w:t>
            </w:r>
            <w:r>
              <w:rPr>
                <w:sz w:val="19"/>
              </w:rPr>
              <w:t>y</w:t>
            </w:r>
            <w:r>
              <w:rPr>
                <w:spacing w:val="-4"/>
                <w:sz w:val="19"/>
              </w:rPr>
              <w:t> </w:t>
            </w:r>
            <w:r>
              <w:rPr>
                <w:sz w:val="19"/>
              </w:rPr>
              <w:t>la</w:t>
            </w:r>
            <w:r>
              <w:rPr>
                <w:spacing w:val="-4"/>
                <w:sz w:val="19"/>
              </w:rPr>
              <w:t> </w:t>
            </w:r>
            <w:r>
              <w:rPr>
                <w:sz w:val="19"/>
              </w:rPr>
              <w:t>información</w:t>
            </w:r>
            <w:r>
              <w:rPr>
                <w:spacing w:val="-4"/>
                <w:sz w:val="19"/>
              </w:rPr>
              <w:t> </w:t>
            </w:r>
            <w:r>
              <w:rPr>
                <w:sz w:val="19"/>
              </w:rPr>
              <w:t>queda</w:t>
            </w:r>
            <w:r>
              <w:rPr>
                <w:spacing w:val="-4"/>
                <w:sz w:val="19"/>
              </w:rPr>
              <w:t> </w:t>
            </w:r>
            <w:r>
              <w:rPr>
                <w:sz w:val="19"/>
              </w:rPr>
              <w:t>disponible para el módulo de costos.</w:t>
            </w:r>
          </w:p>
        </w:tc>
      </w:tr>
      <w:tr>
        <w:trPr>
          <w:trHeight w:val="449"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40</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pPr>
      <w:r>
        <w:rPr/>
        <w:t>En la Tabla</w:t>
      </w:r>
      <w:r>
        <w:rPr>
          <w:spacing w:val="-5"/>
        </w:rPr>
        <w:t> </w:t>
      </w:r>
      <w:r>
        <w:rPr/>
        <w:t>4.1.24,</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N°38:</w:t>
      </w:r>
      <w:r>
        <w:rPr>
          <w:spacing w:val="-5"/>
        </w:rPr>
        <w:t> </w:t>
      </w:r>
      <w:r>
        <w:rPr/>
        <w:t>Registrando</w:t>
      </w:r>
      <w:r>
        <w:rPr>
          <w:spacing w:val="-5"/>
        </w:rPr>
        <w:t> </w:t>
      </w:r>
      <w:r>
        <w:rPr/>
        <w:t>certificados</w:t>
      </w:r>
      <w:r>
        <w:rPr>
          <w:spacing w:val="-5"/>
        </w:rPr>
        <w:t> </w:t>
      </w:r>
      <w:r>
        <w:rPr/>
        <w:t>de</w:t>
      </w:r>
      <w:r>
        <w:rPr>
          <w:spacing w:val="-5"/>
        </w:rPr>
        <w:t> </w:t>
      </w:r>
      <w:r>
        <w:rPr/>
        <w:t>calidad</w:t>
      </w:r>
      <w:r>
        <w:rPr>
          <w:spacing w:val="-5"/>
        </w:rPr>
        <w:t> </w:t>
      </w:r>
      <w:r>
        <w:rPr/>
        <w:t>de </w:t>
      </w:r>
      <w:r>
        <w:rPr>
          <w:spacing w:val="-2"/>
        </w:rPr>
        <w:t>materiales.</w:t>
      </w:r>
    </w:p>
    <w:p>
      <w:pPr>
        <w:spacing w:before="160"/>
        <w:ind w:left="0" w:right="0" w:firstLine="0"/>
        <w:jc w:val="center"/>
        <w:rPr>
          <w:rFonts w:ascii="Arial"/>
          <w:i/>
          <w:sz w:val="18"/>
        </w:rPr>
      </w:pPr>
      <w:bookmarkStart w:name="h.wahth1ixus9c" w:id="41"/>
      <w:bookmarkEnd w:id="41"/>
      <w:r>
        <w:rPr/>
      </w:r>
      <w:r>
        <w:rPr>
          <w:rFonts w:ascii="Arial"/>
          <w:i/>
          <w:sz w:val="18"/>
        </w:rPr>
        <w:t>Tabla</w:t>
      </w:r>
      <w:r>
        <w:rPr>
          <w:rFonts w:ascii="Arial"/>
          <w:i/>
          <w:spacing w:val="-2"/>
          <w:sz w:val="18"/>
        </w:rPr>
        <w:t> </w:t>
      </w:r>
      <w:r>
        <w:rPr>
          <w:rFonts w:ascii="Arial"/>
          <w:i/>
          <w:sz w:val="18"/>
        </w:rPr>
        <w:t>4.1.24:</w:t>
      </w:r>
      <w:r>
        <w:rPr>
          <w:rFonts w:ascii="Arial"/>
          <w:i/>
          <w:spacing w:val="-2"/>
          <w:sz w:val="18"/>
        </w:rPr>
        <w:t> </w:t>
      </w:r>
      <w:r>
        <w:rPr>
          <w:rFonts w:ascii="Arial"/>
          <w:i/>
          <w:sz w:val="18"/>
        </w:rPr>
        <w:t>"CU</w:t>
      </w:r>
      <w:r>
        <w:rPr>
          <w:rFonts w:ascii="Arial"/>
          <w:i/>
          <w:spacing w:val="-2"/>
          <w:sz w:val="18"/>
        </w:rPr>
        <w:t> </w:t>
      </w:r>
      <w:r>
        <w:rPr>
          <w:rFonts w:ascii="Arial"/>
          <w:i/>
          <w:sz w:val="18"/>
        </w:rPr>
        <w:t>38:</w:t>
      </w:r>
      <w:r>
        <w:rPr>
          <w:rFonts w:ascii="Arial"/>
          <w:i/>
          <w:spacing w:val="-2"/>
          <w:sz w:val="18"/>
        </w:rPr>
        <w:t> </w:t>
      </w:r>
      <w:r>
        <w:rPr>
          <w:rFonts w:ascii="Arial"/>
          <w:i/>
          <w:sz w:val="18"/>
        </w:rPr>
        <w:t>Registrando</w:t>
      </w:r>
      <w:r>
        <w:rPr>
          <w:rFonts w:ascii="Arial"/>
          <w:i/>
          <w:spacing w:val="-2"/>
          <w:sz w:val="18"/>
        </w:rPr>
        <w:t> </w:t>
      </w:r>
      <w:r>
        <w:rPr>
          <w:rFonts w:ascii="Arial"/>
          <w:i/>
          <w:sz w:val="18"/>
        </w:rPr>
        <w:t>certificados</w:t>
      </w:r>
      <w:r>
        <w:rPr>
          <w:rFonts w:ascii="Arial"/>
          <w:i/>
          <w:spacing w:val="-2"/>
          <w:sz w:val="18"/>
        </w:rPr>
        <w:t> </w:t>
      </w:r>
      <w:r>
        <w:rPr>
          <w:rFonts w:ascii="Arial"/>
          <w:i/>
          <w:sz w:val="18"/>
        </w:rPr>
        <w:t>de</w:t>
      </w:r>
      <w:r>
        <w:rPr>
          <w:rFonts w:ascii="Arial"/>
          <w:i/>
          <w:spacing w:val="-2"/>
          <w:sz w:val="18"/>
        </w:rPr>
        <w:t> </w:t>
      </w:r>
      <w:r>
        <w:rPr>
          <w:rFonts w:ascii="Arial"/>
          <w:i/>
          <w:sz w:val="18"/>
        </w:rPr>
        <w:t>calidad</w:t>
      </w:r>
      <w:r>
        <w:rPr>
          <w:rFonts w:ascii="Arial"/>
          <w:i/>
          <w:spacing w:val="-2"/>
          <w:sz w:val="18"/>
        </w:rPr>
        <w:t> </w:t>
      </w:r>
      <w:r>
        <w:rPr>
          <w:rFonts w:ascii="Arial"/>
          <w:i/>
          <w:sz w:val="18"/>
        </w:rPr>
        <w:t>de</w:t>
      </w:r>
      <w:r>
        <w:rPr>
          <w:rFonts w:ascii="Arial"/>
          <w:i/>
          <w:spacing w:val="-1"/>
          <w:sz w:val="18"/>
        </w:rPr>
        <w:t> </w:t>
      </w:r>
      <w:r>
        <w:rPr>
          <w:rFonts w:ascii="Arial"/>
          <w:i/>
          <w:spacing w:val="-2"/>
          <w:sz w:val="18"/>
        </w:rPr>
        <w:t>materiales".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37751C"/>
          </w:tcPr>
          <w:p>
            <w:pPr>
              <w:pStyle w:val="TableParagraph"/>
              <w:spacing w:before="133"/>
              <w:ind w:left="16" w:right="13"/>
              <w:jc w:val="center"/>
              <w:rPr>
                <w:rFonts w:ascii="Arial"/>
                <w:b/>
                <w:sz w:val="21"/>
              </w:rPr>
            </w:pPr>
            <w:r>
              <w:rPr>
                <w:rFonts w:ascii="Arial"/>
                <w:b/>
                <w:color w:val="FFFFFF"/>
                <w:sz w:val="21"/>
              </w:rPr>
              <w:t>CU 38: Registrando certificados de calidad de </w:t>
            </w:r>
            <w:r>
              <w:rPr>
                <w:rFonts w:ascii="Arial"/>
                <w:b/>
                <w:color w:val="FFFFFF"/>
                <w:spacing w:val="-2"/>
                <w:sz w:val="21"/>
              </w:rPr>
              <w:t>materiales</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Actor(es)</w:t>
            </w:r>
          </w:p>
        </w:tc>
        <w:tc>
          <w:tcPr>
            <w:tcW w:w="7500" w:type="dxa"/>
          </w:tcPr>
          <w:p>
            <w:pPr>
              <w:pStyle w:val="TableParagraph"/>
              <w:spacing w:before="118"/>
              <w:ind w:left="144"/>
              <w:rPr>
                <w:sz w:val="19"/>
              </w:rPr>
            </w:pPr>
            <w:r>
              <w:rPr>
                <w:sz w:val="19"/>
              </w:rPr>
              <w:t>Administrador</w:t>
            </w:r>
            <w:r>
              <w:rPr>
                <w:spacing w:val="-9"/>
                <w:sz w:val="19"/>
              </w:rPr>
              <w:t> </w:t>
            </w:r>
            <w:r>
              <w:rPr>
                <w:sz w:val="19"/>
              </w:rPr>
              <w:t>Total,</w:t>
            </w:r>
            <w:r>
              <w:rPr>
                <w:spacing w:val="-6"/>
                <w:sz w:val="19"/>
              </w:rPr>
              <w:t> </w:t>
            </w:r>
            <w:r>
              <w:rPr>
                <w:sz w:val="19"/>
              </w:rPr>
              <w:t>Supervisor</w:t>
            </w:r>
            <w:r>
              <w:rPr>
                <w:spacing w:val="-7"/>
                <w:sz w:val="19"/>
              </w:rPr>
              <w:t> </w:t>
            </w:r>
            <w:r>
              <w:rPr>
                <w:sz w:val="19"/>
              </w:rPr>
              <w:t>de</w:t>
            </w:r>
            <w:r>
              <w:rPr>
                <w:spacing w:val="-6"/>
                <w:sz w:val="19"/>
              </w:rPr>
              <w:t> </w:t>
            </w:r>
            <w:r>
              <w:rPr>
                <w:spacing w:val="-4"/>
                <w:sz w:val="19"/>
              </w:rPr>
              <w:t>Obra</w:t>
            </w:r>
          </w:p>
        </w:tc>
      </w:tr>
      <w:tr>
        <w:trPr>
          <w:trHeight w:val="974" w:hRule="atLeast"/>
        </w:trPr>
        <w:tc>
          <w:tcPr>
            <w:tcW w:w="2355" w:type="dxa"/>
            <w:shd w:val="clear" w:color="auto" w:fill="F1F4F5"/>
          </w:tcPr>
          <w:p>
            <w:pPr>
              <w:pStyle w:val="TableParagraph"/>
              <w:spacing w:before="118"/>
              <w:ind w:left="9"/>
              <w:rPr>
                <w:rFonts w:ascii="Arial"/>
                <w:b/>
                <w:sz w:val="19"/>
              </w:rPr>
            </w:pPr>
            <w:r>
              <w:rPr>
                <w:rFonts w:ascii="Arial"/>
                <w:b/>
                <w:spacing w:val="-2"/>
                <w:sz w:val="19"/>
              </w:rPr>
              <w:t>Resumen</w:t>
            </w:r>
          </w:p>
        </w:tc>
        <w:tc>
          <w:tcPr>
            <w:tcW w:w="7500" w:type="dxa"/>
          </w:tcPr>
          <w:p>
            <w:pPr>
              <w:pStyle w:val="TableParagraph"/>
              <w:spacing w:line="280" w:lineRule="auto" w:before="118"/>
              <w:ind w:left="144" w:right="127"/>
              <w:jc w:val="both"/>
              <w:rPr>
                <w:sz w:val="19"/>
              </w:rPr>
            </w:pPr>
            <w:r>
              <w:rPr>
                <w:sz w:val="19"/>
              </w:rPr>
              <w:t>El actor selecciona un ingreso de material, adjunta el certificado de calidad </w:t>
            </w:r>
            <w:r>
              <w:rPr>
                <w:sz w:val="19"/>
              </w:rPr>
              <w:t>emitido por el fabricante y registra su número y fecha</w:t>
            </w:r>
            <w:r>
              <w:rPr>
                <w:spacing w:val="-3"/>
                <w:sz w:val="19"/>
              </w:rPr>
              <w:t> </w:t>
            </w:r>
            <w:r>
              <w:rPr>
                <w:sz w:val="19"/>
              </w:rPr>
              <w:t>de</w:t>
            </w:r>
            <w:r>
              <w:rPr>
                <w:spacing w:val="-3"/>
                <w:sz w:val="19"/>
              </w:rPr>
              <w:t> </w:t>
            </w:r>
            <w:r>
              <w:rPr>
                <w:sz w:val="19"/>
              </w:rPr>
              <w:t>emisión,</w:t>
            </w:r>
            <w:r>
              <w:rPr>
                <w:spacing w:val="-3"/>
                <w:sz w:val="19"/>
              </w:rPr>
              <w:t> </w:t>
            </w:r>
            <w:r>
              <w:rPr>
                <w:sz w:val="19"/>
              </w:rPr>
              <w:t>dejándolo</w:t>
            </w:r>
            <w:r>
              <w:rPr>
                <w:spacing w:val="-3"/>
                <w:sz w:val="19"/>
              </w:rPr>
              <w:t> </w:t>
            </w:r>
            <w:r>
              <w:rPr>
                <w:sz w:val="19"/>
              </w:rPr>
              <w:t>disponible</w:t>
            </w:r>
            <w:r>
              <w:rPr>
                <w:spacing w:val="-3"/>
                <w:sz w:val="19"/>
              </w:rPr>
              <w:t> </w:t>
            </w:r>
            <w:r>
              <w:rPr>
                <w:sz w:val="19"/>
              </w:rPr>
              <w:t>en</w:t>
            </w:r>
            <w:r>
              <w:rPr>
                <w:spacing w:val="-3"/>
                <w:sz w:val="19"/>
              </w:rPr>
              <w:t> </w:t>
            </w:r>
            <w:r>
              <w:rPr>
                <w:sz w:val="19"/>
              </w:rPr>
              <w:t>el historial del material.</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Al</w:t>
            </w:r>
            <w:r>
              <w:rPr>
                <w:spacing w:val="-1"/>
                <w:sz w:val="19"/>
              </w:rPr>
              <w:t> </w:t>
            </w:r>
            <w:r>
              <w:rPr>
                <w:sz w:val="19"/>
              </w:rPr>
              <w:t>recibir</w:t>
            </w:r>
            <w:r>
              <w:rPr>
                <w:spacing w:val="-1"/>
                <w:sz w:val="19"/>
              </w:rPr>
              <w:t> </w:t>
            </w:r>
            <w:r>
              <w:rPr>
                <w:sz w:val="19"/>
              </w:rPr>
              <w:t>materiales</w:t>
            </w:r>
            <w:r>
              <w:rPr>
                <w:spacing w:val="-1"/>
                <w:sz w:val="19"/>
              </w:rPr>
              <w:t> </w:t>
            </w:r>
            <w:r>
              <w:rPr>
                <w:sz w:val="19"/>
              </w:rPr>
              <w:t>de</w:t>
            </w:r>
            <w:r>
              <w:rPr>
                <w:spacing w:val="-1"/>
                <w:sz w:val="19"/>
              </w:rPr>
              <w:t> </w:t>
            </w:r>
            <w:r>
              <w:rPr>
                <w:sz w:val="19"/>
              </w:rPr>
              <w:t>proveedores</w:t>
            </w:r>
            <w:r>
              <w:rPr>
                <w:spacing w:val="-1"/>
                <w:sz w:val="19"/>
              </w:rPr>
              <w:t> </w:t>
            </w:r>
            <w:r>
              <w:rPr>
                <w:sz w:val="19"/>
              </w:rPr>
              <w:t>con</w:t>
            </w:r>
            <w:r>
              <w:rPr>
                <w:spacing w:val="-1"/>
                <w:sz w:val="19"/>
              </w:rPr>
              <w:t> </w:t>
            </w:r>
            <w:r>
              <w:rPr>
                <w:sz w:val="19"/>
              </w:rPr>
              <w:t>documentación</w:t>
            </w:r>
            <w:r>
              <w:rPr>
                <w:spacing w:val="-1"/>
                <w:sz w:val="19"/>
              </w:rPr>
              <w:t> </w:t>
            </w:r>
            <w:r>
              <w:rPr>
                <w:sz w:val="19"/>
              </w:rPr>
              <w:t>de</w:t>
            </w:r>
            <w:r>
              <w:rPr>
                <w:spacing w:val="-1"/>
                <w:sz w:val="19"/>
              </w:rPr>
              <w:t> </w:t>
            </w:r>
            <w:r>
              <w:rPr>
                <w:spacing w:val="-2"/>
                <w:sz w:val="19"/>
              </w:rPr>
              <w:t>calidad.</w:t>
            </w:r>
          </w:p>
        </w:tc>
      </w:tr>
      <w:tr>
        <w:trPr>
          <w:trHeight w:val="974" w:hRule="atLeast"/>
        </w:trPr>
        <w:tc>
          <w:tcPr>
            <w:tcW w:w="2355" w:type="dxa"/>
            <w:shd w:val="clear" w:color="auto" w:fill="F1F4F5"/>
          </w:tcPr>
          <w:p>
            <w:pPr>
              <w:pStyle w:val="TableParagraph"/>
              <w:spacing w:before="118"/>
              <w:ind w:left="9"/>
              <w:rPr>
                <w:rFonts w:ascii="Arial"/>
                <w:b/>
                <w:sz w:val="19"/>
              </w:rPr>
            </w:pPr>
            <w:r>
              <w:rPr>
                <w:rFonts w:ascii="Arial"/>
                <w:b/>
                <w:spacing w:val="-2"/>
                <w:sz w:val="19"/>
              </w:rPr>
              <w:t>Precondiciones</w:t>
            </w:r>
          </w:p>
        </w:tc>
        <w:tc>
          <w:tcPr>
            <w:tcW w:w="7500" w:type="dxa"/>
          </w:tcPr>
          <w:p>
            <w:pPr>
              <w:pStyle w:val="TableParagraph"/>
              <w:spacing w:line="280" w:lineRule="auto" w:before="118"/>
              <w:ind w:left="144" w:right="131"/>
              <w:jc w:val="both"/>
              <w:rPr>
                <w:sz w:val="19"/>
              </w:rPr>
            </w:pPr>
            <w:r>
              <w:rPr>
                <w:sz w:val="19"/>
              </w:rPr>
              <w:t>El actor debe haber iniciado sesión. Debe existir una guía de despacho </w:t>
            </w:r>
            <w:r>
              <w:rPr>
                <w:sz w:val="19"/>
              </w:rPr>
              <w:t>registrada para el material. El archivo</w:t>
            </w:r>
            <w:r>
              <w:rPr>
                <w:spacing w:val="-3"/>
                <w:sz w:val="19"/>
              </w:rPr>
              <w:t> </w:t>
            </w:r>
            <w:r>
              <w:rPr>
                <w:sz w:val="19"/>
              </w:rPr>
              <w:t>debe</w:t>
            </w:r>
            <w:r>
              <w:rPr>
                <w:spacing w:val="-3"/>
                <w:sz w:val="19"/>
              </w:rPr>
              <w:t> </w:t>
            </w:r>
            <w:r>
              <w:rPr>
                <w:sz w:val="19"/>
              </w:rPr>
              <w:t>estar</w:t>
            </w:r>
            <w:r>
              <w:rPr>
                <w:spacing w:val="-3"/>
                <w:sz w:val="19"/>
              </w:rPr>
              <w:t> </w:t>
            </w:r>
            <w:r>
              <w:rPr>
                <w:sz w:val="19"/>
              </w:rPr>
              <w:t>en</w:t>
            </w:r>
            <w:r>
              <w:rPr>
                <w:spacing w:val="-3"/>
                <w:sz w:val="19"/>
              </w:rPr>
              <w:t> </w:t>
            </w:r>
            <w:r>
              <w:rPr>
                <w:sz w:val="19"/>
              </w:rPr>
              <w:t>formato</w:t>
            </w:r>
            <w:r>
              <w:rPr>
                <w:spacing w:val="-3"/>
                <w:sz w:val="19"/>
              </w:rPr>
              <w:t> </w:t>
            </w:r>
            <w:r>
              <w:rPr>
                <w:sz w:val="19"/>
              </w:rPr>
              <w:t>PDF</w:t>
            </w:r>
            <w:r>
              <w:rPr>
                <w:spacing w:val="-3"/>
                <w:sz w:val="19"/>
              </w:rPr>
              <w:t> </w:t>
            </w:r>
            <w:r>
              <w:rPr>
                <w:sz w:val="19"/>
              </w:rPr>
              <w:t>o</w:t>
            </w:r>
            <w:r>
              <w:rPr>
                <w:spacing w:val="-3"/>
                <w:sz w:val="19"/>
              </w:rPr>
              <w:t> </w:t>
            </w:r>
            <w:r>
              <w:rPr>
                <w:sz w:val="19"/>
              </w:rPr>
              <w:t>imagen</w:t>
            </w:r>
            <w:r>
              <w:rPr>
                <w:spacing w:val="-3"/>
                <w:sz w:val="19"/>
              </w:rPr>
              <w:t> </w:t>
            </w:r>
            <w:r>
              <w:rPr>
                <w:sz w:val="19"/>
              </w:rPr>
              <w:t>en</w:t>
            </w:r>
            <w:r>
              <w:rPr>
                <w:spacing w:val="-3"/>
                <w:sz w:val="19"/>
              </w:rPr>
              <w:t> </w:t>
            </w:r>
            <w:r>
              <w:rPr>
                <w:sz w:val="19"/>
              </w:rPr>
              <w:t>JPG</w:t>
            </w:r>
            <w:r>
              <w:rPr>
                <w:spacing w:val="-3"/>
                <w:sz w:val="19"/>
              </w:rPr>
              <w:t> </w:t>
            </w:r>
            <w:r>
              <w:rPr>
                <w:sz w:val="19"/>
              </w:rPr>
              <w:t>o</w:t>
            </w:r>
            <w:r>
              <w:rPr>
                <w:spacing w:val="-3"/>
                <w:sz w:val="19"/>
              </w:rPr>
              <w:t> </w:t>
            </w:r>
            <w:r>
              <w:rPr>
                <w:sz w:val="19"/>
              </w:rPr>
              <w:t>PNG</w:t>
            </w:r>
            <w:r>
              <w:rPr>
                <w:spacing w:val="-3"/>
                <w:sz w:val="19"/>
              </w:rPr>
              <w:t> </w:t>
            </w:r>
            <w:r>
              <w:rPr>
                <w:sz w:val="19"/>
              </w:rPr>
              <w:t>y</w:t>
            </w:r>
            <w:r>
              <w:rPr>
                <w:spacing w:val="-3"/>
                <w:sz w:val="19"/>
              </w:rPr>
              <w:t> </w:t>
            </w:r>
            <w:r>
              <w:rPr>
                <w:sz w:val="19"/>
              </w:rPr>
              <w:t>no superar los 10 MB.</w:t>
            </w:r>
          </w:p>
        </w:tc>
      </w:tr>
      <w:tr>
        <w:trPr>
          <w:trHeight w:val="3794" w:hRule="atLeast"/>
        </w:trPr>
        <w:tc>
          <w:tcPr>
            <w:tcW w:w="235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8"/>
              <w:ind w:left="144" w:right="124"/>
              <w:jc w:val="both"/>
              <w:rPr>
                <w:sz w:val="19"/>
              </w:rPr>
            </w:pPr>
            <w:r>
              <w:rPr>
                <w:color w:val="264E12"/>
                <w:sz w:val="19"/>
              </w:rPr>
              <w:t>1. El actor accede al módulo "Certificados de Calidad". </w:t>
            </w:r>
            <w:r>
              <w:rPr>
                <w:sz w:val="19"/>
              </w:rPr>
              <w:t>2</w:t>
            </w:r>
            <w:r>
              <w:rPr>
                <w:color w:val="1B4586"/>
                <w:sz w:val="19"/>
              </w:rPr>
              <w:t>. El sistema muestra </w:t>
            </w:r>
            <w:r>
              <w:rPr>
                <w:color w:val="1B4586"/>
                <w:sz w:val="19"/>
              </w:rPr>
              <w:t>los ingresos de materiales registrados, con su número de guía, material, cantidad, proveedor y fecha, indicando cuáles ya tienen certificado. </w:t>
            </w:r>
            <w:r>
              <w:rPr>
                <w:color w:val="264E12"/>
                <w:sz w:val="19"/>
              </w:rPr>
              <w:t>3. El actor selecciona el ingreso que desea certificar. </w:t>
            </w:r>
            <w:r>
              <w:rPr>
                <w:color w:val="073762"/>
                <w:sz w:val="19"/>
              </w:rPr>
              <w:t>4. El sistema habilita el cargador de archivos y los campos del certificado. </w:t>
            </w:r>
            <w:r>
              <w:rPr>
                <w:color w:val="264E12"/>
                <w:sz w:val="19"/>
              </w:rPr>
              <w:t>5. El actor ingresa el número del certificado, la fecha de emisión y adjunta el archivo. </w:t>
            </w:r>
            <w:r>
              <w:rPr>
                <w:color w:val="990000"/>
                <w:sz w:val="19"/>
              </w:rPr>
              <w:t>6. Si falta el número del certificado o el archivo [Excepción 1], el sistema impide la carga. 7. Si el formato no es válido o el archivo supera el tamaño permitido [Excepción 2], el sistema rechaza la carga. </w:t>
            </w:r>
            <w:r>
              <w:rPr>
                <w:color w:val="264E12"/>
                <w:sz w:val="19"/>
              </w:rPr>
              <w:t>8. El actor confirma la carga del documento. </w:t>
            </w:r>
            <w:r>
              <w:rPr>
                <w:color w:val="990000"/>
                <w:sz w:val="19"/>
              </w:rPr>
              <w:t>9. Si ese ingreso ya tiene un certificado cargado [Excepción 3], el sistema bloquea la</w:t>
            </w:r>
            <w:r>
              <w:rPr>
                <w:color w:val="990000"/>
                <w:spacing w:val="-3"/>
                <w:sz w:val="19"/>
              </w:rPr>
              <w:t> </w:t>
            </w:r>
            <w:r>
              <w:rPr>
                <w:color w:val="990000"/>
                <w:sz w:val="19"/>
              </w:rPr>
              <w:t>operación.</w:t>
            </w:r>
            <w:r>
              <w:rPr>
                <w:color w:val="990000"/>
                <w:spacing w:val="-3"/>
                <w:sz w:val="19"/>
              </w:rPr>
              <w:t> </w:t>
            </w:r>
            <w:r>
              <w:rPr>
                <w:color w:val="990000"/>
                <w:sz w:val="19"/>
              </w:rPr>
              <w:t>10.</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archivo</w:t>
            </w:r>
            <w:r>
              <w:rPr>
                <w:color w:val="990000"/>
                <w:spacing w:val="-3"/>
                <w:sz w:val="19"/>
              </w:rPr>
              <w:t> </w:t>
            </w:r>
            <w:r>
              <w:rPr>
                <w:color w:val="990000"/>
                <w:sz w:val="19"/>
              </w:rPr>
              <w:t>no</w:t>
            </w:r>
            <w:r>
              <w:rPr>
                <w:color w:val="990000"/>
                <w:spacing w:val="-3"/>
                <w:sz w:val="19"/>
              </w:rPr>
              <w:t> </w:t>
            </w:r>
            <w:r>
              <w:rPr>
                <w:color w:val="990000"/>
                <w:sz w:val="19"/>
              </w:rPr>
              <w:t>puede</w:t>
            </w:r>
            <w:r>
              <w:rPr>
                <w:color w:val="990000"/>
                <w:spacing w:val="-3"/>
                <w:sz w:val="19"/>
              </w:rPr>
              <w:t> </w:t>
            </w:r>
            <w:r>
              <w:rPr>
                <w:color w:val="990000"/>
                <w:sz w:val="19"/>
              </w:rPr>
              <w:t>guardarse en el servidor [Excepción 4], el sistema informa el fallo y permite reintentar. </w:t>
            </w:r>
            <w:r>
              <w:rPr>
                <w:color w:val="073762"/>
                <w:sz w:val="19"/>
              </w:rPr>
              <w:t>11. El sistema vincula el certificado al ingreso y al material, registra la fecha de carga y emite: "Certificado almacenado exitosamente". </w:t>
            </w:r>
            <w:r>
              <w:rPr>
                <w:color w:val="264E12"/>
                <w:sz w:val="19"/>
              </w:rPr>
              <w:t>12. El actor puede consultar el historial de certificados de un material y abrir cada documento.</w:t>
            </w:r>
          </w:p>
        </w:tc>
      </w:tr>
      <w:tr>
        <w:trPr>
          <w:trHeight w:val="2294" w:hRule="atLeast"/>
        </w:trPr>
        <w:tc>
          <w:tcPr>
            <w:tcW w:w="2355" w:type="dxa"/>
            <w:shd w:val="clear" w:color="auto" w:fill="F1F4F5"/>
          </w:tcPr>
          <w:p>
            <w:pPr>
              <w:pStyle w:val="TableParagraph"/>
              <w:spacing w:before="103"/>
              <w:ind w:left="9"/>
              <w:rPr>
                <w:rFonts w:ascii="Arial"/>
                <w:b/>
                <w:sz w:val="19"/>
              </w:rPr>
            </w:pPr>
            <w:r>
              <w:rPr>
                <w:rFonts w:ascii="Arial"/>
                <w:b/>
                <w:spacing w:val="-2"/>
                <w:sz w:val="19"/>
              </w:rPr>
              <w:t>Excepciones</w:t>
            </w:r>
          </w:p>
        </w:tc>
        <w:tc>
          <w:tcPr>
            <w:tcW w:w="7500" w:type="dxa"/>
          </w:tcPr>
          <w:p>
            <w:pPr>
              <w:pStyle w:val="TableParagraph"/>
              <w:spacing w:line="280" w:lineRule="auto" w:before="103"/>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ingreso</w:t>
            </w:r>
            <w:r>
              <w:rPr>
                <w:spacing w:val="-4"/>
                <w:sz w:val="19"/>
              </w:rPr>
              <w:t> </w:t>
            </w:r>
            <w:r>
              <w:rPr>
                <w:sz w:val="19"/>
              </w:rPr>
              <w:t>de</w:t>
            </w:r>
            <w:r>
              <w:rPr>
                <w:spacing w:val="-4"/>
                <w:sz w:val="19"/>
              </w:rPr>
              <w:t> </w:t>
            </w:r>
            <w:r>
              <w:rPr>
                <w:sz w:val="19"/>
              </w:rPr>
              <w:t>material,</w:t>
            </w:r>
            <w:r>
              <w:rPr>
                <w:spacing w:val="-4"/>
                <w:sz w:val="19"/>
              </w:rPr>
              <w:t> </w:t>
            </w:r>
            <w:r>
              <w:rPr>
                <w:sz w:val="19"/>
              </w:rPr>
              <w:t>el número de certificado y el archivo son obligatorios.</w:t>
            </w:r>
          </w:p>
          <w:p>
            <w:pPr>
              <w:pStyle w:val="TableParagraph"/>
              <w:spacing w:line="280" w:lineRule="auto"/>
              <w:ind w:left="144" w:right="124"/>
              <w:rPr>
                <w:sz w:val="19"/>
              </w:rPr>
            </w:pPr>
            <w:r>
              <w:rPr>
                <w:sz w:val="19"/>
              </w:rPr>
              <w:t>Excepción</w:t>
            </w:r>
            <w:r>
              <w:rPr>
                <w:spacing w:val="-4"/>
                <w:sz w:val="19"/>
              </w:rPr>
              <w:t> </w:t>
            </w:r>
            <w:r>
              <w:rPr>
                <w:sz w:val="19"/>
              </w:rPr>
              <w:t>2:</w:t>
            </w:r>
            <w:r>
              <w:rPr>
                <w:spacing w:val="-4"/>
                <w:sz w:val="19"/>
              </w:rPr>
              <w:t> </w:t>
            </w:r>
            <w:r>
              <w:rPr>
                <w:sz w:val="19"/>
              </w:rPr>
              <w:t>Formato</w:t>
            </w:r>
            <w:r>
              <w:rPr>
                <w:spacing w:val="-4"/>
                <w:sz w:val="19"/>
              </w:rPr>
              <w:t> </w:t>
            </w:r>
            <w:r>
              <w:rPr>
                <w:sz w:val="19"/>
              </w:rPr>
              <w:t>de</w:t>
            </w:r>
            <w:r>
              <w:rPr>
                <w:spacing w:val="-4"/>
                <w:sz w:val="19"/>
              </w:rPr>
              <w:t> </w:t>
            </w:r>
            <w:r>
              <w:rPr>
                <w:sz w:val="19"/>
              </w:rPr>
              <w:t>archivo</w:t>
            </w:r>
            <w:r>
              <w:rPr>
                <w:spacing w:val="-4"/>
                <w:sz w:val="19"/>
              </w:rPr>
              <w:t> </w:t>
            </w:r>
            <w:r>
              <w:rPr>
                <w:sz w:val="19"/>
              </w:rPr>
              <w:t>no</w:t>
            </w:r>
            <w:r>
              <w:rPr>
                <w:spacing w:val="-4"/>
                <w:sz w:val="19"/>
              </w:rPr>
              <w:t> </w:t>
            </w:r>
            <w:r>
              <w:rPr>
                <w:sz w:val="19"/>
              </w:rPr>
              <w:t>válido:</w:t>
            </w:r>
            <w:r>
              <w:rPr>
                <w:spacing w:val="-4"/>
                <w:sz w:val="19"/>
              </w:rPr>
              <w:t> </w:t>
            </w:r>
            <w:r>
              <w:rPr>
                <w:sz w:val="19"/>
              </w:rPr>
              <w:t>el</w:t>
            </w:r>
            <w:r>
              <w:rPr>
                <w:spacing w:val="-4"/>
                <w:sz w:val="19"/>
              </w:rPr>
              <w:t> </w:t>
            </w:r>
            <w:r>
              <w:rPr>
                <w:sz w:val="19"/>
              </w:rPr>
              <w:t>sistema</w:t>
            </w:r>
            <w:r>
              <w:rPr>
                <w:spacing w:val="-4"/>
                <w:sz w:val="19"/>
              </w:rPr>
              <w:t> </w:t>
            </w:r>
            <w:r>
              <w:rPr>
                <w:sz w:val="19"/>
              </w:rPr>
              <w:t>rechaza</w:t>
            </w:r>
            <w:r>
              <w:rPr>
                <w:spacing w:val="-4"/>
                <w:sz w:val="19"/>
              </w:rPr>
              <w:t> </w:t>
            </w:r>
            <w:r>
              <w:rPr>
                <w:sz w:val="19"/>
              </w:rPr>
              <w:t>los</w:t>
            </w:r>
            <w:r>
              <w:rPr>
                <w:spacing w:val="-4"/>
                <w:sz w:val="19"/>
              </w:rPr>
              <w:t> </w:t>
            </w:r>
            <w:r>
              <w:rPr>
                <w:sz w:val="19"/>
              </w:rPr>
              <w:t>archivos</w:t>
            </w:r>
            <w:r>
              <w:rPr>
                <w:spacing w:val="-4"/>
                <w:sz w:val="19"/>
              </w:rPr>
              <w:t> </w:t>
            </w:r>
            <w:r>
              <w:rPr>
                <w:sz w:val="19"/>
              </w:rPr>
              <w:t>que</w:t>
            </w:r>
            <w:r>
              <w:rPr>
                <w:spacing w:val="-4"/>
                <w:sz w:val="19"/>
              </w:rPr>
              <w:t> </w:t>
            </w:r>
            <w:r>
              <w:rPr>
                <w:sz w:val="19"/>
              </w:rPr>
              <w:t>no sean PDF o imagen en JPG, PNG o que superen los 10 MB.</w:t>
            </w:r>
          </w:p>
          <w:p>
            <w:pPr>
              <w:pStyle w:val="TableParagraph"/>
              <w:spacing w:line="280" w:lineRule="auto" w:before="9"/>
              <w:ind w:left="144" w:right="227"/>
              <w:rPr>
                <w:sz w:val="19"/>
              </w:rPr>
            </w:pPr>
            <w:r>
              <w:rPr>
                <w:sz w:val="19"/>
              </w:rPr>
              <w:t>Excepción</w:t>
            </w:r>
            <w:r>
              <w:rPr>
                <w:spacing w:val="-4"/>
                <w:sz w:val="19"/>
              </w:rPr>
              <w:t> </w:t>
            </w:r>
            <w:r>
              <w:rPr>
                <w:sz w:val="19"/>
              </w:rPr>
              <w:t>3:</w:t>
            </w:r>
            <w:r>
              <w:rPr>
                <w:spacing w:val="-4"/>
                <w:sz w:val="19"/>
              </w:rPr>
              <w:t> </w:t>
            </w:r>
            <w:r>
              <w:rPr>
                <w:sz w:val="19"/>
              </w:rPr>
              <w:t>Ingreso</w:t>
            </w:r>
            <w:r>
              <w:rPr>
                <w:spacing w:val="-4"/>
                <w:sz w:val="19"/>
              </w:rPr>
              <w:t> </w:t>
            </w:r>
            <w:r>
              <w:rPr>
                <w:sz w:val="19"/>
              </w:rPr>
              <w:t>ya</w:t>
            </w:r>
            <w:r>
              <w:rPr>
                <w:spacing w:val="-4"/>
                <w:sz w:val="19"/>
              </w:rPr>
              <w:t> </w:t>
            </w:r>
            <w:r>
              <w:rPr>
                <w:sz w:val="19"/>
              </w:rPr>
              <w:t>certificado: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ese</w:t>
            </w:r>
            <w:r>
              <w:rPr>
                <w:spacing w:val="-4"/>
                <w:sz w:val="19"/>
              </w:rPr>
              <w:t> </w:t>
            </w:r>
            <w:r>
              <w:rPr>
                <w:sz w:val="19"/>
              </w:rPr>
              <w:t>ingreso</w:t>
            </w:r>
            <w:r>
              <w:rPr>
                <w:spacing w:val="-4"/>
                <w:sz w:val="19"/>
              </w:rPr>
              <w:t> </w:t>
            </w:r>
            <w:r>
              <w:rPr>
                <w:sz w:val="19"/>
              </w:rPr>
              <w:t>de</w:t>
            </w:r>
            <w:r>
              <w:rPr>
                <w:spacing w:val="-4"/>
                <w:sz w:val="19"/>
              </w:rPr>
              <w:t> </w:t>
            </w:r>
            <w:r>
              <w:rPr>
                <w:sz w:val="19"/>
              </w:rPr>
              <w:t>material ya tiene un certificado de calidad cargado y bloquea la operación.</w:t>
            </w:r>
          </w:p>
          <w:p>
            <w:pPr>
              <w:pStyle w:val="TableParagraph"/>
              <w:spacing w:line="280" w:lineRule="auto"/>
              <w:ind w:left="144"/>
              <w:rPr>
                <w:sz w:val="19"/>
              </w:rPr>
            </w:pPr>
            <w:r>
              <w:rPr>
                <w:sz w:val="19"/>
              </w:rPr>
              <w:t>Excepción</w:t>
            </w:r>
            <w:r>
              <w:rPr>
                <w:spacing w:val="-4"/>
                <w:sz w:val="19"/>
              </w:rPr>
              <w:t> </w:t>
            </w:r>
            <w:r>
              <w:rPr>
                <w:sz w:val="19"/>
              </w:rPr>
              <w:t>4:</w:t>
            </w:r>
            <w:r>
              <w:rPr>
                <w:spacing w:val="-4"/>
                <w:sz w:val="19"/>
              </w:rPr>
              <w:t> </w:t>
            </w:r>
            <w:r>
              <w:rPr>
                <w:sz w:val="19"/>
              </w:rPr>
              <w:t>Error</w:t>
            </w:r>
            <w:r>
              <w:rPr>
                <w:spacing w:val="-4"/>
                <w:sz w:val="19"/>
              </w:rPr>
              <w:t> </w:t>
            </w:r>
            <w:r>
              <w:rPr>
                <w:sz w:val="19"/>
              </w:rPr>
              <w:t>de</w:t>
            </w:r>
            <w:r>
              <w:rPr>
                <w:spacing w:val="-4"/>
                <w:sz w:val="19"/>
              </w:rPr>
              <w:t> </w:t>
            </w:r>
            <w:r>
              <w:rPr>
                <w:sz w:val="19"/>
              </w:rPr>
              <w:t>almacenamiento: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se</w:t>
            </w:r>
            <w:r>
              <w:rPr>
                <w:spacing w:val="-4"/>
                <w:sz w:val="19"/>
              </w:rPr>
              <w:t> </w:t>
            </w:r>
            <w:r>
              <w:rPr>
                <w:sz w:val="19"/>
              </w:rPr>
              <w:t>pudo</w:t>
            </w:r>
            <w:r>
              <w:rPr>
                <w:spacing w:val="-4"/>
                <w:sz w:val="19"/>
              </w:rPr>
              <w:t> </w:t>
            </w:r>
            <w:r>
              <w:rPr>
                <w:sz w:val="19"/>
              </w:rPr>
              <w:t>guardar</w:t>
            </w:r>
            <w:r>
              <w:rPr>
                <w:spacing w:val="-4"/>
                <w:sz w:val="19"/>
              </w:rPr>
              <w:t> </w:t>
            </w:r>
            <w:r>
              <w:rPr>
                <w:sz w:val="19"/>
              </w:rPr>
              <w:t>el archivo en el servidor y permite reintentar.</w:t>
            </w:r>
          </w:p>
        </w:tc>
      </w:tr>
      <w:tr>
        <w:trPr>
          <w:trHeight w:val="1019" w:hRule="atLeast"/>
        </w:trPr>
        <w:tc>
          <w:tcPr>
            <w:tcW w:w="2355" w:type="dxa"/>
            <w:shd w:val="clear" w:color="auto" w:fill="F1F4F5"/>
          </w:tcPr>
          <w:p>
            <w:pPr>
              <w:pStyle w:val="TableParagraph"/>
              <w:spacing w:before="103"/>
              <w:ind w:left="9"/>
              <w:rPr>
                <w:rFonts w:ascii="Arial"/>
                <w:b/>
                <w:sz w:val="19"/>
              </w:rPr>
            </w:pPr>
            <w:r>
              <w:rPr>
                <w:rFonts w:ascii="Arial"/>
                <w:b/>
                <w:spacing w:val="-2"/>
                <w:sz w:val="19"/>
              </w:rPr>
              <w:t>Postcondiciones</w:t>
            </w:r>
          </w:p>
        </w:tc>
        <w:tc>
          <w:tcPr>
            <w:tcW w:w="7500" w:type="dxa"/>
          </w:tcPr>
          <w:p>
            <w:pPr>
              <w:pStyle w:val="TableParagraph"/>
              <w:spacing w:line="280" w:lineRule="auto" w:before="103"/>
              <w:ind w:left="144" w:right="125"/>
              <w:jc w:val="both"/>
              <w:rPr>
                <w:sz w:val="19"/>
              </w:rPr>
            </w:pPr>
            <w:r>
              <w:rPr>
                <w:sz w:val="19"/>
              </w:rPr>
              <w:t>El certificado queda vinculado al ingreso de material y disponible en el historial </w:t>
            </w:r>
            <w:r>
              <w:rPr>
                <w:sz w:val="19"/>
              </w:rPr>
              <w:t>de certificados de ese material, con su número, fecha de emisión, fecha de carga y archivo descargable.</w:t>
            </w:r>
          </w:p>
        </w:tc>
      </w:tr>
      <w:tr>
        <w:trPr>
          <w:trHeight w:val="479"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w:t>
            </w:r>
            <w:r>
              <w:rPr>
                <w:spacing w:val="-5"/>
                <w:sz w:val="19"/>
              </w:rPr>
              <w:t>41</w:t>
            </w:r>
          </w:p>
        </w:tc>
      </w:tr>
    </w:tbl>
    <w:p>
      <w:pPr>
        <w:spacing w:before="2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250" w:right="205"/>
        <w:jc w:val="center"/>
      </w:pPr>
      <w:r>
        <w:rPr/>
        <w:t>En</w:t>
      </w:r>
      <w:r>
        <w:rPr>
          <w:spacing w:val="-2"/>
        </w:rPr>
        <w:t> </w:t>
      </w:r>
      <w:r>
        <w:rPr/>
        <w:t>la</w:t>
      </w:r>
      <w:r>
        <w:rPr>
          <w:spacing w:val="-2"/>
        </w:rPr>
        <w:t> </w:t>
      </w:r>
      <w:r>
        <w:rPr/>
        <w:t>Tabla</w:t>
      </w:r>
      <w:r>
        <w:rPr>
          <w:spacing w:val="-2"/>
        </w:rPr>
        <w:t> </w:t>
      </w:r>
      <w:r>
        <w:rPr/>
        <w:t>4.1.25,</w:t>
      </w:r>
      <w:r>
        <w:rPr>
          <w:spacing w:val="-2"/>
        </w:rPr>
        <w:t> </w:t>
      </w:r>
      <w:r>
        <w:rPr/>
        <w:t>se</w:t>
      </w:r>
      <w:r>
        <w:rPr>
          <w:spacing w:val="-1"/>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1"/>
        </w:rPr>
        <w:t> </w:t>
      </w:r>
      <w:r>
        <w:rPr/>
        <w:t>N°39:</w:t>
      </w:r>
      <w:r>
        <w:rPr>
          <w:spacing w:val="-2"/>
        </w:rPr>
        <w:t> </w:t>
      </w:r>
      <w:r>
        <w:rPr/>
        <w:t>Registrando</w:t>
      </w:r>
      <w:r>
        <w:rPr>
          <w:spacing w:val="-2"/>
        </w:rPr>
        <w:t> </w:t>
      </w:r>
      <w:r>
        <w:rPr/>
        <w:t>egreso</w:t>
      </w:r>
      <w:r>
        <w:rPr>
          <w:spacing w:val="-2"/>
        </w:rPr>
        <w:t> </w:t>
      </w:r>
      <w:r>
        <w:rPr/>
        <w:t>de</w:t>
      </w:r>
      <w:r>
        <w:rPr>
          <w:spacing w:val="-2"/>
        </w:rPr>
        <w:t> </w:t>
      </w:r>
      <w:r>
        <w:rPr/>
        <w:t>Caja</w:t>
      </w:r>
      <w:r>
        <w:rPr>
          <w:spacing w:val="-1"/>
        </w:rPr>
        <w:t> </w:t>
      </w:r>
      <w:r>
        <w:rPr>
          <w:spacing w:val="-2"/>
        </w:rPr>
        <w:t>Chica.</w:t>
      </w:r>
    </w:p>
    <w:p>
      <w:pPr>
        <w:pStyle w:val="BodyText"/>
        <w:spacing w:before="21"/>
      </w:pPr>
    </w:p>
    <w:p>
      <w:pPr>
        <w:spacing w:before="1"/>
        <w:ind w:left="0" w:right="0" w:firstLine="0"/>
        <w:jc w:val="center"/>
        <w:rPr>
          <w:rFonts w:ascii="Arial"/>
          <w:i/>
          <w:sz w:val="18"/>
        </w:rPr>
      </w:pPr>
      <w:bookmarkStart w:name="h.v5l2yrf3xm3p" w:id="42"/>
      <w:bookmarkEnd w:id="42"/>
      <w:r>
        <w:rPr/>
      </w:r>
      <w:r>
        <w:rPr>
          <w:rFonts w:ascii="Arial"/>
          <w:i/>
          <w:sz w:val="18"/>
        </w:rPr>
        <w:t>Tabla</w:t>
      </w:r>
      <w:r>
        <w:rPr>
          <w:rFonts w:ascii="Arial"/>
          <w:i/>
          <w:spacing w:val="-5"/>
          <w:sz w:val="18"/>
        </w:rPr>
        <w:t> </w:t>
      </w:r>
      <w:r>
        <w:rPr>
          <w:rFonts w:ascii="Arial"/>
          <w:i/>
          <w:sz w:val="18"/>
        </w:rPr>
        <w:t>4.1.25:</w:t>
      </w:r>
      <w:r>
        <w:rPr>
          <w:rFonts w:ascii="Arial"/>
          <w:i/>
          <w:spacing w:val="-2"/>
          <w:sz w:val="18"/>
        </w:rPr>
        <w:t> </w:t>
      </w:r>
      <w:r>
        <w:rPr>
          <w:rFonts w:ascii="Arial"/>
          <w:i/>
          <w:sz w:val="18"/>
        </w:rPr>
        <w:t>"CU</w:t>
      </w:r>
      <w:r>
        <w:rPr>
          <w:rFonts w:ascii="Arial"/>
          <w:i/>
          <w:spacing w:val="-2"/>
          <w:sz w:val="18"/>
        </w:rPr>
        <w:t> </w:t>
      </w:r>
      <w:r>
        <w:rPr>
          <w:rFonts w:ascii="Arial"/>
          <w:i/>
          <w:sz w:val="18"/>
        </w:rPr>
        <w:t>39:</w:t>
      </w:r>
      <w:r>
        <w:rPr>
          <w:rFonts w:ascii="Arial"/>
          <w:i/>
          <w:spacing w:val="-2"/>
          <w:sz w:val="18"/>
        </w:rPr>
        <w:t> </w:t>
      </w:r>
      <w:r>
        <w:rPr>
          <w:rFonts w:ascii="Arial"/>
          <w:i/>
          <w:sz w:val="18"/>
        </w:rPr>
        <w:t>Registrando</w:t>
      </w:r>
      <w:r>
        <w:rPr>
          <w:rFonts w:ascii="Arial"/>
          <w:i/>
          <w:spacing w:val="-2"/>
          <w:sz w:val="18"/>
        </w:rPr>
        <w:t> </w:t>
      </w:r>
      <w:r>
        <w:rPr>
          <w:rFonts w:ascii="Arial"/>
          <w:i/>
          <w:sz w:val="18"/>
        </w:rPr>
        <w:t>egreso</w:t>
      </w:r>
      <w:r>
        <w:rPr>
          <w:rFonts w:ascii="Arial"/>
          <w:i/>
          <w:spacing w:val="-2"/>
          <w:sz w:val="18"/>
        </w:rPr>
        <w:t> </w:t>
      </w:r>
      <w:r>
        <w:rPr>
          <w:rFonts w:ascii="Arial"/>
          <w:i/>
          <w:sz w:val="18"/>
        </w:rPr>
        <w:t>de</w:t>
      </w:r>
      <w:r>
        <w:rPr>
          <w:rFonts w:ascii="Arial"/>
          <w:i/>
          <w:spacing w:val="-2"/>
          <w:sz w:val="18"/>
        </w:rPr>
        <w:t> </w:t>
      </w:r>
      <w:r>
        <w:rPr>
          <w:rFonts w:ascii="Arial"/>
          <w:i/>
          <w:sz w:val="18"/>
        </w:rPr>
        <w:t>Caja</w:t>
      </w:r>
      <w:r>
        <w:rPr>
          <w:rFonts w:ascii="Arial"/>
          <w:i/>
          <w:spacing w:val="-2"/>
          <w:sz w:val="18"/>
        </w:rPr>
        <w:t> Chica".</w:t>
      </w:r>
    </w:p>
    <w:p>
      <w:pPr>
        <w:pStyle w:val="BodyText"/>
        <w:spacing w:before="5" w:after="1"/>
        <w:rPr>
          <w:rFonts w:ascii="Arial"/>
          <w:i/>
          <w:sz w:val="9"/>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39: Registrando egreso de Caja </w:t>
            </w:r>
            <w:r>
              <w:rPr>
                <w:rFonts w:ascii="Arial"/>
                <w:b/>
                <w:color w:val="FFFFFF"/>
                <w:spacing w:val="-2"/>
                <w:sz w:val="21"/>
              </w:rPr>
              <w:t>Chica</w:t>
            </w:r>
          </w:p>
        </w:tc>
      </w:tr>
      <w:tr>
        <w:trPr>
          <w:trHeight w:val="464" w:hRule="atLeast"/>
        </w:trPr>
        <w:tc>
          <w:tcPr>
            <w:tcW w:w="2355" w:type="dxa"/>
            <w:shd w:val="clear" w:color="auto" w:fill="F1F4F5"/>
          </w:tcPr>
          <w:p>
            <w:pPr>
              <w:pStyle w:val="TableParagraph"/>
              <w:spacing w:before="108"/>
              <w:ind w:left="9"/>
              <w:rPr>
                <w:rFonts w:ascii="Arial"/>
                <w:b/>
                <w:sz w:val="19"/>
              </w:rPr>
            </w:pPr>
            <w:r>
              <w:rPr>
                <w:rFonts w:ascii="Arial"/>
                <w:b/>
                <w:spacing w:val="-2"/>
                <w:sz w:val="19"/>
              </w:rPr>
              <w:t>Actor(es)</w:t>
            </w:r>
          </w:p>
        </w:tc>
        <w:tc>
          <w:tcPr>
            <w:tcW w:w="7500" w:type="dxa"/>
          </w:tcPr>
          <w:p>
            <w:pPr>
              <w:pStyle w:val="TableParagraph"/>
              <w:spacing w:before="108"/>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93"/>
              <w:ind w:left="9"/>
              <w:rPr>
                <w:rFonts w:ascii="Arial"/>
                <w:b/>
                <w:sz w:val="19"/>
              </w:rPr>
            </w:pPr>
            <w:r>
              <w:rPr>
                <w:rFonts w:ascii="Arial"/>
                <w:b/>
                <w:spacing w:val="-2"/>
                <w:sz w:val="19"/>
              </w:rPr>
              <w:t>Resumen</w:t>
            </w:r>
          </w:p>
        </w:tc>
        <w:tc>
          <w:tcPr>
            <w:tcW w:w="7500" w:type="dxa"/>
          </w:tcPr>
          <w:p>
            <w:pPr>
              <w:pStyle w:val="TableParagraph"/>
              <w:spacing w:line="297" w:lineRule="auto" w:before="93"/>
              <w:ind w:left="144" w:right="124"/>
              <w:rPr>
                <w:sz w:val="19"/>
              </w:rPr>
            </w:pPr>
            <w:r>
              <w:rPr>
                <w:sz w:val="19"/>
              </w:rPr>
              <w:t>El</w:t>
            </w:r>
            <w:r>
              <w:rPr>
                <w:spacing w:val="-3"/>
                <w:sz w:val="19"/>
              </w:rPr>
              <w:t> </w:t>
            </w:r>
            <w:r>
              <w:rPr>
                <w:sz w:val="19"/>
              </w:rPr>
              <w:t>usuario</w:t>
            </w:r>
            <w:r>
              <w:rPr>
                <w:spacing w:val="-3"/>
                <w:sz w:val="19"/>
              </w:rPr>
              <w:t> </w:t>
            </w:r>
            <w:r>
              <w:rPr>
                <w:sz w:val="19"/>
              </w:rPr>
              <w:t>ingresa</w:t>
            </w:r>
            <w:r>
              <w:rPr>
                <w:spacing w:val="-3"/>
                <w:sz w:val="19"/>
              </w:rPr>
              <w:t> </w:t>
            </w:r>
            <w:r>
              <w:rPr>
                <w:sz w:val="19"/>
              </w:rPr>
              <w:t>el</w:t>
            </w:r>
            <w:r>
              <w:rPr>
                <w:spacing w:val="-3"/>
                <w:sz w:val="19"/>
              </w:rPr>
              <w:t> </w:t>
            </w:r>
            <w:r>
              <w:rPr>
                <w:sz w:val="19"/>
              </w:rPr>
              <w:t>monto,</w:t>
            </w:r>
            <w:r>
              <w:rPr>
                <w:spacing w:val="-3"/>
                <w:sz w:val="19"/>
              </w:rPr>
              <w:t> </w:t>
            </w:r>
            <w:r>
              <w:rPr>
                <w:sz w:val="19"/>
              </w:rPr>
              <w:t>el</w:t>
            </w:r>
            <w:r>
              <w:rPr>
                <w:spacing w:val="-3"/>
                <w:sz w:val="19"/>
              </w:rPr>
              <w:t> </w:t>
            </w:r>
            <w:r>
              <w:rPr>
                <w:sz w:val="19"/>
              </w:rPr>
              <w:t>concepto</w:t>
            </w:r>
            <w:r>
              <w:rPr>
                <w:spacing w:val="-3"/>
                <w:sz w:val="19"/>
              </w:rPr>
              <w:t> </w:t>
            </w:r>
            <w:r>
              <w:rPr>
                <w:sz w:val="19"/>
              </w:rPr>
              <w:t>del</w:t>
            </w:r>
            <w:r>
              <w:rPr>
                <w:spacing w:val="-3"/>
                <w:sz w:val="19"/>
              </w:rPr>
              <w:t> </w:t>
            </w:r>
            <w:r>
              <w:rPr>
                <w:sz w:val="19"/>
              </w:rPr>
              <w:t>gasto</w:t>
            </w:r>
            <w:r>
              <w:rPr>
                <w:spacing w:val="-3"/>
                <w:sz w:val="19"/>
              </w:rPr>
              <w:t> </w:t>
            </w:r>
            <w:r>
              <w:rPr>
                <w:sz w:val="19"/>
              </w:rPr>
              <w:t>y</w:t>
            </w:r>
            <w:r>
              <w:rPr>
                <w:spacing w:val="-3"/>
                <w:sz w:val="19"/>
              </w:rPr>
              <w:t> </w:t>
            </w:r>
            <w:r>
              <w:rPr>
                <w:sz w:val="19"/>
              </w:rPr>
              <w:t>selecciona</w:t>
            </w:r>
            <w:r>
              <w:rPr>
                <w:spacing w:val="-3"/>
                <w:sz w:val="19"/>
              </w:rPr>
              <w:t> </w:t>
            </w:r>
            <w:r>
              <w:rPr>
                <w:sz w:val="19"/>
              </w:rPr>
              <w:t>el</w:t>
            </w:r>
            <w:r>
              <w:rPr>
                <w:spacing w:val="-3"/>
                <w:sz w:val="19"/>
              </w:rPr>
              <w:t> </w:t>
            </w:r>
            <w:r>
              <w:rPr>
                <w:sz w:val="19"/>
              </w:rPr>
              <w:t>código</w:t>
            </w:r>
            <w:r>
              <w:rPr>
                <w:spacing w:val="-3"/>
                <w:sz w:val="19"/>
              </w:rPr>
              <w:t> </w:t>
            </w:r>
            <w:r>
              <w:rPr>
                <w:sz w:val="19"/>
              </w:rPr>
              <w:t>del</w:t>
            </w:r>
            <w:r>
              <w:rPr>
                <w:spacing w:val="-3"/>
                <w:sz w:val="19"/>
              </w:rPr>
              <w:t> </w:t>
            </w:r>
            <w:r>
              <w:rPr>
                <w:sz w:val="19"/>
              </w:rPr>
              <w:t>proyecto al cual pertenece el egreso.</w:t>
            </w:r>
          </w:p>
        </w:tc>
      </w:tr>
      <w:tr>
        <w:trPr>
          <w:trHeight w:val="464" w:hRule="atLeast"/>
        </w:trPr>
        <w:tc>
          <w:tcPr>
            <w:tcW w:w="2355" w:type="dxa"/>
            <w:shd w:val="clear" w:color="auto" w:fill="F1F4F5"/>
          </w:tcPr>
          <w:p>
            <w:pPr>
              <w:pStyle w:val="TableParagraph"/>
              <w:spacing w:before="108"/>
              <w:ind w:left="9"/>
              <w:rPr>
                <w:rFonts w:ascii="Arial"/>
                <w:b/>
                <w:sz w:val="19"/>
              </w:rPr>
            </w:pPr>
            <w:r>
              <w:rPr>
                <w:rFonts w:ascii="Arial"/>
                <w:b/>
                <w:spacing w:val="-2"/>
                <w:sz w:val="19"/>
              </w:rPr>
              <w:t>Frecuencia</w:t>
            </w:r>
          </w:p>
        </w:tc>
        <w:tc>
          <w:tcPr>
            <w:tcW w:w="7500" w:type="dxa"/>
          </w:tcPr>
          <w:p>
            <w:pPr>
              <w:pStyle w:val="TableParagraph"/>
              <w:spacing w:before="108"/>
              <w:ind w:left="144"/>
              <w:rPr>
                <w:sz w:val="19"/>
              </w:rPr>
            </w:pPr>
            <w:r>
              <w:rPr>
                <w:sz w:val="19"/>
              </w:rPr>
              <w:t>Cuando</w:t>
            </w:r>
            <w:r>
              <w:rPr>
                <w:spacing w:val="-1"/>
                <w:sz w:val="19"/>
              </w:rPr>
              <w:t> </w:t>
            </w:r>
            <w:r>
              <w:rPr>
                <w:sz w:val="19"/>
              </w:rPr>
              <w:t>se</w:t>
            </w:r>
            <w:r>
              <w:rPr>
                <w:spacing w:val="-1"/>
                <w:sz w:val="19"/>
              </w:rPr>
              <w:t> </w:t>
            </w:r>
            <w:r>
              <w:rPr>
                <w:sz w:val="19"/>
              </w:rPr>
              <w:t>realiza</w:t>
            </w:r>
            <w:r>
              <w:rPr>
                <w:spacing w:val="-1"/>
                <w:sz w:val="19"/>
              </w:rPr>
              <w:t> </w:t>
            </w:r>
            <w:r>
              <w:rPr>
                <w:sz w:val="19"/>
              </w:rPr>
              <w:t>un</w:t>
            </w:r>
            <w:r>
              <w:rPr>
                <w:spacing w:val="-1"/>
                <w:sz w:val="19"/>
              </w:rPr>
              <w:t> </w:t>
            </w:r>
            <w:r>
              <w:rPr>
                <w:sz w:val="19"/>
              </w:rPr>
              <w:t>gasto</w:t>
            </w:r>
            <w:r>
              <w:rPr>
                <w:spacing w:val="-1"/>
                <w:sz w:val="19"/>
              </w:rPr>
              <w:t> </w:t>
            </w:r>
            <w:r>
              <w:rPr>
                <w:sz w:val="19"/>
              </w:rPr>
              <w:t>menor</w:t>
            </w:r>
            <w:r>
              <w:rPr>
                <w:spacing w:val="-1"/>
                <w:sz w:val="19"/>
              </w:rPr>
              <w:t> </w:t>
            </w:r>
            <w:r>
              <w:rPr>
                <w:sz w:val="19"/>
              </w:rPr>
              <w:t>en</w:t>
            </w:r>
            <w:r>
              <w:rPr>
                <w:spacing w:val="-1"/>
                <w:sz w:val="19"/>
              </w:rPr>
              <w:t> </w:t>
            </w:r>
            <w:r>
              <w:rPr>
                <w:spacing w:val="-2"/>
                <w:sz w:val="19"/>
              </w:rPr>
              <w:t>terreno</w:t>
            </w:r>
          </w:p>
        </w:tc>
      </w:tr>
      <w:tr>
        <w:trPr>
          <w:trHeight w:val="464" w:hRule="atLeast"/>
        </w:trPr>
        <w:tc>
          <w:tcPr>
            <w:tcW w:w="2355" w:type="dxa"/>
            <w:shd w:val="clear" w:color="auto" w:fill="F1F4F5"/>
          </w:tcPr>
          <w:p>
            <w:pPr>
              <w:pStyle w:val="TableParagraph"/>
              <w:spacing w:before="93"/>
              <w:ind w:left="9"/>
              <w:rPr>
                <w:rFonts w:ascii="Arial"/>
                <w:b/>
                <w:sz w:val="19"/>
              </w:rPr>
            </w:pPr>
            <w:r>
              <w:rPr>
                <w:rFonts w:ascii="Arial"/>
                <w:b/>
                <w:spacing w:val="-2"/>
                <w:sz w:val="19"/>
              </w:rPr>
              <w:t>Precondiciones</w:t>
            </w:r>
          </w:p>
        </w:tc>
        <w:tc>
          <w:tcPr>
            <w:tcW w:w="7500" w:type="dxa"/>
          </w:tcPr>
          <w:p>
            <w:pPr>
              <w:pStyle w:val="TableParagraph"/>
              <w:spacing w:before="93"/>
              <w:ind w:left="159"/>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en</w:t>
            </w:r>
            <w:r>
              <w:rPr>
                <w:spacing w:val="-1"/>
                <w:sz w:val="19"/>
              </w:rPr>
              <w:t> </w:t>
            </w:r>
            <w:r>
              <w:rPr>
                <w:sz w:val="19"/>
              </w:rPr>
              <w:t>estado</w:t>
            </w:r>
            <w:r>
              <w:rPr>
                <w:spacing w:val="-1"/>
                <w:sz w:val="19"/>
              </w:rPr>
              <w:t> </w:t>
            </w:r>
            <w:r>
              <w:rPr>
                <w:sz w:val="19"/>
              </w:rPr>
              <w:t>"En</w:t>
            </w:r>
            <w:r>
              <w:rPr>
                <w:spacing w:val="-1"/>
                <w:sz w:val="19"/>
              </w:rPr>
              <w:t> </w:t>
            </w:r>
            <w:r>
              <w:rPr>
                <w:sz w:val="19"/>
              </w:rPr>
              <w:t>Ejecución"</w:t>
            </w:r>
            <w:r>
              <w:rPr>
                <w:spacing w:val="-1"/>
                <w:sz w:val="19"/>
              </w:rPr>
              <w:t> </w:t>
            </w:r>
            <w:r>
              <w:rPr>
                <w:sz w:val="19"/>
              </w:rPr>
              <w:t>y</w:t>
            </w:r>
            <w:r>
              <w:rPr>
                <w:spacing w:val="-1"/>
                <w:sz w:val="19"/>
              </w:rPr>
              <w:t> </w:t>
            </w: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pacing w:val="-2"/>
                <w:sz w:val="19"/>
              </w:rPr>
              <w:t>autenticado.</w:t>
            </w:r>
          </w:p>
        </w:tc>
      </w:tr>
      <w:tr>
        <w:trPr>
          <w:trHeight w:val="2144" w:hRule="atLeast"/>
        </w:trPr>
        <w:tc>
          <w:tcPr>
            <w:tcW w:w="2355" w:type="dxa"/>
            <w:shd w:val="clear" w:color="auto" w:fill="F1F4F5"/>
          </w:tcPr>
          <w:p>
            <w:pPr>
              <w:pStyle w:val="TableParagraph"/>
              <w:spacing w:before="93"/>
              <w:ind w:left="9"/>
              <w:rPr>
                <w:rFonts w:ascii="Arial" w:hAnsi="Arial"/>
                <w:b/>
                <w:sz w:val="19"/>
              </w:rPr>
            </w:pPr>
            <w:r>
              <w:rPr>
                <w:rFonts w:ascii="Arial" w:hAnsi="Arial"/>
                <w:b/>
                <w:spacing w:val="-2"/>
                <w:sz w:val="19"/>
              </w:rPr>
              <w:t>Descripción</w:t>
            </w:r>
          </w:p>
        </w:tc>
        <w:tc>
          <w:tcPr>
            <w:tcW w:w="7500" w:type="dxa"/>
          </w:tcPr>
          <w:p>
            <w:pPr>
              <w:pStyle w:val="TableParagraph"/>
              <w:spacing w:line="283" w:lineRule="auto" w:before="93"/>
              <w:ind w:left="144" w:right="124"/>
              <w:jc w:val="both"/>
              <w:rPr>
                <w:sz w:val="19"/>
              </w:rPr>
            </w:pPr>
            <w:r>
              <w:rPr>
                <w:color w:val="264E12"/>
                <w:sz w:val="19"/>
              </w:rPr>
              <w:t>1. El actor accede al módulo de “Caja Chica”. </w:t>
            </w:r>
            <w:r>
              <w:rPr>
                <w:color w:val="073762"/>
                <w:sz w:val="19"/>
              </w:rPr>
              <w:t>2. El sistema despliega un formulario con los proyectos asignados al usuario. </w:t>
            </w:r>
            <w:r>
              <w:rPr>
                <w:color w:val="264E12"/>
                <w:sz w:val="19"/>
              </w:rPr>
              <w:t>3. El</w:t>
            </w:r>
            <w:r>
              <w:rPr>
                <w:color w:val="264E12"/>
                <w:spacing w:val="-3"/>
                <w:sz w:val="19"/>
              </w:rPr>
              <w:t> </w:t>
            </w:r>
            <w:r>
              <w:rPr>
                <w:color w:val="264E12"/>
                <w:sz w:val="19"/>
              </w:rPr>
              <w:t>actor</w:t>
            </w:r>
            <w:r>
              <w:rPr>
                <w:color w:val="264E12"/>
                <w:spacing w:val="-3"/>
                <w:sz w:val="19"/>
              </w:rPr>
              <w:t> </w:t>
            </w:r>
            <w:r>
              <w:rPr>
                <w:color w:val="264E12"/>
                <w:sz w:val="19"/>
              </w:rPr>
              <w:t>selecciona</w:t>
            </w:r>
            <w:r>
              <w:rPr>
                <w:color w:val="264E12"/>
                <w:spacing w:val="-3"/>
                <w:sz w:val="19"/>
              </w:rPr>
              <w:t> </w:t>
            </w:r>
            <w:r>
              <w:rPr>
                <w:color w:val="264E12"/>
                <w:sz w:val="19"/>
              </w:rPr>
              <w:t>el</w:t>
            </w:r>
            <w:r>
              <w:rPr>
                <w:color w:val="264E12"/>
                <w:spacing w:val="-3"/>
                <w:sz w:val="19"/>
              </w:rPr>
              <w:t> </w:t>
            </w:r>
            <w:r>
              <w:rPr>
                <w:color w:val="264E12"/>
                <w:sz w:val="19"/>
              </w:rPr>
              <w:t>Código</w:t>
            </w:r>
            <w:r>
              <w:rPr>
                <w:color w:val="264E12"/>
                <w:spacing w:val="-3"/>
                <w:sz w:val="19"/>
              </w:rPr>
              <w:t> </w:t>
            </w:r>
            <w:r>
              <w:rPr>
                <w:color w:val="264E12"/>
                <w:sz w:val="19"/>
              </w:rPr>
              <w:t>de</w:t>
            </w:r>
            <w:r>
              <w:rPr>
                <w:color w:val="264E12"/>
                <w:spacing w:val="-3"/>
                <w:sz w:val="19"/>
              </w:rPr>
              <w:t> </w:t>
            </w:r>
            <w:r>
              <w:rPr>
                <w:color w:val="264E12"/>
                <w:sz w:val="19"/>
              </w:rPr>
              <w:t>Proyecto correspondiente.</w:t>
            </w:r>
            <w:r>
              <w:rPr>
                <w:color w:val="264E12"/>
                <w:spacing w:val="12"/>
                <w:sz w:val="19"/>
              </w:rPr>
              <w:t> </w:t>
            </w:r>
            <w:r>
              <w:rPr>
                <w:color w:val="073762"/>
                <w:sz w:val="19"/>
              </w:rPr>
              <w:t>4.</w:t>
            </w:r>
            <w:r>
              <w:rPr>
                <w:color w:val="073762"/>
                <w:spacing w:val="14"/>
                <w:sz w:val="19"/>
              </w:rPr>
              <w:t> </w:t>
            </w:r>
            <w:r>
              <w:rPr>
                <w:color w:val="073762"/>
                <w:sz w:val="19"/>
              </w:rPr>
              <w:t>El</w:t>
            </w:r>
            <w:r>
              <w:rPr>
                <w:color w:val="073762"/>
                <w:spacing w:val="14"/>
                <w:sz w:val="19"/>
              </w:rPr>
              <w:t> </w:t>
            </w:r>
            <w:r>
              <w:rPr>
                <w:color w:val="073762"/>
                <w:sz w:val="19"/>
              </w:rPr>
              <w:t>sistema</w:t>
            </w:r>
            <w:r>
              <w:rPr>
                <w:color w:val="073762"/>
                <w:spacing w:val="14"/>
                <w:sz w:val="19"/>
              </w:rPr>
              <w:t> </w:t>
            </w:r>
            <w:r>
              <w:rPr>
                <w:color w:val="073762"/>
                <w:sz w:val="19"/>
              </w:rPr>
              <w:t>muestra</w:t>
            </w:r>
            <w:r>
              <w:rPr>
                <w:color w:val="073762"/>
                <w:spacing w:val="14"/>
                <w:sz w:val="19"/>
              </w:rPr>
              <w:t> </w:t>
            </w:r>
            <w:r>
              <w:rPr>
                <w:color w:val="073762"/>
                <w:sz w:val="19"/>
              </w:rPr>
              <w:t>el</w:t>
            </w:r>
            <w:r>
              <w:rPr>
                <w:color w:val="073762"/>
                <w:spacing w:val="14"/>
                <w:sz w:val="19"/>
              </w:rPr>
              <w:t> </w:t>
            </w:r>
            <w:r>
              <w:rPr>
                <w:color w:val="073762"/>
                <w:sz w:val="19"/>
              </w:rPr>
              <w:t>saldo</w:t>
            </w:r>
            <w:r>
              <w:rPr>
                <w:color w:val="073762"/>
                <w:spacing w:val="14"/>
                <w:sz w:val="19"/>
              </w:rPr>
              <w:t> </w:t>
            </w:r>
            <w:r>
              <w:rPr>
                <w:color w:val="073762"/>
                <w:sz w:val="19"/>
              </w:rPr>
              <w:t>actual</w:t>
            </w:r>
            <w:r>
              <w:rPr>
                <w:color w:val="073762"/>
                <w:spacing w:val="14"/>
                <w:sz w:val="19"/>
              </w:rPr>
              <w:t> </w:t>
            </w:r>
            <w:r>
              <w:rPr>
                <w:color w:val="073762"/>
                <w:sz w:val="19"/>
              </w:rPr>
              <w:t>disponible</w:t>
            </w:r>
            <w:r>
              <w:rPr>
                <w:color w:val="073762"/>
                <w:spacing w:val="-1"/>
                <w:sz w:val="19"/>
              </w:rPr>
              <w:t> </w:t>
            </w:r>
            <w:r>
              <w:rPr>
                <w:color w:val="073762"/>
                <w:sz w:val="19"/>
              </w:rPr>
              <w:t>para</w:t>
            </w:r>
            <w:r>
              <w:rPr>
                <w:color w:val="073762"/>
                <w:spacing w:val="-1"/>
                <w:sz w:val="19"/>
              </w:rPr>
              <w:t> </w:t>
            </w:r>
            <w:r>
              <w:rPr>
                <w:color w:val="073762"/>
                <w:sz w:val="19"/>
              </w:rPr>
              <w:t>ese</w:t>
            </w:r>
            <w:r>
              <w:rPr>
                <w:color w:val="073762"/>
                <w:spacing w:val="-1"/>
                <w:sz w:val="19"/>
              </w:rPr>
              <w:t> </w:t>
            </w:r>
            <w:r>
              <w:rPr>
                <w:color w:val="073762"/>
                <w:spacing w:val="-2"/>
                <w:sz w:val="19"/>
              </w:rPr>
              <w:t>proyecto.</w:t>
            </w:r>
          </w:p>
          <w:p>
            <w:pPr>
              <w:pStyle w:val="TableParagraph"/>
              <w:spacing w:line="283" w:lineRule="auto"/>
              <w:ind w:left="144" w:right="132"/>
              <w:jc w:val="both"/>
              <w:rPr>
                <w:sz w:val="19"/>
              </w:rPr>
            </w:pPr>
            <w:r>
              <w:rPr>
                <w:color w:val="264E12"/>
                <w:sz w:val="19"/>
              </w:rPr>
              <w:t>5. El actor ingresa el monto del egreso y una descripción breve. </w:t>
            </w:r>
            <w:r>
              <w:rPr>
                <w:color w:val="990000"/>
                <w:sz w:val="19"/>
              </w:rPr>
              <w:t>6. Si el saldo </w:t>
            </w:r>
            <w:r>
              <w:rPr>
                <w:color w:val="990000"/>
                <w:sz w:val="19"/>
              </w:rPr>
              <w:t>es insuficiente [Excepción 1], el sistema advierte y no permite el registro. </w:t>
            </w:r>
            <w:r>
              <w:rPr>
                <w:color w:val="073762"/>
                <w:sz w:val="19"/>
              </w:rPr>
              <w:t>7. El sistema valida que el monto no exceda el límite permitido.</w:t>
            </w:r>
          </w:p>
          <w:p>
            <w:pPr>
              <w:pStyle w:val="TableParagraph"/>
              <w:spacing w:line="218" w:lineRule="exact"/>
              <w:ind w:left="144"/>
              <w:jc w:val="both"/>
              <w:rPr>
                <w:sz w:val="19"/>
              </w:rPr>
            </w:pPr>
            <w:r>
              <w:rPr>
                <w:color w:val="264E12"/>
                <w:sz w:val="19"/>
              </w:rPr>
              <w:t>8.</w:t>
            </w:r>
            <w:r>
              <w:rPr>
                <w:color w:val="264E12"/>
                <w:spacing w:val="14"/>
                <w:sz w:val="19"/>
              </w:rPr>
              <w:t> </w:t>
            </w:r>
            <w:r>
              <w:rPr>
                <w:color w:val="264E12"/>
                <w:sz w:val="19"/>
              </w:rPr>
              <w:t>El</w:t>
            </w:r>
            <w:r>
              <w:rPr>
                <w:color w:val="264E12"/>
                <w:spacing w:val="14"/>
                <w:sz w:val="19"/>
              </w:rPr>
              <w:t> </w:t>
            </w:r>
            <w:r>
              <w:rPr>
                <w:color w:val="264E12"/>
                <w:sz w:val="19"/>
              </w:rPr>
              <w:t>actor</w:t>
            </w:r>
            <w:r>
              <w:rPr>
                <w:color w:val="264E12"/>
                <w:spacing w:val="14"/>
                <w:sz w:val="19"/>
              </w:rPr>
              <w:t> </w:t>
            </w:r>
            <w:r>
              <w:rPr>
                <w:color w:val="264E12"/>
                <w:sz w:val="19"/>
              </w:rPr>
              <w:t>confirma</w:t>
            </w:r>
            <w:r>
              <w:rPr>
                <w:color w:val="264E12"/>
                <w:spacing w:val="14"/>
                <w:sz w:val="19"/>
              </w:rPr>
              <w:t> </w:t>
            </w:r>
            <w:r>
              <w:rPr>
                <w:color w:val="264E12"/>
                <w:sz w:val="19"/>
              </w:rPr>
              <w:t>el</w:t>
            </w:r>
            <w:r>
              <w:rPr>
                <w:color w:val="264E12"/>
                <w:spacing w:val="14"/>
                <w:sz w:val="19"/>
              </w:rPr>
              <w:t> </w:t>
            </w:r>
            <w:r>
              <w:rPr>
                <w:color w:val="264E12"/>
                <w:sz w:val="19"/>
              </w:rPr>
              <w:t>registro.</w:t>
            </w:r>
            <w:r>
              <w:rPr>
                <w:color w:val="264E12"/>
                <w:spacing w:val="14"/>
                <w:sz w:val="19"/>
              </w:rPr>
              <w:t> </w:t>
            </w:r>
            <w:r>
              <w:rPr>
                <w:color w:val="073762"/>
                <w:sz w:val="19"/>
              </w:rPr>
              <w:t>9.</w:t>
            </w:r>
            <w:r>
              <w:rPr>
                <w:color w:val="073762"/>
                <w:spacing w:val="14"/>
                <w:sz w:val="19"/>
              </w:rPr>
              <w:t> </w:t>
            </w:r>
            <w:r>
              <w:rPr>
                <w:color w:val="073762"/>
                <w:sz w:val="19"/>
              </w:rPr>
              <w:t>El</w:t>
            </w:r>
            <w:r>
              <w:rPr>
                <w:color w:val="073762"/>
                <w:spacing w:val="14"/>
                <w:sz w:val="19"/>
              </w:rPr>
              <w:t> </w:t>
            </w:r>
            <w:r>
              <w:rPr>
                <w:color w:val="073762"/>
                <w:sz w:val="19"/>
              </w:rPr>
              <w:t>sistema</w:t>
            </w:r>
            <w:r>
              <w:rPr>
                <w:color w:val="073762"/>
                <w:spacing w:val="-1"/>
                <w:sz w:val="19"/>
              </w:rPr>
              <w:t> </w:t>
            </w:r>
            <w:r>
              <w:rPr>
                <w:color w:val="073762"/>
                <w:sz w:val="19"/>
              </w:rPr>
              <w:t>almacena</w:t>
            </w:r>
            <w:r>
              <w:rPr>
                <w:color w:val="073762"/>
                <w:spacing w:val="-1"/>
                <w:sz w:val="19"/>
              </w:rPr>
              <w:t> </w:t>
            </w:r>
            <w:r>
              <w:rPr>
                <w:color w:val="073762"/>
                <w:sz w:val="19"/>
              </w:rPr>
              <w:t>el</w:t>
            </w:r>
            <w:r>
              <w:rPr>
                <w:color w:val="073762"/>
                <w:spacing w:val="-1"/>
                <w:sz w:val="19"/>
              </w:rPr>
              <w:t> </w:t>
            </w:r>
            <w:r>
              <w:rPr>
                <w:color w:val="073762"/>
                <w:sz w:val="19"/>
              </w:rPr>
              <w:t>egreso</w:t>
            </w:r>
            <w:r>
              <w:rPr>
                <w:color w:val="073762"/>
                <w:spacing w:val="-1"/>
                <w:sz w:val="19"/>
              </w:rPr>
              <w:t> </w:t>
            </w:r>
            <w:r>
              <w:rPr>
                <w:color w:val="073762"/>
                <w:sz w:val="19"/>
              </w:rPr>
              <w:t>con</w:t>
            </w:r>
            <w:r>
              <w:rPr>
                <w:color w:val="073762"/>
                <w:spacing w:val="-1"/>
                <w:sz w:val="19"/>
              </w:rPr>
              <w:t> </w:t>
            </w:r>
            <w:r>
              <w:rPr>
                <w:color w:val="073762"/>
                <w:sz w:val="19"/>
              </w:rPr>
              <w:t>fecha</w:t>
            </w:r>
            <w:r>
              <w:rPr>
                <w:color w:val="073762"/>
                <w:spacing w:val="-1"/>
                <w:sz w:val="19"/>
              </w:rPr>
              <w:t> </w:t>
            </w:r>
            <w:r>
              <w:rPr>
                <w:color w:val="073762"/>
                <w:sz w:val="19"/>
              </w:rPr>
              <w:t>y</w:t>
            </w:r>
            <w:r>
              <w:rPr>
                <w:color w:val="073762"/>
                <w:spacing w:val="-1"/>
                <w:sz w:val="19"/>
              </w:rPr>
              <w:t> </w:t>
            </w:r>
            <w:r>
              <w:rPr>
                <w:color w:val="073762"/>
                <w:sz w:val="19"/>
              </w:rPr>
              <w:t>hora,</w:t>
            </w:r>
            <w:r>
              <w:rPr>
                <w:color w:val="073762"/>
                <w:spacing w:val="-1"/>
                <w:sz w:val="19"/>
              </w:rPr>
              <w:t> </w:t>
            </w:r>
            <w:r>
              <w:rPr>
                <w:color w:val="073762"/>
                <w:spacing w:val="-10"/>
                <w:sz w:val="19"/>
              </w:rPr>
              <w:t>y</w:t>
            </w:r>
          </w:p>
          <w:p>
            <w:pPr>
              <w:pStyle w:val="TableParagraph"/>
              <w:spacing w:before="35"/>
              <w:ind w:left="144"/>
              <w:jc w:val="both"/>
              <w:rPr>
                <w:sz w:val="19"/>
              </w:rPr>
            </w:pPr>
            <w:r>
              <w:rPr>
                <w:color w:val="073762"/>
                <w:sz w:val="19"/>
              </w:rPr>
              <w:t>actualiza</w:t>
            </w:r>
            <w:r>
              <w:rPr>
                <w:color w:val="073762"/>
                <w:spacing w:val="-1"/>
                <w:sz w:val="19"/>
              </w:rPr>
              <w:t> </w:t>
            </w:r>
            <w:r>
              <w:rPr>
                <w:color w:val="073762"/>
                <w:sz w:val="19"/>
              </w:rPr>
              <w:t>el</w:t>
            </w:r>
            <w:r>
              <w:rPr>
                <w:color w:val="073762"/>
                <w:spacing w:val="-1"/>
                <w:sz w:val="19"/>
              </w:rPr>
              <w:t> </w:t>
            </w:r>
            <w:r>
              <w:rPr>
                <w:color w:val="073762"/>
                <w:sz w:val="19"/>
              </w:rPr>
              <w:t>saldo</w:t>
            </w:r>
            <w:r>
              <w:rPr>
                <w:color w:val="073762"/>
                <w:spacing w:val="-1"/>
                <w:sz w:val="19"/>
              </w:rPr>
              <w:t> </w:t>
            </w:r>
            <w:r>
              <w:rPr>
                <w:color w:val="073762"/>
                <w:spacing w:val="-2"/>
                <w:sz w:val="19"/>
              </w:rPr>
              <w:t>contable.</w:t>
            </w:r>
          </w:p>
        </w:tc>
      </w:tr>
      <w:tr>
        <w:trPr>
          <w:trHeight w:val="599" w:hRule="atLeast"/>
        </w:trPr>
        <w:tc>
          <w:tcPr>
            <w:tcW w:w="2355" w:type="dxa"/>
            <w:shd w:val="clear" w:color="auto" w:fill="F1F4F5"/>
          </w:tcPr>
          <w:p>
            <w:pPr>
              <w:pStyle w:val="TableParagraph"/>
              <w:spacing w:before="94"/>
              <w:ind w:left="9"/>
              <w:rPr>
                <w:rFonts w:ascii="Arial"/>
                <w:b/>
                <w:sz w:val="19"/>
              </w:rPr>
            </w:pPr>
            <w:r>
              <w:rPr>
                <w:rFonts w:ascii="Arial"/>
                <w:b/>
                <w:spacing w:val="-2"/>
                <w:sz w:val="19"/>
              </w:rPr>
              <w:t>Excepciones</w:t>
            </w:r>
          </w:p>
        </w:tc>
        <w:tc>
          <w:tcPr>
            <w:tcW w:w="7500" w:type="dxa"/>
          </w:tcPr>
          <w:p>
            <w:pPr>
              <w:pStyle w:val="TableParagraph"/>
              <w:spacing w:line="250" w:lineRule="atLeast" w:before="63"/>
              <w:ind w:left="144"/>
              <w:rPr>
                <w:sz w:val="19"/>
              </w:rPr>
            </w:pPr>
            <w:r>
              <w:rPr>
                <w:sz w:val="19"/>
              </w:rPr>
              <w:t>Excepción</w:t>
            </w:r>
            <w:r>
              <w:rPr>
                <w:spacing w:val="-4"/>
                <w:sz w:val="19"/>
              </w:rPr>
              <w:t> </w:t>
            </w:r>
            <w:r>
              <w:rPr>
                <w:sz w:val="19"/>
              </w:rPr>
              <w:t>1:</w:t>
            </w:r>
            <w:r>
              <w:rPr>
                <w:spacing w:val="-4"/>
                <w:sz w:val="19"/>
              </w:rPr>
              <w:t> </w:t>
            </w:r>
            <w:r>
              <w:rPr>
                <w:sz w:val="19"/>
              </w:rPr>
              <w:t>Saldo</w:t>
            </w:r>
            <w:r>
              <w:rPr>
                <w:spacing w:val="-4"/>
                <w:sz w:val="19"/>
              </w:rPr>
              <w:t> </w:t>
            </w:r>
            <w:r>
              <w:rPr>
                <w:sz w:val="19"/>
              </w:rPr>
              <w:t>insuficiente:</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el</w:t>
            </w:r>
            <w:r>
              <w:rPr>
                <w:spacing w:val="-4"/>
                <w:sz w:val="19"/>
              </w:rPr>
              <w:t> </w:t>
            </w:r>
            <w:r>
              <w:rPr>
                <w:sz w:val="19"/>
              </w:rPr>
              <w:t>monto</w:t>
            </w:r>
            <w:r>
              <w:rPr>
                <w:spacing w:val="-4"/>
                <w:sz w:val="19"/>
              </w:rPr>
              <w:t> </w:t>
            </w:r>
            <w:r>
              <w:rPr>
                <w:sz w:val="19"/>
              </w:rPr>
              <w:t>supera</w:t>
            </w:r>
            <w:r>
              <w:rPr>
                <w:spacing w:val="-4"/>
                <w:sz w:val="19"/>
              </w:rPr>
              <w:t> </w:t>
            </w:r>
            <w:r>
              <w:rPr>
                <w:sz w:val="19"/>
              </w:rPr>
              <w:t>el</w:t>
            </w:r>
            <w:r>
              <w:rPr>
                <w:spacing w:val="-4"/>
                <w:sz w:val="19"/>
              </w:rPr>
              <w:t> </w:t>
            </w:r>
            <w:r>
              <w:rPr>
                <w:sz w:val="19"/>
              </w:rPr>
              <w:t>saldo disponible de caja chica y no permite el registro.</w:t>
            </w:r>
          </w:p>
        </w:tc>
      </w:tr>
      <w:tr>
        <w:trPr>
          <w:trHeight w:val="614" w:hRule="atLeast"/>
        </w:trPr>
        <w:tc>
          <w:tcPr>
            <w:tcW w:w="2355" w:type="dxa"/>
            <w:shd w:val="clear" w:color="auto" w:fill="F1F4F5"/>
          </w:tcPr>
          <w:p>
            <w:pPr>
              <w:pStyle w:val="TableParagraph"/>
              <w:spacing w:before="110"/>
              <w:ind w:left="9"/>
              <w:rPr>
                <w:rFonts w:ascii="Arial"/>
                <w:b/>
                <w:sz w:val="19"/>
              </w:rPr>
            </w:pPr>
            <w:r>
              <w:rPr>
                <w:rFonts w:ascii="Arial"/>
                <w:b/>
                <w:spacing w:val="-2"/>
                <w:sz w:val="19"/>
              </w:rPr>
              <w:t>Postcondiciones</w:t>
            </w:r>
          </w:p>
        </w:tc>
        <w:tc>
          <w:tcPr>
            <w:tcW w:w="7500" w:type="dxa"/>
          </w:tcPr>
          <w:p>
            <w:pPr>
              <w:pStyle w:val="TableParagraph"/>
              <w:spacing w:line="250" w:lineRule="atLeast" w:before="78"/>
              <w:ind w:left="144"/>
              <w:rPr>
                <w:sz w:val="19"/>
              </w:rPr>
            </w:pPr>
            <w:r>
              <w:rPr>
                <w:sz w:val="19"/>
              </w:rPr>
              <w:t>El</w:t>
            </w:r>
            <w:r>
              <w:rPr>
                <w:spacing w:val="-3"/>
                <w:sz w:val="19"/>
              </w:rPr>
              <w:t> </w:t>
            </w:r>
            <w:r>
              <w:rPr>
                <w:sz w:val="19"/>
              </w:rPr>
              <w:t>egreso</w:t>
            </w:r>
            <w:r>
              <w:rPr>
                <w:spacing w:val="-3"/>
                <w:sz w:val="19"/>
              </w:rPr>
              <w:t> </w:t>
            </w:r>
            <w:r>
              <w:rPr>
                <w:sz w:val="19"/>
              </w:rPr>
              <w:t>queda</w:t>
            </w:r>
            <w:r>
              <w:rPr>
                <w:spacing w:val="-3"/>
                <w:sz w:val="19"/>
              </w:rPr>
              <w:t> </w:t>
            </w:r>
            <w:r>
              <w:rPr>
                <w:sz w:val="19"/>
              </w:rPr>
              <w:t>registrado</w:t>
            </w:r>
            <w:r>
              <w:rPr>
                <w:spacing w:val="-3"/>
                <w:sz w:val="19"/>
              </w:rPr>
              <w:t> </w:t>
            </w:r>
            <w:r>
              <w:rPr>
                <w:sz w:val="19"/>
              </w:rPr>
              <w:t>y</w:t>
            </w:r>
            <w:r>
              <w:rPr>
                <w:spacing w:val="-3"/>
                <w:sz w:val="19"/>
              </w:rPr>
              <w:t> </w:t>
            </w:r>
            <w:r>
              <w:rPr>
                <w:sz w:val="19"/>
              </w:rPr>
              <w:t>el</w:t>
            </w:r>
            <w:r>
              <w:rPr>
                <w:spacing w:val="-3"/>
                <w:sz w:val="19"/>
              </w:rPr>
              <w:t> </w:t>
            </w:r>
            <w:r>
              <w:rPr>
                <w:sz w:val="19"/>
              </w:rPr>
              <w:t>saldo</w:t>
            </w:r>
            <w:r>
              <w:rPr>
                <w:spacing w:val="-3"/>
                <w:sz w:val="19"/>
              </w:rPr>
              <w:t> </w:t>
            </w:r>
            <w:r>
              <w:rPr>
                <w:sz w:val="19"/>
              </w:rPr>
              <w:t>disponible</w:t>
            </w:r>
            <w:r>
              <w:rPr>
                <w:spacing w:val="-3"/>
                <w:sz w:val="19"/>
              </w:rPr>
              <w:t> </w:t>
            </w:r>
            <w:r>
              <w:rPr>
                <w:sz w:val="19"/>
              </w:rPr>
              <w:t>de</w:t>
            </w:r>
            <w:r>
              <w:rPr>
                <w:spacing w:val="-3"/>
                <w:sz w:val="19"/>
              </w:rPr>
              <w:t> </w:t>
            </w:r>
            <w:r>
              <w:rPr>
                <w:sz w:val="19"/>
              </w:rPr>
              <w:t>la</w:t>
            </w:r>
            <w:r>
              <w:rPr>
                <w:spacing w:val="-3"/>
                <w:sz w:val="19"/>
              </w:rPr>
              <w:t> </w:t>
            </w:r>
            <w:r>
              <w:rPr>
                <w:sz w:val="19"/>
              </w:rPr>
              <w:t>caja</w:t>
            </w:r>
            <w:r>
              <w:rPr>
                <w:spacing w:val="-3"/>
                <w:sz w:val="19"/>
              </w:rPr>
              <w:t> </w:t>
            </w:r>
            <w:r>
              <w:rPr>
                <w:sz w:val="19"/>
              </w:rPr>
              <w:t>chica</w:t>
            </w:r>
            <w:r>
              <w:rPr>
                <w:spacing w:val="-3"/>
                <w:sz w:val="19"/>
              </w:rPr>
              <w:t> </w:t>
            </w:r>
            <w:r>
              <w:rPr>
                <w:sz w:val="19"/>
              </w:rPr>
              <w:t>del</w:t>
            </w:r>
            <w:r>
              <w:rPr>
                <w:spacing w:val="-3"/>
                <w:sz w:val="19"/>
              </w:rPr>
              <w:t> </w:t>
            </w:r>
            <w:r>
              <w:rPr>
                <w:sz w:val="19"/>
              </w:rPr>
              <w:t>proyecto</w:t>
            </w:r>
            <w:r>
              <w:rPr>
                <w:spacing w:val="-3"/>
                <w:sz w:val="19"/>
              </w:rPr>
              <w:t> </w:t>
            </w:r>
            <w:r>
              <w:rPr>
                <w:sz w:val="19"/>
              </w:rPr>
              <w:t>se </w:t>
            </w:r>
            <w:r>
              <w:rPr>
                <w:spacing w:val="-2"/>
                <w:sz w:val="19"/>
              </w:rPr>
              <w:t>actualiza.</w:t>
            </w:r>
          </w:p>
        </w:tc>
      </w:tr>
      <w:tr>
        <w:trPr>
          <w:trHeight w:val="449" w:hRule="atLeast"/>
        </w:trPr>
        <w:tc>
          <w:tcPr>
            <w:tcW w:w="2355" w:type="dxa"/>
            <w:shd w:val="clear" w:color="auto" w:fill="F1F4F5"/>
          </w:tcPr>
          <w:p>
            <w:pPr>
              <w:pStyle w:val="TableParagraph"/>
              <w:spacing w:before="96"/>
              <w:ind w:left="9"/>
              <w:rPr>
                <w:rFonts w:ascii="Arial"/>
                <w:b/>
                <w:sz w:val="19"/>
              </w:rPr>
            </w:pPr>
            <w:r>
              <w:rPr>
                <w:rFonts w:ascii="Arial"/>
                <w:b/>
                <w:spacing w:val="-2"/>
                <w:sz w:val="19"/>
              </w:rPr>
              <w:t>Dependencias</w:t>
            </w:r>
          </w:p>
        </w:tc>
        <w:tc>
          <w:tcPr>
            <w:tcW w:w="7500" w:type="dxa"/>
          </w:tcPr>
          <w:p>
            <w:pPr>
              <w:pStyle w:val="TableParagraph"/>
              <w:spacing w:before="96"/>
              <w:ind w:left="144"/>
              <w:rPr>
                <w:sz w:val="19"/>
              </w:rPr>
            </w:pPr>
            <w:r>
              <w:rPr>
                <w:sz w:val="19"/>
              </w:rPr>
              <w:t>UR-F-</w:t>
            </w:r>
            <w:r>
              <w:rPr>
                <w:spacing w:val="-5"/>
                <w:sz w:val="19"/>
              </w:rPr>
              <w:t>44</w:t>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58" w:right="210"/>
        <w:jc w:val="center"/>
      </w:pPr>
      <w:r>
        <w:rPr/>
        <w:t>En</w:t>
      </w:r>
      <w:r>
        <w:rPr>
          <w:spacing w:val="-2"/>
        </w:rPr>
        <w:t> </w:t>
      </w:r>
      <w:r>
        <w:rPr/>
        <w:t>la</w:t>
      </w:r>
      <w:r>
        <w:rPr>
          <w:spacing w:val="-2"/>
        </w:rPr>
        <w:t> </w:t>
      </w:r>
      <w:r>
        <w:rPr/>
        <w:t>Tabla</w:t>
      </w:r>
      <w:r>
        <w:rPr>
          <w:spacing w:val="-2"/>
        </w:rPr>
        <w:t> </w:t>
      </w:r>
      <w:r>
        <w:rPr/>
        <w:t>4.1.26,</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N°41:</w:t>
      </w:r>
      <w:r>
        <w:rPr>
          <w:spacing w:val="-2"/>
        </w:rPr>
        <w:t> </w:t>
      </w:r>
      <w:r>
        <w:rPr/>
        <w:t>Graficando</w:t>
      </w:r>
      <w:r>
        <w:rPr>
          <w:spacing w:val="-2"/>
        </w:rPr>
        <w:t> </w:t>
      </w:r>
      <w:r>
        <w:rPr/>
        <w:t>desviación</w:t>
      </w:r>
      <w:r>
        <w:rPr>
          <w:spacing w:val="-2"/>
        </w:rPr>
        <w:t> </w:t>
      </w:r>
      <w:r>
        <w:rPr/>
        <w:t>de</w:t>
      </w:r>
      <w:r>
        <w:rPr>
          <w:spacing w:val="-1"/>
        </w:rPr>
        <w:t> </w:t>
      </w:r>
      <w:r>
        <w:rPr>
          <w:spacing w:val="-2"/>
        </w:rPr>
        <w:t>costos.</w:t>
      </w:r>
    </w:p>
    <w:p>
      <w:pPr>
        <w:pStyle w:val="BodyText"/>
        <w:spacing w:before="21"/>
      </w:pPr>
    </w:p>
    <w:p>
      <w:pPr>
        <w:spacing w:before="1"/>
        <w:ind w:left="0" w:right="0" w:firstLine="0"/>
        <w:jc w:val="center"/>
        <w:rPr>
          <w:rFonts w:ascii="Arial" w:hAnsi="Arial"/>
          <w:i/>
          <w:sz w:val="18"/>
        </w:rPr>
      </w:pPr>
      <w:bookmarkStart w:name="h.m4xvh08wtcny" w:id="43"/>
      <w:bookmarkEnd w:id="43"/>
      <w:r>
        <w:rPr/>
      </w:r>
      <w:r>
        <w:rPr>
          <w:rFonts w:ascii="Arial" w:hAnsi="Arial"/>
          <w:i/>
          <w:sz w:val="18"/>
        </w:rPr>
        <w:t>Tabla</w:t>
      </w:r>
      <w:r>
        <w:rPr>
          <w:rFonts w:ascii="Arial" w:hAnsi="Arial"/>
          <w:i/>
          <w:spacing w:val="-3"/>
          <w:sz w:val="18"/>
        </w:rPr>
        <w:t> </w:t>
      </w:r>
      <w:r>
        <w:rPr>
          <w:rFonts w:ascii="Arial" w:hAnsi="Arial"/>
          <w:i/>
          <w:sz w:val="18"/>
        </w:rPr>
        <w:t>4.1.26:</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41:</w:t>
      </w:r>
      <w:r>
        <w:rPr>
          <w:rFonts w:ascii="Arial" w:hAnsi="Arial"/>
          <w:i/>
          <w:spacing w:val="-2"/>
          <w:sz w:val="18"/>
        </w:rPr>
        <w:t> </w:t>
      </w:r>
      <w:r>
        <w:rPr>
          <w:rFonts w:ascii="Arial" w:hAnsi="Arial"/>
          <w:i/>
          <w:sz w:val="18"/>
        </w:rPr>
        <w:t>Graficando</w:t>
      </w:r>
      <w:r>
        <w:rPr>
          <w:rFonts w:ascii="Arial" w:hAnsi="Arial"/>
          <w:i/>
          <w:spacing w:val="-3"/>
          <w:sz w:val="18"/>
        </w:rPr>
        <w:t> </w:t>
      </w:r>
      <w:r>
        <w:rPr>
          <w:rFonts w:ascii="Arial" w:hAnsi="Arial"/>
          <w:i/>
          <w:sz w:val="18"/>
        </w:rPr>
        <w:t>desviación</w:t>
      </w:r>
      <w:r>
        <w:rPr>
          <w:rFonts w:ascii="Arial" w:hAnsi="Arial"/>
          <w:i/>
          <w:spacing w:val="-2"/>
          <w:sz w:val="18"/>
        </w:rPr>
        <w:t> </w:t>
      </w:r>
      <w:r>
        <w:rPr>
          <w:rFonts w:ascii="Arial" w:hAnsi="Arial"/>
          <w:i/>
          <w:sz w:val="18"/>
        </w:rPr>
        <w:t>de</w:t>
      </w:r>
      <w:r>
        <w:rPr>
          <w:rFonts w:ascii="Arial" w:hAnsi="Arial"/>
          <w:i/>
          <w:spacing w:val="-2"/>
          <w:sz w:val="18"/>
        </w:rPr>
        <w:t> costos".</w:t>
      </w:r>
    </w:p>
    <w:p>
      <w:pPr>
        <w:pStyle w:val="BodyText"/>
        <w:spacing w:before="9" w:after="1"/>
        <w:rPr>
          <w:rFonts w:ascii="Arial"/>
          <w:i/>
          <w:sz w:val="10"/>
        </w:rPr>
      </w:pPr>
    </w:p>
    <w:tbl>
      <w:tblPr>
        <w:tblW w:w="0" w:type="auto"/>
        <w:jc w:val="left"/>
        <w:tblInd w:w="1349"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41: Graficando desviación de </w:t>
            </w:r>
            <w:r>
              <w:rPr>
                <w:rFonts w:ascii="Arial" w:hAnsi="Arial"/>
                <w:b/>
                <w:color w:val="FFFFFF"/>
                <w:spacing w:val="-2"/>
                <w:sz w:val="21"/>
              </w:rPr>
              <w:t>costos</w:t>
            </w:r>
          </w:p>
        </w:tc>
      </w:tr>
      <w:tr>
        <w:trPr>
          <w:trHeight w:val="449" w:hRule="atLeast"/>
        </w:trPr>
        <w:tc>
          <w:tcPr>
            <w:tcW w:w="2355" w:type="dxa"/>
            <w:shd w:val="clear" w:color="auto" w:fill="F1F4F5"/>
          </w:tcPr>
          <w:p>
            <w:pPr>
              <w:pStyle w:val="TableParagraph"/>
              <w:spacing w:before="108"/>
              <w:ind w:left="9"/>
              <w:rPr>
                <w:rFonts w:ascii="Arial"/>
                <w:b/>
                <w:sz w:val="19"/>
              </w:rPr>
            </w:pPr>
            <w:r>
              <w:rPr>
                <w:rFonts w:ascii="Arial"/>
                <w:b/>
                <w:spacing w:val="-2"/>
                <w:sz w:val="19"/>
              </w:rPr>
              <w:t>Actor(es)</w:t>
            </w:r>
          </w:p>
        </w:tc>
        <w:tc>
          <w:tcPr>
            <w:tcW w:w="7500" w:type="dxa"/>
          </w:tcPr>
          <w:p>
            <w:pPr>
              <w:pStyle w:val="TableParagraph"/>
              <w:spacing w:before="108"/>
              <w:ind w:left="144"/>
              <w:rPr>
                <w:sz w:val="19"/>
              </w:rPr>
            </w:pPr>
            <w:r>
              <w:rPr>
                <w:sz w:val="19"/>
              </w:rPr>
              <w:t>Administrador</w:t>
            </w:r>
            <w:r>
              <w:rPr>
                <w:spacing w:val="-1"/>
                <w:sz w:val="19"/>
              </w:rPr>
              <w:t> </w:t>
            </w:r>
            <w:r>
              <w:rPr>
                <w:spacing w:val="-2"/>
                <w:sz w:val="19"/>
              </w:rPr>
              <w:t>Total</w:t>
            </w:r>
          </w:p>
        </w:tc>
      </w:tr>
      <w:tr>
        <w:trPr>
          <w:trHeight w:val="974" w:hRule="atLeast"/>
        </w:trPr>
        <w:tc>
          <w:tcPr>
            <w:tcW w:w="2355" w:type="dxa"/>
            <w:shd w:val="clear" w:color="auto" w:fill="F1F4F5"/>
          </w:tcPr>
          <w:p>
            <w:pPr>
              <w:pStyle w:val="TableParagraph"/>
              <w:spacing w:before="108"/>
              <w:ind w:left="9"/>
              <w:rPr>
                <w:rFonts w:ascii="Arial"/>
                <w:b/>
                <w:sz w:val="19"/>
              </w:rPr>
            </w:pPr>
            <w:r>
              <w:rPr>
                <w:rFonts w:ascii="Arial"/>
                <w:b/>
                <w:spacing w:val="-2"/>
                <w:sz w:val="19"/>
              </w:rPr>
              <w:t>Resumen</w:t>
            </w:r>
          </w:p>
        </w:tc>
        <w:tc>
          <w:tcPr>
            <w:tcW w:w="7500" w:type="dxa"/>
          </w:tcPr>
          <w:p>
            <w:pPr>
              <w:pStyle w:val="TableParagraph"/>
              <w:spacing w:line="280" w:lineRule="auto" w:before="108"/>
              <w:ind w:left="144" w:right="135"/>
              <w:jc w:val="both"/>
              <w:rPr>
                <w:sz w:val="19"/>
              </w:rPr>
            </w:pPr>
            <w:r>
              <w:rPr>
                <w:sz w:val="19"/>
              </w:rPr>
              <w:t>El administrador selecciona un proyecto y un año, y el sistema genera </w:t>
            </w:r>
            <w:r>
              <w:rPr>
                <w:sz w:val="19"/>
              </w:rPr>
              <w:t>los</w:t>
            </w:r>
            <w:r>
              <w:rPr>
                <w:spacing w:val="40"/>
                <w:sz w:val="19"/>
              </w:rPr>
              <w:t> </w:t>
            </w:r>
            <w:r>
              <w:rPr>
                <w:sz w:val="19"/>
              </w:rPr>
              <w:t>indicadores y gráficos que comparan el presupuesto planificado con el costo real acumulado de la obra.</w:t>
            </w:r>
          </w:p>
        </w:tc>
      </w:tr>
      <w:tr>
        <w:trPr>
          <w:trHeight w:val="449" w:hRule="atLeast"/>
        </w:trPr>
        <w:tc>
          <w:tcPr>
            <w:tcW w:w="2355" w:type="dxa"/>
            <w:shd w:val="clear" w:color="auto" w:fill="F1F4F5"/>
          </w:tcPr>
          <w:p>
            <w:pPr>
              <w:pStyle w:val="TableParagraph"/>
              <w:spacing w:before="108"/>
              <w:ind w:left="9"/>
              <w:rPr>
                <w:rFonts w:ascii="Arial"/>
                <w:b/>
                <w:sz w:val="19"/>
              </w:rPr>
            </w:pPr>
            <w:r>
              <w:rPr>
                <w:rFonts w:ascii="Arial"/>
                <w:b/>
                <w:spacing w:val="-2"/>
                <w:sz w:val="19"/>
              </w:rPr>
              <w:t>Frecuencia</w:t>
            </w:r>
          </w:p>
        </w:tc>
        <w:tc>
          <w:tcPr>
            <w:tcW w:w="7500" w:type="dxa"/>
          </w:tcPr>
          <w:p>
            <w:pPr>
              <w:pStyle w:val="TableParagraph"/>
              <w:spacing w:before="108"/>
              <w:ind w:left="144"/>
              <w:rPr>
                <w:sz w:val="19"/>
              </w:rPr>
            </w:pPr>
            <w:r>
              <w:rPr>
                <w:sz w:val="19"/>
              </w:rPr>
              <w:t>A</w:t>
            </w:r>
            <w:r>
              <w:rPr>
                <w:spacing w:val="-1"/>
                <w:sz w:val="19"/>
              </w:rPr>
              <w:t> </w:t>
            </w:r>
            <w:r>
              <w:rPr>
                <w:sz w:val="19"/>
              </w:rPr>
              <w:t>demanda</w:t>
            </w:r>
            <w:r>
              <w:rPr>
                <w:spacing w:val="-1"/>
                <w:sz w:val="19"/>
              </w:rPr>
              <w:t> </w:t>
            </w:r>
            <w:r>
              <w:rPr>
                <w:sz w:val="19"/>
              </w:rPr>
              <w:t>del</w:t>
            </w:r>
            <w:r>
              <w:rPr>
                <w:spacing w:val="-1"/>
                <w:sz w:val="19"/>
              </w:rPr>
              <w:t> </w:t>
            </w:r>
            <w:r>
              <w:rPr>
                <w:sz w:val="19"/>
              </w:rPr>
              <w:t>administrador</w:t>
            </w:r>
            <w:r>
              <w:rPr>
                <w:spacing w:val="-1"/>
                <w:sz w:val="19"/>
              </w:rPr>
              <w:t> </w:t>
            </w:r>
            <w:r>
              <w:rPr>
                <w:sz w:val="19"/>
              </w:rPr>
              <w:t>para</w:t>
            </w:r>
            <w:r>
              <w:rPr>
                <w:spacing w:val="-1"/>
                <w:sz w:val="19"/>
              </w:rPr>
              <w:t> </w:t>
            </w:r>
            <w:r>
              <w:rPr>
                <w:sz w:val="19"/>
              </w:rPr>
              <w:t>seguimiento</w:t>
            </w:r>
            <w:r>
              <w:rPr>
                <w:spacing w:val="-1"/>
                <w:sz w:val="19"/>
              </w:rPr>
              <w:t> </w:t>
            </w:r>
            <w:r>
              <w:rPr>
                <w:spacing w:val="-2"/>
                <w:sz w:val="19"/>
              </w:rPr>
              <w:t>financiero</w:t>
            </w:r>
          </w:p>
        </w:tc>
      </w:tr>
      <w:tr>
        <w:trPr>
          <w:trHeight w:val="749" w:hRule="atLeast"/>
        </w:trPr>
        <w:tc>
          <w:tcPr>
            <w:tcW w:w="2355" w:type="dxa"/>
            <w:shd w:val="clear" w:color="auto" w:fill="F1F4F5"/>
          </w:tcPr>
          <w:p>
            <w:pPr>
              <w:pStyle w:val="TableParagraph"/>
              <w:spacing w:before="108"/>
              <w:ind w:left="9"/>
              <w:rPr>
                <w:rFonts w:ascii="Arial"/>
                <w:b/>
                <w:sz w:val="19"/>
              </w:rPr>
            </w:pPr>
            <w:r>
              <w:rPr>
                <w:rFonts w:ascii="Arial"/>
                <w:b/>
                <w:spacing w:val="-2"/>
                <w:sz w:val="19"/>
              </w:rPr>
              <w:t>Precondiciones</w:t>
            </w:r>
          </w:p>
        </w:tc>
        <w:tc>
          <w:tcPr>
            <w:tcW w:w="7500" w:type="dxa"/>
          </w:tcPr>
          <w:p>
            <w:pPr>
              <w:pStyle w:val="TableParagraph"/>
              <w:spacing w:line="280" w:lineRule="auto" w:before="108"/>
              <w:ind w:left="144"/>
              <w:rPr>
                <w:sz w:val="19"/>
              </w:rPr>
            </w:pPr>
            <w:r>
              <w:rPr>
                <w:sz w:val="19"/>
              </w:rPr>
              <w:t>El</w:t>
            </w:r>
            <w:r>
              <w:rPr>
                <w:spacing w:val="40"/>
                <w:sz w:val="19"/>
              </w:rPr>
              <w:t> </w:t>
            </w:r>
            <w:r>
              <w:rPr>
                <w:sz w:val="19"/>
              </w:rPr>
              <w:t>proyecto</w:t>
            </w:r>
            <w:r>
              <w:rPr>
                <w:spacing w:val="40"/>
                <w:sz w:val="19"/>
              </w:rPr>
              <w:t> </w:t>
            </w:r>
            <w:r>
              <w:rPr>
                <w:sz w:val="19"/>
              </w:rPr>
              <w:t>debe</w:t>
            </w:r>
            <w:r>
              <w:rPr>
                <w:spacing w:val="40"/>
                <w:sz w:val="19"/>
              </w:rPr>
              <w:t> </w:t>
            </w:r>
            <w:r>
              <w:rPr>
                <w:sz w:val="19"/>
              </w:rPr>
              <w:t>tener</w:t>
            </w:r>
            <w:r>
              <w:rPr>
                <w:spacing w:val="40"/>
                <w:sz w:val="19"/>
              </w:rPr>
              <w:t> </w:t>
            </w:r>
            <w:r>
              <w:rPr>
                <w:sz w:val="19"/>
              </w:rPr>
              <w:t>un</w:t>
            </w:r>
            <w:r>
              <w:rPr>
                <w:spacing w:val="40"/>
                <w:sz w:val="19"/>
              </w:rPr>
              <w:t> </w:t>
            </w:r>
            <w:r>
              <w:rPr>
                <w:sz w:val="19"/>
              </w:rPr>
              <w:t>presupuesto</w:t>
            </w:r>
            <w:r>
              <w:rPr>
                <w:spacing w:val="40"/>
                <w:sz w:val="19"/>
              </w:rPr>
              <w:t> </w:t>
            </w:r>
            <w:r>
              <w:rPr>
                <w:sz w:val="19"/>
              </w:rPr>
              <w:t>asignado.</w:t>
            </w:r>
            <w:r>
              <w:rPr>
                <w:spacing w:val="40"/>
                <w:sz w:val="19"/>
              </w:rPr>
              <w:t> </w:t>
            </w:r>
            <w:r>
              <w:rPr>
                <w:sz w:val="19"/>
              </w:rPr>
              <w:t>Para</w:t>
            </w:r>
            <w:r>
              <w:rPr>
                <w:spacing w:val="40"/>
                <w:sz w:val="19"/>
              </w:rPr>
              <w:t> </w:t>
            </w:r>
            <w:r>
              <w:rPr>
                <w:sz w:val="19"/>
              </w:rPr>
              <w:t>que</w:t>
            </w:r>
            <w:r>
              <w:rPr>
                <w:spacing w:val="40"/>
                <w:sz w:val="19"/>
              </w:rPr>
              <w:t> </w:t>
            </w:r>
            <w:r>
              <w:rPr>
                <w:sz w:val="19"/>
              </w:rPr>
              <w:t>la</w:t>
            </w:r>
            <w:r>
              <w:rPr>
                <w:spacing w:val="40"/>
                <w:sz w:val="19"/>
              </w:rPr>
              <w:t> </w:t>
            </w:r>
            <w:r>
              <w:rPr>
                <w:sz w:val="19"/>
              </w:rPr>
              <w:t>curva</w:t>
            </w:r>
            <w:r>
              <w:rPr>
                <w:spacing w:val="40"/>
                <w:sz w:val="19"/>
              </w:rPr>
              <w:t> </w:t>
            </w:r>
            <w:r>
              <w:rPr>
                <w:sz w:val="19"/>
              </w:rPr>
              <w:t>planificada refleje la obra, el proyecto debe tener registrado su plazo.</w:t>
            </w:r>
          </w:p>
        </w:tc>
      </w:tr>
      <w:tr>
        <w:trPr>
          <w:trHeight w:val="4049" w:hRule="atLeast"/>
        </w:trPr>
        <w:tc>
          <w:tcPr>
            <w:tcW w:w="2355" w:type="dxa"/>
            <w:shd w:val="clear" w:color="auto" w:fill="F1F4F5"/>
          </w:tcPr>
          <w:p>
            <w:pPr>
              <w:pStyle w:val="TableParagraph"/>
              <w:spacing w:before="10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8"/>
              <w:ind w:left="144" w:right="124"/>
              <w:jc w:val="both"/>
              <w:rPr>
                <w:sz w:val="19"/>
              </w:rPr>
            </w:pPr>
            <w:r>
              <w:rPr>
                <w:color w:val="264E12"/>
                <w:sz w:val="19"/>
              </w:rPr>
              <w:t>1. El actor accede al módulo de “Control de Costos”. </w:t>
            </w:r>
            <w:r>
              <w:rPr>
                <w:color w:val="073762"/>
                <w:sz w:val="19"/>
              </w:rPr>
              <w:t>2. El sistema despliega</w:t>
            </w:r>
            <w:r>
              <w:rPr>
                <w:color w:val="073762"/>
                <w:spacing w:val="-2"/>
                <w:sz w:val="19"/>
              </w:rPr>
              <w:t> </w:t>
            </w:r>
            <w:r>
              <w:rPr>
                <w:color w:val="073762"/>
                <w:sz w:val="19"/>
              </w:rPr>
              <w:t>la</w:t>
            </w:r>
            <w:r>
              <w:rPr>
                <w:color w:val="073762"/>
                <w:spacing w:val="-2"/>
                <w:sz w:val="19"/>
              </w:rPr>
              <w:t> </w:t>
            </w:r>
            <w:r>
              <w:rPr>
                <w:color w:val="073762"/>
                <w:sz w:val="19"/>
              </w:rPr>
              <w:t>lista de proyectos. </w:t>
            </w:r>
            <w:r>
              <w:rPr>
                <w:color w:val="264E12"/>
                <w:sz w:val="19"/>
              </w:rPr>
              <w:t>3. El actor selecciona el proyecto y el año a analizar.</w:t>
            </w:r>
            <w:r>
              <w:rPr>
                <w:color w:val="264E12"/>
                <w:spacing w:val="-3"/>
                <w:sz w:val="19"/>
              </w:rPr>
              <w:t> </w:t>
            </w:r>
            <w:r>
              <w:rPr>
                <w:color w:val="990000"/>
                <w:sz w:val="19"/>
              </w:rPr>
              <w:t>4.</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proyecto no tiene presupuesto asignado [Excepción 1], el sistema informa que no </w:t>
            </w:r>
            <w:r>
              <w:rPr>
                <w:color w:val="990000"/>
                <w:sz w:val="19"/>
              </w:rPr>
              <w:t>puede generar la comparación. </w:t>
            </w:r>
            <w:r>
              <w:rPr>
                <w:color w:val="073762"/>
                <w:sz w:val="19"/>
              </w:rPr>
              <w:t>5. El sistema calcula el costo real acumulado del proyecto desde su</w:t>
            </w:r>
            <w:r>
              <w:rPr>
                <w:color w:val="073762"/>
                <w:spacing w:val="-3"/>
                <w:sz w:val="19"/>
              </w:rPr>
              <w:t> </w:t>
            </w:r>
            <w:r>
              <w:rPr>
                <w:color w:val="073762"/>
                <w:sz w:val="19"/>
              </w:rPr>
              <w:t>inicio:</w:t>
            </w:r>
            <w:r>
              <w:rPr>
                <w:color w:val="073762"/>
                <w:spacing w:val="-3"/>
                <w:sz w:val="19"/>
              </w:rPr>
              <w:t> </w:t>
            </w:r>
            <w:r>
              <w:rPr>
                <w:color w:val="073762"/>
                <w:sz w:val="19"/>
              </w:rPr>
              <w:t>suma</w:t>
            </w:r>
            <w:r>
              <w:rPr>
                <w:color w:val="073762"/>
                <w:spacing w:val="-3"/>
                <w:sz w:val="19"/>
              </w:rPr>
              <w:t> </w:t>
            </w:r>
            <w:r>
              <w:rPr>
                <w:color w:val="073762"/>
                <w:sz w:val="19"/>
              </w:rPr>
              <w:t>las</w:t>
            </w:r>
            <w:r>
              <w:rPr>
                <w:color w:val="073762"/>
                <w:spacing w:val="-3"/>
                <w:sz w:val="19"/>
              </w:rPr>
              <w:t> </w:t>
            </w:r>
            <w:r>
              <w:rPr>
                <w:color w:val="073762"/>
                <w:sz w:val="19"/>
              </w:rPr>
              <w:t>facturas</w:t>
            </w:r>
            <w:r>
              <w:rPr>
                <w:color w:val="073762"/>
                <w:spacing w:val="-3"/>
                <w:sz w:val="19"/>
              </w:rPr>
              <w:t> </w:t>
            </w:r>
            <w:r>
              <w:rPr>
                <w:color w:val="073762"/>
                <w:sz w:val="19"/>
              </w:rPr>
              <w:t>de</w:t>
            </w:r>
            <w:r>
              <w:rPr>
                <w:color w:val="073762"/>
                <w:spacing w:val="-3"/>
                <w:sz w:val="19"/>
              </w:rPr>
              <w:t> </w:t>
            </w:r>
            <w:r>
              <w:rPr>
                <w:color w:val="073762"/>
                <w:sz w:val="19"/>
              </w:rPr>
              <w:t>sus</w:t>
            </w:r>
            <w:r>
              <w:rPr>
                <w:color w:val="073762"/>
                <w:spacing w:val="-3"/>
                <w:sz w:val="19"/>
              </w:rPr>
              <w:t> </w:t>
            </w:r>
            <w:r>
              <w:rPr>
                <w:color w:val="073762"/>
                <w:sz w:val="19"/>
              </w:rPr>
              <w:t>órdenes</w:t>
            </w:r>
            <w:r>
              <w:rPr>
                <w:color w:val="073762"/>
                <w:spacing w:val="-3"/>
                <w:sz w:val="19"/>
              </w:rPr>
              <w:t> </w:t>
            </w:r>
            <w:r>
              <w:rPr>
                <w:color w:val="073762"/>
                <w:sz w:val="19"/>
              </w:rPr>
              <w:t>de</w:t>
            </w:r>
            <w:r>
              <w:rPr>
                <w:color w:val="073762"/>
                <w:spacing w:val="-3"/>
                <w:sz w:val="19"/>
              </w:rPr>
              <w:t> </w:t>
            </w:r>
            <w:r>
              <w:rPr>
                <w:color w:val="073762"/>
                <w:sz w:val="19"/>
              </w:rPr>
              <w:t>compra</w:t>
            </w:r>
            <w:r>
              <w:rPr>
                <w:color w:val="073762"/>
                <w:spacing w:val="-3"/>
                <w:sz w:val="19"/>
              </w:rPr>
              <w:t> </w:t>
            </w:r>
            <w:r>
              <w:rPr>
                <w:color w:val="073762"/>
                <w:sz w:val="19"/>
              </w:rPr>
              <w:t>y</w:t>
            </w:r>
            <w:r>
              <w:rPr>
                <w:color w:val="073762"/>
                <w:spacing w:val="-3"/>
                <w:sz w:val="19"/>
              </w:rPr>
              <w:t> </w:t>
            </w:r>
            <w:r>
              <w:rPr>
                <w:color w:val="073762"/>
                <w:sz w:val="19"/>
              </w:rPr>
              <w:t>descuenta</w:t>
            </w:r>
            <w:r>
              <w:rPr>
                <w:color w:val="073762"/>
                <w:spacing w:val="-3"/>
                <w:sz w:val="19"/>
              </w:rPr>
              <w:t> </w:t>
            </w:r>
            <w:r>
              <w:rPr>
                <w:color w:val="073762"/>
                <w:sz w:val="19"/>
              </w:rPr>
              <w:t>las</w:t>
            </w:r>
            <w:r>
              <w:rPr>
                <w:color w:val="073762"/>
                <w:spacing w:val="-3"/>
                <w:sz w:val="19"/>
              </w:rPr>
              <w:t> </w:t>
            </w:r>
            <w:r>
              <w:rPr>
                <w:color w:val="073762"/>
                <w:sz w:val="19"/>
              </w:rPr>
              <w:t>rebajas por reingreso de sobrantes ya facturados. 6. El sistema reparte el presupuesto en partes iguales entre los meses del plazo de la obra. </w:t>
            </w:r>
            <w:r>
              <w:rPr>
                <w:color w:val="990000"/>
                <w:sz w:val="19"/>
              </w:rPr>
              <w:t>7. Si el proyecto no tiene</w:t>
            </w:r>
            <w:r>
              <w:rPr>
                <w:color w:val="990000"/>
                <w:spacing w:val="-3"/>
                <w:sz w:val="19"/>
              </w:rPr>
              <w:t> </w:t>
            </w:r>
            <w:r>
              <w:rPr>
                <w:color w:val="990000"/>
                <w:sz w:val="19"/>
              </w:rPr>
              <w:t>plazo registrado [Excepción 2], el sistema reparte el presupuesto en los 12</w:t>
            </w:r>
            <w:r>
              <w:rPr>
                <w:color w:val="990000"/>
                <w:spacing w:val="-3"/>
                <w:sz w:val="19"/>
              </w:rPr>
              <w:t> </w:t>
            </w:r>
            <w:r>
              <w:rPr>
                <w:color w:val="990000"/>
                <w:sz w:val="19"/>
              </w:rPr>
              <w:t>meses</w:t>
            </w:r>
            <w:r>
              <w:rPr>
                <w:color w:val="990000"/>
                <w:spacing w:val="-3"/>
                <w:sz w:val="19"/>
              </w:rPr>
              <w:t> </w:t>
            </w:r>
            <w:r>
              <w:rPr>
                <w:color w:val="990000"/>
                <w:sz w:val="19"/>
              </w:rPr>
              <w:t>del</w:t>
            </w:r>
            <w:r>
              <w:rPr>
                <w:color w:val="990000"/>
                <w:spacing w:val="-3"/>
                <w:sz w:val="19"/>
              </w:rPr>
              <w:t> </w:t>
            </w:r>
            <w:r>
              <w:rPr>
                <w:color w:val="990000"/>
                <w:sz w:val="19"/>
              </w:rPr>
              <w:t>año elegido y avisa que es una estimación. </w:t>
            </w:r>
            <w:r>
              <w:rPr>
                <w:color w:val="073762"/>
                <w:sz w:val="19"/>
              </w:rPr>
              <w:t>8. El sistema calcula la varianza y el porcentaje de desviación respecto del presupuesto total. 9. El sistema muestra los indicadores, el gráfico de gasto mensual contra presupuesto mensual y la curva de costo acumulado planificado contra real.</w:t>
            </w:r>
            <w:r>
              <w:rPr>
                <w:color w:val="073762"/>
                <w:spacing w:val="-3"/>
                <w:sz w:val="19"/>
              </w:rPr>
              <w:t> </w:t>
            </w:r>
            <w:r>
              <w:rPr>
                <w:color w:val="990000"/>
                <w:sz w:val="19"/>
              </w:rPr>
              <w:t>10.</w:t>
            </w:r>
            <w:r>
              <w:rPr>
                <w:color w:val="990000"/>
                <w:spacing w:val="-3"/>
                <w:sz w:val="19"/>
              </w:rPr>
              <w:t> </w:t>
            </w:r>
            <w:r>
              <w:rPr>
                <w:color w:val="990000"/>
                <w:sz w:val="19"/>
              </w:rPr>
              <w:t>Si</w:t>
            </w:r>
            <w:r>
              <w:rPr>
                <w:color w:val="990000"/>
                <w:spacing w:val="-3"/>
                <w:sz w:val="19"/>
              </w:rPr>
              <w:t> </w:t>
            </w:r>
            <w:r>
              <w:rPr>
                <w:color w:val="990000"/>
                <w:sz w:val="19"/>
              </w:rPr>
              <w:t>no</w:t>
            </w:r>
            <w:r>
              <w:rPr>
                <w:color w:val="990000"/>
                <w:spacing w:val="-3"/>
                <w:sz w:val="19"/>
              </w:rPr>
              <w:t> </w:t>
            </w:r>
            <w:r>
              <w:rPr>
                <w:color w:val="990000"/>
                <w:sz w:val="19"/>
              </w:rPr>
              <w:t>hay</w:t>
            </w:r>
            <w:r>
              <w:rPr>
                <w:color w:val="990000"/>
                <w:spacing w:val="-3"/>
                <w:sz w:val="19"/>
              </w:rPr>
              <w:t> </w:t>
            </w:r>
            <w:r>
              <w:rPr>
                <w:color w:val="990000"/>
                <w:sz w:val="19"/>
              </w:rPr>
              <w:t>gastos</w:t>
            </w:r>
            <w:r>
              <w:rPr>
                <w:color w:val="990000"/>
                <w:spacing w:val="-3"/>
                <w:sz w:val="19"/>
              </w:rPr>
              <w:t> </w:t>
            </w:r>
            <w:r>
              <w:rPr>
                <w:color w:val="990000"/>
                <w:sz w:val="19"/>
              </w:rPr>
              <w:t>registrados</w:t>
            </w:r>
            <w:r>
              <w:rPr>
                <w:color w:val="990000"/>
                <w:spacing w:val="-3"/>
                <w:sz w:val="19"/>
              </w:rPr>
              <w:t> </w:t>
            </w:r>
            <w:r>
              <w:rPr>
                <w:color w:val="990000"/>
                <w:sz w:val="19"/>
              </w:rPr>
              <w:t>[Excepción 3],</w:t>
            </w:r>
            <w:r>
              <w:rPr>
                <w:color w:val="990000"/>
                <w:spacing w:val="-4"/>
                <w:sz w:val="19"/>
              </w:rPr>
              <w:t> </w:t>
            </w:r>
            <w:r>
              <w:rPr>
                <w:color w:val="990000"/>
                <w:sz w:val="19"/>
              </w:rPr>
              <w:t>el</w:t>
            </w:r>
            <w:r>
              <w:rPr>
                <w:color w:val="990000"/>
                <w:spacing w:val="-4"/>
                <w:sz w:val="19"/>
              </w:rPr>
              <w:t> </w:t>
            </w:r>
            <w:r>
              <w:rPr>
                <w:color w:val="990000"/>
                <w:sz w:val="19"/>
              </w:rPr>
              <w:t>sistema</w:t>
            </w:r>
            <w:r>
              <w:rPr>
                <w:color w:val="990000"/>
                <w:spacing w:val="-4"/>
                <w:sz w:val="19"/>
              </w:rPr>
              <w:t> </w:t>
            </w:r>
            <w:r>
              <w:rPr>
                <w:color w:val="990000"/>
                <w:sz w:val="19"/>
              </w:rPr>
              <w:t>lo</w:t>
            </w:r>
            <w:r>
              <w:rPr>
                <w:color w:val="990000"/>
                <w:spacing w:val="-4"/>
                <w:sz w:val="19"/>
              </w:rPr>
              <w:t> </w:t>
            </w:r>
            <w:r>
              <w:rPr>
                <w:color w:val="990000"/>
                <w:sz w:val="19"/>
              </w:rPr>
              <w:t>informa</w:t>
            </w:r>
            <w:r>
              <w:rPr>
                <w:color w:val="990000"/>
                <w:spacing w:val="-4"/>
                <w:sz w:val="19"/>
              </w:rPr>
              <w:t> </w:t>
            </w:r>
            <w:r>
              <w:rPr>
                <w:color w:val="990000"/>
                <w:sz w:val="19"/>
              </w:rPr>
              <w:t>y</w:t>
            </w:r>
            <w:r>
              <w:rPr>
                <w:color w:val="990000"/>
                <w:spacing w:val="-4"/>
                <w:sz w:val="19"/>
              </w:rPr>
              <w:t> </w:t>
            </w:r>
            <w:r>
              <w:rPr>
                <w:color w:val="990000"/>
                <w:sz w:val="19"/>
              </w:rPr>
              <w:t>muestra</w:t>
            </w:r>
            <w:r>
              <w:rPr>
                <w:color w:val="990000"/>
                <w:spacing w:val="-4"/>
                <w:sz w:val="19"/>
              </w:rPr>
              <w:t> </w:t>
            </w:r>
            <w:r>
              <w:rPr>
                <w:color w:val="990000"/>
                <w:sz w:val="19"/>
              </w:rPr>
              <w:t>solo</w:t>
            </w:r>
            <w:r>
              <w:rPr>
                <w:color w:val="990000"/>
                <w:spacing w:val="-4"/>
                <w:sz w:val="19"/>
              </w:rPr>
              <w:t> </w:t>
            </w:r>
            <w:r>
              <w:rPr>
                <w:color w:val="990000"/>
                <w:sz w:val="19"/>
              </w:rPr>
              <w:t>el</w:t>
            </w:r>
            <w:r>
              <w:rPr>
                <w:color w:val="990000"/>
                <w:spacing w:val="-4"/>
                <w:sz w:val="19"/>
              </w:rPr>
              <w:t> </w:t>
            </w:r>
            <w:r>
              <w:rPr>
                <w:color w:val="990000"/>
                <w:sz w:val="19"/>
              </w:rPr>
              <w:t>presupuesto</w:t>
            </w:r>
            <w:r>
              <w:rPr>
                <w:color w:val="990000"/>
                <w:spacing w:val="-4"/>
                <w:sz w:val="19"/>
              </w:rPr>
              <w:t> </w:t>
            </w:r>
            <w:r>
              <w:rPr>
                <w:color w:val="990000"/>
                <w:sz w:val="19"/>
              </w:rPr>
              <w:t>planificado.</w:t>
            </w:r>
            <w:r>
              <w:rPr>
                <w:color w:val="990000"/>
                <w:spacing w:val="-4"/>
                <w:sz w:val="19"/>
              </w:rPr>
              <w:t> </w:t>
            </w:r>
            <w:r>
              <w:rPr>
                <w:color w:val="073762"/>
                <w:sz w:val="19"/>
              </w:rPr>
              <w:t>11.</w:t>
            </w:r>
            <w:r>
              <w:rPr>
                <w:color w:val="073762"/>
                <w:spacing w:val="-4"/>
                <w:sz w:val="19"/>
              </w:rPr>
              <w:t> </w:t>
            </w:r>
            <w:r>
              <w:rPr>
                <w:color w:val="073762"/>
                <w:sz w:val="19"/>
              </w:rPr>
              <w:t>Si</w:t>
            </w:r>
            <w:r>
              <w:rPr>
                <w:color w:val="073762"/>
                <w:spacing w:val="-4"/>
                <w:sz w:val="19"/>
              </w:rPr>
              <w:t> </w:t>
            </w:r>
            <w:r>
              <w:rPr>
                <w:color w:val="073762"/>
                <w:sz w:val="19"/>
              </w:rPr>
              <w:t>el</w:t>
            </w:r>
            <w:r>
              <w:rPr>
                <w:color w:val="073762"/>
                <w:spacing w:val="-4"/>
                <w:sz w:val="19"/>
              </w:rPr>
              <w:t> </w:t>
            </w:r>
            <w:r>
              <w:rPr>
                <w:color w:val="073762"/>
                <w:sz w:val="19"/>
              </w:rPr>
              <w:t>costo</w:t>
            </w:r>
            <w:r>
              <w:rPr>
                <w:color w:val="073762"/>
                <w:spacing w:val="-4"/>
                <w:sz w:val="19"/>
              </w:rPr>
              <w:t> </w:t>
            </w:r>
            <w:r>
              <w:rPr>
                <w:color w:val="073762"/>
                <w:sz w:val="19"/>
              </w:rPr>
              <w:t>real supera el presupuesto en más de un 10%, el</w:t>
            </w:r>
            <w:r>
              <w:rPr>
                <w:color w:val="073762"/>
                <w:spacing w:val="-2"/>
                <w:sz w:val="19"/>
              </w:rPr>
              <w:t> </w:t>
            </w:r>
            <w:r>
              <w:rPr>
                <w:color w:val="073762"/>
                <w:sz w:val="19"/>
              </w:rPr>
              <w:t>sistema</w:t>
            </w:r>
            <w:r>
              <w:rPr>
                <w:color w:val="073762"/>
                <w:spacing w:val="-2"/>
                <w:sz w:val="19"/>
              </w:rPr>
              <w:t> </w:t>
            </w:r>
            <w:r>
              <w:rPr>
                <w:color w:val="073762"/>
                <w:sz w:val="19"/>
              </w:rPr>
              <w:t>muestra</w:t>
            </w:r>
            <w:r>
              <w:rPr>
                <w:color w:val="073762"/>
                <w:spacing w:val="-2"/>
                <w:sz w:val="19"/>
              </w:rPr>
              <w:t> </w:t>
            </w:r>
            <w:r>
              <w:rPr>
                <w:color w:val="073762"/>
                <w:sz w:val="19"/>
              </w:rPr>
              <w:t>una</w:t>
            </w:r>
            <w:r>
              <w:rPr>
                <w:color w:val="073762"/>
                <w:spacing w:val="-2"/>
                <w:sz w:val="19"/>
              </w:rPr>
              <w:t> </w:t>
            </w:r>
            <w:r>
              <w:rPr>
                <w:color w:val="073762"/>
                <w:sz w:val="19"/>
              </w:rPr>
              <w:t>alerta</w:t>
            </w:r>
            <w:r>
              <w:rPr>
                <w:color w:val="073762"/>
                <w:spacing w:val="-2"/>
                <w:sz w:val="19"/>
              </w:rPr>
              <w:t> </w:t>
            </w:r>
            <w:r>
              <w:rPr>
                <w:color w:val="073762"/>
                <w:sz w:val="19"/>
              </w:rPr>
              <w:t>de</w:t>
            </w:r>
            <w:r>
              <w:rPr>
                <w:color w:val="073762"/>
                <w:spacing w:val="-2"/>
                <w:sz w:val="19"/>
              </w:rPr>
              <w:t> </w:t>
            </w:r>
            <w:r>
              <w:rPr>
                <w:color w:val="073762"/>
                <w:sz w:val="19"/>
              </w:rPr>
              <w:t>revisión del presupuesto.</w:t>
            </w:r>
          </w:p>
        </w:tc>
      </w:tr>
      <w:tr>
        <w:trPr>
          <w:trHeight w:val="464" w:hRule="atLeast"/>
        </w:trPr>
        <w:tc>
          <w:tcPr>
            <w:tcW w:w="2355" w:type="dxa"/>
            <w:shd w:val="clear" w:color="auto" w:fill="F1F4F5"/>
          </w:tcPr>
          <w:p>
            <w:pPr>
              <w:pStyle w:val="TableParagraph"/>
              <w:spacing w:before="93"/>
              <w:ind w:left="9"/>
              <w:rPr>
                <w:rFonts w:ascii="Arial"/>
                <w:b/>
                <w:sz w:val="19"/>
              </w:rPr>
            </w:pPr>
            <w:r>
              <w:rPr>
                <w:rFonts w:ascii="Arial"/>
                <w:b/>
                <w:spacing w:val="-2"/>
                <w:sz w:val="19"/>
              </w:rPr>
              <w:t>Postcondiciones</w:t>
            </w:r>
          </w:p>
        </w:tc>
        <w:tc>
          <w:tcPr>
            <w:tcW w:w="7500" w:type="dxa"/>
          </w:tcPr>
          <w:p>
            <w:pPr>
              <w:pStyle w:val="TableParagraph"/>
              <w:spacing w:before="93"/>
              <w:ind w:left="144"/>
              <w:rPr>
                <w:sz w:val="19"/>
              </w:rPr>
            </w:pPr>
            <w:r>
              <w:rPr>
                <w:sz w:val="19"/>
              </w:rPr>
              <w:t>El</w:t>
            </w:r>
            <w:r>
              <w:rPr>
                <w:spacing w:val="-1"/>
                <w:sz w:val="19"/>
              </w:rPr>
              <w:t> </w:t>
            </w:r>
            <w:r>
              <w:rPr>
                <w:sz w:val="19"/>
              </w:rPr>
              <w:t>sistema</w:t>
            </w:r>
            <w:r>
              <w:rPr>
                <w:spacing w:val="-1"/>
                <w:sz w:val="19"/>
              </w:rPr>
              <w:t> </w:t>
            </w:r>
            <w:r>
              <w:rPr>
                <w:sz w:val="19"/>
              </w:rPr>
              <w:t>entrega</w:t>
            </w:r>
            <w:r>
              <w:rPr>
                <w:spacing w:val="-1"/>
                <w:sz w:val="19"/>
              </w:rPr>
              <w:t> </w:t>
            </w:r>
            <w:r>
              <w:rPr>
                <w:sz w:val="19"/>
              </w:rPr>
              <w:t>un</w:t>
            </w:r>
            <w:r>
              <w:rPr>
                <w:spacing w:val="-1"/>
                <w:sz w:val="19"/>
              </w:rPr>
              <w:t> </w:t>
            </w:r>
            <w:r>
              <w:rPr>
                <w:sz w:val="19"/>
              </w:rPr>
              <w:t>reporte</w:t>
            </w:r>
            <w:r>
              <w:rPr>
                <w:spacing w:val="-1"/>
                <w:sz w:val="19"/>
              </w:rPr>
              <w:t> </w:t>
            </w:r>
            <w:r>
              <w:rPr>
                <w:sz w:val="19"/>
              </w:rPr>
              <w:t>visual</w:t>
            </w:r>
            <w:r>
              <w:rPr>
                <w:spacing w:val="-1"/>
                <w:sz w:val="19"/>
              </w:rPr>
              <w:t> </w:t>
            </w:r>
            <w:r>
              <w:rPr>
                <w:sz w:val="19"/>
              </w:rPr>
              <w:t>con</w:t>
            </w:r>
            <w:r>
              <w:rPr>
                <w:spacing w:val="-1"/>
                <w:sz w:val="19"/>
              </w:rPr>
              <w:t> </w:t>
            </w:r>
            <w:r>
              <w:rPr>
                <w:sz w:val="19"/>
              </w:rPr>
              <w:t>los</w:t>
            </w:r>
            <w:r>
              <w:rPr>
                <w:spacing w:val="-1"/>
                <w:sz w:val="19"/>
              </w:rPr>
              <w:t> </w:t>
            </w:r>
            <w:r>
              <w:rPr>
                <w:sz w:val="19"/>
              </w:rPr>
              <w:t>indicadores</w:t>
            </w:r>
            <w:r>
              <w:rPr>
                <w:spacing w:val="-1"/>
                <w:sz w:val="19"/>
              </w:rPr>
              <w:t> </w:t>
            </w:r>
            <w:r>
              <w:rPr>
                <w:sz w:val="19"/>
              </w:rPr>
              <w:t>de</w:t>
            </w:r>
            <w:r>
              <w:rPr>
                <w:spacing w:val="-1"/>
                <w:sz w:val="19"/>
              </w:rPr>
              <w:t> </w:t>
            </w:r>
            <w:r>
              <w:rPr>
                <w:sz w:val="19"/>
              </w:rPr>
              <w:t>desviación</w:t>
            </w:r>
            <w:r>
              <w:rPr>
                <w:spacing w:val="-1"/>
                <w:sz w:val="19"/>
              </w:rPr>
              <w:t> </w:t>
            </w:r>
            <w:r>
              <w:rPr>
                <w:sz w:val="19"/>
              </w:rPr>
              <w:t>del</w:t>
            </w:r>
            <w:r>
              <w:rPr>
                <w:spacing w:val="-1"/>
                <w:sz w:val="19"/>
              </w:rPr>
              <w:t> </w:t>
            </w:r>
            <w:r>
              <w:rPr>
                <w:spacing w:val="-2"/>
                <w:sz w:val="19"/>
              </w:rPr>
              <w:t>proyecto.</w:t>
            </w:r>
          </w:p>
        </w:tc>
      </w:tr>
      <w:tr>
        <w:trPr>
          <w:trHeight w:val="539" w:hRule="atLeast"/>
        </w:trPr>
        <w:tc>
          <w:tcPr>
            <w:tcW w:w="2355" w:type="dxa"/>
            <w:shd w:val="clear" w:color="auto" w:fill="F1F4F5"/>
          </w:tcPr>
          <w:p>
            <w:pPr>
              <w:pStyle w:val="TableParagraph"/>
              <w:spacing w:before="108"/>
              <w:ind w:left="9"/>
              <w:rPr>
                <w:rFonts w:ascii="Arial"/>
                <w:b/>
                <w:sz w:val="19"/>
              </w:rPr>
            </w:pPr>
            <w:r>
              <w:rPr>
                <w:rFonts w:ascii="Arial"/>
                <w:b/>
                <w:spacing w:val="-2"/>
                <w:sz w:val="19"/>
              </w:rPr>
              <w:t>Dependencias</w:t>
            </w:r>
          </w:p>
        </w:tc>
        <w:tc>
          <w:tcPr>
            <w:tcW w:w="7500" w:type="dxa"/>
          </w:tcPr>
          <w:p>
            <w:pPr>
              <w:pStyle w:val="TableParagraph"/>
              <w:spacing w:before="108"/>
              <w:ind w:left="144"/>
              <w:rPr>
                <w:sz w:val="19"/>
              </w:rPr>
            </w:pPr>
            <w:r>
              <w:rPr>
                <w:sz w:val="19"/>
              </w:rPr>
              <w:t>UR-F-</w:t>
            </w:r>
            <w:r>
              <w:rPr>
                <w:spacing w:val="-5"/>
                <w:sz w:val="19"/>
              </w:rPr>
              <w:t>45</w:t>
            </w:r>
          </w:p>
        </w:tc>
      </w:tr>
    </w:tbl>
    <w:p>
      <w:pPr>
        <w:spacing w:before="1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 Tabla 4.1.27, se</w:t>
      </w:r>
      <w:r>
        <w:rPr>
          <w:spacing w:val="-4"/>
        </w:rPr>
        <w:t> </w:t>
      </w:r>
      <w:r>
        <w:rPr/>
        <w:t>describe</w:t>
      </w:r>
      <w:r>
        <w:rPr>
          <w:spacing w:val="-4"/>
        </w:rPr>
        <w:t> </w:t>
      </w:r>
      <w:r>
        <w:rPr/>
        <w:t>el</w:t>
      </w:r>
      <w:r>
        <w:rPr>
          <w:spacing w:val="-4"/>
        </w:rPr>
        <w:t> </w:t>
      </w:r>
      <w:r>
        <w:rPr/>
        <w:t>Caso</w:t>
      </w:r>
      <w:r>
        <w:rPr>
          <w:spacing w:val="-4"/>
        </w:rPr>
        <w:t> </w:t>
      </w:r>
      <w:r>
        <w:rPr/>
        <w:t>de</w:t>
      </w:r>
      <w:r>
        <w:rPr>
          <w:spacing w:val="-4"/>
        </w:rPr>
        <w:t> </w:t>
      </w:r>
      <w:r>
        <w:rPr/>
        <w:t>Uso</w:t>
      </w:r>
      <w:r>
        <w:rPr>
          <w:spacing w:val="-4"/>
        </w:rPr>
        <w:t> </w:t>
      </w:r>
      <w:r>
        <w:rPr/>
        <w:t>N°42:</w:t>
      </w:r>
      <w:r>
        <w:rPr>
          <w:spacing w:val="-4"/>
        </w:rPr>
        <w:t> </w:t>
      </w:r>
      <w:r>
        <w:rPr/>
        <w:t>Consolidando</w:t>
      </w:r>
      <w:r>
        <w:rPr>
          <w:spacing w:val="-4"/>
        </w:rPr>
        <w:t> </w:t>
      </w:r>
      <w:r>
        <w:rPr/>
        <w:t>costo</w:t>
      </w:r>
      <w:r>
        <w:rPr>
          <w:spacing w:val="-4"/>
        </w:rPr>
        <w:t> </w:t>
      </w:r>
      <w:r>
        <w:rPr/>
        <w:t>de</w:t>
      </w:r>
      <w:r>
        <w:rPr>
          <w:spacing w:val="-4"/>
        </w:rPr>
        <w:t> </w:t>
      </w:r>
      <w:r>
        <w:rPr/>
        <w:t>Mano</w:t>
      </w:r>
      <w:r>
        <w:rPr>
          <w:spacing w:val="-4"/>
        </w:rPr>
        <w:t> </w:t>
      </w:r>
      <w:r>
        <w:rPr/>
        <w:t>de</w:t>
      </w:r>
      <w:r>
        <w:rPr>
          <w:spacing w:val="-4"/>
        </w:rPr>
        <w:t> </w:t>
      </w:r>
      <w:r>
        <w:rPr/>
        <w:t>Obra </w:t>
      </w:r>
      <w:r>
        <w:rPr>
          <w:spacing w:val="-2"/>
        </w:rPr>
        <w:t>mensual.</w:t>
      </w:r>
    </w:p>
    <w:p>
      <w:pPr>
        <w:spacing w:before="160"/>
        <w:ind w:left="0" w:right="0" w:firstLine="0"/>
        <w:jc w:val="center"/>
        <w:rPr>
          <w:rFonts w:ascii="Arial"/>
          <w:i/>
          <w:sz w:val="18"/>
        </w:rPr>
      </w:pPr>
      <w:bookmarkStart w:name="h.ltv83x6ac7gc" w:id="44"/>
      <w:bookmarkEnd w:id="44"/>
      <w:r>
        <w:rPr/>
      </w:r>
      <w:r>
        <w:rPr>
          <w:rFonts w:ascii="Arial"/>
          <w:i/>
          <w:sz w:val="18"/>
        </w:rPr>
        <w:t>Tabla</w:t>
      </w:r>
      <w:r>
        <w:rPr>
          <w:rFonts w:ascii="Arial"/>
          <w:i/>
          <w:spacing w:val="-2"/>
          <w:sz w:val="18"/>
        </w:rPr>
        <w:t> </w:t>
      </w:r>
      <w:r>
        <w:rPr>
          <w:rFonts w:ascii="Arial"/>
          <w:i/>
          <w:sz w:val="18"/>
        </w:rPr>
        <w:t>4.1.27:</w:t>
      </w:r>
      <w:r>
        <w:rPr>
          <w:rFonts w:ascii="Arial"/>
          <w:i/>
          <w:spacing w:val="-2"/>
          <w:sz w:val="18"/>
        </w:rPr>
        <w:t> </w:t>
      </w:r>
      <w:r>
        <w:rPr>
          <w:rFonts w:ascii="Arial"/>
          <w:i/>
          <w:sz w:val="18"/>
        </w:rPr>
        <w:t>"CU</w:t>
      </w:r>
      <w:r>
        <w:rPr>
          <w:rFonts w:ascii="Arial"/>
          <w:i/>
          <w:spacing w:val="-2"/>
          <w:sz w:val="18"/>
        </w:rPr>
        <w:t> </w:t>
      </w:r>
      <w:r>
        <w:rPr>
          <w:rFonts w:ascii="Arial"/>
          <w:i/>
          <w:sz w:val="18"/>
        </w:rPr>
        <w:t>42:</w:t>
      </w:r>
      <w:r>
        <w:rPr>
          <w:rFonts w:ascii="Arial"/>
          <w:i/>
          <w:spacing w:val="-1"/>
          <w:sz w:val="18"/>
        </w:rPr>
        <w:t> </w:t>
      </w:r>
      <w:r>
        <w:rPr>
          <w:rFonts w:ascii="Arial"/>
          <w:i/>
          <w:sz w:val="18"/>
        </w:rPr>
        <w:t>Consolidando</w:t>
      </w:r>
      <w:r>
        <w:rPr>
          <w:rFonts w:ascii="Arial"/>
          <w:i/>
          <w:spacing w:val="-2"/>
          <w:sz w:val="18"/>
        </w:rPr>
        <w:t> </w:t>
      </w:r>
      <w:r>
        <w:rPr>
          <w:rFonts w:ascii="Arial"/>
          <w:i/>
          <w:sz w:val="18"/>
        </w:rPr>
        <w:t>costo</w:t>
      </w:r>
      <w:r>
        <w:rPr>
          <w:rFonts w:ascii="Arial"/>
          <w:i/>
          <w:spacing w:val="-2"/>
          <w:sz w:val="18"/>
        </w:rPr>
        <w:t> </w:t>
      </w:r>
      <w:r>
        <w:rPr>
          <w:rFonts w:ascii="Arial"/>
          <w:i/>
          <w:sz w:val="18"/>
        </w:rPr>
        <w:t>de</w:t>
      </w:r>
      <w:r>
        <w:rPr>
          <w:rFonts w:ascii="Arial"/>
          <w:i/>
          <w:spacing w:val="-1"/>
          <w:sz w:val="18"/>
        </w:rPr>
        <w:t> </w:t>
      </w:r>
      <w:r>
        <w:rPr>
          <w:rFonts w:ascii="Arial"/>
          <w:i/>
          <w:sz w:val="18"/>
        </w:rPr>
        <w:t>Mano</w:t>
      </w:r>
      <w:r>
        <w:rPr>
          <w:rFonts w:ascii="Arial"/>
          <w:i/>
          <w:spacing w:val="-2"/>
          <w:sz w:val="18"/>
        </w:rPr>
        <w:t> </w:t>
      </w:r>
      <w:r>
        <w:rPr>
          <w:rFonts w:ascii="Arial"/>
          <w:i/>
          <w:sz w:val="18"/>
        </w:rPr>
        <w:t>de</w:t>
      </w:r>
      <w:r>
        <w:rPr>
          <w:rFonts w:ascii="Arial"/>
          <w:i/>
          <w:spacing w:val="-2"/>
          <w:sz w:val="18"/>
        </w:rPr>
        <w:t> </w:t>
      </w:r>
      <w:r>
        <w:rPr>
          <w:rFonts w:ascii="Arial"/>
          <w:i/>
          <w:sz w:val="18"/>
        </w:rPr>
        <w:t>Obra</w:t>
      </w:r>
      <w:r>
        <w:rPr>
          <w:rFonts w:ascii="Arial"/>
          <w:i/>
          <w:spacing w:val="-1"/>
          <w:sz w:val="18"/>
        </w:rPr>
        <w:t> </w:t>
      </w:r>
      <w:r>
        <w:rPr>
          <w:rFonts w:ascii="Arial"/>
          <w:i/>
          <w:spacing w:val="-2"/>
          <w:sz w:val="18"/>
        </w:rPr>
        <w:t>mensual".</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42: Consolidando costo de Mano de Obra </w:t>
            </w:r>
            <w:r>
              <w:rPr>
                <w:rFonts w:ascii="Arial"/>
                <w:b/>
                <w:color w:val="FFFFFF"/>
                <w:spacing w:val="-2"/>
                <w:sz w:val="21"/>
              </w:rPr>
              <w:t>mensual</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959"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80" w:lineRule="auto" w:before="102"/>
              <w:ind w:left="144" w:right="125"/>
              <w:jc w:val="both"/>
              <w:rPr>
                <w:sz w:val="19"/>
              </w:rPr>
            </w:pPr>
            <w:r>
              <w:rPr>
                <w:sz w:val="19"/>
              </w:rPr>
              <w:t>El</w:t>
            </w:r>
            <w:r>
              <w:rPr>
                <w:spacing w:val="11"/>
                <w:sz w:val="19"/>
              </w:rPr>
              <w:t> </w:t>
            </w:r>
            <w:r>
              <w:rPr>
                <w:sz w:val="19"/>
              </w:rPr>
              <w:t>administrador</w:t>
            </w:r>
            <w:r>
              <w:rPr>
                <w:spacing w:val="11"/>
                <w:sz w:val="19"/>
              </w:rPr>
              <w:t> </w:t>
            </w:r>
            <w:r>
              <w:rPr>
                <w:sz w:val="19"/>
              </w:rPr>
              <w:t>selecciona</w:t>
            </w:r>
            <w:r>
              <w:rPr>
                <w:spacing w:val="11"/>
                <w:sz w:val="19"/>
              </w:rPr>
              <w:t> </w:t>
            </w:r>
            <w:r>
              <w:rPr>
                <w:sz w:val="19"/>
              </w:rPr>
              <w:t>un</w:t>
            </w:r>
            <w:r>
              <w:rPr>
                <w:spacing w:val="11"/>
                <w:sz w:val="19"/>
              </w:rPr>
              <w:t> </w:t>
            </w:r>
            <w:r>
              <w:rPr>
                <w:sz w:val="19"/>
              </w:rPr>
              <w:t>proyecto</w:t>
            </w:r>
            <w:r>
              <w:rPr>
                <w:spacing w:val="11"/>
                <w:sz w:val="19"/>
              </w:rPr>
              <w:t> </w:t>
            </w:r>
            <w:r>
              <w:rPr>
                <w:sz w:val="19"/>
              </w:rPr>
              <w:t>y</w:t>
            </w:r>
            <w:r>
              <w:rPr>
                <w:spacing w:val="11"/>
                <w:sz w:val="19"/>
              </w:rPr>
              <w:t> </w:t>
            </w:r>
            <w:r>
              <w:rPr>
                <w:sz w:val="19"/>
              </w:rPr>
              <w:t>un</w:t>
            </w:r>
            <w:r>
              <w:rPr>
                <w:spacing w:val="11"/>
                <w:sz w:val="19"/>
              </w:rPr>
              <w:t> </w:t>
            </w:r>
            <w:r>
              <w:rPr>
                <w:sz w:val="19"/>
              </w:rPr>
              <w:t>mes,</w:t>
            </w:r>
            <w:r>
              <w:rPr>
                <w:spacing w:val="11"/>
                <w:sz w:val="19"/>
              </w:rPr>
              <w:t> </w:t>
            </w:r>
            <w:r>
              <w:rPr>
                <w:sz w:val="19"/>
              </w:rPr>
              <w:t>y</w:t>
            </w:r>
            <w:r>
              <w:rPr>
                <w:spacing w:val="-3"/>
                <w:sz w:val="19"/>
              </w:rPr>
              <w:t> </w:t>
            </w:r>
            <w:r>
              <w:rPr>
                <w:sz w:val="19"/>
              </w:rPr>
              <w:t>el</w:t>
            </w:r>
            <w:r>
              <w:rPr>
                <w:spacing w:val="-3"/>
                <w:sz w:val="19"/>
              </w:rPr>
              <w:t> </w:t>
            </w:r>
            <w:r>
              <w:rPr>
                <w:sz w:val="19"/>
              </w:rPr>
              <w:t>sistema</w:t>
            </w:r>
            <w:r>
              <w:rPr>
                <w:spacing w:val="-3"/>
                <w:sz w:val="19"/>
              </w:rPr>
              <w:t> </w:t>
            </w:r>
            <w:r>
              <w:rPr>
                <w:sz w:val="19"/>
              </w:rPr>
              <w:t>suma</w:t>
            </w:r>
            <w:r>
              <w:rPr>
                <w:spacing w:val="-3"/>
                <w:sz w:val="19"/>
              </w:rPr>
              <w:t> </w:t>
            </w:r>
            <w:r>
              <w:rPr>
                <w:sz w:val="19"/>
              </w:rPr>
              <w:t>el</w:t>
            </w:r>
            <w:r>
              <w:rPr>
                <w:spacing w:val="-3"/>
                <w:sz w:val="19"/>
              </w:rPr>
              <w:t> </w:t>
            </w:r>
            <w:r>
              <w:rPr>
                <w:sz w:val="19"/>
              </w:rPr>
              <w:t>sueldo</w:t>
            </w:r>
            <w:r>
              <w:rPr>
                <w:spacing w:val="-3"/>
                <w:sz w:val="19"/>
              </w:rPr>
              <w:t> </w:t>
            </w:r>
            <w:r>
              <w:rPr>
                <w:sz w:val="19"/>
              </w:rPr>
              <w:t>base y las leyes sociales de los contratos vigentes de los trabajadores asignados a </w:t>
            </w:r>
            <w:r>
              <w:rPr>
                <w:sz w:val="19"/>
              </w:rPr>
              <w:t>esa </w:t>
            </w:r>
            <w:r>
              <w:rPr>
                <w:spacing w:val="-2"/>
                <w:sz w:val="19"/>
              </w:rPr>
              <w:t>obra.</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Al</w:t>
            </w:r>
            <w:r>
              <w:rPr>
                <w:spacing w:val="-1"/>
                <w:sz w:val="19"/>
              </w:rPr>
              <w:t> </w:t>
            </w:r>
            <w:r>
              <w:rPr>
                <w:sz w:val="19"/>
              </w:rPr>
              <w:t>cierre</w:t>
            </w:r>
            <w:r>
              <w:rPr>
                <w:spacing w:val="-1"/>
                <w:sz w:val="19"/>
              </w:rPr>
              <w:t> </w:t>
            </w:r>
            <w:r>
              <w:rPr>
                <w:sz w:val="19"/>
              </w:rPr>
              <w:t>de</w:t>
            </w:r>
            <w:r>
              <w:rPr>
                <w:spacing w:val="-1"/>
                <w:sz w:val="19"/>
              </w:rPr>
              <w:t> </w:t>
            </w:r>
            <w:r>
              <w:rPr>
                <w:sz w:val="19"/>
              </w:rPr>
              <w:t>cada</w:t>
            </w:r>
            <w:r>
              <w:rPr>
                <w:spacing w:val="-1"/>
                <w:sz w:val="19"/>
              </w:rPr>
              <w:t> </w:t>
            </w:r>
            <w:r>
              <w:rPr>
                <w:sz w:val="19"/>
              </w:rPr>
              <w:t>periodo</w:t>
            </w:r>
            <w:r>
              <w:rPr>
                <w:spacing w:val="-1"/>
                <w:sz w:val="19"/>
              </w:rPr>
              <w:t> </w:t>
            </w:r>
            <w:r>
              <w:rPr>
                <w:sz w:val="19"/>
              </w:rPr>
              <w:t>contable</w:t>
            </w:r>
            <w:r>
              <w:rPr>
                <w:spacing w:val="-1"/>
                <w:sz w:val="19"/>
              </w:rPr>
              <w:t> </w:t>
            </w:r>
            <w:r>
              <w:rPr>
                <w:spacing w:val="-2"/>
                <w:sz w:val="19"/>
              </w:rPr>
              <w:t>mensual</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Precondiciones</w:t>
            </w:r>
          </w:p>
        </w:tc>
        <w:tc>
          <w:tcPr>
            <w:tcW w:w="7500" w:type="dxa"/>
          </w:tcPr>
          <w:p>
            <w:pPr>
              <w:pStyle w:val="TableParagraph"/>
              <w:spacing w:line="280" w:lineRule="auto" w:before="102"/>
              <w:ind w:left="144"/>
              <w:rPr>
                <w:sz w:val="19"/>
              </w:rPr>
            </w:pPr>
            <w:r>
              <w:rPr>
                <w:sz w:val="19"/>
              </w:rPr>
              <w:t>Los</w:t>
            </w:r>
            <w:r>
              <w:rPr>
                <w:spacing w:val="-4"/>
                <w:sz w:val="19"/>
              </w:rPr>
              <w:t> </w:t>
            </w:r>
            <w:r>
              <w:rPr>
                <w:sz w:val="19"/>
              </w:rPr>
              <w:t>trabajadores</w:t>
            </w:r>
            <w:r>
              <w:rPr>
                <w:spacing w:val="-4"/>
                <w:sz w:val="19"/>
              </w:rPr>
              <w:t> </w:t>
            </w:r>
            <w:r>
              <w:rPr>
                <w:sz w:val="19"/>
              </w:rPr>
              <w:t>deben</w:t>
            </w:r>
            <w:r>
              <w:rPr>
                <w:spacing w:val="-4"/>
                <w:sz w:val="19"/>
              </w:rPr>
              <w:t> </w:t>
            </w:r>
            <w:r>
              <w:rPr>
                <w:sz w:val="19"/>
              </w:rPr>
              <w:t>estar</w:t>
            </w:r>
            <w:r>
              <w:rPr>
                <w:spacing w:val="-4"/>
                <w:sz w:val="19"/>
              </w:rPr>
              <w:t> </w:t>
            </w:r>
            <w:r>
              <w:rPr>
                <w:sz w:val="19"/>
              </w:rPr>
              <w:t>asignados</w:t>
            </w:r>
            <w:r>
              <w:rPr>
                <w:spacing w:val="-4"/>
                <w:sz w:val="19"/>
              </w:rPr>
              <w:t> </w:t>
            </w:r>
            <w:r>
              <w:rPr>
                <w:sz w:val="19"/>
              </w:rPr>
              <w:t>al</w:t>
            </w:r>
            <w:r>
              <w:rPr>
                <w:spacing w:val="-4"/>
                <w:sz w:val="19"/>
              </w:rPr>
              <w:t> </w:t>
            </w:r>
            <w:r>
              <w:rPr>
                <w:sz w:val="19"/>
              </w:rPr>
              <w:t>proyecto</w:t>
            </w:r>
            <w:r>
              <w:rPr>
                <w:spacing w:val="-4"/>
                <w:sz w:val="19"/>
              </w:rPr>
              <w:t> </w:t>
            </w:r>
            <w:r>
              <w:rPr>
                <w:sz w:val="19"/>
              </w:rPr>
              <w:t>y</w:t>
            </w:r>
            <w:r>
              <w:rPr>
                <w:spacing w:val="-4"/>
                <w:sz w:val="19"/>
              </w:rPr>
              <w:t> </w:t>
            </w:r>
            <w:r>
              <w:rPr>
                <w:sz w:val="19"/>
              </w:rPr>
              <w:t>tener</w:t>
            </w:r>
            <w:r>
              <w:rPr>
                <w:spacing w:val="-4"/>
                <w:sz w:val="19"/>
              </w:rPr>
              <w:t> </w:t>
            </w:r>
            <w:r>
              <w:rPr>
                <w:sz w:val="19"/>
              </w:rPr>
              <w:t>un</w:t>
            </w:r>
            <w:r>
              <w:rPr>
                <w:spacing w:val="-4"/>
                <w:sz w:val="19"/>
              </w:rPr>
              <w:t> </w:t>
            </w:r>
            <w:r>
              <w:rPr>
                <w:sz w:val="19"/>
              </w:rPr>
              <w:t>contrato</w:t>
            </w:r>
            <w:r>
              <w:rPr>
                <w:spacing w:val="-4"/>
                <w:sz w:val="19"/>
              </w:rPr>
              <w:t> </w:t>
            </w:r>
            <w:r>
              <w:rPr>
                <w:sz w:val="19"/>
              </w:rPr>
              <w:t>laboral registrado vigente en el mes consultado.</w:t>
            </w:r>
          </w:p>
        </w:tc>
      </w:tr>
      <w:tr>
        <w:trPr>
          <w:trHeight w:val="1994" w:hRule="atLeast"/>
        </w:trPr>
        <w:tc>
          <w:tcPr>
            <w:tcW w:w="2355" w:type="dxa"/>
            <w:shd w:val="clear" w:color="auto" w:fill="F1F4F5"/>
          </w:tcPr>
          <w:p>
            <w:pPr>
              <w:pStyle w:val="TableParagraph"/>
              <w:spacing w:before="117"/>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7"/>
              <w:ind w:left="144" w:right="127"/>
              <w:jc w:val="both"/>
              <w:rPr>
                <w:sz w:val="19"/>
              </w:rPr>
            </w:pPr>
            <w:r>
              <w:rPr>
                <w:color w:val="264E12"/>
                <w:sz w:val="19"/>
              </w:rPr>
              <w:t>1. El actor accede al módulo de "Mano de Obra”. </w:t>
            </w:r>
            <w:r>
              <w:rPr>
                <w:color w:val="073762"/>
                <w:sz w:val="19"/>
              </w:rPr>
              <w:t>2. El sistema despliega la lista de proyectos</w:t>
            </w:r>
            <w:r>
              <w:rPr>
                <w:color w:val="264E12"/>
                <w:sz w:val="19"/>
              </w:rPr>
              <w:t>. 3. El actor selecciona el proyecto y el período. </w:t>
            </w:r>
            <w:r>
              <w:rPr>
                <w:color w:val="990000"/>
                <w:sz w:val="19"/>
              </w:rPr>
              <w:t>4. Si falta el proyecto</w:t>
            </w:r>
            <w:r>
              <w:rPr>
                <w:color w:val="990000"/>
                <w:spacing w:val="-3"/>
                <w:sz w:val="19"/>
              </w:rPr>
              <w:t> </w:t>
            </w:r>
            <w:r>
              <w:rPr>
                <w:color w:val="990000"/>
                <w:sz w:val="19"/>
              </w:rPr>
              <w:t>o</w:t>
            </w:r>
            <w:r>
              <w:rPr>
                <w:color w:val="990000"/>
                <w:spacing w:val="-3"/>
                <w:sz w:val="19"/>
              </w:rPr>
              <w:t> </w:t>
            </w:r>
            <w:r>
              <w:rPr>
                <w:color w:val="990000"/>
                <w:sz w:val="19"/>
              </w:rPr>
              <w:t>el período [Excepción 1], el sistema solicita completarlos.</w:t>
            </w:r>
            <w:r>
              <w:rPr>
                <w:color w:val="990000"/>
                <w:spacing w:val="-4"/>
                <w:sz w:val="19"/>
              </w:rPr>
              <w:t> </w:t>
            </w:r>
            <w:r>
              <w:rPr>
                <w:color w:val="264E12"/>
                <w:sz w:val="19"/>
              </w:rPr>
              <w:t>5.</w:t>
            </w:r>
            <w:r>
              <w:rPr>
                <w:color w:val="264E12"/>
                <w:spacing w:val="-4"/>
                <w:sz w:val="19"/>
              </w:rPr>
              <w:t> </w:t>
            </w:r>
            <w:r>
              <w:rPr>
                <w:color w:val="264E12"/>
                <w:sz w:val="19"/>
              </w:rPr>
              <w:t>El</w:t>
            </w:r>
            <w:r>
              <w:rPr>
                <w:color w:val="264E12"/>
                <w:spacing w:val="-4"/>
                <w:sz w:val="19"/>
              </w:rPr>
              <w:t> </w:t>
            </w:r>
            <w:r>
              <w:rPr>
                <w:color w:val="264E12"/>
                <w:sz w:val="19"/>
              </w:rPr>
              <w:t>actor</w:t>
            </w:r>
            <w:r>
              <w:rPr>
                <w:color w:val="264E12"/>
                <w:spacing w:val="-4"/>
                <w:sz w:val="19"/>
              </w:rPr>
              <w:t> </w:t>
            </w:r>
            <w:r>
              <w:rPr>
                <w:color w:val="264E12"/>
                <w:sz w:val="19"/>
              </w:rPr>
              <w:t>presiona</w:t>
            </w:r>
            <w:r>
              <w:rPr>
                <w:color w:val="264E12"/>
                <w:spacing w:val="-4"/>
                <w:sz w:val="19"/>
              </w:rPr>
              <w:t> </w:t>
            </w:r>
            <w:r>
              <w:rPr>
                <w:color w:val="264E12"/>
                <w:sz w:val="19"/>
              </w:rPr>
              <w:t>"Calcular Costo Total". </w:t>
            </w:r>
            <w:r>
              <w:rPr>
                <w:color w:val="073762"/>
                <w:sz w:val="19"/>
              </w:rPr>
              <w:t>6. El sistema identifica a los trabajadores asignados al proyecto </w:t>
            </w:r>
            <w:r>
              <w:rPr>
                <w:color w:val="073762"/>
                <w:sz w:val="19"/>
              </w:rPr>
              <w:t>con contrato vigente en ese mes.</w:t>
            </w:r>
            <w:r>
              <w:rPr>
                <w:color w:val="073762"/>
                <w:spacing w:val="-3"/>
                <w:sz w:val="19"/>
              </w:rPr>
              <w:t> </w:t>
            </w:r>
            <w:r>
              <w:rPr>
                <w:color w:val="073762"/>
                <w:sz w:val="19"/>
              </w:rPr>
              <w:t>7.</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suma,</w:t>
            </w:r>
            <w:r>
              <w:rPr>
                <w:color w:val="073762"/>
                <w:spacing w:val="-3"/>
                <w:sz w:val="19"/>
              </w:rPr>
              <w:t> </w:t>
            </w:r>
            <w:r>
              <w:rPr>
                <w:color w:val="073762"/>
                <w:sz w:val="19"/>
              </w:rPr>
              <w:t>por</w:t>
            </w:r>
            <w:r>
              <w:rPr>
                <w:color w:val="073762"/>
                <w:spacing w:val="-3"/>
                <w:sz w:val="19"/>
              </w:rPr>
              <w:t> </w:t>
            </w:r>
            <w:r>
              <w:rPr>
                <w:color w:val="073762"/>
                <w:sz w:val="19"/>
              </w:rPr>
              <w:t>trabajador,</w:t>
            </w:r>
            <w:r>
              <w:rPr>
                <w:color w:val="073762"/>
                <w:spacing w:val="-3"/>
                <w:sz w:val="19"/>
              </w:rPr>
              <w:t> </w:t>
            </w:r>
            <w:r>
              <w:rPr>
                <w:color w:val="073762"/>
                <w:sz w:val="19"/>
              </w:rPr>
              <w:t>el</w:t>
            </w:r>
            <w:r>
              <w:rPr>
                <w:color w:val="073762"/>
                <w:spacing w:val="-3"/>
                <w:sz w:val="19"/>
              </w:rPr>
              <w:t> </w:t>
            </w:r>
            <w:r>
              <w:rPr>
                <w:color w:val="073762"/>
                <w:sz w:val="19"/>
              </w:rPr>
              <w:t>sueldo</w:t>
            </w:r>
            <w:r>
              <w:rPr>
                <w:color w:val="073762"/>
                <w:spacing w:val="-3"/>
                <w:sz w:val="19"/>
              </w:rPr>
              <w:t> </w:t>
            </w:r>
            <w:r>
              <w:rPr>
                <w:color w:val="073762"/>
                <w:sz w:val="19"/>
              </w:rPr>
              <w:t>base</w:t>
            </w:r>
            <w:r>
              <w:rPr>
                <w:color w:val="073762"/>
                <w:spacing w:val="-3"/>
                <w:sz w:val="19"/>
              </w:rPr>
              <w:t> </w:t>
            </w:r>
            <w:r>
              <w:rPr>
                <w:color w:val="073762"/>
                <w:sz w:val="19"/>
              </w:rPr>
              <w:t>y</w:t>
            </w:r>
            <w:r>
              <w:rPr>
                <w:color w:val="073762"/>
                <w:spacing w:val="-3"/>
                <w:sz w:val="19"/>
              </w:rPr>
              <w:t> </w:t>
            </w:r>
            <w:r>
              <w:rPr>
                <w:color w:val="073762"/>
                <w:sz w:val="19"/>
              </w:rPr>
              <w:t>las leyes sociales. 8. El sistema muestra el desglose por trabajador y el costo total del </w:t>
            </w:r>
            <w:r>
              <w:rPr>
                <w:color w:val="073762"/>
                <w:spacing w:val="-4"/>
                <w:sz w:val="19"/>
              </w:rPr>
              <w:t>mes.</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Pr>
                <w:sz w:val="19"/>
              </w:rPr>
            </w:pPr>
            <w:r>
              <w:rPr>
                <w:sz w:val="19"/>
              </w:rPr>
              <w:t>Excepción</w:t>
            </w:r>
            <w:r>
              <w:rPr>
                <w:spacing w:val="-4"/>
                <w:sz w:val="19"/>
              </w:rPr>
              <w:t> </w:t>
            </w:r>
            <w:r>
              <w:rPr>
                <w:sz w:val="19"/>
              </w:rPr>
              <w:t>1:</w:t>
            </w:r>
            <w:r>
              <w:rPr>
                <w:spacing w:val="-4"/>
                <w:sz w:val="19"/>
              </w:rPr>
              <w:t> </w:t>
            </w:r>
            <w:r>
              <w:rPr>
                <w:sz w:val="19"/>
              </w:rPr>
              <w:t>Datos</w:t>
            </w:r>
            <w:r>
              <w:rPr>
                <w:spacing w:val="-4"/>
                <w:sz w:val="19"/>
              </w:rPr>
              <w:t> </w:t>
            </w:r>
            <w:r>
              <w:rPr>
                <w:sz w:val="19"/>
              </w:rPr>
              <w:t>incompletos:</w:t>
            </w:r>
            <w:r>
              <w:rPr>
                <w:spacing w:val="-4"/>
                <w:sz w:val="19"/>
              </w:rPr>
              <w:t> </w:t>
            </w:r>
            <w:r>
              <w:rPr>
                <w:sz w:val="19"/>
              </w:rPr>
              <w:t>el</w:t>
            </w:r>
            <w:r>
              <w:rPr>
                <w:spacing w:val="-4"/>
                <w:sz w:val="19"/>
              </w:rPr>
              <w:t> </w:t>
            </w:r>
            <w:r>
              <w:rPr>
                <w:sz w:val="19"/>
              </w:rPr>
              <w:t>sistema</w:t>
            </w:r>
            <w:r>
              <w:rPr>
                <w:spacing w:val="-4"/>
                <w:sz w:val="19"/>
              </w:rPr>
              <w:t> </w:t>
            </w:r>
            <w:r>
              <w:rPr>
                <w:sz w:val="19"/>
              </w:rPr>
              <w:t>solicita</w:t>
            </w:r>
            <w:r>
              <w:rPr>
                <w:spacing w:val="-4"/>
                <w:sz w:val="19"/>
              </w:rPr>
              <w:t> </w:t>
            </w:r>
            <w:r>
              <w:rPr>
                <w:sz w:val="19"/>
              </w:rPr>
              <w:t>seleccionar</w:t>
            </w:r>
            <w:r>
              <w:rPr>
                <w:spacing w:val="-4"/>
                <w:sz w:val="19"/>
              </w:rPr>
              <w:t> </w:t>
            </w:r>
            <w:r>
              <w:rPr>
                <w:sz w:val="19"/>
              </w:rPr>
              <w:t>un</w:t>
            </w:r>
            <w:r>
              <w:rPr>
                <w:spacing w:val="-4"/>
                <w:sz w:val="19"/>
              </w:rPr>
              <w:t> </w:t>
            </w:r>
            <w:r>
              <w:rPr>
                <w:sz w:val="19"/>
              </w:rPr>
              <w:t>proyecto</w:t>
            </w:r>
            <w:r>
              <w:rPr>
                <w:spacing w:val="-4"/>
                <w:sz w:val="19"/>
              </w:rPr>
              <w:t> </w:t>
            </w:r>
            <w:r>
              <w:rPr>
                <w:sz w:val="19"/>
              </w:rPr>
              <w:t>y</w:t>
            </w:r>
            <w:r>
              <w:rPr>
                <w:spacing w:val="-4"/>
                <w:sz w:val="19"/>
              </w:rPr>
              <w:t> </w:t>
            </w:r>
            <w:r>
              <w:rPr>
                <w:sz w:val="19"/>
              </w:rPr>
              <w:t>un </w:t>
            </w:r>
            <w:r>
              <w:rPr>
                <w:spacing w:val="-2"/>
                <w:sz w:val="19"/>
              </w:rPr>
              <w:t>período.</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Postcondiciones</w:t>
            </w:r>
          </w:p>
        </w:tc>
        <w:tc>
          <w:tcPr>
            <w:tcW w:w="7500" w:type="dxa"/>
          </w:tcPr>
          <w:p>
            <w:pPr>
              <w:pStyle w:val="TableParagraph"/>
              <w:spacing w:line="280" w:lineRule="auto" w:before="102"/>
              <w:ind w:left="144"/>
              <w:rPr>
                <w:sz w:val="19"/>
              </w:rPr>
            </w:pPr>
            <w:r>
              <w:rPr>
                <w:sz w:val="19"/>
              </w:rPr>
              <w:t>El</w:t>
            </w:r>
            <w:r>
              <w:rPr>
                <w:spacing w:val="-3"/>
                <w:sz w:val="19"/>
              </w:rPr>
              <w:t> </w:t>
            </w:r>
            <w:r>
              <w:rPr>
                <w:sz w:val="19"/>
              </w:rPr>
              <w:t>actor</w:t>
            </w:r>
            <w:r>
              <w:rPr>
                <w:spacing w:val="-3"/>
                <w:sz w:val="19"/>
              </w:rPr>
              <w:t> </w:t>
            </w:r>
            <w:r>
              <w:rPr>
                <w:sz w:val="19"/>
              </w:rPr>
              <w:t>obtiene</w:t>
            </w:r>
            <w:r>
              <w:rPr>
                <w:spacing w:val="-3"/>
                <w:sz w:val="19"/>
              </w:rPr>
              <w:t> </w:t>
            </w:r>
            <w:r>
              <w:rPr>
                <w:sz w:val="19"/>
              </w:rPr>
              <w:t>el</w:t>
            </w:r>
            <w:r>
              <w:rPr>
                <w:spacing w:val="-3"/>
                <w:sz w:val="19"/>
              </w:rPr>
              <w:t> </w:t>
            </w:r>
            <w:r>
              <w:rPr>
                <w:sz w:val="19"/>
              </w:rPr>
              <w:t>costo</w:t>
            </w:r>
            <w:r>
              <w:rPr>
                <w:spacing w:val="-3"/>
                <w:sz w:val="19"/>
              </w:rPr>
              <w:t> </w:t>
            </w:r>
            <w:r>
              <w:rPr>
                <w:sz w:val="19"/>
              </w:rPr>
              <w:t>de</w:t>
            </w:r>
            <w:r>
              <w:rPr>
                <w:spacing w:val="-3"/>
                <w:sz w:val="19"/>
              </w:rPr>
              <w:t> </w:t>
            </w:r>
            <w:r>
              <w:rPr>
                <w:sz w:val="19"/>
              </w:rPr>
              <w:t>mano</w:t>
            </w:r>
            <w:r>
              <w:rPr>
                <w:spacing w:val="-3"/>
                <w:sz w:val="19"/>
              </w:rPr>
              <w:t> </w:t>
            </w:r>
            <w:r>
              <w:rPr>
                <w:sz w:val="19"/>
              </w:rPr>
              <w:t>de</w:t>
            </w:r>
            <w:r>
              <w:rPr>
                <w:spacing w:val="-3"/>
                <w:sz w:val="19"/>
              </w:rPr>
              <w:t> </w:t>
            </w:r>
            <w:r>
              <w:rPr>
                <w:sz w:val="19"/>
              </w:rPr>
              <w:t>obra</w:t>
            </w:r>
            <w:r>
              <w:rPr>
                <w:spacing w:val="-3"/>
                <w:sz w:val="19"/>
              </w:rPr>
              <w:t> </w:t>
            </w:r>
            <w:r>
              <w:rPr>
                <w:sz w:val="19"/>
              </w:rPr>
              <w:t>del</w:t>
            </w:r>
            <w:r>
              <w:rPr>
                <w:spacing w:val="-3"/>
                <w:sz w:val="19"/>
              </w:rPr>
              <w:t> </w:t>
            </w:r>
            <w:r>
              <w:rPr>
                <w:sz w:val="19"/>
              </w:rPr>
              <w:t>mes</w:t>
            </w:r>
            <w:r>
              <w:rPr>
                <w:spacing w:val="-3"/>
                <w:sz w:val="19"/>
              </w:rPr>
              <w:t> </w:t>
            </w:r>
            <w:r>
              <w:rPr>
                <w:sz w:val="19"/>
              </w:rPr>
              <w:t>para</w:t>
            </w:r>
            <w:r>
              <w:rPr>
                <w:spacing w:val="-3"/>
                <w:sz w:val="19"/>
              </w:rPr>
              <w:t> </w:t>
            </w:r>
            <w:r>
              <w:rPr>
                <w:sz w:val="19"/>
              </w:rPr>
              <w:t>el</w:t>
            </w:r>
            <w:r>
              <w:rPr>
                <w:spacing w:val="-3"/>
                <w:sz w:val="19"/>
              </w:rPr>
              <w:t> </w:t>
            </w:r>
            <w:r>
              <w:rPr>
                <w:sz w:val="19"/>
              </w:rPr>
              <w:t>proyecto,</w:t>
            </w:r>
            <w:r>
              <w:rPr>
                <w:spacing w:val="-3"/>
                <w:sz w:val="19"/>
              </w:rPr>
              <w:t> </w:t>
            </w:r>
            <w:r>
              <w:rPr>
                <w:sz w:val="19"/>
              </w:rPr>
              <w:t>desglosado</w:t>
            </w:r>
            <w:r>
              <w:rPr>
                <w:spacing w:val="-3"/>
                <w:sz w:val="19"/>
              </w:rPr>
              <w:t> </w:t>
            </w:r>
            <w:r>
              <w:rPr>
                <w:sz w:val="19"/>
              </w:rPr>
              <w:t>por </w:t>
            </w:r>
            <w:r>
              <w:rPr>
                <w:spacing w:val="-2"/>
                <w:sz w:val="19"/>
              </w:rPr>
              <w:t>trabajador.</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Dependencias</w:t>
            </w:r>
          </w:p>
        </w:tc>
        <w:tc>
          <w:tcPr>
            <w:tcW w:w="7500" w:type="dxa"/>
          </w:tcPr>
          <w:p>
            <w:pPr>
              <w:pStyle w:val="TableParagraph"/>
              <w:spacing w:before="117"/>
              <w:ind w:left="144"/>
              <w:rPr>
                <w:sz w:val="19"/>
              </w:rPr>
            </w:pPr>
            <w:r>
              <w:rPr>
                <w:sz w:val="19"/>
              </w:rPr>
              <w:t>UR-F-</w:t>
            </w:r>
            <w:r>
              <w:rPr>
                <w:spacing w:val="-5"/>
                <w:sz w:val="19"/>
              </w:rPr>
              <w:t>46</w:t>
            </w:r>
          </w:p>
        </w:tc>
      </w:tr>
    </w:tbl>
    <w:p>
      <w:pPr>
        <w:spacing w:before="2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w:t>
      </w:r>
      <w:r>
        <w:rPr>
          <w:spacing w:val="69"/>
        </w:rPr>
        <w:t> </w:t>
      </w:r>
      <w:r>
        <w:rPr/>
        <w:t>la</w:t>
      </w:r>
      <w:r>
        <w:rPr>
          <w:spacing w:val="69"/>
        </w:rPr>
        <w:t> </w:t>
      </w:r>
      <w:r>
        <w:rPr/>
        <w:t>Tabla</w:t>
      </w:r>
      <w:r>
        <w:rPr>
          <w:spacing w:val="69"/>
        </w:rPr>
        <w:t> </w:t>
      </w:r>
      <w:r>
        <w:rPr/>
        <w:t>4.1.28,</w:t>
      </w:r>
      <w:r>
        <w:rPr>
          <w:spacing w:val="69"/>
        </w:rPr>
        <w:t> </w:t>
      </w:r>
      <w:r>
        <w:rPr/>
        <w:t>se</w:t>
      </w:r>
      <w:r>
        <w:rPr>
          <w:spacing w:val="69"/>
        </w:rPr>
        <w:t> </w:t>
      </w:r>
      <w:r>
        <w:rPr/>
        <w:t>describe</w:t>
      </w:r>
      <w:r>
        <w:rPr>
          <w:spacing w:val="69"/>
        </w:rPr>
        <w:t> </w:t>
      </w:r>
      <w:r>
        <w:rPr/>
        <w:t>el</w:t>
      </w:r>
      <w:r>
        <w:rPr>
          <w:spacing w:val="69"/>
        </w:rPr>
        <w:t> </w:t>
      </w:r>
      <w:r>
        <w:rPr/>
        <w:t>Caso</w:t>
      </w:r>
      <w:r>
        <w:rPr>
          <w:spacing w:val="40"/>
        </w:rPr>
        <w:t> </w:t>
      </w:r>
      <w:r>
        <w:rPr/>
        <w:t>de</w:t>
      </w:r>
      <w:r>
        <w:rPr>
          <w:spacing w:val="40"/>
        </w:rPr>
        <w:t> </w:t>
      </w:r>
      <w:r>
        <w:rPr/>
        <w:t>Uso</w:t>
      </w:r>
      <w:r>
        <w:rPr>
          <w:spacing w:val="40"/>
        </w:rPr>
        <w:t> </w:t>
      </w:r>
      <w:r>
        <w:rPr/>
        <w:t>N°44:</w:t>
      </w:r>
      <w:r>
        <w:rPr>
          <w:spacing w:val="40"/>
        </w:rPr>
        <w:t> </w:t>
      </w:r>
      <w:r>
        <w:rPr/>
        <w:t>Registrando</w:t>
      </w:r>
      <w:r>
        <w:rPr>
          <w:spacing w:val="40"/>
        </w:rPr>
        <w:t> </w:t>
      </w:r>
      <w:r>
        <w:rPr/>
        <w:t>comunicación</w:t>
      </w:r>
      <w:r>
        <w:rPr>
          <w:spacing w:val="40"/>
        </w:rPr>
        <w:t> </w:t>
      </w:r>
      <w:r>
        <w:rPr/>
        <w:t>del </w:t>
      </w:r>
      <w:r>
        <w:rPr>
          <w:spacing w:val="-2"/>
        </w:rPr>
        <w:t>proyecto.</w:t>
      </w:r>
    </w:p>
    <w:p>
      <w:pPr>
        <w:spacing w:before="160"/>
        <w:ind w:left="0" w:right="0" w:firstLine="0"/>
        <w:jc w:val="center"/>
        <w:rPr>
          <w:rFonts w:ascii="Arial" w:hAnsi="Arial"/>
          <w:i/>
          <w:sz w:val="18"/>
        </w:rPr>
      </w:pPr>
      <w:bookmarkStart w:name="h.ffnhitl44dsz" w:id="45"/>
      <w:bookmarkEnd w:id="45"/>
      <w:r>
        <w:rPr/>
      </w:r>
      <w:r>
        <w:rPr>
          <w:rFonts w:ascii="Arial" w:hAnsi="Arial"/>
          <w:i/>
          <w:sz w:val="18"/>
        </w:rPr>
        <w:t>Tabla</w:t>
      </w:r>
      <w:r>
        <w:rPr>
          <w:rFonts w:ascii="Arial" w:hAnsi="Arial"/>
          <w:i/>
          <w:spacing w:val="-3"/>
          <w:sz w:val="18"/>
        </w:rPr>
        <w:t> </w:t>
      </w:r>
      <w:r>
        <w:rPr>
          <w:rFonts w:ascii="Arial" w:hAnsi="Arial"/>
          <w:i/>
          <w:sz w:val="18"/>
        </w:rPr>
        <w:t>4.1.28:</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44:</w:t>
      </w:r>
      <w:r>
        <w:rPr>
          <w:rFonts w:ascii="Arial" w:hAnsi="Arial"/>
          <w:i/>
          <w:spacing w:val="-2"/>
          <w:sz w:val="18"/>
        </w:rPr>
        <w:t> </w:t>
      </w:r>
      <w:r>
        <w:rPr>
          <w:rFonts w:ascii="Arial" w:hAnsi="Arial"/>
          <w:i/>
          <w:sz w:val="18"/>
        </w:rPr>
        <w:t>Registrando</w:t>
      </w:r>
      <w:r>
        <w:rPr>
          <w:rFonts w:ascii="Arial" w:hAnsi="Arial"/>
          <w:i/>
          <w:spacing w:val="-3"/>
          <w:sz w:val="18"/>
        </w:rPr>
        <w:t> </w:t>
      </w:r>
      <w:r>
        <w:rPr>
          <w:rFonts w:ascii="Arial" w:hAnsi="Arial"/>
          <w:i/>
          <w:sz w:val="18"/>
        </w:rPr>
        <w:t>comunicación</w:t>
      </w:r>
      <w:r>
        <w:rPr>
          <w:rFonts w:ascii="Arial" w:hAnsi="Arial"/>
          <w:i/>
          <w:spacing w:val="-2"/>
          <w:sz w:val="18"/>
        </w:rPr>
        <w:t> </w:t>
      </w:r>
      <w:r>
        <w:rPr>
          <w:rFonts w:ascii="Arial" w:hAnsi="Arial"/>
          <w:i/>
          <w:sz w:val="18"/>
        </w:rPr>
        <w:t>del</w:t>
      </w:r>
      <w:r>
        <w:rPr>
          <w:rFonts w:ascii="Arial" w:hAnsi="Arial"/>
          <w:i/>
          <w:spacing w:val="-2"/>
          <w:sz w:val="18"/>
        </w:rPr>
        <w:t> proyecto".</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498"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44: Registrando comunicación del </w:t>
            </w:r>
            <w:r>
              <w:rPr>
                <w:rFonts w:ascii="Arial" w:hAnsi="Arial"/>
                <w:b/>
                <w:color w:val="FFFFFF"/>
                <w:spacing w:val="-2"/>
                <w:sz w:val="21"/>
              </w:rPr>
              <w:t>proyecto</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97" w:lineRule="auto" w:before="102"/>
              <w:ind w:left="144"/>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los</w:t>
            </w:r>
            <w:r>
              <w:rPr>
                <w:spacing w:val="-4"/>
                <w:sz w:val="19"/>
              </w:rPr>
              <w:t> </w:t>
            </w:r>
            <w:r>
              <w:rPr>
                <w:sz w:val="19"/>
              </w:rPr>
              <w:t>detalles</w:t>
            </w:r>
            <w:r>
              <w:rPr>
                <w:spacing w:val="-4"/>
                <w:sz w:val="19"/>
              </w:rPr>
              <w:t> </w:t>
            </w:r>
            <w:r>
              <w:rPr>
                <w:sz w:val="19"/>
              </w:rPr>
              <w:t>de</w:t>
            </w:r>
            <w:r>
              <w:rPr>
                <w:spacing w:val="-4"/>
                <w:sz w:val="19"/>
              </w:rPr>
              <w:t> </w:t>
            </w:r>
            <w:r>
              <w:rPr>
                <w:sz w:val="19"/>
              </w:rPr>
              <w:t>una</w:t>
            </w:r>
            <w:r>
              <w:rPr>
                <w:spacing w:val="-4"/>
                <w:sz w:val="19"/>
              </w:rPr>
              <w:t> </w:t>
            </w:r>
            <w:r>
              <w:rPr>
                <w:sz w:val="19"/>
              </w:rPr>
              <w:t>comunicación,</w:t>
            </w:r>
            <w:r>
              <w:rPr>
                <w:spacing w:val="-4"/>
                <w:sz w:val="19"/>
              </w:rPr>
              <w:t> </w:t>
            </w:r>
            <w:r>
              <w:rPr>
                <w:sz w:val="19"/>
              </w:rPr>
              <w:t>seleccionando</w:t>
            </w:r>
            <w:r>
              <w:rPr>
                <w:spacing w:val="-4"/>
                <w:sz w:val="19"/>
              </w:rPr>
              <w:t> </w:t>
            </w:r>
            <w:r>
              <w:rPr>
                <w:sz w:val="19"/>
              </w:rPr>
              <w:t>el</w:t>
            </w:r>
            <w:r>
              <w:rPr>
                <w:spacing w:val="-4"/>
                <w:sz w:val="19"/>
              </w:rPr>
              <w:t> </w:t>
            </w:r>
            <w:r>
              <w:rPr>
                <w:sz w:val="19"/>
              </w:rPr>
              <w:t>tipo,</w:t>
            </w:r>
            <w:r>
              <w:rPr>
                <w:spacing w:val="-4"/>
                <w:sz w:val="19"/>
              </w:rPr>
              <w:t> </w:t>
            </w:r>
            <w:r>
              <w:rPr>
                <w:sz w:val="19"/>
              </w:rPr>
              <w:t>los participantes y los puntos clave tratados.</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Cuando</w:t>
            </w:r>
            <w:r>
              <w:rPr>
                <w:spacing w:val="-1"/>
                <w:sz w:val="19"/>
              </w:rPr>
              <w:t> </w:t>
            </w:r>
            <w:r>
              <w:rPr>
                <w:sz w:val="19"/>
              </w:rPr>
              <w:t>se</w:t>
            </w:r>
            <w:r>
              <w:rPr>
                <w:spacing w:val="-1"/>
                <w:sz w:val="19"/>
              </w:rPr>
              <w:t> </w:t>
            </w:r>
            <w:r>
              <w:rPr>
                <w:sz w:val="19"/>
              </w:rPr>
              <w:t>produce</w:t>
            </w:r>
            <w:r>
              <w:rPr>
                <w:spacing w:val="-1"/>
                <w:sz w:val="19"/>
              </w:rPr>
              <w:t> </w:t>
            </w:r>
            <w:r>
              <w:rPr>
                <w:sz w:val="19"/>
              </w:rPr>
              <w:t>una</w:t>
            </w:r>
            <w:r>
              <w:rPr>
                <w:spacing w:val="-1"/>
                <w:sz w:val="19"/>
              </w:rPr>
              <w:t> </w:t>
            </w:r>
            <w:r>
              <w:rPr>
                <w:sz w:val="19"/>
              </w:rPr>
              <w:t>comunicación</w:t>
            </w:r>
            <w:r>
              <w:rPr>
                <w:spacing w:val="-1"/>
                <w:sz w:val="19"/>
              </w:rPr>
              <w:t> </w:t>
            </w:r>
            <w:r>
              <w:rPr>
                <w:sz w:val="19"/>
              </w:rPr>
              <w:t>formal</w:t>
            </w:r>
            <w:r>
              <w:rPr>
                <w:spacing w:val="-1"/>
                <w:sz w:val="19"/>
              </w:rPr>
              <w:t> </w:t>
            </w:r>
            <w:r>
              <w:rPr>
                <w:sz w:val="19"/>
              </w:rPr>
              <w:t>relevante</w:t>
            </w:r>
            <w:r>
              <w:rPr>
                <w:spacing w:val="-1"/>
                <w:sz w:val="19"/>
              </w:rPr>
              <w:t> </w:t>
            </w:r>
            <w:r>
              <w:rPr>
                <w:sz w:val="19"/>
              </w:rPr>
              <w:t>para</w:t>
            </w:r>
            <w:r>
              <w:rPr>
                <w:spacing w:val="-1"/>
                <w:sz w:val="19"/>
              </w:rPr>
              <w:t> </w:t>
            </w:r>
            <w:r>
              <w:rPr>
                <w:sz w:val="19"/>
              </w:rPr>
              <w:t>el</w:t>
            </w:r>
            <w:r>
              <w:rPr>
                <w:spacing w:val="-1"/>
                <w:sz w:val="19"/>
              </w:rPr>
              <w:t> </w:t>
            </w:r>
            <w:r>
              <w:rPr>
                <w:spacing w:val="-2"/>
                <w:sz w:val="19"/>
              </w:rPr>
              <w:t>proyecto</w:t>
            </w:r>
          </w:p>
        </w:tc>
      </w:tr>
      <w:tr>
        <w:trPr>
          <w:trHeight w:val="464" w:hRule="atLeast"/>
        </w:trPr>
        <w:tc>
          <w:tcPr>
            <w:tcW w:w="2355" w:type="dxa"/>
            <w:shd w:val="clear" w:color="auto" w:fill="F1F4F5"/>
          </w:tcPr>
          <w:p>
            <w:pPr>
              <w:pStyle w:val="TableParagraph"/>
              <w:spacing w:before="102"/>
              <w:ind w:left="9"/>
              <w:rPr>
                <w:rFonts w:ascii="Arial"/>
                <w:b/>
                <w:sz w:val="19"/>
              </w:rPr>
            </w:pPr>
            <w:r>
              <w:rPr>
                <w:rFonts w:ascii="Arial"/>
                <w:b/>
                <w:spacing w:val="-2"/>
                <w:sz w:val="19"/>
              </w:rPr>
              <w:t>Precondiciones</w:t>
            </w:r>
          </w:p>
        </w:tc>
        <w:tc>
          <w:tcPr>
            <w:tcW w:w="7500" w:type="dxa"/>
          </w:tcPr>
          <w:p>
            <w:pPr>
              <w:pStyle w:val="TableParagraph"/>
              <w:spacing w:before="102"/>
              <w:ind w:left="159"/>
              <w:rPr>
                <w:sz w:val="19"/>
              </w:rPr>
            </w:pPr>
            <w:r>
              <w:rPr>
                <w:sz w:val="19"/>
              </w:rPr>
              <w:t>El</w:t>
            </w:r>
            <w:r>
              <w:rPr>
                <w:spacing w:val="-1"/>
                <w:sz w:val="19"/>
              </w:rPr>
              <w:t> </w:t>
            </w:r>
            <w:r>
              <w:rPr>
                <w:sz w:val="19"/>
              </w:rPr>
              <w:t>proyecto</w:t>
            </w:r>
            <w:r>
              <w:rPr>
                <w:spacing w:val="-1"/>
                <w:sz w:val="19"/>
              </w:rPr>
              <w:t> </w:t>
            </w:r>
            <w:r>
              <w:rPr>
                <w:sz w:val="19"/>
              </w:rPr>
              <w:t>debe</w:t>
            </w:r>
            <w:r>
              <w:rPr>
                <w:spacing w:val="-1"/>
                <w:sz w:val="19"/>
              </w:rPr>
              <w:t> </w:t>
            </w:r>
            <w:r>
              <w:rPr>
                <w:sz w:val="19"/>
              </w:rPr>
              <w:t>estar</w:t>
            </w:r>
            <w:r>
              <w:rPr>
                <w:spacing w:val="-1"/>
                <w:sz w:val="19"/>
              </w:rPr>
              <w:t> </w:t>
            </w:r>
            <w:r>
              <w:rPr>
                <w:sz w:val="19"/>
              </w:rPr>
              <w:t>registrado</w:t>
            </w:r>
            <w:r>
              <w:rPr>
                <w:spacing w:val="-1"/>
                <w:sz w:val="19"/>
              </w:rPr>
              <w:t> </w:t>
            </w:r>
            <w:r>
              <w:rPr>
                <w:sz w:val="19"/>
              </w:rPr>
              <w:t>en</w:t>
            </w:r>
            <w:r>
              <w:rPr>
                <w:spacing w:val="-1"/>
                <w:sz w:val="19"/>
              </w:rPr>
              <w:t> </w:t>
            </w:r>
            <w:r>
              <w:rPr>
                <w:sz w:val="19"/>
              </w:rPr>
              <w:t>el</w:t>
            </w:r>
            <w:r>
              <w:rPr>
                <w:spacing w:val="-1"/>
                <w:sz w:val="19"/>
              </w:rPr>
              <w:t> </w:t>
            </w:r>
            <w:r>
              <w:rPr>
                <w:sz w:val="19"/>
              </w:rPr>
              <w:t>sistema</w:t>
            </w:r>
            <w:r>
              <w:rPr>
                <w:spacing w:val="-1"/>
                <w:sz w:val="19"/>
              </w:rPr>
              <w:t> </w:t>
            </w:r>
            <w:r>
              <w:rPr>
                <w:sz w:val="19"/>
              </w:rPr>
              <w:t>y</w:t>
            </w:r>
            <w:r>
              <w:rPr>
                <w:spacing w:val="-1"/>
                <w:sz w:val="19"/>
              </w:rPr>
              <w:t> </w:t>
            </w:r>
            <w:r>
              <w:rPr>
                <w:sz w:val="19"/>
              </w:rPr>
              <w:t>el</w:t>
            </w:r>
            <w:r>
              <w:rPr>
                <w:spacing w:val="-1"/>
                <w:sz w:val="19"/>
              </w:rPr>
              <w:t> </w:t>
            </w:r>
            <w:r>
              <w:rPr>
                <w:sz w:val="19"/>
              </w:rPr>
              <w:t>actor</w:t>
            </w:r>
            <w:r>
              <w:rPr>
                <w:spacing w:val="-1"/>
                <w:sz w:val="19"/>
              </w:rPr>
              <w:t> </w:t>
            </w:r>
            <w:r>
              <w:rPr>
                <w:sz w:val="19"/>
              </w:rPr>
              <w:t>debe</w:t>
            </w:r>
            <w:r>
              <w:rPr>
                <w:spacing w:val="-1"/>
                <w:sz w:val="19"/>
              </w:rPr>
              <w:t> </w:t>
            </w:r>
            <w:r>
              <w:rPr>
                <w:sz w:val="19"/>
              </w:rPr>
              <w:t>estar</w:t>
            </w:r>
            <w:r>
              <w:rPr>
                <w:spacing w:val="-1"/>
                <w:sz w:val="19"/>
              </w:rPr>
              <w:t> </w:t>
            </w:r>
            <w:r>
              <w:rPr>
                <w:spacing w:val="-2"/>
                <w:sz w:val="19"/>
              </w:rPr>
              <w:t>autenticado.</w:t>
            </w:r>
          </w:p>
        </w:tc>
      </w:tr>
      <w:tr>
        <w:trPr>
          <w:trHeight w:val="2159"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1"/>
              <w:ind w:left="144" w:right="127"/>
              <w:jc w:val="both"/>
              <w:rPr>
                <w:sz w:val="19"/>
              </w:rPr>
            </w:pPr>
            <w:r>
              <w:rPr>
                <w:color w:val="264E12"/>
                <w:sz w:val="19"/>
              </w:rPr>
              <w:t>1. El actor accede al módulo de "Comunicaciones"</w:t>
            </w:r>
            <w:r>
              <w:rPr>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muestra</w:t>
            </w:r>
            <w:r>
              <w:rPr>
                <w:color w:val="073762"/>
                <w:spacing w:val="-3"/>
                <w:sz w:val="19"/>
              </w:rPr>
              <w:t> </w:t>
            </w:r>
            <w:r>
              <w:rPr>
                <w:color w:val="073762"/>
                <w:sz w:val="19"/>
              </w:rPr>
              <w:t>el</w:t>
            </w:r>
            <w:r>
              <w:rPr>
                <w:color w:val="073762"/>
                <w:spacing w:val="-3"/>
                <w:sz w:val="19"/>
              </w:rPr>
              <w:t> </w:t>
            </w:r>
            <w:r>
              <w:rPr>
                <w:color w:val="073762"/>
                <w:sz w:val="19"/>
              </w:rPr>
              <w:t>historial previo y la opción "Nueva Comunicación". </w:t>
            </w:r>
            <w:r>
              <w:rPr>
                <w:color w:val="264E12"/>
                <w:sz w:val="19"/>
              </w:rPr>
              <w:t>3. El actor selecciona el tipo </w:t>
            </w:r>
            <w:r>
              <w:rPr>
                <w:color w:val="264E12"/>
                <w:sz w:val="19"/>
              </w:rPr>
              <w:t>de comunicación. </w:t>
            </w:r>
            <w:r>
              <w:rPr>
                <w:color w:val="073762"/>
                <w:sz w:val="19"/>
              </w:rPr>
              <w:t>4. El sistema habilita los campos de fecha, hora y lista de participantes. </w:t>
            </w:r>
            <w:r>
              <w:rPr>
                <w:color w:val="264E12"/>
                <w:sz w:val="19"/>
              </w:rPr>
              <w:t>5. El actor ingresa la descripción del acuerdo o</w:t>
            </w:r>
            <w:r>
              <w:rPr>
                <w:color w:val="264E12"/>
                <w:spacing w:val="-3"/>
                <w:sz w:val="19"/>
              </w:rPr>
              <w:t> </w:t>
            </w:r>
            <w:r>
              <w:rPr>
                <w:color w:val="264E12"/>
                <w:sz w:val="19"/>
              </w:rPr>
              <w:t>tema</w:t>
            </w:r>
            <w:r>
              <w:rPr>
                <w:color w:val="264E12"/>
                <w:spacing w:val="-3"/>
                <w:sz w:val="19"/>
              </w:rPr>
              <w:t> </w:t>
            </w:r>
            <w:r>
              <w:rPr>
                <w:color w:val="264E12"/>
                <w:sz w:val="19"/>
              </w:rPr>
              <w:t>tratado</w:t>
            </w:r>
            <w:r>
              <w:rPr>
                <w:color w:val="264E12"/>
                <w:spacing w:val="-3"/>
                <w:sz w:val="19"/>
              </w:rPr>
              <w:t> </w:t>
            </w:r>
            <w:r>
              <w:rPr>
                <w:color w:val="264E12"/>
                <w:sz w:val="19"/>
              </w:rPr>
              <w:t>y</w:t>
            </w:r>
            <w:r>
              <w:rPr>
                <w:color w:val="264E12"/>
                <w:spacing w:val="-3"/>
                <w:sz w:val="19"/>
              </w:rPr>
              <w:t> </w:t>
            </w:r>
            <w:r>
              <w:rPr>
                <w:color w:val="264E12"/>
                <w:sz w:val="19"/>
              </w:rPr>
              <w:t>adjunta un archivo si es necesario. </w:t>
            </w:r>
            <w:r>
              <w:rPr>
                <w:color w:val="073762"/>
                <w:sz w:val="19"/>
              </w:rPr>
              <w:t>6. El sistema valida que los campos mínimos estén completos. </w:t>
            </w:r>
            <w:r>
              <w:rPr>
                <w:color w:val="264E12"/>
                <w:sz w:val="19"/>
              </w:rPr>
              <w:t>7. El actor guarda el registro. </w:t>
            </w:r>
            <w:r>
              <w:rPr>
                <w:color w:val="990000"/>
                <w:sz w:val="19"/>
              </w:rPr>
              <w:t>8. Si el archivo adjunto es demasiado pesado [Excepción 1], el sistema solicita una versión más ligera. </w:t>
            </w:r>
            <w:r>
              <w:rPr>
                <w:color w:val="073762"/>
                <w:sz w:val="19"/>
              </w:rPr>
              <w:t>9. El sistema confirma el almacenamiento y actualiza la línea de tiempo del proyecto.</w:t>
            </w:r>
          </w:p>
        </w:tc>
      </w:tr>
      <w:tr>
        <w:trPr>
          <w:trHeight w:val="599" w:hRule="atLeast"/>
        </w:trPr>
        <w:tc>
          <w:tcPr>
            <w:tcW w:w="2355" w:type="dxa"/>
            <w:shd w:val="clear" w:color="auto" w:fill="F1F4F5"/>
          </w:tcPr>
          <w:p>
            <w:pPr>
              <w:pStyle w:val="TableParagraph"/>
              <w:spacing w:before="94"/>
              <w:ind w:left="9"/>
              <w:rPr>
                <w:rFonts w:ascii="Arial"/>
                <w:b/>
                <w:sz w:val="19"/>
              </w:rPr>
            </w:pPr>
            <w:r>
              <w:rPr>
                <w:rFonts w:ascii="Arial"/>
                <w:b/>
                <w:spacing w:val="-2"/>
                <w:sz w:val="19"/>
              </w:rPr>
              <w:t>Excepciones</w:t>
            </w:r>
          </w:p>
        </w:tc>
        <w:tc>
          <w:tcPr>
            <w:tcW w:w="7500" w:type="dxa"/>
          </w:tcPr>
          <w:p>
            <w:pPr>
              <w:pStyle w:val="TableParagraph"/>
              <w:spacing w:line="250" w:lineRule="atLeast" w:before="63"/>
              <w:ind w:left="144"/>
              <w:rPr>
                <w:sz w:val="19"/>
              </w:rPr>
            </w:pPr>
            <w:r>
              <w:rPr>
                <w:sz w:val="19"/>
              </w:rPr>
              <w:t>Excepción</w:t>
            </w:r>
            <w:r>
              <w:rPr>
                <w:spacing w:val="-4"/>
                <w:sz w:val="19"/>
              </w:rPr>
              <w:t> </w:t>
            </w:r>
            <w:r>
              <w:rPr>
                <w:sz w:val="19"/>
              </w:rPr>
              <w:t>1:</w:t>
            </w:r>
            <w:r>
              <w:rPr>
                <w:spacing w:val="-4"/>
                <w:sz w:val="19"/>
              </w:rPr>
              <w:t> </w:t>
            </w:r>
            <w:r>
              <w:rPr>
                <w:sz w:val="19"/>
              </w:rPr>
              <w:t>Archivo</w:t>
            </w:r>
            <w:r>
              <w:rPr>
                <w:spacing w:val="-4"/>
                <w:sz w:val="19"/>
              </w:rPr>
              <w:t> </w:t>
            </w:r>
            <w:r>
              <w:rPr>
                <w:sz w:val="19"/>
              </w:rPr>
              <w:t>demasiado</w:t>
            </w:r>
            <w:r>
              <w:rPr>
                <w:spacing w:val="-4"/>
                <w:sz w:val="19"/>
              </w:rPr>
              <w:t> </w:t>
            </w:r>
            <w:r>
              <w:rPr>
                <w:sz w:val="19"/>
              </w:rPr>
              <w:t>pesado:</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adjunto</w:t>
            </w:r>
            <w:r>
              <w:rPr>
                <w:spacing w:val="-4"/>
                <w:sz w:val="19"/>
              </w:rPr>
              <w:t> </w:t>
            </w:r>
            <w:r>
              <w:rPr>
                <w:sz w:val="19"/>
              </w:rPr>
              <w:t>supera</w:t>
            </w:r>
            <w:r>
              <w:rPr>
                <w:spacing w:val="-4"/>
                <w:sz w:val="19"/>
              </w:rPr>
              <w:t> </w:t>
            </w:r>
            <w:r>
              <w:rPr>
                <w:sz w:val="19"/>
              </w:rPr>
              <w:t>el límite y solicita una versión más ligera.</w:t>
            </w:r>
          </w:p>
        </w:tc>
      </w:tr>
      <w:tr>
        <w:trPr>
          <w:trHeight w:val="659" w:hRule="atLeast"/>
        </w:trPr>
        <w:tc>
          <w:tcPr>
            <w:tcW w:w="2355" w:type="dxa"/>
            <w:shd w:val="clear" w:color="auto" w:fill="F1F4F5"/>
          </w:tcPr>
          <w:p>
            <w:pPr>
              <w:pStyle w:val="TableParagraph"/>
              <w:spacing w:before="110"/>
              <w:ind w:left="9"/>
              <w:rPr>
                <w:rFonts w:ascii="Arial"/>
                <w:b/>
                <w:sz w:val="19"/>
              </w:rPr>
            </w:pPr>
            <w:r>
              <w:rPr>
                <w:rFonts w:ascii="Arial"/>
                <w:b/>
                <w:spacing w:val="-2"/>
                <w:sz w:val="19"/>
              </w:rPr>
              <w:t>Postcondiciones</w:t>
            </w:r>
          </w:p>
        </w:tc>
        <w:tc>
          <w:tcPr>
            <w:tcW w:w="7500" w:type="dxa"/>
          </w:tcPr>
          <w:p>
            <w:pPr>
              <w:pStyle w:val="TableParagraph"/>
              <w:spacing w:line="280" w:lineRule="auto" w:before="110"/>
              <w:ind w:left="144"/>
              <w:rPr>
                <w:sz w:val="19"/>
              </w:rPr>
            </w:pPr>
            <w:r>
              <w:rPr>
                <w:sz w:val="19"/>
              </w:rPr>
              <w:t>La</w:t>
            </w:r>
            <w:r>
              <w:rPr>
                <w:spacing w:val="-5"/>
                <w:sz w:val="19"/>
              </w:rPr>
              <w:t> </w:t>
            </w:r>
            <w:r>
              <w:rPr>
                <w:sz w:val="19"/>
              </w:rPr>
              <w:t>comunicación</w:t>
            </w:r>
            <w:r>
              <w:rPr>
                <w:spacing w:val="-5"/>
                <w:sz w:val="19"/>
              </w:rPr>
              <w:t> </w:t>
            </w:r>
            <w:r>
              <w:rPr>
                <w:sz w:val="19"/>
              </w:rPr>
              <w:t>queda</w:t>
            </w:r>
            <w:r>
              <w:rPr>
                <w:spacing w:val="-5"/>
                <w:sz w:val="19"/>
              </w:rPr>
              <w:t> </w:t>
            </w:r>
            <w:r>
              <w:rPr>
                <w:sz w:val="19"/>
              </w:rPr>
              <w:t>almacenada</w:t>
            </w:r>
            <w:r>
              <w:rPr>
                <w:spacing w:val="-5"/>
                <w:sz w:val="19"/>
              </w:rPr>
              <w:t> </w:t>
            </w:r>
            <w:r>
              <w:rPr>
                <w:sz w:val="19"/>
              </w:rPr>
              <w:t>y</w:t>
            </w:r>
            <w:r>
              <w:rPr>
                <w:spacing w:val="-5"/>
                <w:sz w:val="19"/>
              </w:rPr>
              <w:t> </w:t>
            </w:r>
            <w:r>
              <w:rPr>
                <w:sz w:val="19"/>
              </w:rPr>
              <w:t>vinculada</w:t>
            </w:r>
            <w:r>
              <w:rPr>
                <w:spacing w:val="-5"/>
                <w:sz w:val="19"/>
              </w:rPr>
              <w:t> </w:t>
            </w:r>
            <w:r>
              <w:rPr>
                <w:sz w:val="19"/>
              </w:rPr>
              <w:t>cronológicamente</w:t>
            </w:r>
            <w:r>
              <w:rPr>
                <w:spacing w:val="-5"/>
                <w:sz w:val="19"/>
              </w:rPr>
              <w:t> </w:t>
            </w:r>
            <w:r>
              <w:rPr>
                <w:sz w:val="19"/>
              </w:rPr>
              <w:t>al</w:t>
            </w:r>
            <w:r>
              <w:rPr>
                <w:spacing w:val="-5"/>
                <w:sz w:val="19"/>
              </w:rPr>
              <w:t> </w:t>
            </w:r>
            <w:r>
              <w:rPr>
                <w:sz w:val="19"/>
              </w:rPr>
              <w:t>historial</w:t>
            </w:r>
            <w:r>
              <w:rPr>
                <w:spacing w:val="-5"/>
                <w:sz w:val="19"/>
              </w:rPr>
              <w:t> </w:t>
            </w:r>
            <w:r>
              <w:rPr>
                <w:sz w:val="19"/>
              </w:rPr>
              <w:t>del </w:t>
            </w:r>
            <w:r>
              <w:rPr>
                <w:spacing w:val="-2"/>
                <w:sz w:val="19"/>
              </w:rPr>
              <w:t>proyecto.</w:t>
            </w:r>
          </w:p>
        </w:tc>
      </w:tr>
      <w:tr>
        <w:trPr>
          <w:trHeight w:val="449" w:hRule="atLeast"/>
        </w:trPr>
        <w:tc>
          <w:tcPr>
            <w:tcW w:w="2355" w:type="dxa"/>
            <w:shd w:val="clear" w:color="auto" w:fill="F1F4F5"/>
          </w:tcPr>
          <w:p>
            <w:pPr>
              <w:pStyle w:val="TableParagraph"/>
              <w:spacing w:before="95"/>
              <w:ind w:left="9"/>
              <w:rPr>
                <w:rFonts w:ascii="Arial"/>
                <w:b/>
                <w:sz w:val="19"/>
              </w:rPr>
            </w:pPr>
            <w:r>
              <w:rPr>
                <w:rFonts w:ascii="Arial"/>
                <w:b/>
                <w:spacing w:val="-2"/>
                <w:sz w:val="19"/>
              </w:rPr>
              <w:t>Dependencias</w:t>
            </w:r>
          </w:p>
        </w:tc>
        <w:tc>
          <w:tcPr>
            <w:tcW w:w="7500" w:type="dxa"/>
          </w:tcPr>
          <w:p>
            <w:pPr>
              <w:pStyle w:val="TableParagraph"/>
              <w:spacing w:before="95"/>
              <w:ind w:left="144"/>
              <w:rPr>
                <w:sz w:val="19"/>
              </w:rPr>
            </w:pPr>
            <w:r>
              <w:rPr>
                <w:sz w:val="19"/>
              </w:rPr>
              <w:t>UR-F-</w:t>
            </w:r>
            <w:r>
              <w:rPr>
                <w:spacing w:val="-5"/>
                <w:sz w:val="19"/>
              </w:rPr>
              <w:t>49</w:t>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58" w:right="263"/>
        <w:jc w:val="center"/>
      </w:pPr>
      <w:r>
        <w:rPr/>
        <w:t>En</w:t>
      </w:r>
      <w:r>
        <w:rPr>
          <w:spacing w:val="-2"/>
        </w:rPr>
        <w:t> </w:t>
      </w:r>
      <w:r>
        <w:rPr/>
        <w:t>la</w:t>
      </w:r>
      <w:r>
        <w:rPr>
          <w:spacing w:val="-2"/>
        </w:rPr>
        <w:t> </w:t>
      </w:r>
      <w:r>
        <w:rPr/>
        <w:t>Tabla</w:t>
      </w:r>
      <w:r>
        <w:rPr>
          <w:spacing w:val="-2"/>
        </w:rPr>
        <w:t> </w:t>
      </w:r>
      <w:r>
        <w:rPr/>
        <w:t>4.1.29,</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N°45:</w:t>
      </w:r>
      <w:r>
        <w:rPr>
          <w:spacing w:val="-2"/>
        </w:rPr>
        <w:t> </w:t>
      </w:r>
      <w:r>
        <w:rPr/>
        <w:t>Gestionando</w:t>
      </w:r>
      <w:r>
        <w:rPr>
          <w:spacing w:val="-2"/>
        </w:rPr>
        <w:t> </w:t>
      </w:r>
      <w:r>
        <w:rPr/>
        <w:t>portafolio</w:t>
      </w:r>
      <w:r>
        <w:rPr>
          <w:spacing w:val="-2"/>
        </w:rPr>
        <w:t> </w:t>
      </w:r>
      <w:r>
        <w:rPr/>
        <w:t>de</w:t>
      </w:r>
      <w:r>
        <w:rPr>
          <w:spacing w:val="-1"/>
        </w:rPr>
        <w:t> </w:t>
      </w:r>
      <w:r>
        <w:rPr>
          <w:spacing w:val="-2"/>
        </w:rPr>
        <w:t>obras.</w:t>
      </w:r>
    </w:p>
    <w:p>
      <w:pPr>
        <w:pStyle w:val="BodyText"/>
        <w:spacing w:before="21"/>
      </w:pPr>
    </w:p>
    <w:p>
      <w:pPr>
        <w:spacing w:before="1"/>
        <w:ind w:left="0" w:right="0" w:firstLine="0"/>
        <w:jc w:val="center"/>
        <w:rPr>
          <w:rFonts w:ascii="Arial"/>
          <w:i/>
          <w:sz w:val="18"/>
        </w:rPr>
      </w:pPr>
      <w:bookmarkStart w:name="h.bk7x80ijad1t" w:id="46"/>
      <w:bookmarkEnd w:id="46"/>
      <w:r>
        <w:rPr/>
      </w:r>
      <w:r>
        <w:rPr>
          <w:rFonts w:ascii="Arial"/>
          <w:i/>
          <w:sz w:val="18"/>
        </w:rPr>
        <w:t>Tabla</w:t>
      </w:r>
      <w:r>
        <w:rPr>
          <w:rFonts w:ascii="Arial"/>
          <w:i/>
          <w:spacing w:val="-3"/>
          <w:sz w:val="18"/>
        </w:rPr>
        <w:t> </w:t>
      </w:r>
      <w:r>
        <w:rPr>
          <w:rFonts w:ascii="Arial"/>
          <w:i/>
          <w:sz w:val="18"/>
        </w:rPr>
        <w:t>4.1.29:</w:t>
      </w:r>
      <w:r>
        <w:rPr>
          <w:rFonts w:ascii="Arial"/>
          <w:i/>
          <w:spacing w:val="-2"/>
          <w:sz w:val="18"/>
        </w:rPr>
        <w:t> </w:t>
      </w:r>
      <w:r>
        <w:rPr>
          <w:rFonts w:ascii="Arial"/>
          <w:i/>
          <w:sz w:val="18"/>
        </w:rPr>
        <w:t>"CU</w:t>
      </w:r>
      <w:r>
        <w:rPr>
          <w:rFonts w:ascii="Arial"/>
          <w:i/>
          <w:spacing w:val="-3"/>
          <w:sz w:val="18"/>
        </w:rPr>
        <w:t> </w:t>
      </w:r>
      <w:r>
        <w:rPr>
          <w:rFonts w:ascii="Arial"/>
          <w:i/>
          <w:sz w:val="18"/>
        </w:rPr>
        <w:t>45:</w:t>
      </w:r>
      <w:r>
        <w:rPr>
          <w:rFonts w:ascii="Arial"/>
          <w:i/>
          <w:spacing w:val="-2"/>
          <w:sz w:val="18"/>
        </w:rPr>
        <w:t> </w:t>
      </w:r>
      <w:r>
        <w:rPr>
          <w:rFonts w:ascii="Arial"/>
          <w:i/>
          <w:sz w:val="18"/>
        </w:rPr>
        <w:t>Gestionando</w:t>
      </w:r>
      <w:r>
        <w:rPr>
          <w:rFonts w:ascii="Arial"/>
          <w:i/>
          <w:spacing w:val="-3"/>
          <w:sz w:val="18"/>
        </w:rPr>
        <w:t> </w:t>
      </w:r>
      <w:r>
        <w:rPr>
          <w:rFonts w:ascii="Arial"/>
          <w:i/>
          <w:sz w:val="18"/>
        </w:rPr>
        <w:t>portafolio</w:t>
      </w:r>
      <w:r>
        <w:rPr>
          <w:rFonts w:ascii="Arial"/>
          <w:i/>
          <w:spacing w:val="-2"/>
          <w:sz w:val="18"/>
        </w:rPr>
        <w:t> </w:t>
      </w:r>
      <w:r>
        <w:rPr>
          <w:rFonts w:ascii="Arial"/>
          <w:i/>
          <w:sz w:val="18"/>
        </w:rPr>
        <w:t>de</w:t>
      </w:r>
      <w:r>
        <w:rPr>
          <w:rFonts w:ascii="Arial"/>
          <w:i/>
          <w:spacing w:val="-2"/>
          <w:sz w:val="18"/>
        </w:rPr>
        <w:t> obras".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45: Gestionando portafolio de </w:t>
            </w:r>
            <w:r>
              <w:rPr>
                <w:rFonts w:ascii="Arial"/>
                <w:b/>
                <w:color w:val="FFFFFF"/>
                <w:spacing w:val="-2"/>
                <w:sz w:val="21"/>
              </w:rPr>
              <w:t>obras</w:t>
            </w:r>
          </w:p>
        </w:tc>
      </w:tr>
      <w:tr>
        <w:trPr>
          <w:trHeight w:val="449" w:hRule="atLeast"/>
        </w:trPr>
        <w:tc>
          <w:tcPr>
            <w:tcW w:w="2355" w:type="dxa"/>
            <w:shd w:val="clear" w:color="auto" w:fill="F1F4F5"/>
          </w:tcPr>
          <w:p>
            <w:pPr>
              <w:pStyle w:val="TableParagraph"/>
              <w:spacing w:before="108"/>
              <w:ind w:left="9"/>
              <w:rPr>
                <w:rFonts w:ascii="Arial"/>
                <w:b/>
                <w:sz w:val="19"/>
              </w:rPr>
            </w:pPr>
            <w:r>
              <w:rPr>
                <w:rFonts w:ascii="Arial"/>
                <w:b/>
                <w:spacing w:val="-2"/>
                <w:sz w:val="19"/>
              </w:rPr>
              <w:t>Actor(es)</w:t>
            </w:r>
          </w:p>
        </w:tc>
        <w:tc>
          <w:tcPr>
            <w:tcW w:w="7500" w:type="dxa"/>
          </w:tcPr>
          <w:p>
            <w:pPr>
              <w:pStyle w:val="TableParagraph"/>
              <w:spacing w:before="108"/>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08"/>
              <w:ind w:left="9"/>
              <w:rPr>
                <w:rFonts w:ascii="Arial"/>
                <w:b/>
                <w:sz w:val="19"/>
              </w:rPr>
            </w:pPr>
            <w:r>
              <w:rPr>
                <w:rFonts w:ascii="Arial"/>
                <w:b/>
                <w:spacing w:val="-2"/>
                <w:sz w:val="19"/>
              </w:rPr>
              <w:t>Resumen</w:t>
            </w:r>
          </w:p>
        </w:tc>
        <w:tc>
          <w:tcPr>
            <w:tcW w:w="7500" w:type="dxa"/>
          </w:tcPr>
          <w:p>
            <w:pPr>
              <w:pStyle w:val="TableParagraph"/>
              <w:spacing w:line="280" w:lineRule="auto" w:before="108"/>
              <w:ind w:left="144" w:right="124"/>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al</w:t>
            </w:r>
            <w:r>
              <w:rPr>
                <w:spacing w:val="-4"/>
                <w:sz w:val="19"/>
              </w:rPr>
              <w:t> </w:t>
            </w:r>
            <w:r>
              <w:rPr>
                <w:sz w:val="19"/>
              </w:rPr>
              <w:t>módulo</w:t>
            </w:r>
            <w:r>
              <w:rPr>
                <w:spacing w:val="-4"/>
                <w:sz w:val="19"/>
              </w:rPr>
              <w:t> </w:t>
            </w:r>
            <w:r>
              <w:rPr>
                <w:sz w:val="19"/>
              </w:rPr>
              <w:t>de</w:t>
            </w:r>
            <w:r>
              <w:rPr>
                <w:spacing w:val="-4"/>
                <w:sz w:val="19"/>
              </w:rPr>
              <w:t> </w:t>
            </w:r>
            <w:r>
              <w:rPr>
                <w:sz w:val="19"/>
              </w:rPr>
              <w:t>portafolio,</w:t>
            </w:r>
            <w:r>
              <w:rPr>
                <w:spacing w:val="-4"/>
                <w:sz w:val="19"/>
              </w:rPr>
              <w:t> </w:t>
            </w:r>
            <w:r>
              <w:rPr>
                <w:sz w:val="19"/>
              </w:rPr>
              <w:t>selecciona</w:t>
            </w:r>
            <w:r>
              <w:rPr>
                <w:spacing w:val="-4"/>
                <w:sz w:val="19"/>
              </w:rPr>
              <w:t> </w:t>
            </w:r>
            <w:r>
              <w:rPr>
                <w:sz w:val="19"/>
              </w:rPr>
              <w:t>un</w:t>
            </w:r>
            <w:r>
              <w:rPr>
                <w:spacing w:val="-4"/>
                <w:sz w:val="19"/>
              </w:rPr>
              <w:t> </w:t>
            </w:r>
            <w:r>
              <w:rPr>
                <w:sz w:val="19"/>
              </w:rPr>
              <w:t>proyecto,</w:t>
            </w:r>
            <w:r>
              <w:rPr>
                <w:spacing w:val="-4"/>
                <w:sz w:val="19"/>
              </w:rPr>
              <w:t> </w:t>
            </w:r>
            <w:r>
              <w:rPr>
                <w:sz w:val="19"/>
              </w:rPr>
              <w:t>redacta</w:t>
            </w:r>
            <w:r>
              <w:rPr>
                <w:spacing w:val="-4"/>
                <w:sz w:val="19"/>
              </w:rPr>
              <w:t> </w:t>
            </w:r>
            <w:r>
              <w:rPr>
                <w:sz w:val="19"/>
              </w:rPr>
              <w:t>o edita el texto descriptivo y carga las imágenes representativas.</w:t>
            </w:r>
          </w:p>
        </w:tc>
      </w:tr>
      <w:tr>
        <w:trPr>
          <w:trHeight w:val="449" w:hRule="atLeast"/>
        </w:trPr>
        <w:tc>
          <w:tcPr>
            <w:tcW w:w="2355" w:type="dxa"/>
            <w:shd w:val="clear" w:color="auto" w:fill="F1F4F5"/>
          </w:tcPr>
          <w:p>
            <w:pPr>
              <w:pStyle w:val="TableParagraph"/>
              <w:spacing w:before="108"/>
              <w:ind w:left="9"/>
              <w:rPr>
                <w:rFonts w:ascii="Arial"/>
                <w:b/>
                <w:sz w:val="19"/>
              </w:rPr>
            </w:pPr>
            <w:r>
              <w:rPr>
                <w:rFonts w:ascii="Arial"/>
                <w:b/>
                <w:spacing w:val="-2"/>
                <w:sz w:val="19"/>
              </w:rPr>
              <w:t>Frecuencia</w:t>
            </w:r>
          </w:p>
        </w:tc>
        <w:tc>
          <w:tcPr>
            <w:tcW w:w="7500" w:type="dxa"/>
          </w:tcPr>
          <w:p>
            <w:pPr>
              <w:pStyle w:val="TableParagraph"/>
              <w:spacing w:before="108"/>
              <w:ind w:left="144"/>
              <w:rPr>
                <w:sz w:val="19"/>
              </w:rPr>
            </w:pPr>
            <w:r>
              <w:rPr>
                <w:sz w:val="19"/>
              </w:rPr>
              <w:t>Cuando</w:t>
            </w:r>
            <w:r>
              <w:rPr>
                <w:spacing w:val="-1"/>
                <w:sz w:val="19"/>
              </w:rPr>
              <w:t> </w:t>
            </w:r>
            <w:r>
              <w:rPr>
                <w:sz w:val="19"/>
              </w:rPr>
              <w:t>se</w:t>
            </w:r>
            <w:r>
              <w:rPr>
                <w:spacing w:val="-1"/>
                <w:sz w:val="19"/>
              </w:rPr>
              <w:t> </w:t>
            </w:r>
            <w:r>
              <w:rPr>
                <w:sz w:val="19"/>
              </w:rPr>
              <w:t>actualiza</w:t>
            </w:r>
            <w:r>
              <w:rPr>
                <w:spacing w:val="-1"/>
                <w:sz w:val="19"/>
              </w:rPr>
              <w:t> </w:t>
            </w:r>
            <w:r>
              <w:rPr>
                <w:sz w:val="19"/>
              </w:rPr>
              <w:t>la</w:t>
            </w:r>
            <w:r>
              <w:rPr>
                <w:spacing w:val="-1"/>
                <w:sz w:val="19"/>
              </w:rPr>
              <w:t> </w:t>
            </w:r>
            <w:r>
              <w:rPr>
                <w:sz w:val="19"/>
              </w:rPr>
              <w:t>información</w:t>
            </w:r>
            <w:r>
              <w:rPr>
                <w:spacing w:val="-1"/>
                <w:sz w:val="19"/>
              </w:rPr>
              <w:t> </w:t>
            </w:r>
            <w:r>
              <w:rPr>
                <w:sz w:val="19"/>
              </w:rPr>
              <w:t>pública</w:t>
            </w:r>
            <w:r>
              <w:rPr>
                <w:spacing w:val="-1"/>
                <w:sz w:val="19"/>
              </w:rPr>
              <w:t> </w:t>
            </w:r>
            <w:r>
              <w:rPr>
                <w:sz w:val="19"/>
              </w:rPr>
              <w:t>de</w:t>
            </w:r>
            <w:r>
              <w:rPr>
                <w:spacing w:val="-1"/>
                <w:sz w:val="19"/>
              </w:rPr>
              <w:t> </w:t>
            </w:r>
            <w:r>
              <w:rPr>
                <w:spacing w:val="-2"/>
                <w:sz w:val="19"/>
              </w:rPr>
              <w:t>proyectos</w:t>
            </w:r>
          </w:p>
        </w:tc>
      </w:tr>
      <w:tr>
        <w:trPr>
          <w:trHeight w:val="719" w:hRule="atLeast"/>
        </w:trPr>
        <w:tc>
          <w:tcPr>
            <w:tcW w:w="2355" w:type="dxa"/>
            <w:shd w:val="clear" w:color="auto" w:fill="F1F4F5"/>
          </w:tcPr>
          <w:p>
            <w:pPr>
              <w:pStyle w:val="TableParagraph"/>
              <w:spacing w:before="108"/>
              <w:ind w:left="9"/>
              <w:rPr>
                <w:rFonts w:ascii="Arial"/>
                <w:b/>
                <w:sz w:val="19"/>
              </w:rPr>
            </w:pPr>
            <w:r>
              <w:rPr>
                <w:rFonts w:ascii="Arial"/>
                <w:b/>
                <w:spacing w:val="-2"/>
                <w:sz w:val="19"/>
              </w:rPr>
              <w:t>Precondiciones</w:t>
            </w:r>
          </w:p>
        </w:tc>
        <w:tc>
          <w:tcPr>
            <w:tcW w:w="7500" w:type="dxa"/>
          </w:tcPr>
          <w:p>
            <w:pPr>
              <w:pStyle w:val="TableParagraph"/>
              <w:spacing w:line="280" w:lineRule="auto" w:before="108"/>
              <w:ind w:left="144"/>
              <w:rPr>
                <w:sz w:val="19"/>
              </w:rPr>
            </w:pPr>
            <w:r>
              <w:rPr>
                <w:sz w:val="19"/>
              </w:rPr>
              <w:t>El</w:t>
            </w:r>
            <w:r>
              <w:rPr>
                <w:spacing w:val="-5"/>
                <w:sz w:val="19"/>
              </w:rPr>
              <w:t> </w:t>
            </w:r>
            <w:r>
              <w:rPr>
                <w:sz w:val="19"/>
              </w:rPr>
              <w:t>usuario</w:t>
            </w:r>
            <w:r>
              <w:rPr>
                <w:spacing w:val="-5"/>
                <w:sz w:val="19"/>
              </w:rPr>
              <w:t> </w:t>
            </w:r>
            <w:r>
              <w:rPr>
                <w:sz w:val="19"/>
              </w:rPr>
              <w:t>debe</w:t>
            </w:r>
            <w:r>
              <w:rPr>
                <w:spacing w:val="-5"/>
                <w:sz w:val="19"/>
              </w:rPr>
              <w:t> </w:t>
            </w:r>
            <w:r>
              <w:rPr>
                <w:sz w:val="19"/>
              </w:rPr>
              <w:t>estar</w:t>
            </w:r>
            <w:r>
              <w:rPr>
                <w:spacing w:val="-5"/>
                <w:sz w:val="19"/>
              </w:rPr>
              <w:t> </w:t>
            </w:r>
            <w:r>
              <w:rPr>
                <w:sz w:val="19"/>
              </w:rPr>
              <w:t>autenticado</w:t>
            </w:r>
            <w:r>
              <w:rPr>
                <w:spacing w:val="-5"/>
                <w:sz w:val="19"/>
              </w:rPr>
              <w:t> </w:t>
            </w:r>
            <w:r>
              <w:rPr>
                <w:sz w:val="19"/>
              </w:rPr>
              <w:t>con</w:t>
            </w:r>
            <w:r>
              <w:rPr>
                <w:spacing w:val="-5"/>
                <w:sz w:val="19"/>
              </w:rPr>
              <w:t> </w:t>
            </w:r>
            <w:r>
              <w:rPr>
                <w:sz w:val="19"/>
              </w:rPr>
              <w:t>perfil</w:t>
            </w:r>
            <w:r>
              <w:rPr>
                <w:spacing w:val="-5"/>
                <w:sz w:val="19"/>
              </w:rPr>
              <w:t> </w:t>
            </w:r>
            <w:r>
              <w:rPr>
                <w:sz w:val="19"/>
              </w:rPr>
              <w:t>de</w:t>
            </w:r>
            <w:r>
              <w:rPr>
                <w:spacing w:val="-5"/>
                <w:sz w:val="19"/>
              </w:rPr>
              <w:t> </w:t>
            </w:r>
            <w:r>
              <w:rPr>
                <w:sz w:val="19"/>
              </w:rPr>
              <w:t>administrador.</w:t>
            </w:r>
            <w:r>
              <w:rPr>
                <w:spacing w:val="-5"/>
                <w:sz w:val="19"/>
              </w:rPr>
              <w:t> </w:t>
            </w:r>
            <w:r>
              <w:rPr>
                <w:sz w:val="19"/>
              </w:rPr>
              <w:t>Las</w:t>
            </w:r>
            <w:r>
              <w:rPr>
                <w:spacing w:val="-5"/>
                <w:sz w:val="19"/>
              </w:rPr>
              <w:t> </w:t>
            </w:r>
            <w:r>
              <w:rPr>
                <w:sz w:val="19"/>
              </w:rPr>
              <w:t>fotografías</w:t>
            </w:r>
            <w:r>
              <w:rPr>
                <w:spacing w:val="-5"/>
                <w:sz w:val="19"/>
              </w:rPr>
              <w:t> </w:t>
            </w:r>
            <w:r>
              <w:rPr>
                <w:sz w:val="19"/>
              </w:rPr>
              <w:t>deben estar en formato JPG o PNG.</w:t>
            </w:r>
          </w:p>
        </w:tc>
      </w:tr>
      <w:tr>
        <w:trPr>
          <w:trHeight w:val="2759" w:hRule="atLeast"/>
        </w:trPr>
        <w:tc>
          <w:tcPr>
            <w:tcW w:w="2355" w:type="dxa"/>
            <w:shd w:val="clear" w:color="auto" w:fill="F1F4F5"/>
          </w:tcPr>
          <w:p>
            <w:pPr>
              <w:pStyle w:val="TableParagraph"/>
              <w:spacing w:before="93"/>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93"/>
              <w:ind w:left="144" w:right="124"/>
              <w:jc w:val="both"/>
              <w:rPr>
                <w:sz w:val="19"/>
              </w:rPr>
            </w:pPr>
            <w:r>
              <w:rPr>
                <w:color w:val="264E12"/>
                <w:sz w:val="19"/>
              </w:rPr>
              <w:t>1. El actor accede al módulo de “Portafolio de Obras”</w:t>
            </w:r>
            <w:r>
              <w:rPr>
                <w:sz w:val="19"/>
              </w:rPr>
              <w:t>. </w:t>
            </w:r>
            <w:r>
              <w:rPr>
                <w:color w:val="073762"/>
                <w:sz w:val="19"/>
              </w:rPr>
              <w:t>2. El sistema despliega </w:t>
            </w:r>
            <w:r>
              <w:rPr>
                <w:color w:val="073762"/>
                <w:sz w:val="19"/>
              </w:rPr>
              <w:t>el listado de proyectos registrados en el portafolio. </w:t>
            </w:r>
            <w:r>
              <w:rPr>
                <w:color w:val="264E12"/>
                <w:sz w:val="19"/>
              </w:rPr>
              <w:t>3. El actor selecciona un proyecto existente. </w:t>
            </w:r>
            <w:r>
              <w:rPr>
                <w:color w:val="073762"/>
                <w:sz w:val="19"/>
              </w:rPr>
              <w:t>4. El sistema habilita los campos</w:t>
            </w:r>
            <w:r>
              <w:rPr>
                <w:color w:val="073762"/>
                <w:spacing w:val="-3"/>
                <w:sz w:val="19"/>
              </w:rPr>
              <w:t> </w:t>
            </w:r>
            <w:r>
              <w:rPr>
                <w:color w:val="073762"/>
                <w:sz w:val="19"/>
              </w:rPr>
              <w:t>de</w:t>
            </w:r>
            <w:r>
              <w:rPr>
                <w:color w:val="073762"/>
                <w:spacing w:val="-3"/>
                <w:sz w:val="19"/>
              </w:rPr>
              <w:t> </w:t>
            </w:r>
            <w:r>
              <w:rPr>
                <w:color w:val="073762"/>
                <w:sz w:val="19"/>
              </w:rPr>
              <w:t>texto</w:t>
            </w:r>
            <w:r>
              <w:rPr>
                <w:color w:val="073762"/>
                <w:spacing w:val="-3"/>
                <w:sz w:val="19"/>
              </w:rPr>
              <w:t> </w:t>
            </w:r>
            <w:r>
              <w:rPr>
                <w:color w:val="073762"/>
                <w:sz w:val="19"/>
              </w:rPr>
              <w:t>para</w:t>
            </w:r>
            <w:r>
              <w:rPr>
                <w:color w:val="073762"/>
                <w:spacing w:val="-3"/>
                <w:sz w:val="19"/>
              </w:rPr>
              <w:t> </w:t>
            </w:r>
            <w:r>
              <w:rPr>
                <w:color w:val="073762"/>
                <w:sz w:val="19"/>
              </w:rPr>
              <w:t>título,</w:t>
            </w:r>
            <w:r>
              <w:rPr>
                <w:color w:val="073762"/>
                <w:spacing w:val="-3"/>
                <w:sz w:val="19"/>
              </w:rPr>
              <w:t> </w:t>
            </w:r>
            <w:r>
              <w:rPr>
                <w:color w:val="073762"/>
                <w:sz w:val="19"/>
              </w:rPr>
              <w:t>descripción</w:t>
            </w:r>
            <w:r>
              <w:rPr>
                <w:color w:val="073762"/>
                <w:spacing w:val="-3"/>
                <w:sz w:val="19"/>
              </w:rPr>
              <w:t> </w:t>
            </w:r>
            <w:r>
              <w:rPr>
                <w:color w:val="073762"/>
                <w:sz w:val="19"/>
              </w:rPr>
              <w:t>técnica</w:t>
            </w:r>
            <w:r>
              <w:rPr>
                <w:color w:val="073762"/>
                <w:spacing w:val="-3"/>
                <w:sz w:val="19"/>
              </w:rPr>
              <w:t> </w:t>
            </w:r>
            <w:r>
              <w:rPr>
                <w:color w:val="073762"/>
                <w:sz w:val="19"/>
              </w:rPr>
              <w:t>y ubicación. </w:t>
            </w:r>
            <w:r>
              <w:rPr>
                <w:color w:val="264E12"/>
                <w:sz w:val="19"/>
              </w:rPr>
              <w:t>5. El actor redacta el contenido y selecciona las fotografías desde su equipo local. </w:t>
            </w:r>
            <w:r>
              <w:rPr>
                <w:color w:val="990000"/>
                <w:sz w:val="19"/>
              </w:rPr>
              <w:t>6. Si el formato de imagen no es compatible [Excepción 1], el sistema informa y solicita formato estándar. </w:t>
            </w:r>
            <w:r>
              <w:rPr>
                <w:color w:val="073762"/>
                <w:sz w:val="19"/>
              </w:rPr>
              <w:t>7. El sistema valida que el tamaño de las imágenes no exceda el límite permitido. </w:t>
            </w:r>
            <w:r>
              <w:rPr>
                <w:color w:val="264E12"/>
                <w:sz w:val="19"/>
              </w:rPr>
              <w:t>8. El actor confirma la actualización del registro. </w:t>
            </w:r>
            <w:r>
              <w:rPr>
                <w:color w:val="990000"/>
                <w:sz w:val="19"/>
              </w:rPr>
              <w:t>9. Si hay error de carga [Excepción 2], el sistema permite reintentar la operación. </w:t>
            </w:r>
            <w:r>
              <w:rPr>
                <w:color w:val="073762"/>
                <w:sz w:val="19"/>
              </w:rPr>
              <w:t>10. El sistema procesa la carga y emite: "Portafolio actualizado </w:t>
            </w:r>
            <w:r>
              <w:rPr>
                <w:color w:val="073762"/>
                <w:spacing w:val="-2"/>
                <w:sz w:val="19"/>
              </w:rPr>
              <w:t>exitosamente".</w:t>
            </w:r>
          </w:p>
        </w:tc>
      </w:tr>
      <w:tr>
        <w:trPr>
          <w:trHeight w:val="1229" w:hRule="atLeast"/>
        </w:trPr>
        <w:tc>
          <w:tcPr>
            <w:tcW w:w="2355" w:type="dxa"/>
            <w:shd w:val="clear" w:color="auto" w:fill="F1F4F5"/>
          </w:tcPr>
          <w:p>
            <w:pPr>
              <w:pStyle w:val="TableParagraph"/>
              <w:spacing w:before="108"/>
              <w:ind w:left="9"/>
              <w:rPr>
                <w:rFonts w:ascii="Arial"/>
                <w:b/>
                <w:sz w:val="19"/>
              </w:rPr>
            </w:pPr>
            <w:r>
              <w:rPr>
                <w:rFonts w:ascii="Arial"/>
                <w:b/>
                <w:spacing w:val="-2"/>
                <w:sz w:val="19"/>
              </w:rPr>
              <w:t>Excepciones</w:t>
            </w:r>
          </w:p>
        </w:tc>
        <w:tc>
          <w:tcPr>
            <w:tcW w:w="7500" w:type="dxa"/>
          </w:tcPr>
          <w:p>
            <w:pPr>
              <w:pStyle w:val="TableParagraph"/>
              <w:spacing w:line="280" w:lineRule="auto" w:before="108"/>
              <w:ind w:left="144"/>
              <w:rPr>
                <w:sz w:val="19"/>
              </w:rPr>
            </w:pPr>
            <w:r>
              <w:rPr>
                <w:sz w:val="19"/>
              </w:rPr>
              <w:t>Excepción</w:t>
            </w:r>
            <w:r>
              <w:rPr>
                <w:spacing w:val="-4"/>
                <w:sz w:val="19"/>
              </w:rPr>
              <w:t> </w:t>
            </w:r>
            <w:r>
              <w:rPr>
                <w:sz w:val="19"/>
              </w:rPr>
              <w:t>1:</w:t>
            </w:r>
            <w:r>
              <w:rPr>
                <w:spacing w:val="-4"/>
                <w:sz w:val="19"/>
              </w:rPr>
              <w:t> </w:t>
            </w:r>
            <w:r>
              <w:rPr>
                <w:sz w:val="19"/>
              </w:rPr>
              <w:t>Formato</w:t>
            </w:r>
            <w:r>
              <w:rPr>
                <w:spacing w:val="-4"/>
                <w:sz w:val="19"/>
              </w:rPr>
              <w:t> </w:t>
            </w:r>
            <w:r>
              <w:rPr>
                <w:sz w:val="19"/>
              </w:rPr>
              <w:t>de</w:t>
            </w:r>
            <w:r>
              <w:rPr>
                <w:spacing w:val="-4"/>
                <w:sz w:val="19"/>
              </w:rPr>
              <w:t> </w:t>
            </w:r>
            <w:r>
              <w:rPr>
                <w:sz w:val="19"/>
              </w:rPr>
              <w:t>imagen</w:t>
            </w:r>
            <w:r>
              <w:rPr>
                <w:spacing w:val="-4"/>
                <w:sz w:val="19"/>
              </w:rPr>
              <w:t> </w:t>
            </w:r>
            <w:r>
              <w:rPr>
                <w:sz w:val="19"/>
              </w:rPr>
              <w:t>no</w:t>
            </w:r>
            <w:r>
              <w:rPr>
                <w:spacing w:val="-4"/>
                <w:sz w:val="19"/>
              </w:rPr>
              <w:t> </w:t>
            </w:r>
            <w:r>
              <w:rPr>
                <w:sz w:val="19"/>
              </w:rPr>
              <w:t>compatible:</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el</w:t>
            </w:r>
            <w:r>
              <w:rPr>
                <w:spacing w:val="-4"/>
                <w:sz w:val="19"/>
              </w:rPr>
              <w:t> </w:t>
            </w:r>
            <w:r>
              <w:rPr>
                <w:sz w:val="19"/>
              </w:rPr>
              <w:t>archivo</w:t>
            </w:r>
            <w:r>
              <w:rPr>
                <w:spacing w:val="-4"/>
                <w:sz w:val="19"/>
              </w:rPr>
              <w:t> </w:t>
            </w:r>
            <w:r>
              <w:rPr>
                <w:sz w:val="19"/>
              </w:rPr>
              <w:t>no puede ser procesado y solicita formato estándar.</w:t>
            </w:r>
          </w:p>
          <w:p>
            <w:pPr>
              <w:pStyle w:val="TableParagraph"/>
              <w:spacing w:line="280" w:lineRule="auto"/>
              <w:ind w:left="144" w:right="189"/>
              <w:rPr>
                <w:sz w:val="19"/>
              </w:rPr>
            </w:pPr>
            <w:r>
              <w:rPr>
                <w:sz w:val="19"/>
              </w:rPr>
              <w:t>Excepción</w:t>
            </w:r>
            <w:r>
              <w:rPr>
                <w:spacing w:val="-4"/>
                <w:sz w:val="19"/>
              </w:rPr>
              <w:t> </w:t>
            </w:r>
            <w:r>
              <w:rPr>
                <w:sz w:val="19"/>
              </w:rPr>
              <w:t>2:</w:t>
            </w:r>
            <w:r>
              <w:rPr>
                <w:spacing w:val="-4"/>
                <w:sz w:val="19"/>
              </w:rPr>
              <w:t> </w:t>
            </w:r>
            <w:r>
              <w:rPr>
                <w:sz w:val="19"/>
              </w:rPr>
              <w:t>Error</w:t>
            </w:r>
            <w:r>
              <w:rPr>
                <w:spacing w:val="-4"/>
                <w:sz w:val="19"/>
              </w:rPr>
              <w:t> </w:t>
            </w:r>
            <w:r>
              <w:rPr>
                <w:sz w:val="19"/>
              </w:rPr>
              <w:t>de</w:t>
            </w:r>
            <w:r>
              <w:rPr>
                <w:spacing w:val="-4"/>
                <w:sz w:val="19"/>
              </w:rPr>
              <w:t> </w:t>
            </w:r>
            <w:r>
              <w:rPr>
                <w:sz w:val="19"/>
              </w:rPr>
              <w:t>carga</w:t>
            </w:r>
            <w:r>
              <w:rPr>
                <w:spacing w:val="-4"/>
                <w:sz w:val="19"/>
              </w:rPr>
              <w:t> </w:t>
            </w:r>
            <w:r>
              <w:rPr>
                <w:sz w:val="19"/>
              </w:rPr>
              <w:t>en</w:t>
            </w:r>
            <w:r>
              <w:rPr>
                <w:spacing w:val="-4"/>
                <w:sz w:val="19"/>
              </w:rPr>
              <w:t> </w:t>
            </w:r>
            <w:r>
              <w:rPr>
                <w:sz w:val="19"/>
              </w:rPr>
              <w:t>servidor:</w:t>
            </w:r>
            <w:r>
              <w:rPr>
                <w:spacing w:val="-4"/>
                <w:sz w:val="19"/>
              </w:rPr>
              <w:t> </w:t>
            </w:r>
            <w:r>
              <w:rPr>
                <w:sz w:val="19"/>
              </w:rPr>
              <w:t>El</w:t>
            </w:r>
            <w:r>
              <w:rPr>
                <w:spacing w:val="-4"/>
                <w:sz w:val="19"/>
              </w:rPr>
              <w:t> </w:t>
            </w:r>
            <w:r>
              <w:rPr>
                <w:sz w:val="19"/>
              </w:rPr>
              <w:t>sistema</w:t>
            </w:r>
            <w:r>
              <w:rPr>
                <w:spacing w:val="-4"/>
                <w:sz w:val="19"/>
              </w:rPr>
              <w:t> </w:t>
            </w:r>
            <w:r>
              <w:rPr>
                <w:sz w:val="19"/>
              </w:rPr>
              <w:t>detecta</w:t>
            </w:r>
            <w:r>
              <w:rPr>
                <w:spacing w:val="-4"/>
                <w:sz w:val="19"/>
              </w:rPr>
              <w:t> </w:t>
            </w:r>
            <w:r>
              <w:rPr>
                <w:sz w:val="19"/>
              </w:rPr>
              <w:t>interrupción</w:t>
            </w:r>
            <w:r>
              <w:rPr>
                <w:spacing w:val="-4"/>
                <w:sz w:val="19"/>
              </w:rPr>
              <w:t> </w:t>
            </w:r>
            <w:r>
              <w:rPr>
                <w:sz w:val="19"/>
              </w:rPr>
              <w:t>en</w:t>
            </w:r>
            <w:r>
              <w:rPr>
                <w:spacing w:val="-4"/>
                <w:sz w:val="19"/>
              </w:rPr>
              <w:t> </w:t>
            </w:r>
            <w:r>
              <w:rPr>
                <w:sz w:val="19"/>
              </w:rPr>
              <w:t>la</w:t>
            </w:r>
            <w:r>
              <w:rPr>
                <w:spacing w:val="-4"/>
                <w:sz w:val="19"/>
              </w:rPr>
              <w:t> </w:t>
            </w:r>
            <w:r>
              <w:rPr>
                <w:sz w:val="19"/>
              </w:rPr>
              <w:t>subida y permite reintentar.</w:t>
            </w:r>
          </w:p>
        </w:tc>
      </w:tr>
      <w:tr>
        <w:trPr>
          <w:trHeight w:val="704" w:hRule="atLeast"/>
        </w:trPr>
        <w:tc>
          <w:tcPr>
            <w:tcW w:w="2355" w:type="dxa"/>
            <w:shd w:val="clear" w:color="auto" w:fill="F1F4F5"/>
          </w:tcPr>
          <w:p>
            <w:pPr>
              <w:pStyle w:val="TableParagraph"/>
              <w:spacing w:before="93"/>
              <w:ind w:left="9"/>
              <w:rPr>
                <w:rFonts w:ascii="Arial"/>
                <w:b/>
                <w:sz w:val="19"/>
              </w:rPr>
            </w:pPr>
            <w:r>
              <w:rPr>
                <w:rFonts w:ascii="Arial"/>
                <w:b/>
                <w:spacing w:val="-2"/>
                <w:sz w:val="19"/>
              </w:rPr>
              <w:t>Postcondiciones</w:t>
            </w:r>
          </w:p>
        </w:tc>
        <w:tc>
          <w:tcPr>
            <w:tcW w:w="7500" w:type="dxa"/>
          </w:tcPr>
          <w:p>
            <w:pPr>
              <w:pStyle w:val="TableParagraph"/>
              <w:spacing w:line="280" w:lineRule="auto" w:before="93"/>
              <w:ind w:left="144" w:right="124"/>
              <w:rPr>
                <w:sz w:val="19"/>
              </w:rPr>
            </w:pPr>
            <w:r>
              <w:rPr>
                <w:sz w:val="19"/>
              </w:rPr>
              <w:t>Los</w:t>
            </w:r>
            <w:r>
              <w:rPr>
                <w:spacing w:val="-4"/>
                <w:sz w:val="19"/>
              </w:rPr>
              <w:t> </w:t>
            </w:r>
            <w:r>
              <w:rPr>
                <w:sz w:val="19"/>
              </w:rPr>
              <w:t>cambios</w:t>
            </w:r>
            <w:r>
              <w:rPr>
                <w:spacing w:val="-4"/>
                <w:sz w:val="19"/>
              </w:rPr>
              <w:t> </w:t>
            </w:r>
            <w:r>
              <w:rPr>
                <w:sz w:val="19"/>
              </w:rPr>
              <w:t>se</w:t>
            </w:r>
            <w:r>
              <w:rPr>
                <w:spacing w:val="-4"/>
                <w:sz w:val="19"/>
              </w:rPr>
              <w:t> </w:t>
            </w:r>
            <w:r>
              <w:rPr>
                <w:sz w:val="19"/>
              </w:rPr>
              <w:t>guardan</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w:t>
            </w:r>
            <w:r>
              <w:rPr>
                <w:spacing w:val="-4"/>
                <w:sz w:val="19"/>
              </w:rPr>
              <w:t> </w:t>
            </w:r>
            <w:r>
              <w:rPr>
                <w:sz w:val="19"/>
              </w:rPr>
              <w:t>datos</w:t>
            </w:r>
            <w:r>
              <w:rPr>
                <w:spacing w:val="-4"/>
                <w:sz w:val="19"/>
              </w:rPr>
              <w:t> </w:t>
            </w:r>
            <w:r>
              <w:rPr>
                <w:sz w:val="19"/>
              </w:rPr>
              <w:t>y</w:t>
            </w:r>
            <w:r>
              <w:rPr>
                <w:spacing w:val="-4"/>
                <w:sz w:val="19"/>
              </w:rPr>
              <w:t> </w:t>
            </w:r>
            <w:r>
              <w:rPr>
                <w:sz w:val="19"/>
              </w:rPr>
              <w:t>quedan</w:t>
            </w:r>
            <w:r>
              <w:rPr>
                <w:spacing w:val="-4"/>
                <w:sz w:val="19"/>
              </w:rPr>
              <w:t> </w:t>
            </w:r>
            <w:r>
              <w:rPr>
                <w:sz w:val="19"/>
              </w:rPr>
              <w:t>disponibles</w:t>
            </w:r>
            <w:r>
              <w:rPr>
                <w:spacing w:val="-4"/>
                <w:sz w:val="19"/>
              </w:rPr>
              <w:t> </w:t>
            </w:r>
            <w:r>
              <w:rPr>
                <w:sz w:val="19"/>
              </w:rPr>
              <w:t>para</w:t>
            </w:r>
            <w:r>
              <w:rPr>
                <w:spacing w:val="-4"/>
                <w:sz w:val="19"/>
              </w:rPr>
              <w:t> </w:t>
            </w:r>
            <w:r>
              <w:rPr>
                <w:sz w:val="19"/>
              </w:rPr>
              <w:t>su visualización en las interfaces correspondientes.</w:t>
            </w:r>
          </w:p>
        </w:tc>
      </w:tr>
      <w:tr>
        <w:trPr>
          <w:trHeight w:val="464" w:hRule="atLeast"/>
        </w:trPr>
        <w:tc>
          <w:tcPr>
            <w:tcW w:w="2355" w:type="dxa"/>
            <w:shd w:val="clear" w:color="auto" w:fill="F1F4F5"/>
          </w:tcPr>
          <w:p>
            <w:pPr>
              <w:pStyle w:val="TableParagraph"/>
              <w:spacing w:before="108"/>
              <w:ind w:left="9"/>
              <w:rPr>
                <w:rFonts w:ascii="Arial"/>
                <w:b/>
                <w:sz w:val="19"/>
              </w:rPr>
            </w:pPr>
            <w:r>
              <w:rPr>
                <w:rFonts w:ascii="Arial"/>
                <w:b/>
                <w:spacing w:val="-2"/>
                <w:sz w:val="19"/>
              </w:rPr>
              <w:t>Dependencias</w:t>
            </w:r>
          </w:p>
        </w:tc>
        <w:tc>
          <w:tcPr>
            <w:tcW w:w="7500" w:type="dxa"/>
          </w:tcPr>
          <w:p>
            <w:pPr>
              <w:pStyle w:val="TableParagraph"/>
              <w:spacing w:before="108"/>
              <w:ind w:left="144"/>
              <w:rPr>
                <w:sz w:val="19"/>
              </w:rPr>
            </w:pPr>
            <w:r>
              <w:rPr>
                <w:sz w:val="19"/>
              </w:rPr>
              <w:t>UR-F-</w:t>
            </w:r>
            <w:r>
              <w:rPr>
                <w:spacing w:val="-5"/>
                <w:sz w:val="19"/>
              </w:rPr>
              <w:t>50</w:t>
            </w:r>
          </w:p>
        </w:tc>
      </w:tr>
    </w:tbl>
    <w:p>
      <w:pPr>
        <w:spacing w:before="1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263" w:right="205"/>
        <w:jc w:val="center"/>
      </w:pPr>
      <w:r>
        <w:rPr/>
        <w:t>En</w:t>
      </w:r>
      <w:r>
        <w:rPr>
          <w:spacing w:val="-2"/>
        </w:rPr>
        <w:t> </w:t>
      </w:r>
      <w:r>
        <w:rPr/>
        <w:t>la</w:t>
      </w:r>
      <w:r>
        <w:rPr>
          <w:spacing w:val="-2"/>
        </w:rPr>
        <w:t> </w:t>
      </w:r>
      <w:r>
        <w:rPr/>
        <w:t>Tabla</w:t>
      </w:r>
      <w:r>
        <w:rPr>
          <w:spacing w:val="-2"/>
        </w:rPr>
        <w:t> </w:t>
      </w:r>
      <w:r>
        <w:rPr/>
        <w:t>4.1.30,</w:t>
      </w:r>
      <w:r>
        <w:rPr>
          <w:spacing w:val="-2"/>
        </w:rPr>
        <w:t> </w:t>
      </w:r>
      <w:r>
        <w:rPr/>
        <w:t>se</w:t>
      </w:r>
      <w:r>
        <w:rPr>
          <w:spacing w:val="-2"/>
        </w:rPr>
        <w:t> </w:t>
      </w:r>
      <w:r>
        <w:rPr/>
        <w:t>describe</w:t>
      </w:r>
      <w:r>
        <w:rPr>
          <w:spacing w:val="-2"/>
        </w:rPr>
        <w:t> </w:t>
      </w:r>
      <w:r>
        <w:rPr/>
        <w:t>el</w:t>
      </w:r>
      <w:r>
        <w:rPr>
          <w:spacing w:val="-2"/>
        </w:rPr>
        <w:t> </w:t>
      </w:r>
      <w:r>
        <w:rPr/>
        <w:t>Caso</w:t>
      </w:r>
      <w:r>
        <w:rPr>
          <w:spacing w:val="-2"/>
        </w:rPr>
        <w:t> </w:t>
      </w:r>
      <w:r>
        <w:rPr/>
        <w:t>de</w:t>
      </w:r>
      <w:r>
        <w:rPr>
          <w:spacing w:val="-2"/>
        </w:rPr>
        <w:t> </w:t>
      </w:r>
      <w:r>
        <w:rPr/>
        <w:t>Uso</w:t>
      </w:r>
      <w:r>
        <w:rPr>
          <w:spacing w:val="-2"/>
        </w:rPr>
        <w:t> </w:t>
      </w:r>
      <w:r>
        <w:rPr/>
        <w:t>N°CU</w:t>
      </w:r>
      <w:r>
        <w:rPr>
          <w:spacing w:val="-2"/>
        </w:rPr>
        <w:t> </w:t>
      </w:r>
      <w:r>
        <w:rPr/>
        <w:t>47:</w:t>
      </w:r>
      <w:r>
        <w:rPr>
          <w:spacing w:val="-2"/>
        </w:rPr>
        <w:t> </w:t>
      </w:r>
      <w:r>
        <w:rPr/>
        <w:t>Buscando</w:t>
      </w:r>
      <w:r>
        <w:rPr>
          <w:spacing w:val="-2"/>
        </w:rPr>
        <w:t> </w:t>
      </w:r>
      <w:r>
        <w:rPr/>
        <w:t>documentos</w:t>
      </w:r>
      <w:r>
        <w:rPr>
          <w:spacing w:val="-1"/>
        </w:rPr>
        <w:t> </w:t>
      </w:r>
      <w:r>
        <w:rPr>
          <w:spacing w:val="-2"/>
        </w:rPr>
        <w:t>legales.</w:t>
      </w:r>
    </w:p>
    <w:p>
      <w:pPr>
        <w:pStyle w:val="BodyText"/>
        <w:spacing w:before="21"/>
      </w:pPr>
    </w:p>
    <w:p>
      <w:pPr>
        <w:spacing w:before="1"/>
        <w:ind w:left="0" w:right="0" w:firstLine="0"/>
        <w:jc w:val="center"/>
        <w:rPr>
          <w:rFonts w:ascii="Arial"/>
          <w:i/>
          <w:sz w:val="18"/>
        </w:rPr>
      </w:pPr>
      <w:bookmarkStart w:name="h.xq6qxpob16fi" w:id="47"/>
      <w:bookmarkEnd w:id="47"/>
      <w:r>
        <w:rPr/>
      </w:r>
      <w:r>
        <w:rPr>
          <w:rFonts w:ascii="Arial"/>
          <w:i/>
          <w:sz w:val="18"/>
        </w:rPr>
        <w:t>Tabla</w:t>
      </w:r>
      <w:r>
        <w:rPr>
          <w:rFonts w:ascii="Arial"/>
          <w:i/>
          <w:spacing w:val="-3"/>
          <w:sz w:val="18"/>
        </w:rPr>
        <w:t> </w:t>
      </w:r>
      <w:r>
        <w:rPr>
          <w:rFonts w:ascii="Arial"/>
          <w:i/>
          <w:sz w:val="18"/>
        </w:rPr>
        <w:t>4.1.30:</w:t>
      </w:r>
      <w:r>
        <w:rPr>
          <w:rFonts w:ascii="Arial"/>
          <w:i/>
          <w:spacing w:val="-3"/>
          <w:sz w:val="18"/>
        </w:rPr>
        <w:t> </w:t>
      </w:r>
      <w:r>
        <w:rPr>
          <w:rFonts w:ascii="Arial"/>
          <w:i/>
          <w:sz w:val="18"/>
        </w:rPr>
        <w:t>"CU</w:t>
      </w:r>
      <w:r>
        <w:rPr>
          <w:rFonts w:ascii="Arial"/>
          <w:i/>
          <w:spacing w:val="-3"/>
          <w:sz w:val="18"/>
        </w:rPr>
        <w:t> </w:t>
      </w:r>
      <w:r>
        <w:rPr>
          <w:rFonts w:ascii="Arial"/>
          <w:i/>
          <w:sz w:val="18"/>
        </w:rPr>
        <w:t>47:</w:t>
      </w:r>
      <w:r>
        <w:rPr>
          <w:rFonts w:ascii="Arial"/>
          <w:i/>
          <w:spacing w:val="-3"/>
          <w:sz w:val="18"/>
        </w:rPr>
        <w:t> </w:t>
      </w:r>
      <w:r>
        <w:rPr>
          <w:rFonts w:ascii="Arial"/>
          <w:i/>
          <w:sz w:val="18"/>
        </w:rPr>
        <w:t>Buscando</w:t>
      </w:r>
      <w:r>
        <w:rPr>
          <w:rFonts w:ascii="Arial"/>
          <w:i/>
          <w:spacing w:val="-3"/>
          <w:sz w:val="18"/>
        </w:rPr>
        <w:t> </w:t>
      </w:r>
      <w:r>
        <w:rPr>
          <w:rFonts w:ascii="Arial"/>
          <w:i/>
          <w:sz w:val="18"/>
        </w:rPr>
        <w:t>documentos</w:t>
      </w:r>
      <w:r>
        <w:rPr>
          <w:rFonts w:ascii="Arial"/>
          <w:i/>
          <w:spacing w:val="-2"/>
          <w:sz w:val="18"/>
        </w:rPr>
        <w:t> legales".</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22"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47: Buscando documentos </w:t>
            </w:r>
            <w:r>
              <w:rPr>
                <w:rFonts w:ascii="Arial"/>
                <w:b/>
                <w:color w:val="FFFFFF"/>
                <w:spacing w:val="-2"/>
                <w:sz w:val="21"/>
              </w:rPr>
              <w:t>legales</w:t>
            </w:r>
          </w:p>
        </w:tc>
      </w:tr>
      <w:tr>
        <w:trPr>
          <w:trHeight w:val="449" w:hRule="atLeast"/>
        </w:trPr>
        <w:tc>
          <w:tcPr>
            <w:tcW w:w="2355" w:type="dxa"/>
            <w:shd w:val="clear" w:color="auto" w:fill="F1F4F5"/>
          </w:tcPr>
          <w:p>
            <w:pPr>
              <w:pStyle w:val="TableParagraph"/>
              <w:spacing w:before="93"/>
              <w:ind w:left="9"/>
              <w:rPr>
                <w:rFonts w:ascii="Arial"/>
                <w:b/>
                <w:sz w:val="19"/>
              </w:rPr>
            </w:pPr>
            <w:r>
              <w:rPr>
                <w:rFonts w:ascii="Arial"/>
                <w:b/>
                <w:spacing w:val="-2"/>
                <w:sz w:val="19"/>
              </w:rPr>
              <w:t>Actor(es)</w:t>
            </w:r>
          </w:p>
        </w:tc>
        <w:tc>
          <w:tcPr>
            <w:tcW w:w="7500" w:type="dxa"/>
          </w:tcPr>
          <w:p>
            <w:pPr>
              <w:pStyle w:val="TableParagraph"/>
              <w:spacing w:before="93"/>
              <w:ind w:left="144"/>
              <w:rPr>
                <w:sz w:val="19"/>
              </w:rPr>
            </w:pP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08"/>
              <w:ind w:left="9"/>
              <w:rPr>
                <w:rFonts w:ascii="Arial"/>
                <w:b/>
                <w:sz w:val="19"/>
              </w:rPr>
            </w:pPr>
            <w:r>
              <w:rPr>
                <w:rFonts w:ascii="Arial"/>
                <w:b/>
                <w:spacing w:val="-2"/>
                <w:sz w:val="19"/>
              </w:rPr>
              <w:t>Resumen</w:t>
            </w:r>
          </w:p>
        </w:tc>
        <w:tc>
          <w:tcPr>
            <w:tcW w:w="7500" w:type="dxa"/>
          </w:tcPr>
          <w:p>
            <w:pPr>
              <w:pStyle w:val="TableParagraph"/>
              <w:spacing w:line="280" w:lineRule="auto" w:before="108"/>
              <w:ind w:left="144" w:right="227"/>
              <w:rPr>
                <w:sz w:val="19"/>
              </w:rPr>
            </w:pPr>
            <w:r>
              <w:rPr>
                <w:sz w:val="19"/>
              </w:rPr>
              <w:t>El</w:t>
            </w:r>
            <w:r>
              <w:rPr>
                <w:spacing w:val="-4"/>
                <w:sz w:val="19"/>
              </w:rPr>
              <w:t> </w:t>
            </w:r>
            <w:r>
              <w:rPr>
                <w:sz w:val="19"/>
              </w:rPr>
              <w:t>administrador</w:t>
            </w:r>
            <w:r>
              <w:rPr>
                <w:spacing w:val="-4"/>
                <w:sz w:val="19"/>
              </w:rPr>
              <w:t> </w:t>
            </w:r>
            <w:r>
              <w:rPr>
                <w:sz w:val="19"/>
              </w:rPr>
              <w:t>ingresa</w:t>
            </w:r>
            <w:r>
              <w:rPr>
                <w:spacing w:val="-4"/>
                <w:sz w:val="19"/>
              </w:rPr>
              <w:t> </w:t>
            </w:r>
            <w:r>
              <w:rPr>
                <w:sz w:val="19"/>
              </w:rPr>
              <w:t>al</w:t>
            </w:r>
            <w:r>
              <w:rPr>
                <w:spacing w:val="-4"/>
                <w:sz w:val="19"/>
              </w:rPr>
              <w:t> </w:t>
            </w:r>
            <w:r>
              <w:rPr>
                <w:sz w:val="19"/>
              </w:rPr>
              <w:t>buscador,</w:t>
            </w:r>
            <w:r>
              <w:rPr>
                <w:spacing w:val="-4"/>
                <w:sz w:val="19"/>
              </w:rPr>
              <w:t> </w:t>
            </w:r>
            <w:r>
              <w:rPr>
                <w:sz w:val="19"/>
              </w:rPr>
              <w:t>define</w:t>
            </w:r>
            <w:r>
              <w:rPr>
                <w:spacing w:val="-4"/>
                <w:sz w:val="19"/>
              </w:rPr>
              <w:t> </w:t>
            </w:r>
            <w:r>
              <w:rPr>
                <w:sz w:val="19"/>
              </w:rPr>
              <w:t>el</w:t>
            </w:r>
            <w:r>
              <w:rPr>
                <w:spacing w:val="-4"/>
                <w:sz w:val="19"/>
              </w:rPr>
              <w:t> </w:t>
            </w:r>
            <w:r>
              <w:rPr>
                <w:sz w:val="19"/>
              </w:rPr>
              <w:t>criterio</w:t>
            </w:r>
            <w:r>
              <w:rPr>
                <w:spacing w:val="-4"/>
                <w:sz w:val="19"/>
              </w:rPr>
              <w:t> </w:t>
            </w:r>
            <w:r>
              <w:rPr>
                <w:sz w:val="19"/>
              </w:rPr>
              <w:t>de</w:t>
            </w:r>
            <w:r>
              <w:rPr>
                <w:spacing w:val="-4"/>
                <w:sz w:val="19"/>
              </w:rPr>
              <w:t> </w:t>
            </w:r>
            <w:r>
              <w:rPr>
                <w:sz w:val="19"/>
              </w:rPr>
              <w:t>filtrado</w:t>
            </w:r>
            <w:r>
              <w:rPr>
                <w:spacing w:val="-4"/>
                <w:sz w:val="19"/>
              </w:rPr>
              <w:t> </w:t>
            </w:r>
            <w:r>
              <w:rPr>
                <w:sz w:val="19"/>
              </w:rPr>
              <w:t>por</w:t>
            </w:r>
            <w:r>
              <w:rPr>
                <w:spacing w:val="-4"/>
                <w:sz w:val="19"/>
              </w:rPr>
              <w:t> </w:t>
            </w:r>
            <w:r>
              <w:rPr>
                <w:sz w:val="19"/>
              </w:rPr>
              <w:t>RUT</w:t>
            </w:r>
            <w:r>
              <w:rPr>
                <w:spacing w:val="-4"/>
                <w:sz w:val="19"/>
              </w:rPr>
              <w:t> </w:t>
            </w:r>
            <w:r>
              <w:rPr>
                <w:sz w:val="19"/>
              </w:rPr>
              <w:t>o</w:t>
            </w:r>
            <w:r>
              <w:rPr>
                <w:spacing w:val="-4"/>
                <w:sz w:val="19"/>
              </w:rPr>
              <w:t> </w:t>
            </w:r>
            <w:r>
              <w:rPr>
                <w:sz w:val="19"/>
              </w:rPr>
              <w:t>Código de Obra y el sistema recupera todos los archivos asociados.</w:t>
            </w:r>
          </w:p>
        </w:tc>
      </w:tr>
      <w:tr>
        <w:trPr>
          <w:trHeight w:val="449" w:hRule="atLeast"/>
        </w:trPr>
        <w:tc>
          <w:tcPr>
            <w:tcW w:w="2355" w:type="dxa"/>
            <w:shd w:val="clear" w:color="auto" w:fill="F1F4F5"/>
          </w:tcPr>
          <w:p>
            <w:pPr>
              <w:pStyle w:val="TableParagraph"/>
              <w:spacing w:before="93"/>
              <w:ind w:left="9"/>
              <w:rPr>
                <w:rFonts w:ascii="Arial"/>
                <w:b/>
                <w:sz w:val="19"/>
              </w:rPr>
            </w:pPr>
            <w:r>
              <w:rPr>
                <w:rFonts w:ascii="Arial"/>
                <w:b/>
                <w:spacing w:val="-2"/>
                <w:sz w:val="19"/>
              </w:rPr>
              <w:t>Frecuencia</w:t>
            </w:r>
          </w:p>
        </w:tc>
        <w:tc>
          <w:tcPr>
            <w:tcW w:w="7500" w:type="dxa"/>
          </w:tcPr>
          <w:p>
            <w:pPr>
              <w:pStyle w:val="TableParagraph"/>
              <w:spacing w:before="93"/>
              <w:ind w:left="144"/>
              <w:rPr>
                <w:sz w:val="19"/>
              </w:rPr>
            </w:pPr>
            <w:r>
              <w:rPr>
                <w:sz w:val="19"/>
              </w:rPr>
              <w:t>Cuando</w:t>
            </w:r>
            <w:r>
              <w:rPr>
                <w:spacing w:val="-1"/>
                <w:sz w:val="19"/>
              </w:rPr>
              <w:t> </w:t>
            </w:r>
            <w:r>
              <w:rPr>
                <w:sz w:val="19"/>
              </w:rPr>
              <w:t>se</w:t>
            </w:r>
            <w:r>
              <w:rPr>
                <w:spacing w:val="-1"/>
                <w:sz w:val="19"/>
              </w:rPr>
              <w:t> </w:t>
            </w:r>
            <w:r>
              <w:rPr>
                <w:sz w:val="19"/>
              </w:rPr>
              <w:t>necesita</w:t>
            </w:r>
            <w:r>
              <w:rPr>
                <w:spacing w:val="-1"/>
                <w:sz w:val="19"/>
              </w:rPr>
              <w:t> </w:t>
            </w:r>
            <w:r>
              <w:rPr>
                <w:sz w:val="19"/>
              </w:rPr>
              <w:t>localizar</w:t>
            </w:r>
            <w:r>
              <w:rPr>
                <w:spacing w:val="-1"/>
                <w:sz w:val="19"/>
              </w:rPr>
              <w:t> </w:t>
            </w:r>
            <w:r>
              <w:rPr>
                <w:sz w:val="19"/>
              </w:rPr>
              <w:t>documentación</w:t>
            </w:r>
            <w:r>
              <w:rPr>
                <w:spacing w:val="-1"/>
                <w:sz w:val="19"/>
              </w:rPr>
              <w:t> </w:t>
            </w:r>
            <w:r>
              <w:rPr>
                <w:sz w:val="19"/>
              </w:rPr>
              <w:t>legal</w:t>
            </w:r>
            <w:r>
              <w:rPr>
                <w:spacing w:val="-1"/>
                <w:sz w:val="19"/>
              </w:rPr>
              <w:t> </w:t>
            </w:r>
            <w:r>
              <w:rPr>
                <w:spacing w:val="-2"/>
                <w:sz w:val="19"/>
              </w:rPr>
              <w:t>específica</w:t>
            </w:r>
          </w:p>
        </w:tc>
      </w:tr>
      <w:tr>
        <w:trPr>
          <w:trHeight w:val="494" w:hRule="atLeast"/>
        </w:trPr>
        <w:tc>
          <w:tcPr>
            <w:tcW w:w="2355" w:type="dxa"/>
            <w:shd w:val="clear" w:color="auto" w:fill="F1F4F5"/>
          </w:tcPr>
          <w:p>
            <w:pPr>
              <w:pStyle w:val="TableParagraph"/>
              <w:spacing w:before="108"/>
              <w:ind w:left="9"/>
              <w:rPr>
                <w:rFonts w:ascii="Arial"/>
                <w:b/>
                <w:sz w:val="19"/>
              </w:rPr>
            </w:pPr>
            <w:r>
              <w:rPr>
                <w:rFonts w:ascii="Arial"/>
                <w:b/>
                <w:spacing w:val="-2"/>
                <w:sz w:val="19"/>
              </w:rPr>
              <w:t>Precondiciones</w:t>
            </w:r>
          </w:p>
        </w:tc>
        <w:tc>
          <w:tcPr>
            <w:tcW w:w="7500" w:type="dxa"/>
          </w:tcPr>
          <w:p>
            <w:pPr>
              <w:pStyle w:val="TableParagraph"/>
              <w:spacing w:before="108"/>
              <w:ind w:left="144"/>
              <w:rPr>
                <w:sz w:val="19"/>
              </w:rPr>
            </w:pPr>
            <w:r>
              <w:rPr>
                <w:sz w:val="19"/>
              </w:rPr>
              <w:t>Los</w:t>
            </w:r>
            <w:r>
              <w:rPr>
                <w:spacing w:val="-1"/>
                <w:sz w:val="19"/>
              </w:rPr>
              <w:t> </w:t>
            </w:r>
            <w:r>
              <w:rPr>
                <w:sz w:val="19"/>
              </w:rPr>
              <w:t>documentos</w:t>
            </w:r>
            <w:r>
              <w:rPr>
                <w:spacing w:val="-1"/>
                <w:sz w:val="19"/>
              </w:rPr>
              <w:t> </w:t>
            </w:r>
            <w:r>
              <w:rPr>
                <w:sz w:val="19"/>
              </w:rPr>
              <w:t>deben</w:t>
            </w:r>
            <w:r>
              <w:rPr>
                <w:spacing w:val="-1"/>
                <w:sz w:val="19"/>
              </w:rPr>
              <w:t> </w:t>
            </w:r>
            <w:r>
              <w:rPr>
                <w:sz w:val="19"/>
              </w:rPr>
              <w:t>haber</w:t>
            </w:r>
            <w:r>
              <w:rPr>
                <w:spacing w:val="-1"/>
                <w:sz w:val="19"/>
              </w:rPr>
              <w:t> </w:t>
            </w:r>
            <w:r>
              <w:rPr>
                <w:sz w:val="19"/>
              </w:rPr>
              <w:t>sido</w:t>
            </w:r>
            <w:r>
              <w:rPr>
                <w:spacing w:val="-1"/>
                <w:sz w:val="19"/>
              </w:rPr>
              <w:t> </w:t>
            </w:r>
            <w:r>
              <w:rPr>
                <w:sz w:val="19"/>
              </w:rPr>
              <w:t>cargados</w:t>
            </w:r>
            <w:r>
              <w:rPr>
                <w:spacing w:val="-1"/>
                <w:sz w:val="19"/>
              </w:rPr>
              <w:t> </w:t>
            </w:r>
            <w:r>
              <w:rPr>
                <w:sz w:val="19"/>
              </w:rPr>
              <w:t>previamente</w:t>
            </w:r>
            <w:r>
              <w:rPr>
                <w:spacing w:val="-1"/>
                <w:sz w:val="19"/>
              </w:rPr>
              <w:t> </w:t>
            </w:r>
            <w:r>
              <w:rPr>
                <w:sz w:val="19"/>
              </w:rPr>
              <w:t>en</w:t>
            </w:r>
            <w:r>
              <w:rPr>
                <w:spacing w:val="-1"/>
                <w:sz w:val="19"/>
              </w:rPr>
              <w:t> </w:t>
            </w:r>
            <w:r>
              <w:rPr>
                <w:sz w:val="19"/>
              </w:rPr>
              <w:t>sus</w:t>
            </w:r>
            <w:r>
              <w:rPr>
                <w:spacing w:val="-1"/>
                <w:sz w:val="19"/>
              </w:rPr>
              <w:t> </w:t>
            </w:r>
            <w:r>
              <w:rPr>
                <w:sz w:val="19"/>
              </w:rPr>
              <w:t>respectivos</w:t>
            </w:r>
            <w:r>
              <w:rPr>
                <w:spacing w:val="-1"/>
                <w:sz w:val="19"/>
              </w:rPr>
              <w:t> </w:t>
            </w:r>
            <w:r>
              <w:rPr>
                <w:spacing w:val="-2"/>
                <w:sz w:val="19"/>
              </w:rPr>
              <w:t>módulos.</w:t>
            </w:r>
          </w:p>
        </w:tc>
      </w:tr>
      <w:tr>
        <w:trPr>
          <w:trHeight w:val="2549" w:hRule="atLeast"/>
        </w:trPr>
        <w:tc>
          <w:tcPr>
            <w:tcW w:w="2355" w:type="dxa"/>
            <w:shd w:val="clear" w:color="auto" w:fill="F1F4F5"/>
          </w:tcPr>
          <w:p>
            <w:pPr>
              <w:pStyle w:val="TableParagraph"/>
              <w:spacing w:before="108"/>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8"/>
              <w:ind w:left="144" w:right="123"/>
              <w:jc w:val="both"/>
              <w:rPr>
                <w:sz w:val="19"/>
              </w:rPr>
            </w:pPr>
            <w:r>
              <w:rPr>
                <w:color w:val="264E12"/>
                <w:sz w:val="19"/>
              </w:rPr>
              <w:t>1. El actor accede al módulo de “Buscador Documentos”.</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un formulario con campos de búsqueda para RUT</w:t>
            </w:r>
            <w:r>
              <w:rPr>
                <w:color w:val="073762"/>
                <w:spacing w:val="-3"/>
                <w:sz w:val="19"/>
              </w:rPr>
              <w:t> </w:t>
            </w:r>
            <w:r>
              <w:rPr>
                <w:color w:val="073762"/>
                <w:sz w:val="19"/>
              </w:rPr>
              <w:t>y</w:t>
            </w:r>
            <w:r>
              <w:rPr>
                <w:color w:val="073762"/>
                <w:spacing w:val="-3"/>
                <w:sz w:val="19"/>
              </w:rPr>
              <w:t> </w:t>
            </w:r>
            <w:r>
              <w:rPr>
                <w:color w:val="073762"/>
                <w:sz w:val="19"/>
              </w:rPr>
              <w:t>Código</w:t>
            </w:r>
            <w:r>
              <w:rPr>
                <w:color w:val="073762"/>
                <w:spacing w:val="-3"/>
                <w:sz w:val="19"/>
              </w:rPr>
              <w:t> </w:t>
            </w:r>
            <w:r>
              <w:rPr>
                <w:color w:val="073762"/>
                <w:sz w:val="19"/>
              </w:rPr>
              <w:t>de</w:t>
            </w:r>
            <w:r>
              <w:rPr>
                <w:color w:val="073762"/>
                <w:spacing w:val="-3"/>
                <w:sz w:val="19"/>
              </w:rPr>
              <w:t> </w:t>
            </w:r>
            <w:r>
              <w:rPr>
                <w:color w:val="073762"/>
                <w:sz w:val="19"/>
              </w:rPr>
              <w:t>Obra.</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 el RUT de un trabajador o el código de una</w:t>
            </w:r>
            <w:r>
              <w:rPr>
                <w:color w:val="264E12"/>
                <w:spacing w:val="-2"/>
                <w:sz w:val="19"/>
              </w:rPr>
              <w:t> </w:t>
            </w:r>
            <w:r>
              <w:rPr>
                <w:color w:val="264E12"/>
                <w:sz w:val="19"/>
              </w:rPr>
              <w:t>obra.</w:t>
            </w:r>
            <w:r>
              <w:rPr>
                <w:color w:val="264E12"/>
                <w:spacing w:val="-2"/>
                <w:sz w:val="19"/>
              </w:rPr>
              <w:t> </w:t>
            </w:r>
            <w:r>
              <w:rPr>
                <w:color w:val="073762"/>
                <w:sz w:val="19"/>
              </w:rPr>
              <w:t>4.</w:t>
            </w:r>
            <w:r>
              <w:rPr>
                <w:color w:val="073762"/>
                <w:spacing w:val="-2"/>
                <w:sz w:val="19"/>
              </w:rPr>
              <w:t> </w:t>
            </w:r>
            <w:r>
              <w:rPr>
                <w:color w:val="073762"/>
                <w:sz w:val="19"/>
              </w:rPr>
              <w:t>El</w:t>
            </w:r>
            <w:r>
              <w:rPr>
                <w:color w:val="073762"/>
                <w:spacing w:val="-2"/>
                <w:sz w:val="19"/>
              </w:rPr>
              <w:t> </w:t>
            </w:r>
            <w:r>
              <w:rPr>
                <w:color w:val="073762"/>
                <w:sz w:val="19"/>
              </w:rPr>
              <w:t>sistema</w:t>
            </w:r>
            <w:r>
              <w:rPr>
                <w:color w:val="073762"/>
                <w:spacing w:val="-2"/>
                <w:sz w:val="19"/>
              </w:rPr>
              <w:t> </w:t>
            </w:r>
            <w:r>
              <w:rPr>
                <w:color w:val="073762"/>
                <w:sz w:val="19"/>
              </w:rPr>
              <w:t>valida</w:t>
            </w:r>
            <w:r>
              <w:rPr>
                <w:color w:val="073762"/>
                <w:spacing w:val="-2"/>
                <w:sz w:val="19"/>
              </w:rPr>
              <w:t> </w:t>
            </w:r>
            <w:r>
              <w:rPr>
                <w:color w:val="073762"/>
                <w:sz w:val="19"/>
              </w:rPr>
              <w:t>que</w:t>
            </w:r>
            <w:r>
              <w:rPr>
                <w:color w:val="073762"/>
                <w:spacing w:val="-2"/>
                <w:sz w:val="19"/>
              </w:rPr>
              <w:t> </w:t>
            </w:r>
            <w:r>
              <w:rPr>
                <w:color w:val="073762"/>
                <w:sz w:val="19"/>
              </w:rPr>
              <w:t>el</w:t>
            </w:r>
            <w:r>
              <w:rPr>
                <w:color w:val="073762"/>
                <w:spacing w:val="-2"/>
                <w:sz w:val="19"/>
              </w:rPr>
              <w:t> </w:t>
            </w:r>
            <w:r>
              <w:rPr>
                <w:color w:val="073762"/>
                <w:sz w:val="19"/>
              </w:rPr>
              <w:t>formato del dato ingresado sea correcto. </w:t>
            </w:r>
            <w:r>
              <w:rPr>
                <w:color w:val="264E12"/>
                <w:sz w:val="19"/>
              </w:rPr>
              <w:t>5. El actor presiona el botón Buscar</w:t>
            </w:r>
            <w:r>
              <w:rPr>
                <w:color w:val="073762"/>
                <w:sz w:val="19"/>
              </w:rPr>
              <w:t>. 6. El sistema consulta la base de datos y cruza información de expedientes de personal </w:t>
            </w:r>
            <w:r>
              <w:rPr>
                <w:color w:val="073762"/>
                <w:sz w:val="19"/>
              </w:rPr>
              <w:t>y proyectos. </w:t>
            </w:r>
            <w:r>
              <w:rPr>
                <w:color w:val="990000"/>
                <w:sz w:val="19"/>
              </w:rPr>
              <w:t>7. Si no hay resultados [Excepción 1], el sistema informa que no existen documentos vinculados. </w:t>
            </w:r>
            <w:r>
              <w:rPr>
                <w:color w:val="264E12"/>
                <w:sz w:val="19"/>
              </w:rPr>
              <w:t>8. El actor selecciona el documento requerido de la</w:t>
            </w:r>
            <w:r>
              <w:rPr>
                <w:color w:val="264E12"/>
                <w:spacing w:val="-3"/>
                <w:sz w:val="19"/>
              </w:rPr>
              <w:t> </w:t>
            </w:r>
            <w:r>
              <w:rPr>
                <w:color w:val="264E12"/>
                <w:sz w:val="19"/>
              </w:rPr>
              <w:t>lista</w:t>
            </w:r>
            <w:r>
              <w:rPr>
                <w:color w:val="264E12"/>
                <w:spacing w:val="-3"/>
                <w:sz w:val="19"/>
              </w:rPr>
              <w:t> </w:t>
            </w:r>
            <w:r>
              <w:rPr>
                <w:color w:val="264E12"/>
                <w:sz w:val="19"/>
              </w:rPr>
              <w:t>de resultados</w:t>
            </w:r>
            <w:r>
              <w:rPr>
                <w:color w:val="073762"/>
                <w:sz w:val="19"/>
              </w:rPr>
              <w:t>. 9. El sistema muestra la vista previa del archivo y habilita la opción de descarga. </w:t>
            </w:r>
            <w:r>
              <w:rPr>
                <w:color w:val="990000"/>
                <w:sz w:val="19"/>
              </w:rPr>
              <w:t>10. Si el archivo está dañado [Excepción 2], el sistema emite una alerta.</w:t>
            </w:r>
          </w:p>
        </w:tc>
      </w:tr>
      <w:tr>
        <w:trPr>
          <w:trHeight w:val="1214" w:hRule="atLeast"/>
        </w:trPr>
        <w:tc>
          <w:tcPr>
            <w:tcW w:w="2355" w:type="dxa"/>
            <w:shd w:val="clear" w:color="auto" w:fill="F1F4F5"/>
          </w:tcPr>
          <w:p>
            <w:pPr>
              <w:pStyle w:val="TableParagraph"/>
              <w:spacing w:before="93"/>
              <w:ind w:left="9"/>
              <w:rPr>
                <w:rFonts w:ascii="Arial"/>
                <w:b/>
                <w:sz w:val="19"/>
              </w:rPr>
            </w:pPr>
            <w:r>
              <w:rPr>
                <w:rFonts w:ascii="Arial"/>
                <w:b/>
                <w:spacing w:val="-2"/>
                <w:sz w:val="19"/>
              </w:rPr>
              <w:t>Excepciones</w:t>
            </w:r>
          </w:p>
        </w:tc>
        <w:tc>
          <w:tcPr>
            <w:tcW w:w="7500" w:type="dxa"/>
          </w:tcPr>
          <w:p>
            <w:pPr>
              <w:pStyle w:val="TableParagraph"/>
              <w:spacing w:line="280" w:lineRule="auto" w:before="93"/>
              <w:ind w:left="144"/>
              <w:rPr>
                <w:sz w:val="19"/>
              </w:rPr>
            </w:pPr>
            <w:r>
              <w:rPr>
                <w:sz w:val="19"/>
              </w:rPr>
              <w:t>Excepción</w:t>
            </w:r>
            <w:r>
              <w:rPr>
                <w:spacing w:val="-4"/>
                <w:sz w:val="19"/>
              </w:rPr>
              <w:t> </w:t>
            </w:r>
            <w:r>
              <w:rPr>
                <w:sz w:val="19"/>
              </w:rPr>
              <w:t>1:</w:t>
            </w:r>
            <w:r>
              <w:rPr>
                <w:spacing w:val="-4"/>
                <w:sz w:val="19"/>
              </w:rPr>
              <w:t> </w:t>
            </w:r>
            <w:r>
              <w:rPr>
                <w:sz w:val="19"/>
              </w:rPr>
              <w:t>Sin</w:t>
            </w:r>
            <w:r>
              <w:rPr>
                <w:spacing w:val="-4"/>
                <w:sz w:val="19"/>
              </w:rPr>
              <w:t> </w:t>
            </w:r>
            <w:r>
              <w:rPr>
                <w:sz w:val="19"/>
              </w:rPr>
              <w:t>resultados:</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que</w:t>
            </w:r>
            <w:r>
              <w:rPr>
                <w:spacing w:val="-4"/>
                <w:sz w:val="19"/>
              </w:rPr>
              <w:t> </w:t>
            </w:r>
            <w:r>
              <w:rPr>
                <w:sz w:val="19"/>
              </w:rPr>
              <w:t>no</w:t>
            </w:r>
            <w:r>
              <w:rPr>
                <w:spacing w:val="-4"/>
                <w:sz w:val="19"/>
              </w:rPr>
              <w:t> </w:t>
            </w:r>
            <w:r>
              <w:rPr>
                <w:sz w:val="19"/>
              </w:rPr>
              <w:t>existen</w:t>
            </w:r>
            <w:r>
              <w:rPr>
                <w:spacing w:val="-4"/>
                <w:sz w:val="19"/>
              </w:rPr>
              <w:t> </w:t>
            </w:r>
            <w:r>
              <w:rPr>
                <w:sz w:val="19"/>
              </w:rPr>
              <w:t>documentos</w:t>
            </w:r>
            <w:r>
              <w:rPr>
                <w:spacing w:val="-4"/>
                <w:sz w:val="19"/>
              </w:rPr>
              <w:t> </w:t>
            </w:r>
            <w:r>
              <w:rPr>
                <w:sz w:val="19"/>
              </w:rPr>
              <w:t>vinculados a ese RUT o Código de Obra.</w:t>
            </w:r>
          </w:p>
          <w:p>
            <w:pPr>
              <w:pStyle w:val="TableParagraph"/>
              <w:spacing w:line="280" w:lineRule="auto" w:before="13"/>
              <w:ind w:left="144"/>
              <w:rPr>
                <w:sz w:val="19"/>
              </w:rPr>
            </w:pPr>
            <w:r>
              <w:rPr>
                <w:sz w:val="19"/>
              </w:rPr>
              <w:t>Excepción</w:t>
            </w:r>
            <w:r>
              <w:rPr>
                <w:spacing w:val="-4"/>
                <w:sz w:val="19"/>
              </w:rPr>
              <w:t> </w:t>
            </w:r>
            <w:r>
              <w:rPr>
                <w:sz w:val="19"/>
              </w:rPr>
              <w:t>2:</w:t>
            </w:r>
            <w:r>
              <w:rPr>
                <w:spacing w:val="-4"/>
                <w:sz w:val="19"/>
              </w:rPr>
              <w:t> </w:t>
            </w:r>
            <w:r>
              <w:rPr>
                <w:sz w:val="19"/>
              </w:rPr>
              <w:t>Archivo</w:t>
            </w:r>
            <w:r>
              <w:rPr>
                <w:spacing w:val="-4"/>
                <w:sz w:val="19"/>
              </w:rPr>
              <w:t> </w:t>
            </w:r>
            <w:r>
              <w:rPr>
                <w:sz w:val="19"/>
              </w:rPr>
              <w:t>dañado</w:t>
            </w:r>
            <w:r>
              <w:rPr>
                <w:spacing w:val="-4"/>
                <w:sz w:val="19"/>
              </w:rPr>
              <w:t> </w:t>
            </w:r>
            <w:r>
              <w:rPr>
                <w:sz w:val="19"/>
              </w:rPr>
              <w:t>o</w:t>
            </w:r>
            <w:r>
              <w:rPr>
                <w:spacing w:val="-4"/>
                <w:sz w:val="19"/>
              </w:rPr>
              <w:t> </w:t>
            </w:r>
            <w:r>
              <w:rPr>
                <w:sz w:val="19"/>
              </w:rPr>
              <w:t>inexistente:</w:t>
            </w:r>
            <w:r>
              <w:rPr>
                <w:spacing w:val="-4"/>
                <w:sz w:val="19"/>
              </w:rPr>
              <w:t> </w:t>
            </w:r>
            <w:r>
              <w:rPr>
                <w:sz w:val="19"/>
              </w:rPr>
              <w:t>El</w:t>
            </w:r>
            <w:r>
              <w:rPr>
                <w:spacing w:val="-4"/>
                <w:sz w:val="19"/>
              </w:rPr>
              <w:t> </w:t>
            </w:r>
            <w:r>
              <w:rPr>
                <w:sz w:val="19"/>
              </w:rPr>
              <w:t>sistema</w:t>
            </w:r>
            <w:r>
              <w:rPr>
                <w:spacing w:val="-4"/>
                <w:sz w:val="19"/>
              </w:rPr>
              <w:t> </w:t>
            </w:r>
            <w:r>
              <w:rPr>
                <w:sz w:val="19"/>
              </w:rPr>
              <w:t>emite</w:t>
            </w:r>
            <w:r>
              <w:rPr>
                <w:spacing w:val="-4"/>
                <w:sz w:val="19"/>
              </w:rPr>
              <w:t> </w:t>
            </w:r>
            <w:r>
              <w:rPr>
                <w:sz w:val="19"/>
              </w:rPr>
              <w:t>alerta</w:t>
            </w:r>
            <w:r>
              <w:rPr>
                <w:spacing w:val="-4"/>
                <w:sz w:val="19"/>
              </w:rPr>
              <w:t> </w:t>
            </w:r>
            <w:r>
              <w:rPr>
                <w:sz w:val="19"/>
              </w:rPr>
              <w:t>si</w:t>
            </w:r>
            <w:r>
              <w:rPr>
                <w:spacing w:val="-4"/>
                <w:sz w:val="19"/>
              </w:rPr>
              <w:t> </w:t>
            </w:r>
            <w:r>
              <w:rPr>
                <w:sz w:val="19"/>
              </w:rPr>
              <w:t>el</w:t>
            </w:r>
            <w:r>
              <w:rPr>
                <w:spacing w:val="-4"/>
                <w:sz w:val="19"/>
              </w:rPr>
              <w:t> </w:t>
            </w:r>
            <w:r>
              <w:rPr>
                <w:sz w:val="19"/>
              </w:rPr>
              <w:t>registro</w:t>
            </w:r>
            <w:r>
              <w:rPr>
                <w:spacing w:val="-4"/>
                <w:sz w:val="19"/>
              </w:rPr>
              <w:t> </w:t>
            </w:r>
            <w:r>
              <w:rPr>
                <w:sz w:val="19"/>
              </w:rPr>
              <w:t>existe pero el archivo físico no está en el servidor.</w:t>
            </w:r>
          </w:p>
        </w:tc>
      </w:tr>
      <w:tr>
        <w:trPr>
          <w:trHeight w:val="719" w:hRule="atLeast"/>
        </w:trPr>
        <w:tc>
          <w:tcPr>
            <w:tcW w:w="2355" w:type="dxa"/>
            <w:shd w:val="clear" w:color="auto" w:fill="F1F4F5"/>
          </w:tcPr>
          <w:p>
            <w:pPr>
              <w:pStyle w:val="TableParagraph"/>
              <w:spacing w:before="108"/>
              <w:ind w:left="9"/>
              <w:rPr>
                <w:rFonts w:ascii="Arial"/>
                <w:b/>
                <w:sz w:val="19"/>
              </w:rPr>
            </w:pPr>
            <w:r>
              <w:rPr>
                <w:rFonts w:ascii="Arial"/>
                <w:b/>
                <w:spacing w:val="-2"/>
                <w:sz w:val="19"/>
              </w:rPr>
              <w:t>Postcondiciones</w:t>
            </w:r>
          </w:p>
        </w:tc>
        <w:tc>
          <w:tcPr>
            <w:tcW w:w="7500" w:type="dxa"/>
          </w:tcPr>
          <w:p>
            <w:pPr>
              <w:pStyle w:val="TableParagraph"/>
              <w:spacing w:line="280" w:lineRule="auto" w:before="108"/>
              <w:ind w:left="144"/>
              <w:rPr>
                <w:sz w:val="19"/>
              </w:rPr>
            </w:pPr>
            <w:r>
              <w:rPr>
                <w:sz w:val="19"/>
              </w:rPr>
              <w:t>El</w:t>
            </w:r>
            <w:r>
              <w:rPr>
                <w:spacing w:val="-4"/>
                <w:sz w:val="19"/>
              </w:rPr>
              <w:t> </w:t>
            </w:r>
            <w:r>
              <w:rPr>
                <w:sz w:val="19"/>
              </w:rPr>
              <w:t>sistema</w:t>
            </w:r>
            <w:r>
              <w:rPr>
                <w:spacing w:val="-4"/>
                <w:sz w:val="19"/>
              </w:rPr>
              <w:t> </w:t>
            </w:r>
            <w:r>
              <w:rPr>
                <w:sz w:val="19"/>
              </w:rPr>
              <w:t>entrega</w:t>
            </w:r>
            <w:r>
              <w:rPr>
                <w:spacing w:val="-4"/>
                <w:sz w:val="19"/>
              </w:rPr>
              <w:t> </w:t>
            </w:r>
            <w:r>
              <w:rPr>
                <w:sz w:val="19"/>
              </w:rPr>
              <w:t>una</w:t>
            </w:r>
            <w:r>
              <w:rPr>
                <w:spacing w:val="-4"/>
                <w:sz w:val="19"/>
              </w:rPr>
              <w:t> </w:t>
            </w:r>
            <w:r>
              <w:rPr>
                <w:sz w:val="19"/>
              </w:rPr>
              <w:t>lista</w:t>
            </w:r>
            <w:r>
              <w:rPr>
                <w:spacing w:val="-4"/>
                <w:sz w:val="19"/>
              </w:rPr>
              <w:t> </w:t>
            </w:r>
            <w:r>
              <w:rPr>
                <w:sz w:val="19"/>
              </w:rPr>
              <w:t>de</w:t>
            </w:r>
            <w:r>
              <w:rPr>
                <w:spacing w:val="-4"/>
                <w:sz w:val="19"/>
              </w:rPr>
              <w:t> </w:t>
            </w:r>
            <w:r>
              <w:rPr>
                <w:sz w:val="19"/>
              </w:rPr>
              <w:t>documentos</w:t>
            </w:r>
            <w:r>
              <w:rPr>
                <w:spacing w:val="-4"/>
                <w:sz w:val="19"/>
              </w:rPr>
              <w:t> </w:t>
            </w:r>
            <w:r>
              <w:rPr>
                <w:sz w:val="19"/>
              </w:rPr>
              <w:t>disponibles</w:t>
            </w:r>
            <w:r>
              <w:rPr>
                <w:spacing w:val="-4"/>
                <w:sz w:val="19"/>
              </w:rPr>
              <w:t> </w:t>
            </w:r>
            <w:r>
              <w:rPr>
                <w:sz w:val="19"/>
              </w:rPr>
              <w:t>para</w:t>
            </w:r>
            <w:r>
              <w:rPr>
                <w:spacing w:val="-4"/>
                <w:sz w:val="19"/>
              </w:rPr>
              <w:t> </w:t>
            </w:r>
            <w:r>
              <w:rPr>
                <w:sz w:val="19"/>
              </w:rPr>
              <w:t>su</w:t>
            </w:r>
            <w:r>
              <w:rPr>
                <w:spacing w:val="-4"/>
                <w:sz w:val="19"/>
              </w:rPr>
              <w:t> </w:t>
            </w:r>
            <w:r>
              <w:rPr>
                <w:sz w:val="19"/>
              </w:rPr>
              <w:t>visualización</w:t>
            </w:r>
            <w:r>
              <w:rPr>
                <w:spacing w:val="-4"/>
                <w:sz w:val="19"/>
              </w:rPr>
              <w:t> </w:t>
            </w:r>
            <w:r>
              <w:rPr>
                <w:sz w:val="19"/>
              </w:rPr>
              <w:t>o </w:t>
            </w:r>
            <w:r>
              <w:rPr>
                <w:spacing w:val="-2"/>
                <w:sz w:val="19"/>
              </w:rPr>
              <w:t>descarga.</w:t>
            </w:r>
          </w:p>
        </w:tc>
      </w:tr>
      <w:tr>
        <w:trPr>
          <w:trHeight w:val="449" w:hRule="atLeast"/>
        </w:trPr>
        <w:tc>
          <w:tcPr>
            <w:tcW w:w="2355" w:type="dxa"/>
            <w:shd w:val="clear" w:color="auto" w:fill="F1F4F5"/>
          </w:tcPr>
          <w:p>
            <w:pPr>
              <w:pStyle w:val="TableParagraph"/>
              <w:spacing w:before="108"/>
              <w:ind w:left="9"/>
              <w:rPr>
                <w:rFonts w:ascii="Arial"/>
                <w:b/>
                <w:sz w:val="19"/>
              </w:rPr>
            </w:pPr>
            <w:r>
              <w:rPr>
                <w:rFonts w:ascii="Arial"/>
                <w:b/>
                <w:spacing w:val="-2"/>
                <w:sz w:val="19"/>
              </w:rPr>
              <w:t>Dependencias</w:t>
            </w:r>
          </w:p>
        </w:tc>
        <w:tc>
          <w:tcPr>
            <w:tcW w:w="7500" w:type="dxa"/>
          </w:tcPr>
          <w:p>
            <w:pPr>
              <w:pStyle w:val="TableParagraph"/>
              <w:spacing w:before="108"/>
              <w:ind w:left="144"/>
              <w:rPr>
                <w:sz w:val="19"/>
              </w:rPr>
            </w:pPr>
            <w:r>
              <w:rPr>
                <w:sz w:val="19"/>
              </w:rPr>
              <w:t>UR-F-</w:t>
            </w:r>
            <w:r>
              <w:rPr>
                <w:spacing w:val="-5"/>
                <w:sz w:val="19"/>
              </w:rPr>
              <w:t>52</w:t>
            </w:r>
          </w:p>
        </w:tc>
      </w:tr>
    </w:tbl>
    <w:p>
      <w:pPr>
        <w:spacing w:before="1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pPr>
      <w:r>
        <w:rPr/>
        <w:t>En</w:t>
      </w:r>
      <w:r>
        <w:rPr>
          <w:spacing w:val="25"/>
        </w:rPr>
        <w:t> </w:t>
      </w:r>
      <w:r>
        <w:rPr/>
        <w:t>la</w:t>
      </w:r>
      <w:r>
        <w:rPr>
          <w:spacing w:val="25"/>
        </w:rPr>
        <w:t> </w:t>
      </w:r>
      <w:r>
        <w:rPr/>
        <w:t>Tabla</w:t>
      </w:r>
      <w:r>
        <w:rPr>
          <w:spacing w:val="25"/>
        </w:rPr>
        <w:t> </w:t>
      </w:r>
      <w:r>
        <w:rPr/>
        <w:t>4.1.31,</w:t>
      </w:r>
      <w:r>
        <w:rPr>
          <w:spacing w:val="25"/>
        </w:rPr>
        <w:t> </w:t>
      </w:r>
      <w:r>
        <w:rPr/>
        <w:t>se</w:t>
      </w:r>
      <w:r>
        <w:rPr>
          <w:spacing w:val="25"/>
        </w:rPr>
        <w:t> </w:t>
      </w:r>
      <w:r>
        <w:rPr/>
        <w:t>describe</w:t>
      </w:r>
      <w:r>
        <w:rPr>
          <w:spacing w:val="25"/>
        </w:rPr>
        <w:t> </w:t>
      </w:r>
      <w:r>
        <w:rPr/>
        <w:t>el Caso de Uso N°CU 53: Registrando control de </w:t>
      </w:r>
      <w:r>
        <w:rPr/>
        <w:t>cambios </w:t>
      </w:r>
      <w:r>
        <w:rPr>
          <w:spacing w:val="-2"/>
        </w:rPr>
        <w:t>presupuestarios.</w:t>
      </w:r>
    </w:p>
    <w:p>
      <w:pPr>
        <w:spacing w:before="160"/>
        <w:ind w:left="0" w:right="0" w:firstLine="0"/>
        <w:jc w:val="center"/>
        <w:rPr>
          <w:rFonts w:ascii="Arial"/>
          <w:i/>
          <w:sz w:val="18"/>
        </w:rPr>
      </w:pPr>
      <w:bookmarkStart w:name="h.nkqu73gpfjwn" w:id="48"/>
      <w:bookmarkEnd w:id="48"/>
      <w:r>
        <w:rPr/>
      </w:r>
      <w:r>
        <w:rPr>
          <w:rFonts w:ascii="Arial"/>
          <w:i/>
          <w:sz w:val="18"/>
        </w:rPr>
        <w:t>Tabla</w:t>
      </w:r>
      <w:r>
        <w:rPr>
          <w:rFonts w:ascii="Arial"/>
          <w:i/>
          <w:spacing w:val="-3"/>
          <w:sz w:val="18"/>
        </w:rPr>
        <w:t> </w:t>
      </w:r>
      <w:r>
        <w:rPr>
          <w:rFonts w:ascii="Arial"/>
          <w:i/>
          <w:sz w:val="18"/>
        </w:rPr>
        <w:t>4.1.31:</w:t>
      </w:r>
      <w:r>
        <w:rPr>
          <w:rFonts w:ascii="Arial"/>
          <w:i/>
          <w:spacing w:val="-2"/>
          <w:sz w:val="18"/>
        </w:rPr>
        <w:t> </w:t>
      </w:r>
      <w:r>
        <w:rPr>
          <w:rFonts w:ascii="Arial"/>
          <w:i/>
          <w:sz w:val="18"/>
        </w:rPr>
        <w:t>"CU</w:t>
      </w:r>
      <w:r>
        <w:rPr>
          <w:rFonts w:ascii="Arial"/>
          <w:i/>
          <w:spacing w:val="-2"/>
          <w:sz w:val="18"/>
        </w:rPr>
        <w:t> </w:t>
      </w:r>
      <w:r>
        <w:rPr>
          <w:rFonts w:ascii="Arial"/>
          <w:i/>
          <w:sz w:val="18"/>
        </w:rPr>
        <w:t>53:</w:t>
      </w:r>
      <w:r>
        <w:rPr>
          <w:rFonts w:ascii="Arial"/>
          <w:i/>
          <w:spacing w:val="-2"/>
          <w:sz w:val="18"/>
        </w:rPr>
        <w:t> </w:t>
      </w:r>
      <w:r>
        <w:rPr>
          <w:rFonts w:ascii="Arial"/>
          <w:i/>
          <w:sz w:val="18"/>
        </w:rPr>
        <w:t>Registrando</w:t>
      </w:r>
      <w:r>
        <w:rPr>
          <w:rFonts w:ascii="Arial"/>
          <w:i/>
          <w:spacing w:val="-2"/>
          <w:sz w:val="18"/>
        </w:rPr>
        <w:t> </w:t>
      </w:r>
      <w:r>
        <w:rPr>
          <w:rFonts w:ascii="Arial"/>
          <w:i/>
          <w:sz w:val="18"/>
        </w:rPr>
        <w:t>control</w:t>
      </w:r>
      <w:r>
        <w:rPr>
          <w:rFonts w:ascii="Arial"/>
          <w:i/>
          <w:spacing w:val="-2"/>
          <w:sz w:val="18"/>
        </w:rPr>
        <w:t> </w:t>
      </w:r>
      <w:r>
        <w:rPr>
          <w:rFonts w:ascii="Arial"/>
          <w:i/>
          <w:sz w:val="18"/>
        </w:rPr>
        <w:t>de</w:t>
      </w:r>
      <w:r>
        <w:rPr>
          <w:rFonts w:ascii="Arial"/>
          <w:i/>
          <w:spacing w:val="-2"/>
          <w:sz w:val="18"/>
        </w:rPr>
        <w:t> </w:t>
      </w:r>
      <w:r>
        <w:rPr>
          <w:rFonts w:ascii="Arial"/>
          <w:i/>
          <w:sz w:val="18"/>
        </w:rPr>
        <w:t>cambios</w:t>
      </w:r>
      <w:r>
        <w:rPr>
          <w:rFonts w:ascii="Arial"/>
          <w:i/>
          <w:spacing w:val="-2"/>
          <w:sz w:val="18"/>
        </w:rPr>
        <w:t> presupuestarios".</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53: Registrando control de cambios </w:t>
            </w:r>
            <w:r>
              <w:rPr>
                <w:rFonts w:ascii="Arial"/>
                <w:b/>
                <w:color w:val="FFFFFF"/>
                <w:spacing w:val="-2"/>
                <w:sz w:val="21"/>
              </w:rPr>
              <w:t>presupuestarios</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80" w:lineRule="auto" w:before="102"/>
              <w:ind w:left="144"/>
              <w:rPr>
                <w:sz w:val="19"/>
              </w:rPr>
            </w:pPr>
            <w:r>
              <w:rPr>
                <w:sz w:val="19"/>
              </w:rPr>
              <w:t>Cada</w:t>
            </w:r>
            <w:r>
              <w:rPr>
                <w:spacing w:val="-4"/>
                <w:sz w:val="19"/>
              </w:rPr>
              <w:t> </w:t>
            </w:r>
            <w:r>
              <w:rPr>
                <w:sz w:val="19"/>
              </w:rPr>
              <w:t>vez</w:t>
            </w:r>
            <w:r>
              <w:rPr>
                <w:spacing w:val="-4"/>
                <w:sz w:val="19"/>
              </w:rPr>
              <w:t> </w:t>
            </w:r>
            <w:r>
              <w:rPr>
                <w:sz w:val="19"/>
              </w:rPr>
              <w:t>que</w:t>
            </w:r>
            <w:r>
              <w:rPr>
                <w:spacing w:val="-4"/>
                <w:sz w:val="19"/>
              </w:rPr>
              <w:t> </w:t>
            </w:r>
            <w:r>
              <w:rPr>
                <w:sz w:val="19"/>
              </w:rPr>
              <w:t>el</w:t>
            </w:r>
            <w:r>
              <w:rPr>
                <w:spacing w:val="-4"/>
                <w:sz w:val="19"/>
              </w:rPr>
              <w:t> </w:t>
            </w:r>
            <w:r>
              <w:rPr>
                <w:sz w:val="19"/>
              </w:rPr>
              <w:t>administrador</w:t>
            </w:r>
            <w:r>
              <w:rPr>
                <w:spacing w:val="-4"/>
                <w:sz w:val="19"/>
              </w:rPr>
              <w:t> </w:t>
            </w:r>
            <w:r>
              <w:rPr>
                <w:sz w:val="19"/>
              </w:rPr>
              <w:t>modifica</w:t>
            </w:r>
            <w:r>
              <w:rPr>
                <w:spacing w:val="-4"/>
                <w:sz w:val="19"/>
              </w:rPr>
              <w:t> </w:t>
            </w:r>
            <w:r>
              <w:rPr>
                <w:sz w:val="19"/>
              </w:rPr>
              <w:t>un</w:t>
            </w:r>
            <w:r>
              <w:rPr>
                <w:spacing w:val="-4"/>
                <w:sz w:val="19"/>
              </w:rPr>
              <w:t> </w:t>
            </w:r>
            <w:r>
              <w:rPr>
                <w:sz w:val="19"/>
              </w:rPr>
              <w:t>valor</w:t>
            </w:r>
            <w:r>
              <w:rPr>
                <w:spacing w:val="-4"/>
                <w:sz w:val="19"/>
              </w:rPr>
              <w:t> </w:t>
            </w:r>
            <w:r>
              <w:rPr>
                <w:sz w:val="19"/>
              </w:rPr>
              <w:t>de</w:t>
            </w:r>
            <w:r>
              <w:rPr>
                <w:spacing w:val="-4"/>
                <w:sz w:val="19"/>
              </w:rPr>
              <w:t> </w:t>
            </w:r>
            <w:r>
              <w:rPr>
                <w:sz w:val="19"/>
              </w:rPr>
              <w:t>costo,</w:t>
            </w:r>
            <w:r>
              <w:rPr>
                <w:spacing w:val="-4"/>
                <w:sz w:val="19"/>
              </w:rPr>
              <w:t> </w:t>
            </w:r>
            <w:r>
              <w:rPr>
                <w:sz w:val="19"/>
              </w:rPr>
              <w:t>el</w:t>
            </w:r>
            <w:r>
              <w:rPr>
                <w:spacing w:val="-4"/>
                <w:sz w:val="19"/>
              </w:rPr>
              <w:t> </w:t>
            </w:r>
            <w:r>
              <w:rPr>
                <w:sz w:val="19"/>
              </w:rPr>
              <w:t>sistema</w:t>
            </w:r>
            <w:r>
              <w:rPr>
                <w:spacing w:val="-4"/>
                <w:sz w:val="19"/>
              </w:rPr>
              <w:t> </w:t>
            </w:r>
            <w:r>
              <w:rPr>
                <w:sz w:val="19"/>
              </w:rPr>
              <w:t>captura automáticamente el valor anterior, el nuevo, el usuario y la justificación.</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Automático:</w:t>
            </w:r>
            <w:r>
              <w:rPr>
                <w:spacing w:val="-1"/>
                <w:sz w:val="19"/>
              </w:rPr>
              <w:t> </w:t>
            </w:r>
            <w:r>
              <w:rPr>
                <w:sz w:val="19"/>
              </w:rPr>
              <w:t>cada</w:t>
            </w:r>
            <w:r>
              <w:rPr>
                <w:spacing w:val="-1"/>
                <w:sz w:val="19"/>
              </w:rPr>
              <w:t> </w:t>
            </w:r>
            <w:r>
              <w:rPr>
                <w:sz w:val="19"/>
              </w:rPr>
              <w:t>vez</w:t>
            </w:r>
            <w:r>
              <w:rPr>
                <w:spacing w:val="-1"/>
                <w:sz w:val="19"/>
              </w:rPr>
              <w:t> </w:t>
            </w:r>
            <w:r>
              <w:rPr>
                <w:sz w:val="19"/>
              </w:rPr>
              <w:t>que</w:t>
            </w:r>
            <w:r>
              <w:rPr>
                <w:spacing w:val="-1"/>
                <w:sz w:val="19"/>
              </w:rPr>
              <w:t> </w:t>
            </w:r>
            <w:r>
              <w:rPr>
                <w:sz w:val="19"/>
              </w:rPr>
              <w:t>se</w:t>
            </w:r>
            <w:r>
              <w:rPr>
                <w:spacing w:val="-1"/>
                <w:sz w:val="19"/>
              </w:rPr>
              <w:t> </w:t>
            </w:r>
            <w:r>
              <w:rPr>
                <w:sz w:val="19"/>
              </w:rPr>
              <w:t>modifica</w:t>
            </w:r>
            <w:r>
              <w:rPr>
                <w:spacing w:val="-1"/>
                <w:sz w:val="19"/>
              </w:rPr>
              <w:t> </w:t>
            </w:r>
            <w:r>
              <w:rPr>
                <w:sz w:val="19"/>
              </w:rPr>
              <w:t>un</w:t>
            </w:r>
            <w:r>
              <w:rPr>
                <w:spacing w:val="-1"/>
                <w:sz w:val="19"/>
              </w:rPr>
              <w:t> </w:t>
            </w:r>
            <w:r>
              <w:rPr>
                <w:spacing w:val="-2"/>
                <w:sz w:val="19"/>
              </w:rPr>
              <w:t>presupuesto</w:t>
            </w:r>
          </w:p>
        </w:tc>
      </w:tr>
      <w:tr>
        <w:trPr>
          <w:trHeight w:val="614" w:hRule="atLeast"/>
        </w:trPr>
        <w:tc>
          <w:tcPr>
            <w:tcW w:w="2355" w:type="dxa"/>
            <w:shd w:val="clear" w:color="auto" w:fill="F1F4F5"/>
          </w:tcPr>
          <w:p>
            <w:pPr>
              <w:pStyle w:val="TableParagraph"/>
              <w:spacing w:before="102"/>
              <w:ind w:left="9"/>
              <w:rPr>
                <w:rFonts w:ascii="Arial"/>
                <w:b/>
                <w:sz w:val="19"/>
              </w:rPr>
            </w:pPr>
            <w:r>
              <w:rPr>
                <w:rFonts w:ascii="Arial"/>
                <w:b/>
                <w:spacing w:val="-2"/>
                <w:sz w:val="19"/>
              </w:rPr>
              <w:t>Precondiciones</w:t>
            </w:r>
          </w:p>
        </w:tc>
        <w:tc>
          <w:tcPr>
            <w:tcW w:w="7500" w:type="dxa"/>
          </w:tcPr>
          <w:p>
            <w:pPr>
              <w:pStyle w:val="TableParagraph"/>
              <w:spacing w:line="250" w:lineRule="atLeast" w:before="70"/>
              <w:ind w:left="159" w:right="124"/>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tener</w:t>
            </w:r>
            <w:r>
              <w:rPr>
                <w:spacing w:val="-4"/>
                <w:sz w:val="19"/>
              </w:rPr>
              <w:t> </w:t>
            </w:r>
            <w:r>
              <w:rPr>
                <w:sz w:val="19"/>
              </w:rPr>
              <w:t>un</w:t>
            </w:r>
            <w:r>
              <w:rPr>
                <w:spacing w:val="-4"/>
                <w:sz w:val="19"/>
              </w:rPr>
              <w:t> </w:t>
            </w:r>
            <w:r>
              <w:rPr>
                <w:sz w:val="19"/>
              </w:rPr>
              <w:t>presupuesto</w:t>
            </w:r>
            <w:r>
              <w:rPr>
                <w:spacing w:val="-4"/>
                <w:sz w:val="19"/>
              </w:rPr>
              <w:t> </w:t>
            </w:r>
            <w:r>
              <w:rPr>
                <w:sz w:val="19"/>
              </w:rPr>
              <w:t>inicial</w:t>
            </w:r>
            <w:r>
              <w:rPr>
                <w:spacing w:val="-4"/>
                <w:sz w:val="19"/>
              </w:rPr>
              <w:t> </w:t>
            </w:r>
            <w:r>
              <w:rPr>
                <w:sz w:val="19"/>
              </w:rPr>
              <w:t>aprobado</w:t>
            </w:r>
            <w:r>
              <w:rPr>
                <w:spacing w:val="-4"/>
                <w:sz w:val="19"/>
              </w:rPr>
              <w:t> </w:t>
            </w:r>
            <w:r>
              <w:rPr>
                <w:sz w:val="19"/>
              </w:rPr>
              <w:t>y</w:t>
            </w:r>
            <w:r>
              <w:rPr>
                <w:spacing w:val="-4"/>
                <w:sz w:val="19"/>
              </w:rPr>
              <w:t> </w:t>
            </w:r>
            <w:r>
              <w:rPr>
                <w:sz w:val="19"/>
              </w:rPr>
              <w:t>guardado</w:t>
            </w:r>
            <w:r>
              <w:rPr>
                <w:spacing w:val="-4"/>
                <w:sz w:val="19"/>
              </w:rPr>
              <w:t> </w:t>
            </w:r>
            <w:r>
              <w:rPr>
                <w:sz w:val="19"/>
              </w:rPr>
              <w:t>en</w:t>
            </w:r>
            <w:r>
              <w:rPr>
                <w:spacing w:val="-4"/>
                <w:sz w:val="19"/>
              </w:rPr>
              <w:t> </w:t>
            </w:r>
            <w:r>
              <w:rPr>
                <w:sz w:val="19"/>
              </w:rPr>
              <w:t>la</w:t>
            </w:r>
            <w:r>
              <w:rPr>
                <w:spacing w:val="-4"/>
                <w:sz w:val="19"/>
              </w:rPr>
              <w:t> </w:t>
            </w:r>
            <w:r>
              <w:rPr>
                <w:sz w:val="19"/>
              </w:rPr>
              <w:t>base</w:t>
            </w:r>
            <w:r>
              <w:rPr>
                <w:spacing w:val="-4"/>
                <w:sz w:val="19"/>
              </w:rPr>
              <w:t> </w:t>
            </w:r>
            <w:r>
              <w:rPr>
                <w:sz w:val="19"/>
              </w:rPr>
              <w:t>de </w:t>
            </w:r>
            <w:r>
              <w:rPr>
                <w:spacing w:val="-2"/>
                <w:sz w:val="19"/>
              </w:rPr>
              <w:t>datos.</w:t>
            </w:r>
          </w:p>
        </w:tc>
      </w:tr>
      <w:tr>
        <w:trPr>
          <w:trHeight w:val="2159" w:hRule="atLeast"/>
        </w:trPr>
        <w:tc>
          <w:tcPr>
            <w:tcW w:w="2355" w:type="dxa"/>
            <w:shd w:val="clear" w:color="auto" w:fill="F1F4F5"/>
          </w:tcPr>
          <w:p>
            <w:pPr>
              <w:pStyle w:val="TableParagraph"/>
              <w:spacing w:before="102"/>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70"/>
              <w:ind w:left="144" w:right="124"/>
              <w:jc w:val="both"/>
              <w:rPr>
                <w:sz w:val="19"/>
              </w:rPr>
            </w:pPr>
            <w:r>
              <w:rPr>
                <w:color w:val="264E12"/>
                <w:sz w:val="19"/>
              </w:rPr>
              <w:t>1. El</w:t>
            </w:r>
            <w:r>
              <w:rPr>
                <w:color w:val="264E12"/>
                <w:spacing w:val="-3"/>
                <w:sz w:val="19"/>
              </w:rPr>
              <w:t> </w:t>
            </w:r>
            <w:r>
              <w:rPr>
                <w:color w:val="264E12"/>
                <w:sz w:val="19"/>
              </w:rPr>
              <w:t>actor</w:t>
            </w:r>
            <w:r>
              <w:rPr>
                <w:color w:val="264E12"/>
                <w:spacing w:val="-3"/>
                <w:sz w:val="19"/>
              </w:rPr>
              <w:t> </w:t>
            </w:r>
            <w:r>
              <w:rPr>
                <w:color w:val="264E12"/>
                <w:sz w:val="19"/>
              </w:rPr>
              <w:t>accede</w:t>
            </w:r>
            <w:r>
              <w:rPr>
                <w:color w:val="264E12"/>
                <w:spacing w:val="-3"/>
                <w:sz w:val="19"/>
              </w:rPr>
              <w:t> </w:t>
            </w:r>
            <w:r>
              <w:rPr>
                <w:color w:val="264E12"/>
                <w:sz w:val="19"/>
              </w:rPr>
              <w:t>al</w:t>
            </w:r>
            <w:r>
              <w:rPr>
                <w:color w:val="264E12"/>
                <w:spacing w:val="-3"/>
                <w:sz w:val="19"/>
              </w:rPr>
              <w:t> </w:t>
            </w:r>
            <w:r>
              <w:rPr>
                <w:color w:val="264E12"/>
                <w:sz w:val="19"/>
              </w:rPr>
              <w:t>módulo</w:t>
            </w:r>
            <w:r>
              <w:rPr>
                <w:color w:val="264E12"/>
                <w:spacing w:val="-3"/>
                <w:sz w:val="19"/>
              </w:rPr>
              <w:t> </w:t>
            </w:r>
            <w:r>
              <w:rPr>
                <w:color w:val="264E12"/>
                <w:sz w:val="19"/>
              </w:rPr>
              <w:t>de</w:t>
            </w:r>
            <w:r>
              <w:rPr>
                <w:color w:val="264E12"/>
                <w:spacing w:val="-3"/>
                <w:sz w:val="19"/>
              </w:rPr>
              <w:t> </w:t>
            </w:r>
            <w:r>
              <w:rPr>
                <w:color w:val="264E12"/>
                <w:sz w:val="19"/>
              </w:rPr>
              <w:t>“Control</w:t>
            </w:r>
            <w:r>
              <w:rPr>
                <w:color w:val="264E12"/>
                <w:spacing w:val="-3"/>
                <w:sz w:val="19"/>
              </w:rPr>
              <w:t> </w:t>
            </w:r>
            <w:r>
              <w:rPr>
                <w:color w:val="264E12"/>
                <w:sz w:val="19"/>
              </w:rPr>
              <w:t>Presupuesto”</w:t>
            </w:r>
            <w:r>
              <w:rPr>
                <w:color w:val="264E12"/>
                <w:spacing w:val="-3"/>
                <w:sz w:val="19"/>
              </w:rPr>
              <w:t> </w:t>
            </w:r>
            <w:r>
              <w:rPr>
                <w:color w:val="264E12"/>
                <w:sz w:val="19"/>
              </w:rPr>
              <w:t>y</w:t>
            </w:r>
            <w:r>
              <w:rPr>
                <w:color w:val="264E12"/>
                <w:spacing w:val="-3"/>
                <w:sz w:val="19"/>
              </w:rPr>
              <w:t> </w:t>
            </w:r>
            <w:r>
              <w:rPr>
                <w:color w:val="264E12"/>
                <w:sz w:val="19"/>
              </w:rPr>
              <w:t>selecciona</w:t>
            </w:r>
            <w:r>
              <w:rPr>
                <w:color w:val="264E12"/>
                <w:spacing w:val="-3"/>
                <w:sz w:val="19"/>
              </w:rPr>
              <w:t> </w:t>
            </w:r>
            <w:r>
              <w:rPr>
                <w:color w:val="264E12"/>
                <w:sz w:val="19"/>
              </w:rPr>
              <w:t>un</w:t>
            </w:r>
            <w:r>
              <w:rPr>
                <w:color w:val="264E12"/>
                <w:spacing w:val="-3"/>
                <w:sz w:val="19"/>
              </w:rPr>
              <w:t> </w:t>
            </w:r>
            <w:r>
              <w:rPr>
                <w:color w:val="264E12"/>
                <w:sz w:val="19"/>
              </w:rPr>
              <w:t>proyecto.</w:t>
            </w:r>
            <w:r>
              <w:rPr>
                <w:color w:val="264E12"/>
                <w:spacing w:val="-3"/>
                <w:sz w:val="19"/>
              </w:rPr>
              <w:t> </w:t>
            </w:r>
            <w:r>
              <w:rPr>
                <w:color w:val="073762"/>
                <w:sz w:val="19"/>
              </w:rPr>
              <w:t>2.</w:t>
            </w:r>
            <w:r>
              <w:rPr>
                <w:color w:val="073762"/>
                <w:spacing w:val="-3"/>
                <w:sz w:val="19"/>
              </w:rPr>
              <w:t> </w:t>
            </w:r>
            <w:r>
              <w:rPr>
                <w:color w:val="073762"/>
                <w:sz w:val="19"/>
              </w:rPr>
              <w:t>El sistema muestra el presupuesto</w:t>
            </w:r>
            <w:r>
              <w:rPr>
                <w:color w:val="073762"/>
                <w:spacing w:val="-3"/>
                <w:sz w:val="19"/>
              </w:rPr>
              <w:t> </w:t>
            </w:r>
            <w:r>
              <w:rPr>
                <w:color w:val="073762"/>
                <w:sz w:val="19"/>
              </w:rPr>
              <w:t>actual</w:t>
            </w:r>
            <w:r>
              <w:rPr>
                <w:color w:val="073762"/>
                <w:spacing w:val="-3"/>
                <w:sz w:val="19"/>
              </w:rPr>
              <w:t> </w:t>
            </w:r>
            <w:r>
              <w:rPr>
                <w:color w:val="073762"/>
                <w:sz w:val="19"/>
              </w:rPr>
              <w:t>y</w:t>
            </w:r>
            <w:r>
              <w:rPr>
                <w:color w:val="073762"/>
                <w:spacing w:val="-3"/>
                <w:sz w:val="19"/>
              </w:rPr>
              <w:t> </w:t>
            </w:r>
            <w:r>
              <w:rPr>
                <w:color w:val="073762"/>
                <w:sz w:val="19"/>
              </w:rPr>
              <w:t>el</w:t>
            </w:r>
            <w:r>
              <w:rPr>
                <w:color w:val="073762"/>
                <w:spacing w:val="-3"/>
                <w:sz w:val="19"/>
              </w:rPr>
              <w:t> </w:t>
            </w:r>
            <w:r>
              <w:rPr>
                <w:color w:val="073762"/>
                <w:sz w:val="19"/>
              </w:rPr>
              <w:t>historial</w:t>
            </w:r>
            <w:r>
              <w:rPr>
                <w:color w:val="073762"/>
                <w:spacing w:val="-3"/>
                <w:sz w:val="19"/>
              </w:rPr>
              <w:t> </w:t>
            </w:r>
            <w:r>
              <w:rPr>
                <w:color w:val="073762"/>
                <w:sz w:val="19"/>
              </w:rPr>
              <w:t>de</w:t>
            </w:r>
            <w:r>
              <w:rPr>
                <w:color w:val="073762"/>
                <w:spacing w:val="-3"/>
                <w:sz w:val="19"/>
              </w:rPr>
              <w:t> </w:t>
            </w:r>
            <w:r>
              <w:rPr>
                <w:color w:val="073762"/>
                <w:sz w:val="19"/>
              </w:rPr>
              <w:t>cambios.</w:t>
            </w:r>
            <w:r>
              <w:rPr>
                <w:color w:val="073762"/>
                <w:spacing w:val="-3"/>
                <w:sz w:val="19"/>
              </w:rPr>
              <w:t> </w:t>
            </w:r>
            <w:r>
              <w:rPr>
                <w:color w:val="264E12"/>
                <w:sz w:val="19"/>
              </w:rPr>
              <w:t>3.</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ingresa</w:t>
            </w:r>
            <w:r>
              <w:rPr>
                <w:color w:val="264E12"/>
                <w:spacing w:val="-3"/>
                <w:sz w:val="19"/>
              </w:rPr>
              <w:t> </w:t>
            </w:r>
            <w:r>
              <w:rPr>
                <w:color w:val="264E12"/>
                <w:sz w:val="19"/>
              </w:rPr>
              <w:t>el nuevo monto del presupuesto y una justificación</w:t>
            </w:r>
            <w:r>
              <w:rPr>
                <w:color w:val="264E12"/>
                <w:spacing w:val="-3"/>
                <w:sz w:val="19"/>
              </w:rPr>
              <w:t> </w:t>
            </w:r>
            <w:r>
              <w:rPr>
                <w:color w:val="264E12"/>
                <w:sz w:val="19"/>
              </w:rPr>
              <w:t>obligatoria.</w:t>
            </w:r>
            <w:r>
              <w:rPr>
                <w:color w:val="264E12"/>
                <w:spacing w:val="-3"/>
                <w:sz w:val="19"/>
              </w:rPr>
              <w:t> </w:t>
            </w:r>
            <w:r>
              <w:rPr>
                <w:color w:val="990000"/>
                <w:sz w:val="19"/>
              </w:rPr>
              <w:t>4.</w:t>
            </w:r>
            <w:r>
              <w:rPr>
                <w:color w:val="990000"/>
                <w:spacing w:val="-3"/>
                <w:sz w:val="19"/>
              </w:rPr>
              <w:t> </w:t>
            </w:r>
            <w:r>
              <w:rPr>
                <w:color w:val="990000"/>
                <w:sz w:val="19"/>
              </w:rPr>
              <w:t>Si</w:t>
            </w:r>
            <w:r>
              <w:rPr>
                <w:color w:val="990000"/>
                <w:spacing w:val="-3"/>
                <w:sz w:val="19"/>
              </w:rPr>
              <w:t> </w:t>
            </w:r>
            <w:r>
              <w:rPr>
                <w:color w:val="990000"/>
                <w:sz w:val="19"/>
              </w:rPr>
              <w:t>la</w:t>
            </w:r>
            <w:r>
              <w:rPr>
                <w:color w:val="990000"/>
                <w:spacing w:val="-3"/>
                <w:sz w:val="19"/>
              </w:rPr>
              <w:t> </w:t>
            </w:r>
            <w:r>
              <w:rPr>
                <w:color w:val="990000"/>
                <w:sz w:val="19"/>
              </w:rPr>
              <w:t>justificación</w:t>
            </w:r>
            <w:r>
              <w:rPr>
                <w:color w:val="990000"/>
                <w:spacing w:val="-3"/>
                <w:sz w:val="19"/>
              </w:rPr>
              <w:t> </w:t>
            </w:r>
            <w:r>
              <w:rPr>
                <w:color w:val="990000"/>
                <w:sz w:val="19"/>
              </w:rPr>
              <w:t>está vacía [Excepción 1], el sistema bloquea</w:t>
            </w:r>
            <w:r>
              <w:rPr>
                <w:color w:val="990000"/>
                <w:spacing w:val="-3"/>
                <w:sz w:val="19"/>
              </w:rPr>
              <w:t> </w:t>
            </w:r>
            <w:r>
              <w:rPr>
                <w:color w:val="990000"/>
                <w:sz w:val="19"/>
              </w:rPr>
              <w:t>el</w:t>
            </w:r>
            <w:r>
              <w:rPr>
                <w:color w:val="990000"/>
                <w:spacing w:val="-3"/>
                <w:sz w:val="19"/>
              </w:rPr>
              <w:t> </w:t>
            </w:r>
            <w:r>
              <w:rPr>
                <w:color w:val="990000"/>
                <w:sz w:val="19"/>
              </w:rPr>
              <w:t>guardado.</w:t>
            </w:r>
            <w:r>
              <w:rPr>
                <w:color w:val="990000"/>
                <w:spacing w:val="-3"/>
                <w:sz w:val="19"/>
              </w:rPr>
              <w:t> </w:t>
            </w:r>
            <w:r>
              <w:rPr>
                <w:color w:val="990000"/>
                <w:sz w:val="19"/>
              </w:rPr>
              <w:t>5.</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monto</w:t>
            </w:r>
            <w:r>
              <w:rPr>
                <w:color w:val="990000"/>
                <w:spacing w:val="-3"/>
                <w:sz w:val="19"/>
              </w:rPr>
              <w:t> </w:t>
            </w:r>
            <w:r>
              <w:rPr>
                <w:color w:val="990000"/>
                <w:sz w:val="19"/>
              </w:rPr>
              <w:t>nuevo</w:t>
            </w:r>
            <w:r>
              <w:rPr>
                <w:color w:val="990000"/>
                <w:spacing w:val="-3"/>
                <w:sz w:val="19"/>
              </w:rPr>
              <w:t> </w:t>
            </w:r>
            <w:r>
              <w:rPr>
                <w:color w:val="990000"/>
                <w:sz w:val="19"/>
              </w:rPr>
              <w:t>es</w:t>
            </w:r>
            <w:r>
              <w:rPr>
                <w:color w:val="990000"/>
                <w:spacing w:val="-3"/>
                <w:sz w:val="19"/>
              </w:rPr>
              <w:t> </w:t>
            </w:r>
            <w:r>
              <w:rPr>
                <w:color w:val="990000"/>
                <w:sz w:val="19"/>
              </w:rPr>
              <w:t>igual</w:t>
            </w:r>
            <w:r>
              <w:rPr>
                <w:color w:val="990000"/>
                <w:spacing w:val="-3"/>
                <w:sz w:val="19"/>
              </w:rPr>
              <w:t> </w:t>
            </w:r>
            <w:r>
              <w:rPr>
                <w:color w:val="990000"/>
                <w:sz w:val="19"/>
              </w:rPr>
              <w:t>al actual [Excepción 2], el sistema lo informa y no registra el cambio. </w:t>
            </w:r>
            <w:r>
              <w:rPr>
                <w:color w:val="264E12"/>
                <w:sz w:val="19"/>
              </w:rPr>
              <w:t>6. El actor</w:t>
            </w:r>
            <w:r>
              <w:rPr>
                <w:color w:val="264E12"/>
                <w:spacing w:val="40"/>
                <w:sz w:val="19"/>
              </w:rPr>
              <w:t> </w:t>
            </w:r>
            <w:r>
              <w:rPr>
                <w:color w:val="264E12"/>
                <w:sz w:val="19"/>
              </w:rPr>
              <w:t>confirma la actualización. </w:t>
            </w:r>
            <w:r>
              <w:rPr>
                <w:color w:val="073762"/>
                <w:sz w:val="19"/>
              </w:rPr>
              <w:t>7. El sistema actualiza el presupuesto del proyecto. 8. El sistema registra</w:t>
            </w:r>
            <w:r>
              <w:rPr>
                <w:color w:val="073762"/>
                <w:spacing w:val="-4"/>
                <w:sz w:val="19"/>
              </w:rPr>
              <w:t> </w:t>
            </w:r>
            <w:r>
              <w:rPr>
                <w:color w:val="073762"/>
                <w:sz w:val="19"/>
              </w:rPr>
              <w:t>en</w:t>
            </w:r>
            <w:r>
              <w:rPr>
                <w:color w:val="073762"/>
                <w:spacing w:val="-4"/>
                <w:sz w:val="19"/>
              </w:rPr>
              <w:t> </w:t>
            </w:r>
            <w:r>
              <w:rPr>
                <w:color w:val="073762"/>
                <w:sz w:val="19"/>
              </w:rPr>
              <w:t>el</w:t>
            </w:r>
            <w:r>
              <w:rPr>
                <w:color w:val="073762"/>
                <w:spacing w:val="-4"/>
                <w:sz w:val="19"/>
              </w:rPr>
              <w:t> </w:t>
            </w:r>
            <w:r>
              <w:rPr>
                <w:color w:val="073762"/>
                <w:sz w:val="19"/>
              </w:rPr>
              <w:t>historial</w:t>
            </w:r>
            <w:r>
              <w:rPr>
                <w:color w:val="073762"/>
                <w:spacing w:val="-4"/>
                <w:sz w:val="19"/>
              </w:rPr>
              <w:t> </w:t>
            </w:r>
            <w:r>
              <w:rPr>
                <w:color w:val="073762"/>
                <w:sz w:val="19"/>
              </w:rPr>
              <w:t>la</w:t>
            </w:r>
            <w:r>
              <w:rPr>
                <w:color w:val="073762"/>
                <w:spacing w:val="-4"/>
                <w:sz w:val="19"/>
              </w:rPr>
              <w:t> </w:t>
            </w:r>
            <w:r>
              <w:rPr>
                <w:color w:val="073762"/>
                <w:sz w:val="19"/>
              </w:rPr>
              <w:t>fecha,</w:t>
            </w:r>
            <w:r>
              <w:rPr>
                <w:color w:val="073762"/>
                <w:spacing w:val="-4"/>
                <w:sz w:val="19"/>
              </w:rPr>
              <w:t> </w:t>
            </w:r>
            <w:r>
              <w:rPr>
                <w:color w:val="073762"/>
                <w:sz w:val="19"/>
              </w:rPr>
              <w:t>el</w:t>
            </w:r>
            <w:r>
              <w:rPr>
                <w:color w:val="073762"/>
                <w:spacing w:val="-4"/>
                <w:sz w:val="19"/>
              </w:rPr>
              <w:t> </w:t>
            </w:r>
            <w:r>
              <w:rPr>
                <w:color w:val="073762"/>
                <w:sz w:val="19"/>
              </w:rPr>
              <w:t>usuario,</w:t>
            </w:r>
            <w:r>
              <w:rPr>
                <w:color w:val="073762"/>
                <w:spacing w:val="-4"/>
                <w:sz w:val="19"/>
              </w:rPr>
              <w:t> </w:t>
            </w:r>
            <w:r>
              <w:rPr>
                <w:color w:val="073762"/>
                <w:sz w:val="19"/>
              </w:rPr>
              <w:t>el</w:t>
            </w:r>
            <w:r>
              <w:rPr>
                <w:color w:val="073762"/>
                <w:spacing w:val="-4"/>
                <w:sz w:val="19"/>
              </w:rPr>
              <w:t> </w:t>
            </w:r>
            <w:r>
              <w:rPr>
                <w:color w:val="073762"/>
                <w:sz w:val="19"/>
              </w:rPr>
              <w:t>valor</w:t>
            </w:r>
            <w:r>
              <w:rPr>
                <w:color w:val="073762"/>
                <w:spacing w:val="-4"/>
                <w:sz w:val="19"/>
              </w:rPr>
              <w:t> </w:t>
            </w:r>
            <w:r>
              <w:rPr>
                <w:color w:val="073762"/>
                <w:sz w:val="19"/>
              </w:rPr>
              <w:t>anterior,</w:t>
            </w:r>
            <w:r>
              <w:rPr>
                <w:color w:val="073762"/>
                <w:spacing w:val="-4"/>
                <w:sz w:val="19"/>
              </w:rPr>
              <w:t> </w:t>
            </w:r>
            <w:r>
              <w:rPr>
                <w:color w:val="073762"/>
                <w:sz w:val="19"/>
              </w:rPr>
              <w:t>el</w:t>
            </w:r>
            <w:r>
              <w:rPr>
                <w:color w:val="073762"/>
                <w:spacing w:val="-4"/>
                <w:sz w:val="19"/>
              </w:rPr>
              <w:t> </w:t>
            </w:r>
            <w:r>
              <w:rPr>
                <w:color w:val="073762"/>
                <w:sz w:val="19"/>
              </w:rPr>
              <w:t>valor</w:t>
            </w:r>
            <w:r>
              <w:rPr>
                <w:color w:val="073762"/>
                <w:spacing w:val="-4"/>
                <w:sz w:val="19"/>
              </w:rPr>
              <w:t> </w:t>
            </w:r>
            <w:r>
              <w:rPr>
                <w:color w:val="073762"/>
                <w:sz w:val="19"/>
              </w:rPr>
              <w:t>nuevo</w:t>
            </w:r>
            <w:r>
              <w:rPr>
                <w:color w:val="073762"/>
                <w:spacing w:val="-4"/>
                <w:sz w:val="19"/>
              </w:rPr>
              <w:t> </w:t>
            </w:r>
            <w:r>
              <w:rPr>
                <w:color w:val="073762"/>
                <w:sz w:val="19"/>
              </w:rPr>
              <w:t>y</w:t>
            </w:r>
            <w:r>
              <w:rPr>
                <w:color w:val="073762"/>
                <w:spacing w:val="-4"/>
                <w:sz w:val="19"/>
              </w:rPr>
              <w:t> </w:t>
            </w:r>
            <w:r>
              <w:rPr>
                <w:color w:val="073762"/>
                <w:sz w:val="19"/>
              </w:rPr>
              <w:t>el motivo. 9. El sistema emite: "Cambio presupuestario registrado en el historial".</w:t>
            </w:r>
          </w:p>
        </w:tc>
      </w:tr>
      <w:tr>
        <w:trPr>
          <w:trHeight w:val="1124" w:hRule="atLeast"/>
        </w:trPr>
        <w:tc>
          <w:tcPr>
            <w:tcW w:w="2355" w:type="dxa"/>
            <w:shd w:val="clear" w:color="auto" w:fill="F1F4F5"/>
          </w:tcPr>
          <w:p>
            <w:pPr>
              <w:pStyle w:val="TableParagraph"/>
              <w:spacing w:before="94"/>
              <w:ind w:left="9"/>
              <w:rPr>
                <w:rFonts w:ascii="Arial"/>
                <w:b/>
                <w:sz w:val="19"/>
              </w:rPr>
            </w:pPr>
            <w:r>
              <w:rPr>
                <w:rFonts w:ascii="Arial"/>
                <w:b/>
                <w:spacing w:val="-2"/>
                <w:sz w:val="19"/>
              </w:rPr>
              <w:t>Excepciones</w:t>
            </w:r>
          </w:p>
        </w:tc>
        <w:tc>
          <w:tcPr>
            <w:tcW w:w="7500" w:type="dxa"/>
          </w:tcPr>
          <w:p>
            <w:pPr>
              <w:pStyle w:val="TableParagraph"/>
              <w:spacing w:line="280" w:lineRule="auto" w:before="94"/>
              <w:ind w:left="144"/>
              <w:rPr>
                <w:sz w:val="19"/>
              </w:rPr>
            </w:pPr>
            <w:r>
              <w:rPr>
                <w:sz w:val="19"/>
              </w:rPr>
              <w:t>Excepción</w:t>
            </w:r>
            <w:r>
              <w:rPr>
                <w:spacing w:val="-4"/>
                <w:sz w:val="19"/>
              </w:rPr>
              <w:t> </w:t>
            </w:r>
            <w:r>
              <w:rPr>
                <w:sz w:val="19"/>
              </w:rPr>
              <w:t>1:</w:t>
            </w:r>
            <w:r>
              <w:rPr>
                <w:spacing w:val="-4"/>
                <w:sz w:val="19"/>
              </w:rPr>
              <w:t> </w:t>
            </w:r>
            <w:r>
              <w:rPr>
                <w:sz w:val="19"/>
              </w:rPr>
              <w:t>Justificación</w:t>
            </w:r>
            <w:r>
              <w:rPr>
                <w:spacing w:val="-4"/>
                <w:sz w:val="19"/>
              </w:rPr>
              <w:t> </w:t>
            </w:r>
            <w:r>
              <w:rPr>
                <w:sz w:val="19"/>
              </w:rPr>
              <w:t>ausente:</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guardado</w:t>
            </w:r>
            <w:r>
              <w:rPr>
                <w:spacing w:val="-4"/>
                <w:sz w:val="19"/>
              </w:rPr>
              <w:t> </w:t>
            </w:r>
            <w:r>
              <w:rPr>
                <w:sz w:val="19"/>
              </w:rPr>
              <w:t>hasta</w:t>
            </w:r>
            <w:r>
              <w:rPr>
                <w:spacing w:val="-4"/>
                <w:sz w:val="19"/>
              </w:rPr>
              <w:t> </w:t>
            </w:r>
            <w:r>
              <w:rPr>
                <w:sz w:val="19"/>
              </w:rPr>
              <w:t>que</w:t>
            </w:r>
            <w:r>
              <w:rPr>
                <w:spacing w:val="-4"/>
                <w:sz w:val="19"/>
              </w:rPr>
              <w:t> </w:t>
            </w:r>
            <w:r>
              <w:rPr>
                <w:sz w:val="19"/>
              </w:rPr>
              <w:t>se redacte el motivo del cambio.</w:t>
            </w:r>
          </w:p>
          <w:p>
            <w:pPr>
              <w:pStyle w:val="TableParagraph"/>
              <w:spacing w:before="12"/>
              <w:ind w:left="144"/>
              <w:rPr>
                <w:sz w:val="19"/>
              </w:rPr>
            </w:pPr>
            <w:r>
              <w:rPr>
                <w:sz w:val="19"/>
              </w:rPr>
              <w:t>Excepción</w:t>
            </w:r>
            <w:r>
              <w:rPr>
                <w:spacing w:val="-1"/>
                <w:sz w:val="19"/>
              </w:rPr>
              <w:t> </w:t>
            </w:r>
            <w:r>
              <w:rPr>
                <w:sz w:val="19"/>
              </w:rPr>
              <w:t>2:</w:t>
            </w:r>
            <w:r>
              <w:rPr>
                <w:spacing w:val="-1"/>
                <w:sz w:val="19"/>
              </w:rPr>
              <w:t> </w:t>
            </w:r>
            <w:r>
              <w:rPr>
                <w:sz w:val="19"/>
              </w:rPr>
              <w:t>Monto</w:t>
            </w:r>
            <w:r>
              <w:rPr>
                <w:spacing w:val="-1"/>
                <w:sz w:val="19"/>
              </w:rPr>
              <w:t> </w:t>
            </w:r>
            <w:r>
              <w:rPr>
                <w:sz w:val="19"/>
              </w:rPr>
              <w:t>sin</w:t>
            </w:r>
            <w:r>
              <w:rPr>
                <w:spacing w:val="-1"/>
                <w:sz w:val="19"/>
              </w:rPr>
              <w:t> </w:t>
            </w:r>
            <w:r>
              <w:rPr>
                <w:sz w:val="19"/>
              </w:rPr>
              <w:t>cambios: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que</w:t>
            </w:r>
            <w:r>
              <w:rPr>
                <w:spacing w:val="-1"/>
                <w:sz w:val="19"/>
              </w:rPr>
              <w:t> </w:t>
            </w:r>
            <w:r>
              <w:rPr>
                <w:sz w:val="19"/>
              </w:rPr>
              <w:t>el</w:t>
            </w:r>
            <w:r>
              <w:rPr>
                <w:spacing w:val="-1"/>
                <w:sz w:val="19"/>
              </w:rPr>
              <w:t> </w:t>
            </w:r>
            <w:r>
              <w:rPr>
                <w:sz w:val="19"/>
              </w:rPr>
              <w:t>monto</w:t>
            </w:r>
            <w:r>
              <w:rPr>
                <w:spacing w:val="-1"/>
                <w:sz w:val="19"/>
              </w:rPr>
              <w:t> </w:t>
            </w:r>
            <w:r>
              <w:rPr>
                <w:sz w:val="19"/>
              </w:rPr>
              <w:t>nuevo</w:t>
            </w:r>
            <w:r>
              <w:rPr>
                <w:spacing w:val="-1"/>
                <w:sz w:val="19"/>
              </w:rPr>
              <w:t> </w:t>
            </w:r>
            <w:r>
              <w:rPr>
                <w:sz w:val="19"/>
              </w:rPr>
              <w:t>es</w:t>
            </w:r>
            <w:r>
              <w:rPr>
                <w:spacing w:val="-1"/>
                <w:sz w:val="19"/>
              </w:rPr>
              <w:t> </w:t>
            </w:r>
            <w:r>
              <w:rPr>
                <w:sz w:val="19"/>
              </w:rPr>
              <w:t>igual</w:t>
            </w:r>
            <w:r>
              <w:rPr>
                <w:spacing w:val="-1"/>
                <w:sz w:val="19"/>
              </w:rPr>
              <w:t> </w:t>
            </w:r>
            <w:r>
              <w:rPr>
                <w:spacing w:val="-5"/>
                <w:sz w:val="19"/>
              </w:rPr>
              <w:t>al</w:t>
            </w:r>
          </w:p>
          <w:p>
            <w:pPr>
              <w:pStyle w:val="TableParagraph"/>
              <w:spacing w:before="37"/>
              <w:ind w:left="144"/>
              <w:rPr>
                <w:sz w:val="19"/>
              </w:rPr>
            </w:pPr>
            <w:r>
              <w:rPr>
                <w:sz w:val="19"/>
              </w:rPr>
              <w:t>presupuesto</w:t>
            </w:r>
            <w:r>
              <w:rPr>
                <w:spacing w:val="-1"/>
                <w:sz w:val="19"/>
              </w:rPr>
              <w:t> </w:t>
            </w:r>
            <w:r>
              <w:rPr>
                <w:spacing w:val="-2"/>
                <w:sz w:val="19"/>
              </w:rPr>
              <w:t>actual.</w:t>
            </w:r>
          </w:p>
        </w:tc>
      </w:tr>
      <w:tr>
        <w:trPr>
          <w:trHeight w:val="869" w:hRule="atLeast"/>
        </w:trPr>
        <w:tc>
          <w:tcPr>
            <w:tcW w:w="2355" w:type="dxa"/>
            <w:shd w:val="clear" w:color="auto" w:fill="F1F4F5"/>
          </w:tcPr>
          <w:p>
            <w:pPr>
              <w:pStyle w:val="TableParagraph"/>
              <w:spacing w:before="108"/>
              <w:ind w:left="9"/>
              <w:rPr>
                <w:rFonts w:ascii="Arial"/>
                <w:b/>
                <w:sz w:val="19"/>
              </w:rPr>
            </w:pPr>
            <w:r>
              <w:rPr>
                <w:rFonts w:ascii="Arial"/>
                <w:b/>
                <w:spacing w:val="-2"/>
                <w:sz w:val="19"/>
              </w:rPr>
              <w:t>Postcondiciones</w:t>
            </w:r>
          </w:p>
        </w:tc>
        <w:tc>
          <w:tcPr>
            <w:tcW w:w="7500" w:type="dxa"/>
          </w:tcPr>
          <w:p>
            <w:pPr>
              <w:pStyle w:val="TableParagraph"/>
              <w:spacing w:line="250" w:lineRule="atLeast" w:before="77"/>
              <w:ind w:left="144" w:right="127"/>
              <w:jc w:val="both"/>
              <w:rPr>
                <w:sz w:val="19"/>
              </w:rPr>
            </w:pPr>
            <w:r>
              <w:rPr>
                <w:sz w:val="19"/>
              </w:rPr>
              <w:t>El historial se actualiza con una nueva entrada y el proyecto queda con el nuevo presupuesto, que Control de Costos usa</w:t>
            </w:r>
            <w:r>
              <w:rPr>
                <w:spacing w:val="-4"/>
                <w:sz w:val="19"/>
              </w:rPr>
              <w:t> </w:t>
            </w:r>
            <w:r>
              <w:rPr>
                <w:sz w:val="19"/>
              </w:rPr>
              <w:t>para</w:t>
            </w:r>
            <w:r>
              <w:rPr>
                <w:spacing w:val="-4"/>
                <w:sz w:val="19"/>
              </w:rPr>
              <w:t> </w:t>
            </w:r>
            <w:r>
              <w:rPr>
                <w:sz w:val="19"/>
              </w:rPr>
              <w:t>calcular</w:t>
            </w:r>
            <w:r>
              <w:rPr>
                <w:spacing w:val="-4"/>
                <w:sz w:val="19"/>
              </w:rPr>
              <w:t> </w:t>
            </w:r>
            <w:r>
              <w:rPr>
                <w:sz w:val="19"/>
              </w:rPr>
              <w:t>la</w:t>
            </w:r>
            <w:r>
              <w:rPr>
                <w:spacing w:val="-4"/>
                <w:sz w:val="19"/>
              </w:rPr>
              <w:t> </w:t>
            </w:r>
            <w:r>
              <w:rPr>
                <w:sz w:val="19"/>
              </w:rPr>
              <w:t>desviación</w:t>
            </w:r>
            <w:r>
              <w:rPr>
                <w:spacing w:val="-4"/>
                <w:sz w:val="19"/>
              </w:rPr>
              <w:t> </w:t>
            </w:r>
            <w:r>
              <w:rPr>
                <w:sz w:val="19"/>
              </w:rPr>
              <w:t>y</w:t>
            </w:r>
            <w:r>
              <w:rPr>
                <w:spacing w:val="-4"/>
                <w:sz w:val="19"/>
              </w:rPr>
              <w:t> </w:t>
            </w:r>
            <w:r>
              <w:rPr>
                <w:sz w:val="19"/>
              </w:rPr>
              <w:t>el</w:t>
            </w:r>
            <w:r>
              <w:rPr>
                <w:spacing w:val="-4"/>
                <w:sz w:val="19"/>
              </w:rPr>
              <w:t> </w:t>
            </w:r>
            <w:r>
              <w:rPr>
                <w:sz w:val="19"/>
              </w:rPr>
              <w:t>presupuesto </w:t>
            </w:r>
            <w:r>
              <w:rPr>
                <w:spacing w:val="-2"/>
                <w:sz w:val="19"/>
              </w:rPr>
              <w:t>planificado.</w:t>
            </w:r>
          </w:p>
        </w:tc>
      </w:tr>
      <w:tr>
        <w:trPr>
          <w:trHeight w:val="404" w:hRule="atLeast"/>
        </w:trPr>
        <w:tc>
          <w:tcPr>
            <w:tcW w:w="2355" w:type="dxa"/>
            <w:shd w:val="clear" w:color="auto" w:fill="F1F4F5"/>
          </w:tcPr>
          <w:p>
            <w:pPr>
              <w:pStyle w:val="TableParagraph"/>
              <w:spacing w:before="109"/>
              <w:ind w:left="9"/>
              <w:rPr>
                <w:rFonts w:ascii="Arial"/>
                <w:b/>
                <w:sz w:val="19"/>
              </w:rPr>
            </w:pPr>
            <w:r>
              <w:rPr>
                <w:rFonts w:ascii="Arial"/>
                <w:b/>
                <w:spacing w:val="-2"/>
                <w:sz w:val="19"/>
              </w:rPr>
              <w:t>Dependencias</w:t>
            </w:r>
          </w:p>
        </w:tc>
        <w:tc>
          <w:tcPr>
            <w:tcW w:w="7500" w:type="dxa"/>
          </w:tcPr>
          <w:p>
            <w:pPr>
              <w:pStyle w:val="TableParagraph"/>
              <w:spacing w:before="109"/>
              <w:ind w:left="144"/>
              <w:rPr>
                <w:sz w:val="19"/>
              </w:rPr>
            </w:pPr>
            <w:r>
              <w:rPr>
                <w:sz w:val="19"/>
              </w:rPr>
              <w:t>UR-F-</w:t>
            </w:r>
            <w:r>
              <w:rPr>
                <w:spacing w:val="-5"/>
                <w:sz w:val="19"/>
              </w:rPr>
              <w:t>59</w:t>
            </w:r>
          </w:p>
        </w:tc>
      </w:tr>
    </w:tbl>
    <w:p>
      <w:pPr>
        <w:spacing w:before="1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w:t>
      </w:r>
      <w:r>
        <w:rPr>
          <w:spacing w:val="25"/>
        </w:rPr>
        <w:t> </w:t>
      </w:r>
      <w:r>
        <w:rPr/>
        <w:t>la</w:t>
      </w:r>
      <w:r>
        <w:rPr>
          <w:spacing w:val="25"/>
        </w:rPr>
        <w:t> </w:t>
      </w:r>
      <w:r>
        <w:rPr/>
        <w:t>Tabla 4.1.32, se describe el Caso de Uso N°54: Gestionando pólizas de seguros </w:t>
      </w:r>
      <w:r>
        <w:rPr/>
        <w:t>por </w:t>
      </w:r>
      <w:r>
        <w:rPr>
          <w:spacing w:val="-2"/>
        </w:rPr>
        <w:t>faena.</w:t>
      </w:r>
    </w:p>
    <w:p>
      <w:pPr>
        <w:spacing w:before="160"/>
        <w:ind w:left="0" w:right="0" w:firstLine="0"/>
        <w:jc w:val="center"/>
        <w:rPr>
          <w:rFonts w:ascii="Arial" w:hAnsi="Arial"/>
          <w:i/>
          <w:sz w:val="18"/>
        </w:rPr>
      </w:pPr>
      <w:bookmarkStart w:name="h.v175gvlqejk4" w:id="49"/>
      <w:bookmarkEnd w:id="49"/>
      <w:r>
        <w:rPr/>
      </w:r>
      <w:r>
        <w:rPr>
          <w:rFonts w:ascii="Arial" w:hAnsi="Arial"/>
          <w:i/>
          <w:sz w:val="18"/>
        </w:rPr>
        <w:t>Tabla</w:t>
      </w:r>
      <w:r>
        <w:rPr>
          <w:rFonts w:ascii="Arial" w:hAnsi="Arial"/>
          <w:i/>
          <w:spacing w:val="-2"/>
          <w:sz w:val="18"/>
        </w:rPr>
        <w:t> </w:t>
      </w:r>
      <w:r>
        <w:rPr>
          <w:rFonts w:ascii="Arial" w:hAnsi="Arial"/>
          <w:i/>
          <w:sz w:val="18"/>
        </w:rPr>
        <w:t>4.1.32:</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54:</w:t>
      </w:r>
      <w:r>
        <w:rPr>
          <w:rFonts w:ascii="Arial" w:hAnsi="Arial"/>
          <w:i/>
          <w:spacing w:val="-2"/>
          <w:sz w:val="18"/>
        </w:rPr>
        <w:t> </w:t>
      </w:r>
      <w:r>
        <w:rPr>
          <w:rFonts w:ascii="Arial" w:hAnsi="Arial"/>
          <w:i/>
          <w:sz w:val="18"/>
        </w:rPr>
        <w:t>Gestionando</w:t>
      </w:r>
      <w:r>
        <w:rPr>
          <w:rFonts w:ascii="Arial" w:hAnsi="Arial"/>
          <w:i/>
          <w:spacing w:val="-2"/>
          <w:sz w:val="18"/>
        </w:rPr>
        <w:t> </w:t>
      </w:r>
      <w:r>
        <w:rPr>
          <w:rFonts w:ascii="Arial" w:hAnsi="Arial"/>
          <w:i/>
          <w:sz w:val="18"/>
        </w:rPr>
        <w:t>pólizas</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seguros</w:t>
      </w:r>
      <w:r>
        <w:rPr>
          <w:rFonts w:ascii="Arial" w:hAnsi="Arial"/>
          <w:i/>
          <w:spacing w:val="-2"/>
          <w:sz w:val="18"/>
        </w:rPr>
        <w:t> </w:t>
      </w:r>
      <w:r>
        <w:rPr>
          <w:rFonts w:ascii="Arial" w:hAnsi="Arial"/>
          <w:i/>
          <w:sz w:val="18"/>
        </w:rPr>
        <w:t>por</w:t>
      </w:r>
      <w:r>
        <w:rPr>
          <w:rFonts w:ascii="Arial" w:hAnsi="Arial"/>
          <w:i/>
          <w:spacing w:val="-1"/>
          <w:sz w:val="18"/>
        </w:rPr>
        <w:t> </w:t>
      </w:r>
      <w:r>
        <w:rPr>
          <w:rFonts w:ascii="Arial" w:hAnsi="Arial"/>
          <w:i/>
          <w:spacing w:val="-2"/>
          <w:sz w:val="18"/>
        </w:rPr>
        <w:t>faena".</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54: Gestionando pólizas de seguros por </w:t>
            </w:r>
            <w:r>
              <w:rPr>
                <w:rFonts w:ascii="Arial" w:hAnsi="Arial"/>
                <w:b/>
                <w:color w:val="FFFFFF"/>
                <w:spacing w:val="-2"/>
                <w:sz w:val="21"/>
              </w:rPr>
              <w:t>faena</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Administrador</w:t>
            </w:r>
            <w:r>
              <w:rPr>
                <w:spacing w:val="-1"/>
                <w:sz w:val="19"/>
              </w:rPr>
              <w:t> </w:t>
            </w:r>
            <w:r>
              <w:rPr>
                <w:spacing w:val="-2"/>
                <w:sz w:val="19"/>
              </w:rPr>
              <w:t>Total</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80" w:lineRule="auto" w:before="102"/>
              <w:ind w:left="144" w:right="227"/>
              <w:rPr>
                <w:sz w:val="19"/>
              </w:rPr>
            </w:pPr>
            <w:r>
              <w:rPr>
                <w:sz w:val="19"/>
              </w:rPr>
              <w:t>El</w:t>
            </w:r>
            <w:r>
              <w:rPr>
                <w:spacing w:val="-4"/>
                <w:sz w:val="19"/>
              </w:rPr>
              <w:t> </w:t>
            </w:r>
            <w:r>
              <w:rPr>
                <w:sz w:val="19"/>
              </w:rPr>
              <w:t>administrador</w:t>
            </w:r>
            <w:r>
              <w:rPr>
                <w:spacing w:val="-4"/>
                <w:sz w:val="19"/>
              </w:rPr>
              <w:t> </w:t>
            </w:r>
            <w:r>
              <w:rPr>
                <w:sz w:val="19"/>
              </w:rPr>
              <w:t>selecciona</w:t>
            </w:r>
            <w:r>
              <w:rPr>
                <w:spacing w:val="-4"/>
                <w:sz w:val="19"/>
              </w:rPr>
              <w:t> </w:t>
            </w:r>
            <w:r>
              <w:rPr>
                <w:sz w:val="19"/>
              </w:rPr>
              <w:t>al</w:t>
            </w:r>
            <w:r>
              <w:rPr>
                <w:spacing w:val="-4"/>
                <w:sz w:val="19"/>
              </w:rPr>
              <w:t> </w:t>
            </w:r>
            <w:r>
              <w:rPr>
                <w:sz w:val="19"/>
              </w:rPr>
              <w:t>trabajador</w:t>
            </w:r>
            <w:r>
              <w:rPr>
                <w:spacing w:val="-4"/>
                <w:sz w:val="19"/>
              </w:rPr>
              <w:t> </w:t>
            </w:r>
            <w:r>
              <w:rPr>
                <w:sz w:val="19"/>
              </w:rPr>
              <w:t>y</w:t>
            </w:r>
            <w:r>
              <w:rPr>
                <w:spacing w:val="-4"/>
                <w:sz w:val="19"/>
              </w:rPr>
              <w:t> </w:t>
            </w:r>
            <w:r>
              <w:rPr>
                <w:sz w:val="19"/>
              </w:rPr>
              <w:t>la</w:t>
            </w:r>
            <w:r>
              <w:rPr>
                <w:spacing w:val="-4"/>
                <w:sz w:val="19"/>
              </w:rPr>
              <w:t> </w:t>
            </w:r>
            <w:r>
              <w:rPr>
                <w:sz w:val="19"/>
              </w:rPr>
              <w:t>faena,</w:t>
            </w:r>
            <w:r>
              <w:rPr>
                <w:spacing w:val="-4"/>
                <w:sz w:val="19"/>
              </w:rPr>
              <w:t> </w:t>
            </w:r>
            <w:r>
              <w:rPr>
                <w:sz w:val="19"/>
              </w:rPr>
              <w:t>carga</w:t>
            </w:r>
            <w:r>
              <w:rPr>
                <w:spacing w:val="-4"/>
                <w:sz w:val="19"/>
              </w:rPr>
              <w:t> </w:t>
            </w:r>
            <w:r>
              <w:rPr>
                <w:sz w:val="19"/>
              </w:rPr>
              <w:t>el</w:t>
            </w:r>
            <w:r>
              <w:rPr>
                <w:spacing w:val="-4"/>
                <w:sz w:val="19"/>
              </w:rPr>
              <w:t> </w:t>
            </w:r>
            <w:r>
              <w:rPr>
                <w:sz w:val="19"/>
              </w:rPr>
              <w:t>documento</w:t>
            </w:r>
            <w:r>
              <w:rPr>
                <w:spacing w:val="-4"/>
                <w:sz w:val="19"/>
              </w:rPr>
              <w:t> </w:t>
            </w:r>
            <w:r>
              <w:rPr>
                <w:sz w:val="19"/>
              </w:rPr>
              <w:t>de</w:t>
            </w:r>
            <w:r>
              <w:rPr>
                <w:spacing w:val="-4"/>
                <w:sz w:val="19"/>
              </w:rPr>
              <w:t> </w:t>
            </w:r>
            <w:r>
              <w:rPr>
                <w:sz w:val="19"/>
              </w:rPr>
              <w:t>la</w:t>
            </w:r>
            <w:r>
              <w:rPr>
                <w:spacing w:val="-4"/>
                <w:sz w:val="19"/>
              </w:rPr>
              <w:t> </w:t>
            </w:r>
            <w:r>
              <w:rPr>
                <w:sz w:val="19"/>
              </w:rPr>
              <w:t>póliza y registra la vigencia de la cobertura.</w:t>
            </w:r>
          </w:p>
        </w:tc>
      </w:tr>
      <w:tr>
        <w:trPr>
          <w:trHeight w:val="464" w:hRule="atLeast"/>
        </w:trPr>
        <w:tc>
          <w:tcPr>
            <w:tcW w:w="2355" w:type="dxa"/>
            <w:shd w:val="clear" w:color="auto" w:fill="F1F4F5"/>
          </w:tcPr>
          <w:p>
            <w:pPr>
              <w:pStyle w:val="TableParagraph"/>
              <w:spacing w:before="117"/>
              <w:ind w:left="9"/>
              <w:rPr>
                <w:rFonts w:ascii="Arial"/>
                <w:b/>
                <w:sz w:val="19"/>
              </w:rPr>
            </w:pPr>
            <w:r>
              <w:rPr>
                <w:rFonts w:ascii="Arial"/>
                <w:b/>
                <w:spacing w:val="-2"/>
                <w:sz w:val="19"/>
              </w:rPr>
              <w:t>Frecuencia</w:t>
            </w:r>
          </w:p>
        </w:tc>
        <w:tc>
          <w:tcPr>
            <w:tcW w:w="7500" w:type="dxa"/>
          </w:tcPr>
          <w:p>
            <w:pPr>
              <w:pStyle w:val="TableParagraph"/>
              <w:spacing w:before="117"/>
              <w:ind w:left="144"/>
              <w:rPr>
                <w:sz w:val="19"/>
              </w:rPr>
            </w:pPr>
            <w:r>
              <w:rPr>
                <w:sz w:val="19"/>
              </w:rPr>
              <w:t>Al</w:t>
            </w:r>
            <w:r>
              <w:rPr>
                <w:spacing w:val="-1"/>
                <w:sz w:val="19"/>
              </w:rPr>
              <w:t> </w:t>
            </w:r>
            <w:r>
              <w:rPr>
                <w:sz w:val="19"/>
              </w:rPr>
              <w:t>asignar</w:t>
            </w:r>
            <w:r>
              <w:rPr>
                <w:spacing w:val="-1"/>
                <w:sz w:val="19"/>
              </w:rPr>
              <w:t> </w:t>
            </w:r>
            <w:r>
              <w:rPr>
                <w:sz w:val="19"/>
              </w:rPr>
              <w:t>o</w:t>
            </w:r>
            <w:r>
              <w:rPr>
                <w:spacing w:val="-1"/>
                <w:sz w:val="19"/>
              </w:rPr>
              <w:t> </w:t>
            </w:r>
            <w:r>
              <w:rPr>
                <w:sz w:val="19"/>
              </w:rPr>
              <w:t>renovar</w:t>
            </w:r>
            <w:r>
              <w:rPr>
                <w:spacing w:val="-1"/>
                <w:sz w:val="19"/>
              </w:rPr>
              <w:t> </w:t>
            </w:r>
            <w:r>
              <w:rPr>
                <w:sz w:val="19"/>
              </w:rPr>
              <w:t>pólizas</w:t>
            </w:r>
            <w:r>
              <w:rPr>
                <w:spacing w:val="-1"/>
                <w:sz w:val="19"/>
              </w:rPr>
              <w:t> </w:t>
            </w:r>
            <w:r>
              <w:rPr>
                <w:sz w:val="19"/>
              </w:rPr>
              <w:t>de</w:t>
            </w:r>
            <w:r>
              <w:rPr>
                <w:spacing w:val="-1"/>
                <w:sz w:val="19"/>
              </w:rPr>
              <w:t> </w:t>
            </w:r>
            <w:r>
              <w:rPr>
                <w:sz w:val="19"/>
              </w:rPr>
              <w:t>seguro</w:t>
            </w:r>
            <w:r>
              <w:rPr>
                <w:spacing w:val="-1"/>
                <w:sz w:val="19"/>
              </w:rPr>
              <w:t> </w:t>
            </w:r>
            <w:r>
              <w:rPr>
                <w:sz w:val="19"/>
              </w:rPr>
              <w:t>para</w:t>
            </w:r>
            <w:r>
              <w:rPr>
                <w:spacing w:val="-1"/>
                <w:sz w:val="19"/>
              </w:rPr>
              <w:t> </w:t>
            </w:r>
            <w:r>
              <w:rPr>
                <w:spacing w:val="-2"/>
                <w:sz w:val="19"/>
              </w:rPr>
              <w:t>trabajadores</w:t>
            </w:r>
          </w:p>
        </w:tc>
      </w:tr>
      <w:tr>
        <w:trPr>
          <w:trHeight w:val="704" w:hRule="atLeast"/>
        </w:trPr>
        <w:tc>
          <w:tcPr>
            <w:tcW w:w="2355" w:type="dxa"/>
            <w:shd w:val="clear" w:color="auto" w:fill="F1F4F5"/>
          </w:tcPr>
          <w:p>
            <w:pPr>
              <w:pStyle w:val="TableParagraph"/>
              <w:spacing w:before="102"/>
              <w:ind w:left="9"/>
              <w:rPr>
                <w:rFonts w:ascii="Arial"/>
                <w:b/>
                <w:sz w:val="19"/>
              </w:rPr>
            </w:pPr>
            <w:r>
              <w:rPr>
                <w:rFonts w:ascii="Arial"/>
                <w:b/>
                <w:spacing w:val="-2"/>
                <w:sz w:val="19"/>
              </w:rPr>
              <w:t>Precondiciones</w:t>
            </w:r>
          </w:p>
        </w:tc>
        <w:tc>
          <w:tcPr>
            <w:tcW w:w="7500" w:type="dxa"/>
          </w:tcPr>
          <w:p>
            <w:pPr>
              <w:pStyle w:val="TableParagraph"/>
              <w:spacing w:line="280" w:lineRule="auto" w:before="102"/>
              <w:ind w:left="144"/>
              <w:rPr>
                <w:sz w:val="19"/>
              </w:rPr>
            </w:pPr>
            <w:r>
              <w:rPr>
                <w:sz w:val="19"/>
              </w:rPr>
              <w:t>El</w:t>
            </w:r>
            <w:r>
              <w:rPr>
                <w:spacing w:val="-3"/>
                <w:sz w:val="19"/>
              </w:rPr>
              <w:t> </w:t>
            </w:r>
            <w:r>
              <w:rPr>
                <w:sz w:val="19"/>
              </w:rPr>
              <w:t>trabajador</w:t>
            </w:r>
            <w:r>
              <w:rPr>
                <w:spacing w:val="-3"/>
                <w:sz w:val="19"/>
              </w:rPr>
              <w:t> </w:t>
            </w:r>
            <w:r>
              <w:rPr>
                <w:sz w:val="19"/>
              </w:rPr>
              <w:t>debe</w:t>
            </w:r>
            <w:r>
              <w:rPr>
                <w:spacing w:val="-3"/>
                <w:sz w:val="19"/>
              </w:rPr>
              <w:t> </w:t>
            </w:r>
            <w:r>
              <w:rPr>
                <w:sz w:val="19"/>
              </w:rPr>
              <w:t>estar</w:t>
            </w:r>
            <w:r>
              <w:rPr>
                <w:spacing w:val="-3"/>
                <w:sz w:val="19"/>
              </w:rPr>
              <w:t> </w:t>
            </w:r>
            <w:r>
              <w:rPr>
                <w:sz w:val="19"/>
              </w:rPr>
              <w:t>registrado</w:t>
            </w:r>
            <w:r>
              <w:rPr>
                <w:spacing w:val="-3"/>
                <w:sz w:val="19"/>
              </w:rPr>
              <w:t> </w:t>
            </w:r>
            <w:r>
              <w:rPr>
                <w:sz w:val="19"/>
              </w:rPr>
              <w:t>en</w:t>
            </w:r>
            <w:r>
              <w:rPr>
                <w:spacing w:val="-3"/>
                <w:sz w:val="19"/>
              </w:rPr>
              <w:t> </w:t>
            </w:r>
            <w:r>
              <w:rPr>
                <w:sz w:val="19"/>
              </w:rPr>
              <w:t>el</w:t>
            </w:r>
            <w:r>
              <w:rPr>
                <w:spacing w:val="-3"/>
                <w:sz w:val="19"/>
              </w:rPr>
              <w:t> </w:t>
            </w:r>
            <w:r>
              <w:rPr>
                <w:sz w:val="19"/>
              </w:rPr>
              <w:t>sistema.</w:t>
            </w:r>
            <w:r>
              <w:rPr>
                <w:spacing w:val="-3"/>
                <w:sz w:val="19"/>
              </w:rPr>
              <w:t> </w:t>
            </w:r>
            <w:r>
              <w:rPr>
                <w:sz w:val="19"/>
              </w:rPr>
              <w:t>La</w:t>
            </w:r>
            <w:r>
              <w:rPr>
                <w:spacing w:val="-3"/>
                <w:sz w:val="19"/>
              </w:rPr>
              <w:t> </w:t>
            </w:r>
            <w:r>
              <w:rPr>
                <w:sz w:val="19"/>
              </w:rPr>
              <w:t>faena</w:t>
            </w:r>
            <w:r>
              <w:rPr>
                <w:spacing w:val="-3"/>
                <w:sz w:val="19"/>
              </w:rPr>
              <w:t> </w:t>
            </w:r>
            <w:r>
              <w:rPr>
                <w:sz w:val="19"/>
              </w:rPr>
              <w:t>debe</w:t>
            </w:r>
            <w:r>
              <w:rPr>
                <w:spacing w:val="-3"/>
                <w:sz w:val="19"/>
              </w:rPr>
              <w:t> </w:t>
            </w:r>
            <w:r>
              <w:rPr>
                <w:sz w:val="19"/>
              </w:rPr>
              <w:t>estar</w:t>
            </w:r>
            <w:r>
              <w:rPr>
                <w:spacing w:val="-3"/>
                <w:sz w:val="19"/>
              </w:rPr>
              <w:t> </w:t>
            </w:r>
            <w:r>
              <w:rPr>
                <w:sz w:val="19"/>
              </w:rPr>
              <w:t>creada</w:t>
            </w:r>
            <w:r>
              <w:rPr>
                <w:spacing w:val="-3"/>
                <w:sz w:val="19"/>
              </w:rPr>
              <w:t> </w:t>
            </w:r>
            <w:r>
              <w:rPr>
                <w:sz w:val="19"/>
              </w:rPr>
              <w:t>con</w:t>
            </w:r>
            <w:r>
              <w:rPr>
                <w:spacing w:val="-3"/>
                <w:sz w:val="19"/>
              </w:rPr>
              <w:t> </w:t>
            </w:r>
            <w:r>
              <w:rPr>
                <w:sz w:val="19"/>
              </w:rPr>
              <w:t>su Código Único de Obra.</w:t>
            </w:r>
          </w:p>
        </w:tc>
      </w:tr>
      <w:tr>
        <w:trPr>
          <w:trHeight w:val="2759" w:hRule="atLeast"/>
        </w:trPr>
        <w:tc>
          <w:tcPr>
            <w:tcW w:w="2355" w:type="dxa"/>
            <w:shd w:val="clear" w:color="auto" w:fill="F1F4F5"/>
          </w:tcPr>
          <w:p>
            <w:pPr>
              <w:pStyle w:val="TableParagraph"/>
              <w:spacing w:before="117"/>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17"/>
              <w:ind w:left="144" w:right="124"/>
              <w:jc w:val="both"/>
              <w:rPr>
                <w:sz w:val="19"/>
              </w:rPr>
            </w:pPr>
            <w:r>
              <w:rPr>
                <w:color w:val="264E12"/>
                <w:sz w:val="19"/>
              </w:rPr>
              <w:t>1. El actor accede al módulo de “Pólizas de Seguro” </w:t>
            </w:r>
            <w:r>
              <w:rPr>
                <w:color w:val="073762"/>
                <w:sz w:val="19"/>
              </w:rPr>
              <w:t>2. El sistema despliega el buscador de personal y el listado de proyectos activos. </w:t>
            </w:r>
            <w:r>
              <w:rPr>
                <w:color w:val="264E12"/>
                <w:sz w:val="19"/>
              </w:rPr>
              <w:t>3. El actor identifica </w:t>
            </w:r>
            <w:r>
              <w:rPr>
                <w:color w:val="264E12"/>
                <w:sz w:val="19"/>
              </w:rPr>
              <w:t>al trabajador y selecciona el Código Único de Obra. </w:t>
            </w:r>
            <w:r>
              <w:rPr>
                <w:color w:val="073762"/>
                <w:sz w:val="19"/>
              </w:rPr>
              <w:t>4. El sistema habilita el</w:t>
            </w:r>
            <w:r>
              <w:rPr>
                <w:color w:val="073762"/>
                <w:spacing w:val="-3"/>
                <w:sz w:val="19"/>
              </w:rPr>
              <w:t> </w:t>
            </w:r>
            <w:r>
              <w:rPr>
                <w:color w:val="073762"/>
                <w:sz w:val="19"/>
              </w:rPr>
              <w:t>formulario de carga de documentos y fechas de cobertura. </w:t>
            </w:r>
            <w:r>
              <w:rPr>
                <w:color w:val="264E12"/>
                <w:sz w:val="19"/>
              </w:rPr>
              <w:t>5. El actor adjunta el archivo de la póliza y digita la fecha de vencimiento. </w:t>
            </w:r>
            <w:r>
              <w:rPr>
                <w:color w:val="990000"/>
                <w:sz w:val="19"/>
              </w:rPr>
              <w:t>6. Si la fecha de cobertura ya expiró [Excepción 1], el sistema bloquea el registro. </w:t>
            </w:r>
            <w:r>
              <w:rPr>
                <w:color w:val="073762"/>
                <w:sz w:val="19"/>
              </w:rPr>
              <w:t>7. El sistema valida</w:t>
            </w:r>
            <w:r>
              <w:rPr>
                <w:color w:val="073762"/>
                <w:spacing w:val="-2"/>
                <w:sz w:val="19"/>
              </w:rPr>
              <w:t> </w:t>
            </w:r>
            <w:r>
              <w:rPr>
                <w:color w:val="073762"/>
                <w:sz w:val="19"/>
              </w:rPr>
              <w:t>que</w:t>
            </w:r>
            <w:r>
              <w:rPr>
                <w:color w:val="073762"/>
                <w:spacing w:val="-2"/>
                <w:sz w:val="19"/>
              </w:rPr>
              <w:t> </w:t>
            </w:r>
            <w:r>
              <w:rPr>
                <w:color w:val="073762"/>
                <w:sz w:val="19"/>
              </w:rPr>
              <w:t>el</w:t>
            </w:r>
            <w:r>
              <w:rPr>
                <w:color w:val="073762"/>
                <w:spacing w:val="-2"/>
                <w:sz w:val="19"/>
              </w:rPr>
              <w:t> </w:t>
            </w:r>
            <w:r>
              <w:rPr>
                <w:color w:val="073762"/>
                <w:sz w:val="19"/>
              </w:rPr>
              <w:t>archivo</w:t>
            </w:r>
            <w:r>
              <w:rPr>
                <w:color w:val="073762"/>
                <w:spacing w:val="-2"/>
                <w:sz w:val="19"/>
              </w:rPr>
              <w:t> </w:t>
            </w:r>
            <w:r>
              <w:rPr>
                <w:color w:val="073762"/>
                <w:sz w:val="19"/>
              </w:rPr>
              <w:t>sea formato permitido y la fecha</w:t>
            </w:r>
            <w:r>
              <w:rPr>
                <w:color w:val="073762"/>
                <w:spacing w:val="-3"/>
                <w:sz w:val="19"/>
              </w:rPr>
              <w:t> </w:t>
            </w:r>
            <w:r>
              <w:rPr>
                <w:color w:val="073762"/>
                <w:sz w:val="19"/>
              </w:rPr>
              <w:t>de</w:t>
            </w:r>
            <w:r>
              <w:rPr>
                <w:color w:val="073762"/>
                <w:spacing w:val="-3"/>
                <w:sz w:val="19"/>
              </w:rPr>
              <w:t> </w:t>
            </w:r>
            <w:r>
              <w:rPr>
                <w:color w:val="073762"/>
                <w:sz w:val="19"/>
              </w:rPr>
              <w:t>vigencia</w:t>
            </w:r>
            <w:r>
              <w:rPr>
                <w:color w:val="073762"/>
                <w:spacing w:val="-3"/>
                <w:sz w:val="19"/>
              </w:rPr>
              <w:t> </w:t>
            </w:r>
            <w:r>
              <w:rPr>
                <w:color w:val="073762"/>
                <w:sz w:val="19"/>
              </w:rPr>
              <w:t>sea</w:t>
            </w:r>
            <w:r>
              <w:rPr>
                <w:color w:val="073762"/>
                <w:spacing w:val="-3"/>
                <w:sz w:val="19"/>
              </w:rPr>
              <w:t> </w:t>
            </w:r>
            <w:r>
              <w:rPr>
                <w:color w:val="073762"/>
                <w:sz w:val="19"/>
              </w:rPr>
              <w:t>futura.</w:t>
            </w:r>
            <w:r>
              <w:rPr>
                <w:color w:val="073762"/>
                <w:spacing w:val="-3"/>
                <w:sz w:val="19"/>
              </w:rPr>
              <w:t> </w:t>
            </w:r>
            <w:r>
              <w:rPr>
                <w:color w:val="264E12"/>
                <w:sz w:val="19"/>
              </w:rPr>
              <w:t>8.</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confirma</w:t>
            </w:r>
            <w:r>
              <w:rPr>
                <w:color w:val="264E12"/>
                <w:spacing w:val="-3"/>
                <w:sz w:val="19"/>
              </w:rPr>
              <w:t> </w:t>
            </w:r>
            <w:r>
              <w:rPr>
                <w:color w:val="264E12"/>
                <w:sz w:val="19"/>
              </w:rPr>
              <w:t>el</w:t>
            </w:r>
            <w:r>
              <w:rPr>
                <w:color w:val="264E12"/>
                <w:spacing w:val="-3"/>
                <w:sz w:val="19"/>
              </w:rPr>
              <w:t> </w:t>
            </w:r>
            <w:r>
              <w:rPr>
                <w:color w:val="264E12"/>
                <w:sz w:val="19"/>
              </w:rPr>
              <w:t>registro</w:t>
            </w:r>
            <w:r>
              <w:rPr>
                <w:color w:val="264E12"/>
                <w:spacing w:val="-3"/>
                <w:sz w:val="19"/>
              </w:rPr>
              <w:t> </w:t>
            </w:r>
            <w:r>
              <w:rPr>
                <w:color w:val="264E12"/>
                <w:sz w:val="19"/>
              </w:rPr>
              <w:t>de la póliza. 9. </w:t>
            </w:r>
            <w:r>
              <w:rPr>
                <w:color w:val="990000"/>
                <w:sz w:val="19"/>
              </w:rPr>
              <w:t>Si ya existe una póliza vigente para esa faena</w:t>
            </w:r>
            <w:r>
              <w:rPr>
                <w:color w:val="990000"/>
                <w:spacing w:val="-2"/>
                <w:sz w:val="19"/>
              </w:rPr>
              <w:t> </w:t>
            </w:r>
            <w:r>
              <w:rPr>
                <w:color w:val="990000"/>
                <w:sz w:val="19"/>
              </w:rPr>
              <w:t>[Excepción</w:t>
            </w:r>
            <w:r>
              <w:rPr>
                <w:color w:val="990000"/>
                <w:spacing w:val="-2"/>
                <w:sz w:val="19"/>
              </w:rPr>
              <w:t> </w:t>
            </w:r>
            <w:r>
              <w:rPr>
                <w:color w:val="990000"/>
                <w:sz w:val="19"/>
              </w:rPr>
              <w:t>2],</w:t>
            </w:r>
            <w:r>
              <w:rPr>
                <w:color w:val="990000"/>
                <w:spacing w:val="-2"/>
                <w:sz w:val="19"/>
              </w:rPr>
              <w:t> </w:t>
            </w:r>
            <w:r>
              <w:rPr>
                <w:color w:val="990000"/>
                <w:sz w:val="19"/>
              </w:rPr>
              <w:t>el</w:t>
            </w:r>
            <w:r>
              <w:rPr>
                <w:color w:val="990000"/>
                <w:spacing w:val="-2"/>
                <w:sz w:val="19"/>
              </w:rPr>
              <w:t> </w:t>
            </w:r>
            <w:r>
              <w:rPr>
                <w:color w:val="990000"/>
                <w:sz w:val="19"/>
              </w:rPr>
              <w:t>sistema informa el conflicto. </w:t>
            </w:r>
            <w:r>
              <w:rPr>
                <w:color w:val="073762"/>
                <w:sz w:val="19"/>
              </w:rPr>
              <w:t>10. El sistema vincula el documento y emite: "Póliza registrada </w:t>
            </w:r>
            <w:r>
              <w:rPr>
                <w:color w:val="073762"/>
                <w:spacing w:val="-2"/>
                <w:sz w:val="19"/>
              </w:rPr>
              <w:t>exitosamente".</w:t>
            </w:r>
          </w:p>
        </w:tc>
      </w:tr>
      <w:tr>
        <w:trPr>
          <w:trHeight w:val="1229" w:hRule="atLeast"/>
        </w:trPr>
        <w:tc>
          <w:tcPr>
            <w:tcW w:w="2355" w:type="dxa"/>
            <w:shd w:val="clear" w:color="auto" w:fill="F1F4F5"/>
          </w:tcPr>
          <w:p>
            <w:pPr>
              <w:pStyle w:val="TableParagraph"/>
              <w:spacing w:before="117"/>
              <w:ind w:left="9"/>
              <w:rPr>
                <w:rFonts w:ascii="Arial"/>
                <w:b/>
                <w:sz w:val="19"/>
              </w:rPr>
            </w:pPr>
            <w:r>
              <w:rPr>
                <w:rFonts w:ascii="Arial"/>
                <w:b/>
                <w:spacing w:val="-2"/>
                <w:sz w:val="19"/>
              </w:rPr>
              <w:t>Excepciones</w:t>
            </w:r>
          </w:p>
        </w:tc>
        <w:tc>
          <w:tcPr>
            <w:tcW w:w="7500" w:type="dxa"/>
          </w:tcPr>
          <w:p>
            <w:pPr>
              <w:pStyle w:val="TableParagraph"/>
              <w:spacing w:line="280" w:lineRule="auto" w:before="117"/>
              <w:ind w:left="144" w:right="124"/>
              <w:rPr>
                <w:sz w:val="19"/>
              </w:rPr>
            </w:pPr>
            <w:r>
              <w:rPr>
                <w:sz w:val="19"/>
              </w:rPr>
              <w:t>Excepción</w:t>
            </w:r>
            <w:r>
              <w:rPr>
                <w:spacing w:val="-4"/>
                <w:sz w:val="19"/>
              </w:rPr>
              <w:t> </w:t>
            </w:r>
            <w:r>
              <w:rPr>
                <w:sz w:val="19"/>
              </w:rPr>
              <w:t>1:</w:t>
            </w:r>
            <w:r>
              <w:rPr>
                <w:spacing w:val="-4"/>
                <w:sz w:val="19"/>
              </w:rPr>
              <w:t> </w:t>
            </w:r>
            <w:r>
              <w:rPr>
                <w:sz w:val="19"/>
              </w:rPr>
              <w:t>Fecha</w:t>
            </w:r>
            <w:r>
              <w:rPr>
                <w:spacing w:val="-4"/>
                <w:sz w:val="19"/>
              </w:rPr>
              <w:t> </w:t>
            </w:r>
            <w:r>
              <w:rPr>
                <w:sz w:val="19"/>
              </w:rPr>
              <w:t>de</w:t>
            </w:r>
            <w:r>
              <w:rPr>
                <w:spacing w:val="-4"/>
                <w:sz w:val="19"/>
              </w:rPr>
              <w:t> </w:t>
            </w:r>
            <w:r>
              <w:rPr>
                <w:sz w:val="19"/>
              </w:rPr>
              <w:t>cobertura</w:t>
            </w:r>
            <w:r>
              <w:rPr>
                <w:spacing w:val="-4"/>
                <w:sz w:val="19"/>
              </w:rPr>
              <w:t> </w:t>
            </w:r>
            <w:r>
              <w:rPr>
                <w:sz w:val="19"/>
              </w:rPr>
              <w:t>expirada:</w:t>
            </w:r>
            <w:r>
              <w:rPr>
                <w:spacing w:val="-4"/>
                <w:sz w:val="19"/>
              </w:rPr>
              <w:t> </w:t>
            </w:r>
            <w:r>
              <w:rPr>
                <w:sz w:val="19"/>
              </w:rPr>
              <w:t>El</w:t>
            </w:r>
            <w:r>
              <w:rPr>
                <w:spacing w:val="-4"/>
                <w:sz w:val="19"/>
              </w:rPr>
              <w:t> </w:t>
            </w:r>
            <w:r>
              <w:rPr>
                <w:sz w:val="19"/>
              </w:rPr>
              <w:t>sistema</w:t>
            </w:r>
            <w:r>
              <w:rPr>
                <w:spacing w:val="-4"/>
                <w:sz w:val="19"/>
              </w:rPr>
              <w:t> </w:t>
            </w:r>
            <w:r>
              <w:rPr>
                <w:sz w:val="19"/>
              </w:rPr>
              <w:t>bloquea</w:t>
            </w:r>
            <w:r>
              <w:rPr>
                <w:spacing w:val="-4"/>
                <w:sz w:val="19"/>
              </w:rPr>
              <w:t> </w:t>
            </w:r>
            <w:r>
              <w:rPr>
                <w:sz w:val="19"/>
              </w:rPr>
              <w:t>el</w:t>
            </w:r>
            <w:r>
              <w:rPr>
                <w:spacing w:val="-4"/>
                <w:sz w:val="19"/>
              </w:rPr>
              <w:t> </w:t>
            </w:r>
            <w:r>
              <w:rPr>
                <w:sz w:val="19"/>
              </w:rPr>
              <w:t>registro</w:t>
            </w:r>
            <w:r>
              <w:rPr>
                <w:spacing w:val="-4"/>
                <w:sz w:val="19"/>
              </w:rPr>
              <w:t> </w:t>
            </w:r>
            <w:r>
              <w:rPr>
                <w:sz w:val="19"/>
              </w:rPr>
              <w:t>si</w:t>
            </w:r>
            <w:r>
              <w:rPr>
                <w:spacing w:val="-4"/>
                <w:sz w:val="19"/>
              </w:rPr>
              <w:t> </w:t>
            </w:r>
            <w:r>
              <w:rPr>
                <w:sz w:val="19"/>
              </w:rPr>
              <w:t>la</w:t>
            </w:r>
            <w:r>
              <w:rPr>
                <w:spacing w:val="-4"/>
                <w:sz w:val="19"/>
              </w:rPr>
              <w:t> </w:t>
            </w:r>
            <w:r>
              <w:rPr>
                <w:sz w:val="19"/>
              </w:rPr>
              <w:t>póliza ya no tiene vigencia legal.</w:t>
            </w:r>
          </w:p>
          <w:p>
            <w:pPr>
              <w:pStyle w:val="TableParagraph"/>
              <w:spacing w:line="280" w:lineRule="auto"/>
              <w:ind w:left="144"/>
              <w:rPr>
                <w:sz w:val="19"/>
              </w:rPr>
            </w:pPr>
            <w:r>
              <w:rPr>
                <w:sz w:val="19"/>
              </w:rPr>
              <w:t>Excepción</w:t>
            </w:r>
            <w:r>
              <w:rPr>
                <w:spacing w:val="-4"/>
                <w:sz w:val="19"/>
              </w:rPr>
              <w:t> </w:t>
            </w:r>
            <w:r>
              <w:rPr>
                <w:sz w:val="19"/>
              </w:rPr>
              <w:t>2:</w:t>
            </w:r>
            <w:r>
              <w:rPr>
                <w:spacing w:val="-4"/>
                <w:sz w:val="19"/>
              </w:rPr>
              <w:t> </w:t>
            </w:r>
            <w:r>
              <w:rPr>
                <w:sz w:val="19"/>
              </w:rPr>
              <w:t>Conflicto</w:t>
            </w:r>
            <w:r>
              <w:rPr>
                <w:spacing w:val="-4"/>
                <w:sz w:val="19"/>
              </w:rPr>
              <w:t> </w:t>
            </w:r>
            <w:r>
              <w:rPr>
                <w:sz w:val="19"/>
              </w:rPr>
              <w:t>de</w:t>
            </w:r>
            <w:r>
              <w:rPr>
                <w:spacing w:val="-4"/>
                <w:sz w:val="19"/>
              </w:rPr>
              <w:t> </w:t>
            </w:r>
            <w:r>
              <w:rPr>
                <w:sz w:val="19"/>
              </w:rPr>
              <w:t>asignación:</w:t>
            </w:r>
            <w:r>
              <w:rPr>
                <w:spacing w:val="-4"/>
                <w:sz w:val="19"/>
              </w:rPr>
              <w:t> </w:t>
            </w:r>
            <w:r>
              <w:rPr>
                <w:sz w:val="19"/>
              </w:rPr>
              <w:t>El</w:t>
            </w:r>
            <w:r>
              <w:rPr>
                <w:spacing w:val="-4"/>
                <w:sz w:val="19"/>
              </w:rPr>
              <w:t> </w:t>
            </w:r>
            <w:r>
              <w:rPr>
                <w:sz w:val="19"/>
              </w:rPr>
              <w:t>sistema</w:t>
            </w:r>
            <w:r>
              <w:rPr>
                <w:spacing w:val="-4"/>
                <w:sz w:val="19"/>
              </w:rPr>
              <w:t> </w:t>
            </w:r>
            <w:r>
              <w:rPr>
                <w:sz w:val="19"/>
              </w:rPr>
              <w:t>informa</w:t>
            </w:r>
            <w:r>
              <w:rPr>
                <w:spacing w:val="-4"/>
                <w:sz w:val="19"/>
              </w:rPr>
              <w:t> </w:t>
            </w:r>
            <w:r>
              <w:rPr>
                <w:sz w:val="19"/>
              </w:rPr>
              <w:t>si</w:t>
            </w:r>
            <w:r>
              <w:rPr>
                <w:spacing w:val="-4"/>
                <w:sz w:val="19"/>
              </w:rPr>
              <w:t> </w:t>
            </w:r>
            <w:r>
              <w:rPr>
                <w:sz w:val="19"/>
              </w:rPr>
              <w:t>el</w:t>
            </w:r>
            <w:r>
              <w:rPr>
                <w:spacing w:val="-4"/>
                <w:sz w:val="19"/>
              </w:rPr>
              <w:t> </w:t>
            </w:r>
            <w:r>
              <w:rPr>
                <w:sz w:val="19"/>
              </w:rPr>
              <w:t>trabajador</w:t>
            </w:r>
            <w:r>
              <w:rPr>
                <w:spacing w:val="-4"/>
                <w:sz w:val="19"/>
              </w:rPr>
              <w:t> </w:t>
            </w:r>
            <w:r>
              <w:rPr>
                <w:sz w:val="19"/>
              </w:rPr>
              <w:t>ya</w:t>
            </w:r>
            <w:r>
              <w:rPr>
                <w:spacing w:val="-4"/>
                <w:sz w:val="19"/>
              </w:rPr>
              <w:t> </w:t>
            </w:r>
            <w:r>
              <w:rPr>
                <w:sz w:val="19"/>
              </w:rPr>
              <w:t>tiene</w:t>
            </w:r>
            <w:r>
              <w:rPr>
                <w:spacing w:val="-4"/>
                <w:sz w:val="19"/>
              </w:rPr>
              <w:t> </w:t>
            </w:r>
            <w:r>
              <w:rPr>
                <w:sz w:val="19"/>
              </w:rPr>
              <w:t>póliza vigente para esa faena.</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Postcondiciones</w:t>
            </w:r>
          </w:p>
        </w:tc>
        <w:tc>
          <w:tcPr>
            <w:tcW w:w="7500" w:type="dxa"/>
          </w:tcPr>
          <w:p>
            <w:pPr>
              <w:pStyle w:val="TableParagraph"/>
              <w:spacing w:line="280" w:lineRule="auto" w:before="117"/>
              <w:ind w:left="144"/>
              <w:rPr>
                <w:sz w:val="19"/>
              </w:rPr>
            </w:pPr>
            <w:r>
              <w:rPr>
                <w:sz w:val="19"/>
              </w:rPr>
              <w:t>La</w:t>
            </w:r>
            <w:r>
              <w:rPr>
                <w:spacing w:val="-4"/>
                <w:sz w:val="19"/>
              </w:rPr>
              <w:t> </w:t>
            </w:r>
            <w:r>
              <w:rPr>
                <w:sz w:val="19"/>
              </w:rPr>
              <w:t>póliza</w:t>
            </w:r>
            <w:r>
              <w:rPr>
                <w:spacing w:val="-4"/>
                <w:sz w:val="19"/>
              </w:rPr>
              <w:t> </w:t>
            </w:r>
            <w:r>
              <w:rPr>
                <w:sz w:val="19"/>
              </w:rPr>
              <w:t>queda</w:t>
            </w:r>
            <w:r>
              <w:rPr>
                <w:spacing w:val="-4"/>
                <w:sz w:val="19"/>
              </w:rPr>
              <w:t> </w:t>
            </w:r>
            <w:r>
              <w:rPr>
                <w:sz w:val="19"/>
              </w:rPr>
              <w:t>almacenada</w:t>
            </w:r>
            <w:r>
              <w:rPr>
                <w:spacing w:val="-4"/>
                <w:sz w:val="19"/>
              </w:rPr>
              <w:t> </w:t>
            </w:r>
            <w:r>
              <w:rPr>
                <w:sz w:val="19"/>
              </w:rPr>
              <w:t>y</w:t>
            </w:r>
            <w:r>
              <w:rPr>
                <w:spacing w:val="-4"/>
                <w:sz w:val="19"/>
              </w:rPr>
              <w:t> </w:t>
            </w:r>
            <w:r>
              <w:rPr>
                <w:sz w:val="19"/>
              </w:rPr>
              <w:t>vinculada,</w:t>
            </w:r>
            <w:r>
              <w:rPr>
                <w:spacing w:val="-4"/>
                <w:sz w:val="19"/>
              </w:rPr>
              <w:t> </w:t>
            </w:r>
            <w:r>
              <w:rPr>
                <w:sz w:val="19"/>
              </w:rPr>
              <w:t>permitiendo</w:t>
            </w:r>
            <w:r>
              <w:rPr>
                <w:spacing w:val="-4"/>
                <w:sz w:val="19"/>
              </w:rPr>
              <w:t> </w:t>
            </w:r>
            <w:r>
              <w:rPr>
                <w:sz w:val="19"/>
              </w:rPr>
              <w:t>al</w:t>
            </w:r>
            <w:r>
              <w:rPr>
                <w:spacing w:val="-4"/>
                <w:sz w:val="19"/>
              </w:rPr>
              <w:t> </w:t>
            </w:r>
            <w:r>
              <w:rPr>
                <w:sz w:val="19"/>
              </w:rPr>
              <w:t>sistema</w:t>
            </w:r>
            <w:r>
              <w:rPr>
                <w:spacing w:val="-4"/>
                <w:sz w:val="19"/>
              </w:rPr>
              <w:t> </w:t>
            </w:r>
            <w:r>
              <w:rPr>
                <w:sz w:val="19"/>
              </w:rPr>
              <w:t>validar</w:t>
            </w:r>
            <w:r>
              <w:rPr>
                <w:spacing w:val="-4"/>
                <w:sz w:val="19"/>
              </w:rPr>
              <w:t> </w:t>
            </w:r>
            <w:r>
              <w:rPr>
                <w:sz w:val="19"/>
              </w:rPr>
              <w:t>la</w:t>
            </w:r>
            <w:r>
              <w:rPr>
                <w:spacing w:val="-4"/>
                <w:sz w:val="19"/>
              </w:rPr>
              <w:t> </w:t>
            </w:r>
            <w:r>
              <w:rPr>
                <w:sz w:val="19"/>
              </w:rPr>
              <w:t>aptitud</w:t>
            </w:r>
            <w:r>
              <w:rPr>
                <w:spacing w:val="-4"/>
                <w:sz w:val="19"/>
              </w:rPr>
              <w:t> </w:t>
            </w:r>
            <w:r>
              <w:rPr>
                <w:sz w:val="19"/>
              </w:rPr>
              <w:t>del trabajador para ingresar a la faena.</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Dependencias</w:t>
            </w:r>
          </w:p>
        </w:tc>
        <w:tc>
          <w:tcPr>
            <w:tcW w:w="7500" w:type="dxa"/>
          </w:tcPr>
          <w:p>
            <w:pPr>
              <w:pStyle w:val="TableParagraph"/>
              <w:spacing w:before="102"/>
              <w:ind w:left="144"/>
              <w:rPr>
                <w:sz w:val="19"/>
              </w:rPr>
            </w:pPr>
            <w:r>
              <w:rPr>
                <w:sz w:val="19"/>
              </w:rPr>
              <w:t>UR-F-</w:t>
            </w:r>
            <w:r>
              <w:rPr>
                <w:spacing w:val="-5"/>
                <w:sz w:val="19"/>
              </w:rPr>
              <w:t>60</w:t>
            </w:r>
          </w:p>
        </w:tc>
      </w:tr>
    </w:tbl>
    <w:p>
      <w:pPr>
        <w:spacing w:before="2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w:t>
      </w:r>
      <w:r>
        <w:rPr>
          <w:spacing w:val="25"/>
        </w:rPr>
        <w:t> </w:t>
      </w:r>
      <w:r>
        <w:rPr/>
        <w:t>la</w:t>
      </w:r>
      <w:r>
        <w:rPr>
          <w:spacing w:val="25"/>
        </w:rPr>
        <w:t> </w:t>
      </w:r>
      <w:r>
        <w:rPr/>
        <w:t>Tabla</w:t>
      </w:r>
      <w:r>
        <w:rPr>
          <w:spacing w:val="25"/>
        </w:rPr>
        <w:t> </w:t>
      </w:r>
      <w:r>
        <w:rPr/>
        <w:t>4.1.33,</w:t>
      </w:r>
      <w:r>
        <w:rPr>
          <w:spacing w:val="25"/>
        </w:rPr>
        <w:t> </w:t>
      </w:r>
      <w:r>
        <w:rPr/>
        <w:t>se</w:t>
      </w:r>
      <w:r>
        <w:rPr>
          <w:spacing w:val="25"/>
        </w:rPr>
        <w:t> </w:t>
      </w:r>
      <w:r>
        <w:rPr/>
        <w:t>describe</w:t>
      </w:r>
      <w:r>
        <w:rPr>
          <w:spacing w:val="25"/>
        </w:rPr>
        <w:t> </w:t>
      </w:r>
      <w:r>
        <w:rPr/>
        <w:t>el</w:t>
      </w:r>
      <w:r>
        <w:rPr>
          <w:spacing w:val="25"/>
        </w:rPr>
        <w:t> </w:t>
      </w:r>
      <w:r>
        <w:rPr/>
        <w:t>Caso</w:t>
      </w:r>
      <w:r>
        <w:rPr>
          <w:spacing w:val="25"/>
        </w:rPr>
        <w:t> </w:t>
      </w:r>
      <w:r>
        <w:rPr/>
        <w:t>de</w:t>
      </w:r>
      <w:r>
        <w:rPr>
          <w:spacing w:val="25"/>
        </w:rPr>
        <w:t> </w:t>
      </w:r>
      <w:r>
        <w:rPr/>
        <w:t>Uso N°55: Emitiendo certificado de </w:t>
      </w:r>
      <w:r>
        <w:rPr/>
        <w:t>instalación </w:t>
      </w:r>
      <w:r>
        <w:rPr>
          <w:spacing w:val="-2"/>
        </w:rPr>
        <w:t>técnica.</w:t>
      </w:r>
    </w:p>
    <w:p>
      <w:pPr>
        <w:spacing w:before="160"/>
        <w:ind w:left="0" w:right="0" w:firstLine="0"/>
        <w:jc w:val="center"/>
        <w:rPr>
          <w:rFonts w:ascii="Arial" w:hAnsi="Arial"/>
          <w:i/>
          <w:sz w:val="18"/>
        </w:rPr>
      </w:pPr>
      <w:bookmarkStart w:name="h.rdklpmapko4v" w:id="50"/>
      <w:bookmarkEnd w:id="50"/>
      <w:r>
        <w:rPr/>
      </w:r>
      <w:r>
        <w:rPr>
          <w:rFonts w:ascii="Arial" w:hAnsi="Arial"/>
          <w:i/>
          <w:sz w:val="18"/>
        </w:rPr>
        <w:t>Tabla</w:t>
      </w:r>
      <w:r>
        <w:rPr>
          <w:rFonts w:ascii="Arial" w:hAnsi="Arial"/>
          <w:i/>
          <w:spacing w:val="-3"/>
          <w:sz w:val="18"/>
        </w:rPr>
        <w:t> </w:t>
      </w:r>
      <w:r>
        <w:rPr>
          <w:rFonts w:ascii="Arial" w:hAnsi="Arial"/>
          <w:i/>
          <w:sz w:val="18"/>
        </w:rPr>
        <w:t>4.1.33:</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55:</w:t>
      </w:r>
      <w:r>
        <w:rPr>
          <w:rFonts w:ascii="Arial" w:hAnsi="Arial"/>
          <w:i/>
          <w:spacing w:val="-2"/>
          <w:sz w:val="18"/>
        </w:rPr>
        <w:t> </w:t>
      </w:r>
      <w:r>
        <w:rPr>
          <w:rFonts w:ascii="Arial" w:hAnsi="Arial"/>
          <w:i/>
          <w:sz w:val="18"/>
        </w:rPr>
        <w:t>Emitiendo</w:t>
      </w:r>
      <w:r>
        <w:rPr>
          <w:rFonts w:ascii="Arial" w:hAnsi="Arial"/>
          <w:i/>
          <w:spacing w:val="-2"/>
          <w:sz w:val="18"/>
        </w:rPr>
        <w:t> </w:t>
      </w:r>
      <w:r>
        <w:rPr>
          <w:rFonts w:ascii="Arial" w:hAnsi="Arial"/>
          <w:i/>
          <w:sz w:val="18"/>
        </w:rPr>
        <w:t>certificado</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instalación</w:t>
      </w:r>
      <w:r>
        <w:rPr>
          <w:rFonts w:ascii="Arial" w:hAnsi="Arial"/>
          <w:i/>
          <w:spacing w:val="-2"/>
          <w:sz w:val="18"/>
        </w:rPr>
        <w:t> técnica".</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25"/>
        <w:gridCol w:w="753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55: Emitiendo certificado de instalación </w:t>
            </w:r>
            <w:r>
              <w:rPr>
                <w:rFonts w:ascii="Arial" w:hAnsi="Arial"/>
                <w:b/>
                <w:color w:val="FFFFFF"/>
                <w:spacing w:val="-2"/>
                <w:sz w:val="21"/>
              </w:rPr>
              <w:t>técnica</w:t>
            </w:r>
          </w:p>
        </w:tc>
      </w:tr>
      <w:tr>
        <w:trPr>
          <w:trHeight w:val="449" w:hRule="atLeast"/>
        </w:trPr>
        <w:tc>
          <w:tcPr>
            <w:tcW w:w="2325" w:type="dxa"/>
            <w:shd w:val="clear" w:color="auto" w:fill="F1F4F5"/>
          </w:tcPr>
          <w:p>
            <w:pPr>
              <w:pStyle w:val="TableParagraph"/>
              <w:spacing w:before="102"/>
              <w:ind w:left="9"/>
              <w:rPr>
                <w:rFonts w:ascii="Arial"/>
                <w:b/>
                <w:sz w:val="19"/>
              </w:rPr>
            </w:pPr>
            <w:r>
              <w:rPr>
                <w:rFonts w:ascii="Arial"/>
                <w:b/>
                <w:spacing w:val="-2"/>
                <w:sz w:val="19"/>
              </w:rPr>
              <w:t>Actor(es)</w:t>
            </w:r>
          </w:p>
        </w:tc>
        <w:tc>
          <w:tcPr>
            <w:tcW w:w="7530" w:type="dxa"/>
          </w:tcPr>
          <w:p>
            <w:pPr>
              <w:pStyle w:val="TableParagraph"/>
              <w:spacing w:before="102"/>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04" w:hRule="atLeast"/>
        </w:trPr>
        <w:tc>
          <w:tcPr>
            <w:tcW w:w="2325" w:type="dxa"/>
            <w:shd w:val="clear" w:color="auto" w:fill="F1F4F5"/>
          </w:tcPr>
          <w:p>
            <w:pPr>
              <w:pStyle w:val="TableParagraph"/>
              <w:spacing w:before="117"/>
              <w:ind w:left="9"/>
              <w:rPr>
                <w:rFonts w:ascii="Arial"/>
                <w:b/>
                <w:sz w:val="19"/>
              </w:rPr>
            </w:pPr>
            <w:r>
              <w:rPr>
                <w:rFonts w:ascii="Arial"/>
                <w:b/>
                <w:spacing w:val="-2"/>
                <w:sz w:val="19"/>
              </w:rPr>
              <w:t>Resumen</w:t>
            </w:r>
          </w:p>
        </w:tc>
        <w:tc>
          <w:tcPr>
            <w:tcW w:w="7530" w:type="dxa"/>
          </w:tcPr>
          <w:p>
            <w:pPr>
              <w:pStyle w:val="TableParagraph"/>
              <w:spacing w:line="280" w:lineRule="auto" w:before="117"/>
              <w:ind w:left="144"/>
              <w:rPr>
                <w:sz w:val="19"/>
              </w:rPr>
            </w:pPr>
            <w:r>
              <w:rPr>
                <w:sz w:val="19"/>
              </w:rPr>
              <w:t>El</w:t>
            </w:r>
            <w:r>
              <w:rPr>
                <w:spacing w:val="-4"/>
                <w:sz w:val="19"/>
              </w:rPr>
              <w:t> </w:t>
            </w:r>
            <w:r>
              <w:rPr>
                <w:sz w:val="19"/>
              </w:rPr>
              <w:t>sistema</w:t>
            </w:r>
            <w:r>
              <w:rPr>
                <w:spacing w:val="-4"/>
                <w:sz w:val="19"/>
              </w:rPr>
              <w:t> </w:t>
            </w:r>
            <w:r>
              <w:rPr>
                <w:sz w:val="19"/>
              </w:rPr>
              <w:t>recopila</w:t>
            </w:r>
            <w:r>
              <w:rPr>
                <w:spacing w:val="-4"/>
                <w:sz w:val="19"/>
              </w:rPr>
              <w:t> </w:t>
            </w:r>
            <w:r>
              <w:rPr>
                <w:sz w:val="19"/>
              </w:rPr>
              <w:t>los</w:t>
            </w:r>
            <w:r>
              <w:rPr>
                <w:spacing w:val="-4"/>
                <w:sz w:val="19"/>
              </w:rPr>
              <w:t> </w:t>
            </w:r>
            <w:r>
              <w:rPr>
                <w:sz w:val="19"/>
              </w:rPr>
              <w:t>datos</w:t>
            </w:r>
            <w:r>
              <w:rPr>
                <w:spacing w:val="-4"/>
                <w:sz w:val="19"/>
              </w:rPr>
              <w:t> </w:t>
            </w:r>
            <w:r>
              <w:rPr>
                <w:sz w:val="19"/>
              </w:rPr>
              <w:t>del</w:t>
            </w:r>
            <w:r>
              <w:rPr>
                <w:spacing w:val="-4"/>
                <w:sz w:val="19"/>
              </w:rPr>
              <w:t> </w:t>
            </w:r>
            <w:r>
              <w:rPr>
                <w:sz w:val="19"/>
              </w:rPr>
              <w:t>proyecto</w:t>
            </w:r>
            <w:r>
              <w:rPr>
                <w:spacing w:val="-4"/>
                <w:sz w:val="19"/>
              </w:rPr>
              <w:t> </w:t>
            </w:r>
            <w:r>
              <w:rPr>
                <w:sz w:val="19"/>
              </w:rPr>
              <w:t>y</w:t>
            </w:r>
            <w:r>
              <w:rPr>
                <w:spacing w:val="-4"/>
                <w:sz w:val="19"/>
              </w:rPr>
              <w:t> </w:t>
            </w:r>
            <w:r>
              <w:rPr>
                <w:sz w:val="19"/>
              </w:rPr>
              <w:t>del</w:t>
            </w:r>
            <w:r>
              <w:rPr>
                <w:spacing w:val="-4"/>
                <w:sz w:val="19"/>
              </w:rPr>
              <w:t> </w:t>
            </w:r>
            <w:r>
              <w:rPr>
                <w:sz w:val="19"/>
              </w:rPr>
              <w:t>equipo</w:t>
            </w:r>
            <w:r>
              <w:rPr>
                <w:spacing w:val="-4"/>
                <w:sz w:val="19"/>
              </w:rPr>
              <w:t> </w:t>
            </w:r>
            <w:r>
              <w:rPr>
                <w:sz w:val="19"/>
              </w:rPr>
              <w:t>instalado</w:t>
            </w:r>
            <w:r>
              <w:rPr>
                <w:spacing w:val="-4"/>
                <w:sz w:val="19"/>
              </w:rPr>
              <w:t> </w:t>
            </w:r>
            <w:r>
              <w:rPr>
                <w:sz w:val="19"/>
              </w:rPr>
              <w:t>para</w:t>
            </w:r>
            <w:r>
              <w:rPr>
                <w:spacing w:val="-4"/>
                <w:sz w:val="19"/>
              </w:rPr>
              <w:t> </w:t>
            </w:r>
            <w:r>
              <w:rPr>
                <w:sz w:val="19"/>
              </w:rPr>
              <w:t>generar</w:t>
            </w:r>
            <w:r>
              <w:rPr>
                <w:spacing w:val="-4"/>
                <w:sz w:val="19"/>
              </w:rPr>
              <w:t> </w:t>
            </w:r>
            <w:r>
              <w:rPr>
                <w:sz w:val="19"/>
              </w:rPr>
              <w:t>un borrador del certificado de instalación.</w:t>
            </w:r>
          </w:p>
        </w:tc>
      </w:tr>
      <w:tr>
        <w:trPr>
          <w:trHeight w:val="464" w:hRule="atLeast"/>
        </w:trPr>
        <w:tc>
          <w:tcPr>
            <w:tcW w:w="2325" w:type="dxa"/>
            <w:shd w:val="clear" w:color="auto" w:fill="F1F4F5"/>
          </w:tcPr>
          <w:p>
            <w:pPr>
              <w:pStyle w:val="TableParagraph"/>
              <w:spacing w:before="117"/>
              <w:ind w:left="9"/>
              <w:rPr>
                <w:rFonts w:ascii="Arial"/>
                <w:b/>
                <w:sz w:val="19"/>
              </w:rPr>
            </w:pPr>
            <w:r>
              <w:rPr>
                <w:rFonts w:ascii="Arial"/>
                <w:b/>
                <w:spacing w:val="-2"/>
                <w:sz w:val="19"/>
              </w:rPr>
              <w:t>Frecuencia</w:t>
            </w:r>
          </w:p>
        </w:tc>
        <w:tc>
          <w:tcPr>
            <w:tcW w:w="7530" w:type="dxa"/>
          </w:tcPr>
          <w:p>
            <w:pPr>
              <w:pStyle w:val="TableParagraph"/>
              <w:spacing w:before="117"/>
              <w:ind w:left="144"/>
              <w:rPr>
                <w:sz w:val="19"/>
              </w:rPr>
            </w:pPr>
            <w:r>
              <w:rPr>
                <w:sz w:val="19"/>
              </w:rPr>
              <w:t>Al</w:t>
            </w:r>
            <w:r>
              <w:rPr>
                <w:spacing w:val="-1"/>
                <w:sz w:val="19"/>
              </w:rPr>
              <w:t> </w:t>
            </w:r>
            <w:r>
              <w:rPr>
                <w:sz w:val="19"/>
              </w:rPr>
              <w:t>finalizar</w:t>
            </w:r>
            <w:r>
              <w:rPr>
                <w:spacing w:val="-1"/>
                <w:sz w:val="19"/>
              </w:rPr>
              <w:t> </w:t>
            </w:r>
            <w:r>
              <w:rPr>
                <w:sz w:val="19"/>
              </w:rPr>
              <w:t>la</w:t>
            </w:r>
            <w:r>
              <w:rPr>
                <w:spacing w:val="-1"/>
                <w:sz w:val="19"/>
              </w:rPr>
              <w:t> </w:t>
            </w:r>
            <w:r>
              <w:rPr>
                <w:sz w:val="19"/>
              </w:rPr>
              <w:t>instalación</w:t>
            </w:r>
            <w:r>
              <w:rPr>
                <w:spacing w:val="-1"/>
                <w:sz w:val="19"/>
              </w:rPr>
              <w:t> </w:t>
            </w:r>
            <w:r>
              <w:rPr>
                <w:sz w:val="19"/>
              </w:rPr>
              <w:t>de</w:t>
            </w:r>
            <w:r>
              <w:rPr>
                <w:spacing w:val="-1"/>
                <w:sz w:val="19"/>
              </w:rPr>
              <w:t> </w:t>
            </w:r>
            <w:r>
              <w:rPr>
                <w:sz w:val="19"/>
              </w:rPr>
              <w:t>un</w:t>
            </w:r>
            <w:r>
              <w:rPr>
                <w:spacing w:val="-1"/>
                <w:sz w:val="19"/>
              </w:rPr>
              <w:t> </w:t>
            </w:r>
            <w:r>
              <w:rPr>
                <w:spacing w:val="-2"/>
                <w:sz w:val="19"/>
              </w:rPr>
              <w:t>proyecto</w:t>
            </w:r>
          </w:p>
        </w:tc>
      </w:tr>
      <w:tr>
        <w:trPr>
          <w:trHeight w:val="704" w:hRule="atLeast"/>
        </w:trPr>
        <w:tc>
          <w:tcPr>
            <w:tcW w:w="2325" w:type="dxa"/>
            <w:shd w:val="clear" w:color="auto" w:fill="F1F4F5"/>
          </w:tcPr>
          <w:p>
            <w:pPr>
              <w:pStyle w:val="TableParagraph"/>
              <w:spacing w:before="117"/>
              <w:ind w:left="9"/>
              <w:rPr>
                <w:rFonts w:ascii="Arial"/>
                <w:b/>
                <w:sz w:val="19"/>
              </w:rPr>
            </w:pPr>
            <w:r>
              <w:rPr>
                <w:rFonts w:ascii="Arial"/>
                <w:b/>
                <w:spacing w:val="-2"/>
                <w:sz w:val="19"/>
              </w:rPr>
              <w:t>Precondiciones</w:t>
            </w:r>
          </w:p>
        </w:tc>
        <w:tc>
          <w:tcPr>
            <w:tcW w:w="7530" w:type="dxa"/>
          </w:tcPr>
          <w:p>
            <w:pPr>
              <w:pStyle w:val="TableParagraph"/>
              <w:spacing w:line="280" w:lineRule="auto" w:before="117"/>
              <w:ind w:left="144" w:right="8"/>
              <w:rPr>
                <w:sz w:val="19"/>
              </w:rPr>
            </w:pPr>
            <w:r>
              <w:rPr>
                <w:sz w:val="19"/>
              </w:rPr>
              <w:t>El</w:t>
            </w:r>
            <w:r>
              <w:rPr>
                <w:spacing w:val="-4"/>
                <w:sz w:val="19"/>
              </w:rPr>
              <w:t> </w:t>
            </w:r>
            <w:r>
              <w:rPr>
                <w:sz w:val="19"/>
              </w:rPr>
              <w:t>proyecto</w:t>
            </w:r>
            <w:r>
              <w:rPr>
                <w:spacing w:val="-4"/>
                <w:sz w:val="19"/>
              </w:rPr>
              <w:t> </w:t>
            </w:r>
            <w:r>
              <w:rPr>
                <w:sz w:val="19"/>
              </w:rPr>
              <w:t>debe</w:t>
            </w:r>
            <w:r>
              <w:rPr>
                <w:spacing w:val="-4"/>
                <w:sz w:val="19"/>
              </w:rPr>
              <w:t> </w:t>
            </w:r>
            <w:r>
              <w:rPr>
                <w:sz w:val="19"/>
              </w:rPr>
              <w:t>estar</w:t>
            </w:r>
            <w:r>
              <w:rPr>
                <w:spacing w:val="-4"/>
                <w:sz w:val="19"/>
              </w:rPr>
              <w:t> </w:t>
            </w:r>
            <w:r>
              <w:rPr>
                <w:sz w:val="19"/>
              </w:rPr>
              <w:t>en</w:t>
            </w:r>
            <w:r>
              <w:rPr>
                <w:spacing w:val="-4"/>
                <w:sz w:val="19"/>
              </w:rPr>
              <w:t> </w:t>
            </w:r>
            <w:r>
              <w:rPr>
                <w:sz w:val="19"/>
              </w:rPr>
              <w:t>estado</w:t>
            </w:r>
            <w:r>
              <w:rPr>
                <w:spacing w:val="-4"/>
                <w:sz w:val="19"/>
              </w:rPr>
              <w:t> </w:t>
            </w:r>
            <w:r>
              <w:rPr>
                <w:sz w:val="19"/>
              </w:rPr>
              <w:t>"Finalizado"</w:t>
            </w:r>
            <w:r>
              <w:rPr>
                <w:spacing w:val="-4"/>
                <w:sz w:val="19"/>
              </w:rPr>
              <w:t> </w:t>
            </w:r>
            <w:r>
              <w:rPr>
                <w:sz w:val="19"/>
              </w:rPr>
              <w:t>o</w:t>
            </w:r>
            <w:r>
              <w:rPr>
                <w:spacing w:val="-4"/>
                <w:sz w:val="19"/>
              </w:rPr>
              <w:t> </w:t>
            </w:r>
            <w:r>
              <w:rPr>
                <w:sz w:val="19"/>
              </w:rPr>
              <w:t>con</w:t>
            </w:r>
            <w:r>
              <w:rPr>
                <w:spacing w:val="-4"/>
                <w:sz w:val="19"/>
              </w:rPr>
              <w:t> </w:t>
            </w:r>
            <w:r>
              <w:rPr>
                <w:sz w:val="19"/>
              </w:rPr>
              <w:t>los</w:t>
            </w:r>
            <w:r>
              <w:rPr>
                <w:spacing w:val="-4"/>
                <w:sz w:val="19"/>
              </w:rPr>
              <w:t> </w:t>
            </w:r>
            <w:r>
              <w:rPr>
                <w:sz w:val="19"/>
              </w:rPr>
              <w:t>hitos</w:t>
            </w:r>
            <w:r>
              <w:rPr>
                <w:spacing w:val="-4"/>
                <w:sz w:val="19"/>
              </w:rPr>
              <w:t> </w:t>
            </w:r>
            <w:r>
              <w:rPr>
                <w:sz w:val="19"/>
              </w:rPr>
              <w:t>de</w:t>
            </w:r>
            <w:r>
              <w:rPr>
                <w:spacing w:val="-4"/>
                <w:sz w:val="19"/>
              </w:rPr>
              <w:t> </w:t>
            </w:r>
            <w:r>
              <w:rPr>
                <w:sz w:val="19"/>
              </w:rPr>
              <w:t>instalación </w:t>
            </w:r>
            <w:r>
              <w:rPr>
                <w:spacing w:val="-2"/>
                <w:sz w:val="19"/>
              </w:rPr>
              <w:t>completados.</w:t>
            </w:r>
          </w:p>
        </w:tc>
      </w:tr>
      <w:tr>
        <w:trPr>
          <w:trHeight w:val="2684" w:hRule="atLeast"/>
        </w:trPr>
        <w:tc>
          <w:tcPr>
            <w:tcW w:w="2325" w:type="dxa"/>
            <w:shd w:val="clear" w:color="auto" w:fill="F1F4F5"/>
          </w:tcPr>
          <w:p>
            <w:pPr>
              <w:pStyle w:val="TableParagraph"/>
              <w:spacing w:before="117"/>
              <w:ind w:left="9"/>
              <w:rPr>
                <w:rFonts w:ascii="Arial" w:hAnsi="Arial"/>
                <w:b/>
                <w:sz w:val="19"/>
              </w:rPr>
            </w:pPr>
            <w:r>
              <w:rPr>
                <w:rFonts w:ascii="Arial" w:hAnsi="Arial"/>
                <w:b/>
                <w:spacing w:val="-2"/>
                <w:sz w:val="19"/>
              </w:rPr>
              <w:t>Descripción</w:t>
            </w:r>
          </w:p>
        </w:tc>
        <w:tc>
          <w:tcPr>
            <w:tcW w:w="7530" w:type="dxa"/>
          </w:tcPr>
          <w:p>
            <w:pPr>
              <w:pStyle w:val="TableParagraph"/>
              <w:spacing w:line="250" w:lineRule="atLeast" w:before="86"/>
              <w:ind w:left="144" w:right="123"/>
              <w:jc w:val="both"/>
              <w:rPr>
                <w:sz w:val="19"/>
              </w:rPr>
            </w:pPr>
            <w:r>
              <w:rPr>
                <w:color w:val="264E12"/>
                <w:sz w:val="19"/>
              </w:rPr>
              <w:t>1. El actor accede al módulo de "Certificado Técnico".</w:t>
            </w:r>
            <w:r>
              <w:rPr>
                <w:color w:val="264E12"/>
                <w:spacing w:val="-3"/>
                <w:sz w:val="19"/>
              </w:rPr>
              <w:t> </w:t>
            </w:r>
            <w:r>
              <w:rPr>
                <w:color w:val="073762"/>
                <w:sz w:val="19"/>
              </w:rPr>
              <w:t>2.</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despliega</w:t>
            </w:r>
            <w:r>
              <w:rPr>
                <w:color w:val="073762"/>
                <w:spacing w:val="-3"/>
                <w:sz w:val="19"/>
              </w:rPr>
              <w:t> </w:t>
            </w:r>
            <w:r>
              <w:rPr>
                <w:color w:val="073762"/>
                <w:sz w:val="19"/>
              </w:rPr>
              <w:t>la</w:t>
            </w:r>
            <w:r>
              <w:rPr>
                <w:color w:val="073762"/>
                <w:spacing w:val="-3"/>
                <w:sz w:val="19"/>
              </w:rPr>
              <w:t> </w:t>
            </w:r>
            <w:r>
              <w:rPr>
                <w:color w:val="073762"/>
                <w:sz w:val="19"/>
              </w:rPr>
              <w:t>lista de proyectos en estado "Finalizado". </w:t>
            </w:r>
            <w:r>
              <w:rPr>
                <w:color w:val="990000"/>
                <w:sz w:val="19"/>
              </w:rPr>
              <w:t>3. Si no existe ningún proyecto </w:t>
            </w:r>
            <w:r>
              <w:rPr>
                <w:color w:val="990000"/>
                <w:sz w:val="19"/>
              </w:rPr>
              <w:t>finalizado [Excepción 1],</w:t>
            </w:r>
            <w:r>
              <w:rPr>
                <w:color w:val="990000"/>
                <w:spacing w:val="-3"/>
                <w:sz w:val="19"/>
              </w:rPr>
              <w:t> </w:t>
            </w:r>
            <w:r>
              <w:rPr>
                <w:color w:val="990000"/>
                <w:sz w:val="19"/>
              </w:rPr>
              <w:t>el</w:t>
            </w:r>
            <w:r>
              <w:rPr>
                <w:color w:val="990000"/>
                <w:spacing w:val="-3"/>
                <w:sz w:val="19"/>
              </w:rPr>
              <w:t> </w:t>
            </w:r>
            <w:r>
              <w:rPr>
                <w:color w:val="990000"/>
                <w:sz w:val="19"/>
              </w:rPr>
              <w:t>sistema</w:t>
            </w:r>
            <w:r>
              <w:rPr>
                <w:color w:val="990000"/>
                <w:spacing w:val="-3"/>
                <w:sz w:val="19"/>
              </w:rPr>
              <w:t> </w:t>
            </w:r>
            <w:r>
              <w:rPr>
                <w:color w:val="990000"/>
                <w:sz w:val="19"/>
              </w:rPr>
              <w:t>lo</w:t>
            </w:r>
            <w:r>
              <w:rPr>
                <w:color w:val="990000"/>
                <w:spacing w:val="-3"/>
                <w:sz w:val="19"/>
              </w:rPr>
              <w:t> </w:t>
            </w:r>
            <w:r>
              <w:rPr>
                <w:color w:val="990000"/>
                <w:sz w:val="19"/>
              </w:rPr>
              <w:t>informa</w:t>
            </w:r>
            <w:r>
              <w:rPr>
                <w:color w:val="990000"/>
                <w:spacing w:val="-3"/>
                <w:sz w:val="19"/>
              </w:rPr>
              <w:t> </w:t>
            </w:r>
            <w:r>
              <w:rPr>
                <w:color w:val="990000"/>
                <w:sz w:val="19"/>
              </w:rPr>
              <w:t>e</w:t>
            </w:r>
            <w:r>
              <w:rPr>
                <w:color w:val="990000"/>
                <w:spacing w:val="-3"/>
                <w:sz w:val="19"/>
              </w:rPr>
              <w:t> </w:t>
            </w:r>
            <w:r>
              <w:rPr>
                <w:color w:val="990000"/>
                <w:sz w:val="19"/>
              </w:rPr>
              <w:t>indica</w:t>
            </w:r>
            <w:r>
              <w:rPr>
                <w:color w:val="990000"/>
                <w:spacing w:val="-3"/>
                <w:sz w:val="19"/>
              </w:rPr>
              <w:t> </w:t>
            </w:r>
            <w:r>
              <w:rPr>
                <w:color w:val="990000"/>
                <w:sz w:val="19"/>
              </w:rPr>
              <w:t>cambiar</w:t>
            </w:r>
            <w:r>
              <w:rPr>
                <w:color w:val="990000"/>
                <w:spacing w:val="-3"/>
                <w:sz w:val="19"/>
              </w:rPr>
              <w:t> </w:t>
            </w:r>
            <w:r>
              <w:rPr>
                <w:color w:val="990000"/>
                <w:sz w:val="19"/>
              </w:rPr>
              <w:t>el</w:t>
            </w:r>
            <w:r>
              <w:rPr>
                <w:color w:val="990000"/>
                <w:spacing w:val="-3"/>
                <w:sz w:val="19"/>
              </w:rPr>
              <w:t> </w:t>
            </w:r>
            <w:r>
              <w:rPr>
                <w:color w:val="990000"/>
                <w:sz w:val="19"/>
              </w:rPr>
              <w:t>estado</w:t>
            </w:r>
            <w:r>
              <w:rPr>
                <w:color w:val="990000"/>
                <w:spacing w:val="-3"/>
                <w:sz w:val="19"/>
              </w:rPr>
              <w:t> </w:t>
            </w:r>
            <w:r>
              <w:rPr>
                <w:color w:val="990000"/>
                <w:sz w:val="19"/>
              </w:rPr>
              <w:t>en</w:t>
            </w:r>
            <w:r>
              <w:rPr>
                <w:color w:val="990000"/>
                <w:spacing w:val="-3"/>
                <w:sz w:val="19"/>
              </w:rPr>
              <w:t> </w:t>
            </w:r>
            <w:r>
              <w:rPr>
                <w:color w:val="990000"/>
                <w:sz w:val="19"/>
              </w:rPr>
              <w:t>Configuración.</w:t>
            </w:r>
            <w:r>
              <w:rPr>
                <w:color w:val="990000"/>
                <w:spacing w:val="-3"/>
                <w:sz w:val="19"/>
              </w:rPr>
              <w:t> </w:t>
            </w:r>
            <w:r>
              <w:rPr>
                <w:color w:val="264E12"/>
                <w:sz w:val="19"/>
              </w:rPr>
              <w:t>4.</w:t>
            </w:r>
            <w:r>
              <w:rPr>
                <w:color w:val="264E12"/>
                <w:spacing w:val="-3"/>
                <w:sz w:val="19"/>
              </w:rPr>
              <w:t> </w:t>
            </w:r>
            <w:r>
              <w:rPr>
                <w:color w:val="264E12"/>
                <w:sz w:val="19"/>
              </w:rPr>
              <w:t>El actor selecciona un proyecto finalizado. </w:t>
            </w:r>
            <w:r>
              <w:rPr>
                <w:color w:val="073762"/>
                <w:sz w:val="19"/>
              </w:rPr>
              <w:t>5. El sistema recupera automáticamente los datos del cliente, ubicación y modelos</w:t>
            </w:r>
            <w:r>
              <w:rPr>
                <w:color w:val="073762"/>
                <w:spacing w:val="-3"/>
                <w:sz w:val="19"/>
              </w:rPr>
              <w:t> </w:t>
            </w:r>
            <w:r>
              <w:rPr>
                <w:color w:val="073762"/>
                <w:sz w:val="19"/>
              </w:rPr>
              <w:t>de</w:t>
            </w:r>
            <w:r>
              <w:rPr>
                <w:color w:val="073762"/>
                <w:spacing w:val="-3"/>
                <w:sz w:val="19"/>
              </w:rPr>
              <w:t> </w:t>
            </w:r>
            <w:r>
              <w:rPr>
                <w:color w:val="073762"/>
                <w:sz w:val="19"/>
              </w:rPr>
              <w:t>equipos</w:t>
            </w:r>
            <w:r>
              <w:rPr>
                <w:color w:val="073762"/>
                <w:spacing w:val="-3"/>
                <w:sz w:val="19"/>
              </w:rPr>
              <w:t> </w:t>
            </w:r>
            <w:r>
              <w:rPr>
                <w:color w:val="073762"/>
                <w:sz w:val="19"/>
              </w:rPr>
              <w:t>instalados.</w:t>
            </w:r>
            <w:r>
              <w:rPr>
                <w:color w:val="073762"/>
                <w:spacing w:val="-3"/>
                <w:sz w:val="19"/>
              </w:rPr>
              <w:t> </w:t>
            </w:r>
            <w:r>
              <w:rPr>
                <w:color w:val="264E12"/>
                <w:sz w:val="19"/>
              </w:rPr>
              <w:t>6.</w:t>
            </w:r>
            <w:r>
              <w:rPr>
                <w:color w:val="264E12"/>
                <w:spacing w:val="-3"/>
                <w:sz w:val="19"/>
              </w:rPr>
              <w:t> </w:t>
            </w:r>
            <w:r>
              <w:rPr>
                <w:color w:val="264E12"/>
                <w:sz w:val="19"/>
              </w:rPr>
              <w:t>El</w:t>
            </w:r>
            <w:r>
              <w:rPr>
                <w:color w:val="264E12"/>
                <w:spacing w:val="-3"/>
                <w:sz w:val="19"/>
              </w:rPr>
              <w:t> </w:t>
            </w:r>
            <w:r>
              <w:rPr>
                <w:color w:val="264E12"/>
                <w:sz w:val="19"/>
              </w:rPr>
              <w:t>actor</w:t>
            </w:r>
            <w:r>
              <w:rPr>
                <w:color w:val="264E12"/>
                <w:spacing w:val="-3"/>
                <w:sz w:val="19"/>
              </w:rPr>
              <w:t> </w:t>
            </w:r>
            <w:r>
              <w:rPr>
                <w:color w:val="264E12"/>
                <w:sz w:val="19"/>
              </w:rPr>
              <w:t>completa</w:t>
            </w:r>
            <w:r>
              <w:rPr>
                <w:color w:val="264E12"/>
                <w:spacing w:val="-3"/>
                <w:sz w:val="19"/>
              </w:rPr>
              <w:t> </w:t>
            </w:r>
            <w:r>
              <w:rPr>
                <w:color w:val="264E12"/>
                <w:sz w:val="19"/>
              </w:rPr>
              <w:t>los detalles técnicos finales. </w:t>
            </w:r>
            <w:r>
              <w:rPr>
                <w:color w:val="990000"/>
                <w:sz w:val="19"/>
              </w:rPr>
              <w:t>7. Si hay datos incompletos [Excepción 2], el sistema</w:t>
            </w:r>
            <w:r>
              <w:rPr>
                <w:color w:val="990000"/>
                <w:spacing w:val="40"/>
                <w:sz w:val="19"/>
              </w:rPr>
              <w:t> </w:t>
            </w:r>
            <w:r>
              <w:rPr>
                <w:color w:val="990000"/>
                <w:sz w:val="19"/>
              </w:rPr>
              <w:t>informa</w:t>
            </w:r>
            <w:r>
              <w:rPr>
                <w:color w:val="990000"/>
                <w:spacing w:val="-3"/>
                <w:sz w:val="19"/>
              </w:rPr>
              <w:t> </w:t>
            </w:r>
            <w:r>
              <w:rPr>
                <w:color w:val="990000"/>
                <w:sz w:val="19"/>
              </w:rPr>
              <w:t>qué</w:t>
            </w:r>
            <w:r>
              <w:rPr>
                <w:color w:val="990000"/>
                <w:spacing w:val="-3"/>
                <w:sz w:val="19"/>
              </w:rPr>
              <w:t> </w:t>
            </w:r>
            <w:r>
              <w:rPr>
                <w:color w:val="990000"/>
                <w:sz w:val="19"/>
              </w:rPr>
              <w:t>campos</w:t>
            </w:r>
            <w:r>
              <w:rPr>
                <w:color w:val="990000"/>
                <w:spacing w:val="-3"/>
                <w:sz w:val="19"/>
              </w:rPr>
              <w:t> </w:t>
            </w:r>
            <w:r>
              <w:rPr>
                <w:color w:val="990000"/>
                <w:sz w:val="19"/>
              </w:rPr>
              <w:t>faltan</w:t>
            </w:r>
            <w:r>
              <w:rPr>
                <w:color w:val="990000"/>
                <w:spacing w:val="-3"/>
                <w:sz w:val="19"/>
              </w:rPr>
              <w:t> </w:t>
            </w:r>
            <w:r>
              <w:rPr>
                <w:color w:val="990000"/>
                <w:sz w:val="19"/>
              </w:rPr>
              <w:t>antes</w:t>
            </w:r>
            <w:r>
              <w:rPr>
                <w:color w:val="990000"/>
                <w:spacing w:val="-3"/>
                <w:sz w:val="19"/>
              </w:rPr>
              <w:t> </w:t>
            </w:r>
            <w:r>
              <w:rPr>
                <w:color w:val="990000"/>
                <w:sz w:val="19"/>
              </w:rPr>
              <w:t>de</w:t>
            </w:r>
            <w:r>
              <w:rPr>
                <w:color w:val="990000"/>
                <w:spacing w:val="-3"/>
                <w:sz w:val="19"/>
              </w:rPr>
              <w:t> </w:t>
            </w:r>
            <w:r>
              <w:rPr>
                <w:color w:val="990000"/>
                <w:sz w:val="19"/>
              </w:rPr>
              <w:t>permitir</w:t>
            </w:r>
            <w:r>
              <w:rPr>
                <w:color w:val="990000"/>
                <w:spacing w:val="-3"/>
                <w:sz w:val="19"/>
              </w:rPr>
              <w:t> </w:t>
            </w:r>
            <w:r>
              <w:rPr>
                <w:color w:val="990000"/>
                <w:sz w:val="19"/>
              </w:rPr>
              <w:t>la</w:t>
            </w:r>
            <w:r>
              <w:rPr>
                <w:color w:val="990000"/>
                <w:spacing w:val="-3"/>
                <w:sz w:val="19"/>
              </w:rPr>
              <w:t> </w:t>
            </w:r>
            <w:r>
              <w:rPr>
                <w:color w:val="990000"/>
                <w:sz w:val="19"/>
              </w:rPr>
              <w:t>emisión.</w:t>
            </w:r>
            <w:r>
              <w:rPr>
                <w:color w:val="990000"/>
                <w:spacing w:val="-3"/>
                <w:sz w:val="19"/>
              </w:rPr>
              <w:t> </w:t>
            </w:r>
            <w:r>
              <w:rPr>
                <w:color w:val="073762"/>
                <w:sz w:val="19"/>
              </w:rPr>
              <w:t>8.</w:t>
            </w:r>
            <w:r>
              <w:rPr>
                <w:color w:val="073762"/>
                <w:spacing w:val="-3"/>
                <w:sz w:val="19"/>
              </w:rPr>
              <w:t> </w:t>
            </w:r>
            <w:r>
              <w:rPr>
                <w:color w:val="073762"/>
                <w:sz w:val="19"/>
              </w:rPr>
              <w:t>El</w:t>
            </w:r>
            <w:r>
              <w:rPr>
                <w:color w:val="073762"/>
                <w:spacing w:val="-3"/>
                <w:sz w:val="19"/>
              </w:rPr>
              <w:t> </w:t>
            </w:r>
            <w:r>
              <w:rPr>
                <w:color w:val="073762"/>
                <w:sz w:val="19"/>
              </w:rPr>
              <w:t>sistema</w:t>
            </w:r>
            <w:r>
              <w:rPr>
                <w:color w:val="073762"/>
                <w:spacing w:val="-3"/>
                <w:sz w:val="19"/>
              </w:rPr>
              <w:t> </w:t>
            </w:r>
            <w:r>
              <w:rPr>
                <w:color w:val="073762"/>
                <w:sz w:val="19"/>
              </w:rPr>
              <w:t>valida</w:t>
            </w:r>
            <w:r>
              <w:rPr>
                <w:color w:val="073762"/>
                <w:spacing w:val="-3"/>
                <w:sz w:val="19"/>
              </w:rPr>
              <w:t> </w:t>
            </w:r>
            <w:r>
              <w:rPr>
                <w:color w:val="073762"/>
                <w:sz w:val="19"/>
              </w:rPr>
              <w:t>que</w:t>
            </w:r>
            <w:r>
              <w:rPr>
                <w:color w:val="073762"/>
                <w:spacing w:val="-3"/>
                <w:sz w:val="19"/>
              </w:rPr>
              <w:t> </w:t>
            </w:r>
            <w:r>
              <w:rPr>
                <w:color w:val="073762"/>
                <w:sz w:val="19"/>
              </w:rPr>
              <w:t>todos los campos obligatorios estén llenos. </w:t>
            </w:r>
            <w:r>
              <w:rPr>
                <w:color w:val="264E12"/>
                <w:sz w:val="19"/>
              </w:rPr>
              <w:t>9. El actor presiona "Generar Certificado" para confirmar la generación del documento. </w:t>
            </w:r>
            <w:r>
              <w:rPr>
                <w:color w:val="073762"/>
                <w:sz w:val="19"/>
              </w:rPr>
              <w:t>10. El sistema genera el archivo digital y lo deja en estado "Pendiente de Firma".</w:t>
            </w:r>
          </w:p>
        </w:tc>
      </w:tr>
      <w:tr>
        <w:trPr>
          <w:trHeight w:val="1124" w:hRule="atLeast"/>
        </w:trPr>
        <w:tc>
          <w:tcPr>
            <w:tcW w:w="2325" w:type="dxa"/>
            <w:shd w:val="clear" w:color="auto" w:fill="F1F4F5"/>
          </w:tcPr>
          <w:p>
            <w:pPr>
              <w:pStyle w:val="TableParagraph"/>
              <w:spacing w:before="114"/>
              <w:ind w:left="9"/>
              <w:rPr>
                <w:rFonts w:ascii="Arial"/>
                <w:b/>
                <w:sz w:val="19"/>
              </w:rPr>
            </w:pPr>
            <w:r>
              <w:rPr>
                <w:rFonts w:ascii="Arial"/>
                <w:b/>
                <w:spacing w:val="-2"/>
                <w:sz w:val="19"/>
              </w:rPr>
              <w:t>Excepciones</w:t>
            </w:r>
          </w:p>
        </w:tc>
        <w:tc>
          <w:tcPr>
            <w:tcW w:w="7530" w:type="dxa"/>
          </w:tcPr>
          <w:p>
            <w:pPr>
              <w:pStyle w:val="TableParagraph"/>
              <w:spacing w:line="280" w:lineRule="auto" w:before="114"/>
              <w:ind w:left="144" w:right="-9"/>
              <w:rPr>
                <w:sz w:val="19"/>
              </w:rPr>
            </w:pPr>
            <w:r>
              <w:rPr>
                <w:sz w:val="19"/>
              </w:rPr>
              <w:t>Excepción</w:t>
            </w:r>
            <w:r>
              <w:rPr>
                <w:spacing w:val="-3"/>
                <w:sz w:val="19"/>
              </w:rPr>
              <w:t> </w:t>
            </w:r>
            <w:r>
              <w:rPr>
                <w:sz w:val="19"/>
              </w:rPr>
              <w:t>1:</w:t>
            </w:r>
            <w:r>
              <w:rPr>
                <w:spacing w:val="-3"/>
                <w:sz w:val="19"/>
              </w:rPr>
              <w:t> </w:t>
            </w:r>
            <w:r>
              <w:rPr>
                <w:sz w:val="19"/>
              </w:rPr>
              <w:t>Sin</w:t>
            </w:r>
            <w:r>
              <w:rPr>
                <w:spacing w:val="-3"/>
                <w:sz w:val="19"/>
              </w:rPr>
              <w:t> </w:t>
            </w:r>
            <w:r>
              <w:rPr>
                <w:sz w:val="19"/>
              </w:rPr>
              <w:t>proyectos</w:t>
            </w:r>
            <w:r>
              <w:rPr>
                <w:spacing w:val="-3"/>
                <w:sz w:val="19"/>
              </w:rPr>
              <w:t> </w:t>
            </w:r>
            <w:r>
              <w:rPr>
                <w:sz w:val="19"/>
              </w:rPr>
              <w:t>finalizados:</w:t>
            </w:r>
            <w:r>
              <w:rPr>
                <w:spacing w:val="-3"/>
                <w:sz w:val="19"/>
              </w:rPr>
              <w:t> </w:t>
            </w:r>
            <w:r>
              <w:rPr>
                <w:sz w:val="19"/>
              </w:rPr>
              <w:t>el</w:t>
            </w:r>
            <w:r>
              <w:rPr>
                <w:spacing w:val="-3"/>
                <w:sz w:val="19"/>
              </w:rPr>
              <w:t> </w:t>
            </w:r>
            <w:r>
              <w:rPr>
                <w:sz w:val="19"/>
              </w:rPr>
              <w:t>sistema</w:t>
            </w:r>
            <w:r>
              <w:rPr>
                <w:spacing w:val="-3"/>
                <w:sz w:val="19"/>
              </w:rPr>
              <w:t> </w:t>
            </w:r>
            <w:r>
              <w:rPr>
                <w:sz w:val="19"/>
              </w:rPr>
              <w:t>informa</w:t>
            </w:r>
            <w:r>
              <w:rPr>
                <w:spacing w:val="-3"/>
                <w:sz w:val="19"/>
              </w:rPr>
              <w:t> </w:t>
            </w:r>
            <w:r>
              <w:rPr>
                <w:sz w:val="19"/>
              </w:rPr>
              <w:t>"No</w:t>
            </w:r>
            <w:r>
              <w:rPr>
                <w:spacing w:val="-3"/>
                <w:sz w:val="19"/>
              </w:rPr>
              <w:t> </w:t>
            </w:r>
            <w:r>
              <w:rPr>
                <w:sz w:val="19"/>
              </w:rPr>
              <w:t>hay</w:t>
            </w:r>
            <w:r>
              <w:rPr>
                <w:spacing w:val="-3"/>
                <w:sz w:val="19"/>
              </w:rPr>
              <w:t> </w:t>
            </w:r>
            <w:r>
              <w:rPr>
                <w:sz w:val="19"/>
              </w:rPr>
              <w:t>proyectos</w:t>
            </w:r>
            <w:r>
              <w:rPr>
                <w:spacing w:val="-3"/>
                <w:sz w:val="19"/>
              </w:rPr>
              <w:t> </w:t>
            </w:r>
            <w:r>
              <w:rPr>
                <w:sz w:val="19"/>
              </w:rPr>
              <w:t>en</w:t>
            </w:r>
            <w:r>
              <w:rPr>
                <w:spacing w:val="-3"/>
                <w:sz w:val="19"/>
              </w:rPr>
              <w:t> </w:t>
            </w:r>
            <w:r>
              <w:rPr>
                <w:sz w:val="19"/>
              </w:rPr>
              <w:t>estado "Finalizado". Cambia el estado en Configuración." y no permite iniciar la emisión.</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Datos</w:t>
            </w:r>
            <w:r>
              <w:rPr>
                <w:spacing w:val="-1"/>
                <w:sz w:val="19"/>
              </w:rPr>
              <w:t> </w:t>
            </w:r>
            <w:r>
              <w:rPr>
                <w:sz w:val="19"/>
              </w:rPr>
              <w:t>incompletos:</w:t>
            </w:r>
            <w:r>
              <w:rPr>
                <w:spacing w:val="-1"/>
                <w:sz w:val="19"/>
              </w:rPr>
              <w:t> </w:t>
            </w:r>
            <w:r>
              <w:rPr>
                <w:sz w:val="19"/>
              </w:rPr>
              <w:t>El</w:t>
            </w:r>
            <w:r>
              <w:rPr>
                <w:spacing w:val="-1"/>
                <w:sz w:val="19"/>
              </w:rPr>
              <w:t> </w:t>
            </w:r>
            <w:r>
              <w:rPr>
                <w:sz w:val="19"/>
              </w:rPr>
              <w:t>sistema</w:t>
            </w:r>
            <w:r>
              <w:rPr>
                <w:spacing w:val="-1"/>
                <w:sz w:val="19"/>
              </w:rPr>
              <w:t> </w:t>
            </w:r>
            <w:r>
              <w:rPr>
                <w:sz w:val="19"/>
              </w:rPr>
              <w:t>informa</w:t>
            </w:r>
            <w:r>
              <w:rPr>
                <w:spacing w:val="-1"/>
                <w:sz w:val="19"/>
              </w:rPr>
              <w:t> </w:t>
            </w:r>
            <w:r>
              <w:rPr>
                <w:sz w:val="19"/>
              </w:rPr>
              <w:t>qué</w:t>
            </w:r>
            <w:r>
              <w:rPr>
                <w:spacing w:val="-1"/>
                <w:sz w:val="19"/>
              </w:rPr>
              <w:t> </w:t>
            </w:r>
            <w:r>
              <w:rPr>
                <w:sz w:val="19"/>
              </w:rPr>
              <w:t>campos</w:t>
            </w:r>
            <w:r>
              <w:rPr>
                <w:spacing w:val="-1"/>
                <w:sz w:val="19"/>
              </w:rPr>
              <w:t> </w:t>
            </w:r>
            <w:r>
              <w:rPr>
                <w:sz w:val="19"/>
              </w:rPr>
              <w:t>técnicos</w:t>
            </w:r>
            <w:r>
              <w:rPr>
                <w:spacing w:val="-1"/>
                <w:sz w:val="19"/>
              </w:rPr>
              <w:t> </w:t>
            </w:r>
            <w:r>
              <w:rPr>
                <w:sz w:val="19"/>
              </w:rPr>
              <w:t>faltan</w:t>
            </w:r>
            <w:r>
              <w:rPr>
                <w:spacing w:val="-1"/>
                <w:sz w:val="19"/>
              </w:rPr>
              <w:t> </w:t>
            </w:r>
            <w:r>
              <w:rPr>
                <w:spacing w:val="-2"/>
                <w:sz w:val="19"/>
              </w:rPr>
              <w:t>antes</w:t>
            </w:r>
          </w:p>
          <w:p>
            <w:pPr>
              <w:pStyle w:val="TableParagraph"/>
              <w:spacing w:before="37"/>
              <w:ind w:left="144"/>
              <w:rPr>
                <w:sz w:val="19"/>
              </w:rPr>
            </w:pPr>
            <w:r>
              <w:rPr>
                <w:sz w:val="19"/>
              </w:rPr>
              <w:t>de</w:t>
            </w:r>
            <w:r>
              <w:rPr>
                <w:spacing w:val="-3"/>
                <w:sz w:val="19"/>
              </w:rPr>
              <w:t> </w:t>
            </w:r>
            <w:r>
              <w:rPr>
                <w:sz w:val="19"/>
              </w:rPr>
              <w:t>permitir</w:t>
            </w:r>
            <w:r>
              <w:rPr>
                <w:spacing w:val="-1"/>
                <w:sz w:val="19"/>
              </w:rPr>
              <w:t> </w:t>
            </w:r>
            <w:r>
              <w:rPr>
                <w:sz w:val="19"/>
              </w:rPr>
              <w:t>la</w:t>
            </w:r>
            <w:r>
              <w:rPr>
                <w:spacing w:val="-1"/>
                <w:sz w:val="19"/>
              </w:rPr>
              <w:t> </w:t>
            </w:r>
            <w:r>
              <w:rPr>
                <w:spacing w:val="-2"/>
                <w:sz w:val="19"/>
              </w:rPr>
              <w:t>emisión.</w:t>
            </w:r>
          </w:p>
        </w:tc>
      </w:tr>
      <w:tr>
        <w:trPr>
          <w:trHeight w:val="449" w:hRule="atLeast"/>
        </w:trPr>
        <w:tc>
          <w:tcPr>
            <w:tcW w:w="2325" w:type="dxa"/>
            <w:shd w:val="clear" w:color="auto" w:fill="F1F4F5"/>
          </w:tcPr>
          <w:p>
            <w:pPr>
              <w:pStyle w:val="TableParagraph"/>
              <w:spacing w:before="115"/>
              <w:ind w:left="9"/>
              <w:rPr>
                <w:rFonts w:ascii="Arial"/>
                <w:b/>
                <w:sz w:val="19"/>
              </w:rPr>
            </w:pPr>
            <w:r>
              <w:rPr>
                <w:rFonts w:ascii="Arial"/>
                <w:b/>
                <w:spacing w:val="-2"/>
                <w:sz w:val="19"/>
              </w:rPr>
              <w:t>Postcondiciones</w:t>
            </w:r>
          </w:p>
        </w:tc>
        <w:tc>
          <w:tcPr>
            <w:tcW w:w="7530" w:type="dxa"/>
          </w:tcPr>
          <w:p>
            <w:pPr>
              <w:pStyle w:val="TableParagraph"/>
              <w:spacing w:before="115"/>
              <w:ind w:left="144"/>
              <w:rPr>
                <w:sz w:val="19"/>
              </w:rPr>
            </w:pPr>
            <w:r>
              <w:rPr>
                <w:sz w:val="19"/>
              </w:rPr>
              <w:t>Se</w:t>
            </w:r>
            <w:r>
              <w:rPr>
                <w:spacing w:val="-1"/>
                <w:sz w:val="19"/>
              </w:rPr>
              <w:t> </w:t>
            </w:r>
            <w:r>
              <w:rPr>
                <w:sz w:val="19"/>
              </w:rPr>
              <w:t>genera</w:t>
            </w:r>
            <w:r>
              <w:rPr>
                <w:spacing w:val="-1"/>
                <w:sz w:val="19"/>
              </w:rPr>
              <w:t> </w:t>
            </w:r>
            <w:r>
              <w:rPr>
                <w:sz w:val="19"/>
              </w:rPr>
              <w:t>un</w:t>
            </w:r>
            <w:r>
              <w:rPr>
                <w:spacing w:val="-1"/>
                <w:sz w:val="19"/>
              </w:rPr>
              <w:t> </w:t>
            </w:r>
            <w:r>
              <w:rPr>
                <w:sz w:val="19"/>
              </w:rPr>
              <w:t>documento</w:t>
            </w:r>
            <w:r>
              <w:rPr>
                <w:spacing w:val="-1"/>
                <w:sz w:val="19"/>
              </w:rPr>
              <w:t> </w:t>
            </w:r>
            <w:r>
              <w:rPr>
                <w:sz w:val="19"/>
              </w:rPr>
              <w:t>en</w:t>
            </w:r>
            <w:r>
              <w:rPr>
                <w:spacing w:val="-1"/>
                <w:sz w:val="19"/>
              </w:rPr>
              <w:t> </w:t>
            </w:r>
            <w:r>
              <w:rPr>
                <w:sz w:val="19"/>
              </w:rPr>
              <w:t>formato</w:t>
            </w:r>
            <w:r>
              <w:rPr>
                <w:spacing w:val="-1"/>
                <w:sz w:val="19"/>
              </w:rPr>
              <w:t> </w:t>
            </w:r>
            <w:r>
              <w:rPr>
                <w:sz w:val="19"/>
              </w:rPr>
              <w:t>PDF</w:t>
            </w:r>
            <w:r>
              <w:rPr>
                <w:spacing w:val="-1"/>
                <w:sz w:val="19"/>
              </w:rPr>
              <w:t> </w:t>
            </w:r>
            <w:r>
              <w:rPr>
                <w:sz w:val="19"/>
              </w:rPr>
              <w:t>listo</w:t>
            </w:r>
            <w:r>
              <w:rPr>
                <w:spacing w:val="-1"/>
                <w:sz w:val="19"/>
              </w:rPr>
              <w:t> </w:t>
            </w:r>
            <w:r>
              <w:rPr>
                <w:sz w:val="19"/>
              </w:rPr>
              <w:t>para</w:t>
            </w:r>
            <w:r>
              <w:rPr>
                <w:spacing w:val="-1"/>
                <w:sz w:val="19"/>
              </w:rPr>
              <w:t> </w:t>
            </w:r>
            <w:r>
              <w:rPr>
                <w:sz w:val="19"/>
              </w:rPr>
              <w:t>ser</w:t>
            </w:r>
            <w:r>
              <w:rPr>
                <w:spacing w:val="-1"/>
                <w:sz w:val="19"/>
              </w:rPr>
              <w:t> </w:t>
            </w:r>
            <w:r>
              <w:rPr>
                <w:sz w:val="19"/>
              </w:rPr>
              <w:t>firmado</w:t>
            </w:r>
            <w:r>
              <w:rPr>
                <w:spacing w:val="-1"/>
                <w:sz w:val="19"/>
              </w:rPr>
              <w:t> </w:t>
            </w:r>
            <w:r>
              <w:rPr>
                <w:sz w:val="19"/>
              </w:rPr>
              <w:t>por</w:t>
            </w:r>
            <w:r>
              <w:rPr>
                <w:spacing w:val="-1"/>
                <w:sz w:val="19"/>
              </w:rPr>
              <w:t> </w:t>
            </w:r>
            <w:r>
              <w:rPr>
                <w:sz w:val="19"/>
              </w:rPr>
              <w:t>el</w:t>
            </w:r>
            <w:r>
              <w:rPr>
                <w:spacing w:val="-1"/>
                <w:sz w:val="19"/>
              </w:rPr>
              <w:t> </w:t>
            </w:r>
            <w:r>
              <w:rPr>
                <w:spacing w:val="-2"/>
                <w:sz w:val="19"/>
              </w:rPr>
              <w:t>responsable.</w:t>
            </w:r>
          </w:p>
        </w:tc>
      </w:tr>
      <w:tr>
        <w:trPr>
          <w:trHeight w:val="464" w:hRule="atLeast"/>
        </w:trPr>
        <w:tc>
          <w:tcPr>
            <w:tcW w:w="2325" w:type="dxa"/>
            <w:shd w:val="clear" w:color="auto" w:fill="F1F4F5"/>
          </w:tcPr>
          <w:p>
            <w:pPr>
              <w:pStyle w:val="TableParagraph"/>
              <w:spacing w:before="115"/>
              <w:ind w:left="9"/>
              <w:rPr>
                <w:rFonts w:ascii="Arial"/>
                <w:b/>
                <w:sz w:val="19"/>
              </w:rPr>
            </w:pPr>
            <w:r>
              <w:rPr>
                <w:rFonts w:ascii="Arial"/>
                <w:b/>
                <w:spacing w:val="-2"/>
                <w:sz w:val="19"/>
              </w:rPr>
              <w:t>Dependencias</w:t>
            </w:r>
          </w:p>
        </w:tc>
        <w:tc>
          <w:tcPr>
            <w:tcW w:w="7530" w:type="dxa"/>
          </w:tcPr>
          <w:p>
            <w:pPr>
              <w:pStyle w:val="TableParagraph"/>
              <w:spacing w:before="115"/>
              <w:ind w:left="144"/>
              <w:rPr>
                <w:sz w:val="19"/>
              </w:rPr>
            </w:pPr>
            <w:r>
              <w:rPr>
                <w:sz w:val="19"/>
              </w:rPr>
              <w:t>UR-F-</w:t>
            </w:r>
            <w:r>
              <w:rPr>
                <w:spacing w:val="-5"/>
                <w:sz w:val="19"/>
              </w:rPr>
              <w:t>61</w:t>
            </w:r>
          </w:p>
        </w:tc>
      </w:tr>
    </w:tbl>
    <w:p>
      <w:pPr>
        <w:spacing w:before="2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w:t>
      </w:r>
      <w:r>
        <w:rPr>
          <w:spacing w:val="-5"/>
        </w:rPr>
        <w:t> </w:t>
      </w:r>
      <w:r>
        <w:rPr/>
        <w:t>Tabla</w:t>
      </w:r>
      <w:r>
        <w:rPr>
          <w:spacing w:val="-5"/>
        </w:rPr>
        <w:t> </w:t>
      </w:r>
      <w:r>
        <w:rPr/>
        <w:t>4.1.34,</w:t>
      </w:r>
      <w:r>
        <w:rPr>
          <w:spacing w:val="-5"/>
        </w:rPr>
        <w:t> </w:t>
      </w:r>
      <w:r>
        <w:rPr/>
        <w:t>se</w:t>
      </w:r>
      <w:r>
        <w:rPr>
          <w:spacing w:val="-5"/>
        </w:rPr>
        <w:t> </w:t>
      </w:r>
      <w:r>
        <w:rPr/>
        <w:t>describe</w:t>
      </w:r>
      <w:r>
        <w:rPr>
          <w:spacing w:val="-5"/>
        </w:rPr>
        <w:t> </w:t>
      </w:r>
      <w:r>
        <w:rPr/>
        <w:t>el</w:t>
      </w:r>
      <w:r>
        <w:rPr>
          <w:spacing w:val="-5"/>
        </w:rPr>
        <w:t> </w:t>
      </w:r>
      <w:r>
        <w:rPr/>
        <w:t>Caso</w:t>
      </w:r>
      <w:r>
        <w:rPr>
          <w:spacing w:val="-5"/>
        </w:rPr>
        <w:t> </w:t>
      </w:r>
      <w:r>
        <w:rPr/>
        <w:t>de</w:t>
      </w:r>
      <w:r>
        <w:rPr>
          <w:spacing w:val="-5"/>
        </w:rPr>
        <w:t> </w:t>
      </w:r>
      <w:r>
        <w:rPr/>
        <w:t>Uso</w:t>
      </w:r>
      <w:r>
        <w:rPr>
          <w:spacing w:val="-5"/>
        </w:rPr>
        <w:t> </w:t>
      </w:r>
      <w:r>
        <w:rPr/>
        <w:t>N°56:</w:t>
      </w:r>
      <w:r>
        <w:rPr>
          <w:spacing w:val="-5"/>
        </w:rPr>
        <w:t> </w:t>
      </w:r>
      <w:r>
        <w:rPr/>
        <w:t>Registrando</w:t>
      </w:r>
      <w:r>
        <w:rPr>
          <w:spacing w:val="-5"/>
        </w:rPr>
        <w:t> </w:t>
      </w:r>
      <w:r>
        <w:rPr/>
        <w:t>incidentes</w:t>
      </w:r>
      <w:r>
        <w:rPr>
          <w:spacing w:val="-5"/>
        </w:rPr>
        <w:t> </w:t>
      </w:r>
      <w:r>
        <w:rPr/>
        <w:t>de</w:t>
      </w:r>
      <w:r>
        <w:rPr>
          <w:spacing w:val="-5"/>
        </w:rPr>
        <w:t> </w:t>
      </w:r>
      <w:r>
        <w:rPr/>
        <w:t>seguridad</w:t>
      </w:r>
      <w:r>
        <w:rPr>
          <w:spacing w:val="-5"/>
        </w:rPr>
        <w:t> </w:t>
      </w:r>
      <w:r>
        <w:rPr/>
        <w:t>y salud ocupacional.</w:t>
      </w:r>
    </w:p>
    <w:p>
      <w:pPr>
        <w:spacing w:before="160"/>
        <w:ind w:left="0" w:right="0" w:firstLine="0"/>
        <w:jc w:val="center"/>
        <w:rPr>
          <w:rFonts w:ascii="Arial"/>
          <w:i/>
          <w:sz w:val="18"/>
        </w:rPr>
      </w:pPr>
      <w:bookmarkStart w:name="h.5trhxgugwln1" w:id="51"/>
      <w:bookmarkEnd w:id="51"/>
      <w:r>
        <w:rPr/>
      </w:r>
      <w:r>
        <w:rPr>
          <w:rFonts w:ascii="Arial"/>
          <w:i/>
          <w:sz w:val="18"/>
        </w:rPr>
        <w:t>Tabla</w:t>
      </w:r>
      <w:r>
        <w:rPr>
          <w:rFonts w:ascii="Arial"/>
          <w:i/>
          <w:spacing w:val="-4"/>
          <w:sz w:val="18"/>
        </w:rPr>
        <w:t> </w:t>
      </w:r>
      <w:r>
        <w:rPr>
          <w:rFonts w:ascii="Arial"/>
          <w:i/>
          <w:sz w:val="18"/>
        </w:rPr>
        <w:t>4.1.34:</w:t>
      </w:r>
      <w:r>
        <w:rPr>
          <w:rFonts w:ascii="Arial"/>
          <w:i/>
          <w:spacing w:val="-2"/>
          <w:sz w:val="18"/>
        </w:rPr>
        <w:t> </w:t>
      </w:r>
      <w:r>
        <w:rPr>
          <w:rFonts w:ascii="Arial"/>
          <w:i/>
          <w:sz w:val="18"/>
        </w:rPr>
        <w:t>"CU</w:t>
      </w:r>
      <w:r>
        <w:rPr>
          <w:rFonts w:ascii="Arial"/>
          <w:i/>
          <w:spacing w:val="-2"/>
          <w:sz w:val="18"/>
        </w:rPr>
        <w:t> </w:t>
      </w:r>
      <w:r>
        <w:rPr>
          <w:rFonts w:ascii="Arial"/>
          <w:i/>
          <w:sz w:val="18"/>
        </w:rPr>
        <w:t>56:</w:t>
      </w:r>
      <w:r>
        <w:rPr>
          <w:rFonts w:ascii="Arial"/>
          <w:i/>
          <w:spacing w:val="-1"/>
          <w:sz w:val="18"/>
        </w:rPr>
        <w:t> </w:t>
      </w:r>
      <w:r>
        <w:rPr>
          <w:rFonts w:ascii="Arial"/>
          <w:i/>
          <w:sz w:val="18"/>
        </w:rPr>
        <w:t>Registrando</w:t>
      </w:r>
      <w:r>
        <w:rPr>
          <w:rFonts w:ascii="Arial"/>
          <w:i/>
          <w:spacing w:val="-2"/>
          <w:sz w:val="18"/>
        </w:rPr>
        <w:t> </w:t>
      </w:r>
      <w:r>
        <w:rPr>
          <w:rFonts w:ascii="Arial"/>
          <w:i/>
          <w:sz w:val="18"/>
        </w:rPr>
        <w:t>incidentes</w:t>
      </w:r>
      <w:r>
        <w:rPr>
          <w:rFonts w:ascii="Arial"/>
          <w:i/>
          <w:spacing w:val="-2"/>
          <w:sz w:val="18"/>
        </w:rPr>
        <w:t> </w:t>
      </w:r>
      <w:r>
        <w:rPr>
          <w:rFonts w:ascii="Arial"/>
          <w:i/>
          <w:sz w:val="18"/>
        </w:rPr>
        <w:t>de</w:t>
      </w:r>
      <w:r>
        <w:rPr>
          <w:rFonts w:ascii="Arial"/>
          <w:i/>
          <w:spacing w:val="-1"/>
          <w:sz w:val="18"/>
        </w:rPr>
        <w:t> </w:t>
      </w:r>
      <w:r>
        <w:rPr>
          <w:rFonts w:ascii="Arial"/>
          <w:i/>
          <w:sz w:val="18"/>
        </w:rPr>
        <w:t>seguridad</w:t>
      </w:r>
      <w:r>
        <w:rPr>
          <w:rFonts w:ascii="Arial"/>
          <w:i/>
          <w:spacing w:val="-2"/>
          <w:sz w:val="18"/>
        </w:rPr>
        <w:t> </w:t>
      </w:r>
      <w:r>
        <w:rPr>
          <w:rFonts w:ascii="Arial"/>
          <w:i/>
          <w:sz w:val="18"/>
        </w:rPr>
        <w:t>y</w:t>
      </w:r>
      <w:r>
        <w:rPr>
          <w:rFonts w:ascii="Arial"/>
          <w:i/>
          <w:spacing w:val="-2"/>
          <w:sz w:val="18"/>
        </w:rPr>
        <w:t> </w:t>
      </w:r>
      <w:r>
        <w:rPr>
          <w:rFonts w:ascii="Arial"/>
          <w:i/>
          <w:sz w:val="18"/>
        </w:rPr>
        <w:t>salud</w:t>
      </w:r>
      <w:r>
        <w:rPr>
          <w:rFonts w:ascii="Arial"/>
          <w:i/>
          <w:spacing w:val="-1"/>
          <w:sz w:val="18"/>
        </w:rPr>
        <w:t> </w:t>
      </w:r>
      <w:r>
        <w:rPr>
          <w:rFonts w:ascii="Arial"/>
          <w:i/>
          <w:spacing w:val="-2"/>
          <w:sz w:val="18"/>
        </w:rPr>
        <w:t>ocupacional".</w:t>
      </w:r>
    </w:p>
    <w:p>
      <w:pPr>
        <w:pStyle w:val="BodyText"/>
        <w:spacing w:before="9" w:after="1"/>
        <w:rPr>
          <w:rFonts w:ascii="Arial"/>
          <w:i/>
          <w:sz w:val="10"/>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3"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b/>
                <w:sz w:val="21"/>
              </w:rPr>
            </w:pPr>
            <w:r>
              <w:rPr>
                <w:rFonts w:ascii="Arial"/>
                <w:b/>
                <w:color w:val="FFFFFF"/>
                <w:sz w:val="21"/>
              </w:rPr>
              <w:t>CU 56: Registrando incidentes de seguridad y salud </w:t>
            </w:r>
            <w:r>
              <w:rPr>
                <w:rFonts w:ascii="Arial"/>
                <w:b/>
                <w:color w:val="FFFFFF"/>
                <w:spacing w:val="-2"/>
                <w:sz w:val="21"/>
              </w:rPr>
              <w:t>ocupacional</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Actor(es)</w:t>
            </w:r>
          </w:p>
        </w:tc>
        <w:tc>
          <w:tcPr>
            <w:tcW w:w="7500" w:type="dxa"/>
          </w:tcPr>
          <w:p>
            <w:pPr>
              <w:pStyle w:val="TableParagraph"/>
              <w:spacing w:before="102"/>
              <w:ind w:left="144"/>
              <w:rPr>
                <w:sz w:val="19"/>
              </w:rPr>
            </w:pPr>
            <w:r>
              <w:rPr>
                <w:sz w:val="19"/>
              </w:rPr>
              <w:t>Supervisor</w:t>
            </w:r>
            <w:r>
              <w:rPr>
                <w:spacing w:val="-1"/>
                <w:sz w:val="19"/>
              </w:rPr>
              <w:t> </w:t>
            </w:r>
            <w:r>
              <w:rPr>
                <w:sz w:val="19"/>
              </w:rPr>
              <w:t>de</w:t>
            </w:r>
            <w:r>
              <w:rPr>
                <w:spacing w:val="-1"/>
                <w:sz w:val="19"/>
              </w:rPr>
              <w:t> </w:t>
            </w:r>
            <w:r>
              <w:rPr>
                <w:sz w:val="19"/>
              </w:rPr>
              <w:t>Obra</w:t>
            </w:r>
            <w:r>
              <w:rPr>
                <w:spacing w:val="-1"/>
                <w:sz w:val="19"/>
              </w:rPr>
              <w:t> </w:t>
            </w:r>
            <w:r>
              <w:rPr>
                <w:sz w:val="19"/>
              </w:rPr>
              <w:t>/</w:t>
            </w:r>
            <w:r>
              <w:rPr>
                <w:spacing w:val="-1"/>
                <w:sz w:val="19"/>
              </w:rPr>
              <w:t> </w:t>
            </w:r>
            <w:r>
              <w:rPr>
                <w:sz w:val="19"/>
              </w:rPr>
              <w:t>Administrador</w:t>
            </w:r>
            <w:r>
              <w:rPr>
                <w:spacing w:val="-1"/>
                <w:sz w:val="19"/>
              </w:rPr>
              <w:t> </w:t>
            </w:r>
            <w:r>
              <w:rPr>
                <w:spacing w:val="-2"/>
                <w:sz w:val="19"/>
              </w:rPr>
              <w:t>Total</w:t>
            </w:r>
          </w:p>
        </w:tc>
      </w:tr>
      <w:tr>
        <w:trPr>
          <w:trHeight w:val="719" w:hRule="atLeast"/>
        </w:trPr>
        <w:tc>
          <w:tcPr>
            <w:tcW w:w="2355" w:type="dxa"/>
            <w:shd w:val="clear" w:color="auto" w:fill="F1F4F5"/>
          </w:tcPr>
          <w:p>
            <w:pPr>
              <w:pStyle w:val="TableParagraph"/>
              <w:spacing w:before="117"/>
              <w:ind w:left="9"/>
              <w:rPr>
                <w:rFonts w:ascii="Arial"/>
                <w:b/>
                <w:sz w:val="19"/>
              </w:rPr>
            </w:pPr>
            <w:r>
              <w:rPr>
                <w:rFonts w:ascii="Arial"/>
                <w:b/>
                <w:spacing w:val="-2"/>
                <w:sz w:val="19"/>
              </w:rPr>
              <w:t>Resumen</w:t>
            </w:r>
          </w:p>
        </w:tc>
        <w:tc>
          <w:tcPr>
            <w:tcW w:w="7500" w:type="dxa"/>
          </w:tcPr>
          <w:p>
            <w:pPr>
              <w:pStyle w:val="TableParagraph"/>
              <w:spacing w:line="280" w:lineRule="auto" w:before="117"/>
              <w:ind w:left="144"/>
              <w:rPr>
                <w:sz w:val="19"/>
              </w:rPr>
            </w:pPr>
            <w:r>
              <w:rPr>
                <w:sz w:val="19"/>
              </w:rPr>
              <w:t>El</w:t>
            </w:r>
            <w:r>
              <w:rPr>
                <w:spacing w:val="-4"/>
                <w:sz w:val="19"/>
              </w:rPr>
              <w:t> </w:t>
            </w:r>
            <w:r>
              <w:rPr>
                <w:sz w:val="19"/>
              </w:rPr>
              <w:t>usuario</w:t>
            </w:r>
            <w:r>
              <w:rPr>
                <w:spacing w:val="-4"/>
                <w:sz w:val="19"/>
              </w:rPr>
              <w:t> </w:t>
            </w:r>
            <w:r>
              <w:rPr>
                <w:sz w:val="19"/>
              </w:rPr>
              <w:t>registra</w:t>
            </w:r>
            <w:r>
              <w:rPr>
                <w:spacing w:val="-4"/>
                <w:sz w:val="19"/>
              </w:rPr>
              <w:t> </w:t>
            </w:r>
            <w:r>
              <w:rPr>
                <w:sz w:val="19"/>
              </w:rPr>
              <w:t>la</w:t>
            </w:r>
            <w:r>
              <w:rPr>
                <w:spacing w:val="-4"/>
                <w:sz w:val="19"/>
              </w:rPr>
              <w:t> </w:t>
            </w:r>
            <w:r>
              <w:rPr>
                <w:sz w:val="19"/>
              </w:rPr>
              <w:t>descripción</w:t>
            </w:r>
            <w:r>
              <w:rPr>
                <w:spacing w:val="-4"/>
                <w:sz w:val="19"/>
              </w:rPr>
              <w:t> </w:t>
            </w:r>
            <w:r>
              <w:rPr>
                <w:sz w:val="19"/>
              </w:rPr>
              <w:t>del</w:t>
            </w:r>
            <w:r>
              <w:rPr>
                <w:spacing w:val="-4"/>
                <w:sz w:val="19"/>
              </w:rPr>
              <w:t> </w:t>
            </w:r>
            <w:r>
              <w:rPr>
                <w:sz w:val="19"/>
              </w:rPr>
              <w:t>evento,</w:t>
            </w:r>
            <w:r>
              <w:rPr>
                <w:spacing w:val="-4"/>
                <w:sz w:val="19"/>
              </w:rPr>
              <w:t> </w:t>
            </w:r>
            <w:r>
              <w:rPr>
                <w:sz w:val="19"/>
              </w:rPr>
              <w:t>fecha,</w:t>
            </w:r>
            <w:r>
              <w:rPr>
                <w:spacing w:val="-4"/>
                <w:sz w:val="19"/>
              </w:rPr>
              <w:t> </w:t>
            </w:r>
            <w:r>
              <w:rPr>
                <w:sz w:val="19"/>
              </w:rPr>
              <w:t>hora,</w:t>
            </w:r>
            <w:r>
              <w:rPr>
                <w:spacing w:val="-4"/>
                <w:sz w:val="19"/>
              </w:rPr>
              <w:t> </w:t>
            </w:r>
            <w:r>
              <w:rPr>
                <w:sz w:val="19"/>
              </w:rPr>
              <w:t>lugar</w:t>
            </w:r>
            <w:r>
              <w:rPr>
                <w:spacing w:val="-4"/>
                <w:sz w:val="19"/>
              </w:rPr>
              <w:t> </w:t>
            </w:r>
            <w:r>
              <w:rPr>
                <w:sz w:val="19"/>
              </w:rPr>
              <w:t>exacto</w:t>
            </w:r>
            <w:r>
              <w:rPr>
                <w:spacing w:val="-4"/>
                <w:sz w:val="19"/>
              </w:rPr>
              <w:t> </w:t>
            </w:r>
            <w:r>
              <w:rPr>
                <w:sz w:val="19"/>
              </w:rPr>
              <w:t>y</w:t>
            </w:r>
            <w:r>
              <w:rPr>
                <w:spacing w:val="-4"/>
                <w:sz w:val="19"/>
              </w:rPr>
              <w:t> </w:t>
            </w:r>
            <w:r>
              <w:rPr>
                <w:sz w:val="19"/>
              </w:rPr>
              <w:t>el</w:t>
            </w:r>
            <w:r>
              <w:rPr>
                <w:spacing w:val="-4"/>
                <w:sz w:val="19"/>
              </w:rPr>
              <w:t> </w:t>
            </w:r>
            <w:r>
              <w:rPr>
                <w:sz w:val="19"/>
              </w:rPr>
              <w:t>personal afectado, permitiendo adjuntar evidencia fotográfica.</w:t>
            </w:r>
          </w:p>
        </w:tc>
      </w:tr>
      <w:tr>
        <w:trPr>
          <w:trHeight w:val="449" w:hRule="atLeast"/>
        </w:trPr>
        <w:tc>
          <w:tcPr>
            <w:tcW w:w="2355" w:type="dxa"/>
            <w:shd w:val="clear" w:color="auto" w:fill="F1F4F5"/>
          </w:tcPr>
          <w:p>
            <w:pPr>
              <w:pStyle w:val="TableParagraph"/>
              <w:spacing w:before="102"/>
              <w:ind w:left="9"/>
              <w:rPr>
                <w:rFonts w:ascii="Arial"/>
                <w:b/>
                <w:sz w:val="19"/>
              </w:rPr>
            </w:pPr>
            <w:r>
              <w:rPr>
                <w:rFonts w:ascii="Arial"/>
                <w:b/>
                <w:spacing w:val="-2"/>
                <w:sz w:val="19"/>
              </w:rPr>
              <w:t>Frecuencia</w:t>
            </w:r>
          </w:p>
        </w:tc>
        <w:tc>
          <w:tcPr>
            <w:tcW w:w="7500" w:type="dxa"/>
          </w:tcPr>
          <w:p>
            <w:pPr>
              <w:pStyle w:val="TableParagraph"/>
              <w:spacing w:before="102"/>
              <w:ind w:left="144"/>
              <w:rPr>
                <w:sz w:val="19"/>
              </w:rPr>
            </w:pPr>
            <w:r>
              <w:rPr>
                <w:sz w:val="19"/>
              </w:rPr>
              <w:t>Cuando</w:t>
            </w:r>
            <w:r>
              <w:rPr>
                <w:spacing w:val="-1"/>
                <w:sz w:val="19"/>
              </w:rPr>
              <w:t> </w:t>
            </w:r>
            <w:r>
              <w:rPr>
                <w:sz w:val="19"/>
              </w:rPr>
              <w:t>ocurre</w:t>
            </w:r>
            <w:r>
              <w:rPr>
                <w:spacing w:val="-1"/>
                <w:sz w:val="19"/>
              </w:rPr>
              <w:t> </w:t>
            </w:r>
            <w:r>
              <w:rPr>
                <w:sz w:val="19"/>
              </w:rPr>
              <w:t>un</w:t>
            </w:r>
            <w:r>
              <w:rPr>
                <w:spacing w:val="-1"/>
                <w:sz w:val="19"/>
              </w:rPr>
              <w:t> </w:t>
            </w:r>
            <w:r>
              <w:rPr>
                <w:sz w:val="19"/>
              </w:rPr>
              <w:t>accidente</w:t>
            </w:r>
            <w:r>
              <w:rPr>
                <w:spacing w:val="-1"/>
                <w:sz w:val="19"/>
              </w:rPr>
              <w:t> </w:t>
            </w:r>
            <w:r>
              <w:rPr>
                <w:sz w:val="19"/>
              </w:rPr>
              <w:t>o</w:t>
            </w:r>
            <w:r>
              <w:rPr>
                <w:spacing w:val="-1"/>
                <w:sz w:val="19"/>
              </w:rPr>
              <w:t> </w:t>
            </w:r>
            <w:r>
              <w:rPr>
                <w:sz w:val="19"/>
              </w:rPr>
              <w:t>incidente</w:t>
            </w:r>
            <w:r>
              <w:rPr>
                <w:spacing w:val="-1"/>
                <w:sz w:val="19"/>
              </w:rPr>
              <w:t> </w:t>
            </w:r>
            <w:r>
              <w:rPr>
                <w:sz w:val="19"/>
              </w:rPr>
              <w:t>en</w:t>
            </w:r>
            <w:r>
              <w:rPr>
                <w:spacing w:val="-1"/>
                <w:sz w:val="19"/>
              </w:rPr>
              <w:t> </w:t>
            </w:r>
            <w:r>
              <w:rPr>
                <w:sz w:val="19"/>
              </w:rPr>
              <w:t>la</w:t>
            </w:r>
            <w:r>
              <w:rPr>
                <w:spacing w:val="-1"/>
                <w:sz w:val="19"/>
              </w:rPr>
              <w:t> </w:t>
            </w:r>
            <w:r>
              <w:rPr>
                <w:spacing w:val="-4"/>
                <w:sz w:val="19"/>
              </w:rPr>
              <w:t>obra</w:t>
            </w:r>
          </w:p>
        </w:tc>
      </w:tr>
      <w:tr>
        <w:trPr>
          <w:trHeight w:val="614" w:hRule="atLeast"/>
        </w:trPr>
        <w:tc>
          <w:tcPr>
            <w:tcW w:w="2355" w:type="dxa"/>
            <w:shd w:val="clear" w:color="auto" w:fill="F1F4F5"/>
          </w:tcPr>
          <w:p>
            <w:pPr>
              <w:pStyle w:val="TableParagraph"/>
              <w:spacing w:before="117"/>
              <w:ind w:left="159"/>
              <w:rPr>
                <w:rFonts w:ascii="Arial"/>
                <w:b/>
                <w:sz w:val="19"/>
              </w:rPr>
            </w:pPr>
            <w:r>
              <w:rPr>
                <w:rFonts w:ascii="Arial"/>
                <w:b/>
                <w:spacing w:val="-2"/>
                <w:sz w:val="19"/>
              </w:rPr>
              <w:t>Precondiciones</w:t>
            </w:r>
          </w:p>
        </w:tc>
        <w:tc>
          <w:tcPr>
            <w:tcW w:w="7500" w:type="dxa"/>
          </w:tcPr>
          <w:p>
            <w:pPr>
              <w:pStyle w:val="TableParagraph"/>
              <w:spacing w:line="250" w:lineRule="atLeast" w:before="86"/>
              <w:ind w:left="159" w:right="124"/>
              <w:rPr>
                <w:sz w:val="19"/>
              </w:rPr>
            </w:pPr>
            <w:r>
              <w:rPr>
                <w:sz w:val="19"/>
              </w:rPr>
              <w:t>El</w:t>
            </w:r>
            <w:r>
              <w:rPr>
                <w:spacing w:val="-5"/>
                <w:sz w:val="19"/>
              </w:rPr>
              <w:t> </w:t>
            </w:r>
            <w:r>
              <w:rPr>
                <w:sz w:val="19"/>
              </w:rPr>
              <w:t>proyecto</w:t>
            </w:r>
            <w:r>
              <w:rPr>
                <w:spacing w:val="-5"/>
                <w:sz w:val="19"/>
              </w:rPr>
              <w:t> </w:t>
            </w:r>
            <w:r>
              <w:rPr>
                <w:sz w:val="19"/>
              </w:rPr>
              <w:t>debe</w:t>
            </w:r>
            <w:r>
              <w:rPr>
                <w:spacing w:val="-5"/>
                <w:sz w:val="19"/>
              </w:rPr>
              <w:t> </w:t>
            </w:r>
            <w:r>
              <w:rPr>
                <w:sz w:val="19"/>
              </w:rPr>
              <w:t>estar</w:t>
            </w:r>
            <w:r>
              <w:rPr>
                <w:spacing w:val="-5"/>
                <w:sz w:val="19"/>
              </w:rPr>
              <w:t> </w:t>
            </w:r>
            <w:r>
              <w:rPr>
                <w:sz w:val="19"/>
              </w:rPr>
              <w:t>activo.</w:t>
            </w:r>
            <w:r>
              <w:rPr>
                <w:spacing w:val="-5"/>
                <w:sz w:val="19"/>
              </w:rPr>
              <w:t> </w:t>
            </w:r>
            <w:r>
              <w:rPr>
                <w:sz w:val="19"/>
              </w:rPr>
              <w:t>Los</w:t>
            </w:r>
            <w:r>
              <w:rPr>
                <w:spacing w:val="-5"/>
                <w:sz w:val="19"/>
              </w:rPr>
              <w:t> </w:t>
            </w:r>
            <w:r>
              <w:rPr>
                <w:sz w:val="19"/>
              </w:rPr>
              <w:t>trabajadores</w:t>
            </w:r>
            <w:r>
              <w:rPr>
                <w:spacing w:val="-5"/>
                <w:sz w:val="19"/>
              </w:rPr>
              <w:t> </w:t>
            </w:r>
            <w:r>
              <w:rPr>
                <w:sz w:val="19"/>
              </w:rPr>
              <w:t>involucrados</w:t>
            </w:r>
            <w:r>
              <w:rPr>
                <w:spacing w:val="-5"/>
                <w:sz w:val="19"/>
              </w:rPr>
              <w:t> </w:t>
            </w:r>
            <w:r>
              <w:rPr>
                <w:sz w:val="19"/>
              </w:rPr>
              <w:t>deben</w:t>
            </w:r>
            <w:r>
              <w:rPr>
                <w:spacing w:val="-5"/>
                <w:sz w:val="19"/>
              </w:rPr>
              <w:t> </w:t>
            </w:r>
            <w:r>
              <w:rPr>
                <w:sz w:val="19"/>
              </w:rPr>
              <w:t>estar</w:t>
            </w:r>
            <w:r>
              <w:rPr>
                <w:spacing w:val="-5"/>
                <w:sz w:val="19"/>
              </w:rPr>
              <w:t> </w:t>
            </w:r>
            <w:r>
              <w:rPr>
                <w:sz w:val="19"/>
              </w:rPr>
              <w:t>registrados en la base de datos.</w:t>
            </w:r>
          </w:p>
        </w:tc>
      </w:tr>
      <w:tr>
        <w:trPr>
          <w:trHeight w:val="2639" w:hRule="atLeast"/>
        </w:trPr>
        <w:tc>
          <w:tcPr>
            <w:tcW w:w="2355" w:type="dxa"/>
            <w:shd w:val="clear" w:color="auto" w:fill="F1F4F5"/>
          </w:tcPr>
          <w:p>
            <w:pPr>
              <w:pStyle w:val="TableParagraph"/>
              <w:spacing w:before="103"/>
              <w:ind w:left="9"/>
              <w:rPr>
                <w:rFonts w:ascii="Arial" w:hAnsi="Arial"/>
                <w:b/>
                <w:sz w:val="19"/>
              </w:rPr>
            </w:pPr>
            <w:r>
              <w:rPr>
                <w:rFonts w:ascii="Arial" w:hAnsi="Arial"/>
                <w:b/>
                <w:spacing w:val="-2"/>
                <w:sz w:val="19"/>
              </w:rPr>
              <w:t>Descripción</w:t>
            </w:r>
          </w:p>
        </w:tc>
        <w:tc>
          <w:tcPr>
            <w:tcW w:w="7500" w:type="dxa"/>
          </w:tcPr>
          <w:p>
            <w:pPr>
              <w:pStyle w:val="TableParagraph"/>
              <w:spacing w:line="280" w:lineRule="auto" w:before="103"/>
              <w:ind w:left="144" w:right="132"/>
              <w:jc w:val="both"/>
              <w:rPr>
                <w:sz w:val="19"/>
              </w:rPr>
            </w:pPr>
            <w:r>
              <w:rPr>
                <w:color w:val="264E12"/>
                <w:sz w:val="19"/>
              </w:rPr>
              <w:t>1. El actor accede al módulo de “Incidentes SSO". </w:t>
            </w:r>
            <w:r>
              <w:rPr>
                <w:color w:val="073762"/>
                <w:sz w:val="19"/>
              </w:rPr>
              <w:t>2. El sistema despliega </w:t>
            </w:r>
            <w:r>
              <w:rPr>
                <w:color w:val="073762"/>
                <w:sz w:val="19"/>
              </w:rPr>
              <w:t>un formulario con campos de tiempo, lugar y gravedad. </w:t>
            </w:r>
            <w:r>
              <w:rPr>
                <w:color w:val="264E12"/>
                <w:sz w:val="19"/>
              </w:rPr>
              <w:t>3. El actor selecciona el</w:t>
            </w:r>
            <w:r>
              <w:rPr>
                <w:color w:val="264E12"/>
                <w:spacing w:val="40"/>
                <w:sz w:val="19"/>
              </w:rPr>
              <w:t> </w:t>
            </w:r>
            <w:r>
              <w:rPr>
                <w:color w:val="264E12"/>
                <w:sz w:val="19"/>
              </w:rPr>
              <w:t>Proyecto y vincula a los trabajadores afectados mediante su RUT. </w:t>
            </w:r>
            <w:r>
              <w:rPr>
                <w:color w:val="073762"/>
                <w:sz w:val="19"/>
              </w:rPr>
              <w:t>4. El sistema recupera los datos de los trabajadores y valida su asignación a la obra</w:t>
            </w:r>
            <w:r>
              <w:rPr>
                <w:sz w:val="19"/>
              </w:rPr>
              <w:t>. </w:t>
            </w:r>
            <w:r>
              <w:rPr>
                <w:color w:val="990000"/>
                <w:sz w:val="19"/>
              </w:rPr>
              <w:t>5. Si el trabajador no está asignado [Excepción 1], el sistema advierte que el RUT no corresponde.</w:t>
            </w:r>
            <w:r>
              <w:rPr>
                <w:color w:val="990000"/>
                <w:spacing w:val="14"/>
                <w:sz w:val="19"/>
              </w:rPr>
              <w:t> </w:t>
            </w:r>
            <w:r>
              <w:rPr>
                <w:color w:val="264E12"/>
                <w:sz w:val="19"/>
              </w:rPr>
              <w:t>6.</w:t>
            </w:r>
            <w:r>
              <w:rPr>
                <w:color w:val="264E12"/>
                <w:spacing w:val="-1"/>
                <w:sz w:val="19"/>
              </w:rPr>
              <w:t> </w:t>
            </w:r>
            <w:r>
              <w:rPr>
                <w:color w:val="264E12"/>
                <w:sz w:val="19"/>
              </w:rPr>
              <w:t>El</w:t>
            </w:r>
            <w:r>
              <w:rPr>
                <w:color w:val="264E12"/>
                <w:spacing w:val="-1"/>
                <w:sz w:val="19"/>
              </w:rPr>
              <w:t> </w:t>
            </w:r>
            <w:r>
              <w:rPr>
                <w:color w:val="264E12"/>
                <w:sz w:val="19"/>
              </w:rPr>
              <w:t>actor</w:t>
            </w:r>
            <w:r>
              <w:rPr>
                <w:color w:val="264E12"/>
                <w:spacing w:val="-1"/>
                <w:sz w:val="19"/>
              </w:rPr>
              <w:t> </w:t>
            </w:r>
            <w:r>
              <w:rPr>
                <w:color w:val="264E12"/>
                <w:sz w:val="19"/>
              </w:rPr>
              <w:t>describe</w:t>
            </w:r>
            <w:r>
              <w:rPr>
                <w:color w:val="264E12"/>
                <w:spacing w:val="-1"/>
                <w:sz w:val="19"/>
              </w:rPr>
              <w:t> </w:t>
            </w:r>
            <w:r>
              <w:rPr>
                <w:color w:val="264E12"/>
                <w:sz w:val="19"/>
              </w:rPr>
              <w:t>el</w:t>
            </w:r>
            <w:r>
              <w:rPr>
                <w:color w:val="264E12"/>
                <w:spacing w:val="-1"/>
                <w:sz w:val="19"/>
              </w:rPr>
              <w:t> </w:t>
            </w:r>
            <w:r>
              <w:rPr>
                <w:color w:val="264E12"/>
                <w:sz w:val="19"/>
              </w:rPr>
              <w:t>incidente,</w:t>
            </w:r>
            <w:r>
              <w:rPr>
                <w:color w:val="264E12"/>
                <w:spacing w:val="-1"/>
                <w:sz w:val="19"/>
              </w:rPr>
              <w:t> </w:t>
            </w:r>
            <w:r>
              <w:rPr>
                <w:color w:val="264E12"/>
                <w:sz w:val="19"/>
              </w:rPr>
              <w:t>selecciona</w:t>
            </w:r>
            <w:r>
              <w:rPr>
                <w:color w:val="264E12"/>
                <w:spacing w:val="-1"/>
                <w:sz w:val="19"/>
              </w:rPr>
              <w:t> </w:t>
            </w:r>
            <w:r>
              <w:rPr>
                <w:color w:val="264E12"/>
                <w:sz w:val="19"/>
              </w:rPr>
              <w:t>la</w:t>
            </w:r>
            <w:r>
              <w:rPr>
                <w:color w:val="264E12"/>
                <w:spacing w:val="-1"/>
                <w:sz w:val="19"/>
              </w:rPr>
              <w:t> </w:t>
            </w:r>
            <w:r>
              <w:rPr>
                <w:color w:val="264E12"/>
                <w:sz w:val="19"/>
              </w:rPr>
              <w:t>categoría</w:t>
            </w:r>
            <w:r>
              <w:rPr>
                <w:color w:val="264E12"/>
                <w:spacing w:val="-1"/>
                <w:sz w:val="19"/>
              </w:rPr>
              <w:t> </w:t>
            </w:r>
            <w:r>
              <w:rPr>
                <w:color w:val="264E12"/>
                <w:sz w:val="19"/>
              </w:rPr>
              <w:t>y</w:t>
            </w:r>
            <w:r>
              <w:rPr>
                <w:color w:val="264E12"/>
                <w:spacing w:val="-1"/>
                <w:sz w:val="19"/>
              </w:rPr>
              <w:t> </w:t>
            </w:r>
            <w:r>
              <w:rPr>
                <w:color w:val="264E12"/>
                <w:sz w:val="19"/>
              </w:rPr>
              <w:t>adjunta</w:t>
            </w:r>
            <w:r>
              <w:rPr>
                <w:color w:val="264E12"/>
                <w:spacing w:val="-1"/>
                <w:sz w:val="19"/>
              </w:rPr>
              <w:t> </w:t>
            </w:r>
            <w:r>
              <w:rPr>
                <w:color w:val="264E12"/>
                <w:spacing w:val="-2"/>
                <w:sz w:val="19"/>
              </w:rPr>
              <w:t>fotos.</w:t>
            </w:r>
          </w:p>
          <w:p>
            <w:pPr>
              <w:pStyle w:val="TableParagraph"/>
              <w:spacing w:line="280" w:lineRule="auto"/>
              <w:ind w:left="144" w:right="128"/>
              <w:jc w:val="both"/>
              <w:rPr>
                <w:sz w:val="19"/>
              </w:rPr>
            </w:pPr>
            <w:r>
              <w:rPr>
                <w:color w:val="073762"/>
                <w:sz w:val="19"/>
              </w:rPr>
              <w:t>7.</w:t>
            </w:r>
            <w:r>
              <w:rPr>
                <w:color w:val="073762"/>
                <w:spacing w:val="40"/>
                <w:sz w:val="19"/>
              </w:rPr>
              <w:t> </w:t>
            </w:r>
            <w:r>
              <w:rPr>
                <w:color w:val="073762"/>
                <w:sz w:val="19"/>
              </w:rPr>
              <w:t>El</w:t>
            </w:r>
            <w:r>
              <w:rPr>
                <w:color w:val="073762"/>
                <w:spacing w:val="40"/>
                <w:sz w:val="19"/>
              </w:rPr>
              <w:t> </w:t>
            </w:r>
            <w:r>
              <w:rPr>
                <w:color w:val="073762"/>
                <w:sz w:val="19"/>
              </w:rPr>
              <w:t>sistema</w:t>
            </w:r>
            <w:r>
              <w:rPr>
                <w:color w:val="073762"/>
                <w:spacing w:val="40"/>
                <w:sz w:val="19"/>
              </w:rPr>
              <w:t> </w:t>
            </w:r>
            <w:r>
              <w:rPr>
                <w:color w:val="073762"/>
                <w:sz w:val="19"/>
              </w:rPr>
              <w:t>valida que los campos obligatorios estén completos. </w:t>
            </w:r>
            <w:r>
              <w:rPr>
                <w:color w:val="264E12"/>
                <w:sz w:val="19"/>
              </w:rPr>
              <w:t>8. El </w:t>
            </w:r>
            <w:r>
              <w:rPr>
                <w:color w:val="264E12"/>
                <w:sz w:val="19"/>
              </w:rPr>
              <w:t>actor confirma el envío del reporte. </w:t>
            </w:r>
            <w:r>
              <w:rPr>
                <w:color w:val="990000"/>
                <w:sz w:val="19"/>
              </w:rPr>
              <w:t>9. Si hay error de envío [Excepción 2], el </w:t>
            </w:r>
            <w:r>
              <w:rPr>
                <w:color w:val="990000"/>
                <w:sz w:val="19"/>
              </w:rPr>
              <w:t>sistema permite</w:t>
            </w:r>
            <w:r>
              <w:rPr>
                <w:color w:val="990000"/>
                <w:spacing w:val="11"/>
                <w:sz w:val="19"/>
              </w:rPr>
              <w:t> </w:t>
            </w:r>
            <w:r>
              <w:rPr>
                <w:color w:val="990000"/>
                <w:sz w:val="19"/>
              </w:rPr>
              <w:t>guardar</w:t>
            </w:r>
            <w:r>
              <w:rPr>
                <w:color w:val="990000"/>
                <w:spacing w:val="13"/>
                <w:sz w:val="19"/>
              </w:rPr>
              <w:t> </w:t>
            </w:r>
            <w:r>
              <w:rPr>
                <w:color w:val="990000"/>
                <w:sz w:val="19"/>
              </w:rPr>
              <w:t>el</w:t>
            </w:r>
            <w:r>
              <w:rPr>
                <w:color w:val="990000"/>
                <w:spacing w:val="13"/>
                <w:sz w:val="19"/>
              </w:rPr>
              <w:t> </w:t>
            </w:r>
            <w:r>
              <w:rPr>
                <w:color w:val="990000"/>
                <w:sz w:val="19"/>
              </w:rPr>
              <w:t>reporte</w:t>
            </w:r>
            <w:r>
              <w:rPr>
                <w:color w:val="990000"/>
                <w:spacing w:val="13"/>
                <w:sz w:val="19"/>
              </w:rPr>
              <w:t> </w:t>
            </w:r>
            <w:r>
              <w:rPr>
                <w:color w:val="990000"/>
                <w:sz w:val="19"/>
              </w:rPr>
              <w:t>en</w:t>
            </w:r>
            <w:r>
              <w:rPr>
                <w:color w:val="990000"/>
                <w:spacing w:val="13"/>
                <w:sz w:val="19"/>
              </w:rPr>
              <w:t> </w:t>
            </w:r>
            <w:r>
              <w:rPr>
                <w:color w:val="990000"/>
                <w:sz w:val="19"/>
              </w:rPr>
              <w:t>borrador.</w:t>
            </w:r>
            <w:r>
              <w:rPr>
                <w:color w:val="990000"/>
                <w:spacing w:val="13"/>
                <w:sz w:val="19"/>
              </w:rPr>
              <w:t> </w:t>
            </w:r>
            <w:r>
              <w:rPr>
                <w:color w:val="073762"/>
                <w:sz w:val="19"/>
              </w:rPr>
              <w:t>10.</w:t>
            </w:r>
            <w:r>
              <w:rPr>
                <w:color w:val="073762"/>
                <w:spacing w:val="13"/>
                <w:sz w:val="19"/>
              </w:rPr>
              <w:t> </w:t>
            </w:r>
            <w:r>
              <w:rPr>
                <w:color w:val="073762"/>
                <w:sz w:val="19"/>
              </w:rPr>
              <w:t>El</w:t>
            </w:r>
            <w:r>
              <w:rPr>
                <w:color w:val="073762"/>
                <w:spacing w:val="14"/>
                <w:sz w:val="19"/>
              </w:rPr>
              <w:t> </w:t>
            </w:r>
            <w:r>
              <w:rPr>
                <w:color w:val="073762"/>
                <w:sz w:val="19"/>
              </w:rPr>
              <w:t>sistema</w:t>
            </w:r>
            <w:r>
              <w:rPr>
                <w:color w:val="073762"/>
                <w:spacing w:val="13"/>
                <w:sz w:val="19"/>
              </w:rPr>
              <w:t> </w:t>
            </w:r>
            <w:r>
              <w:rPr>
                <w:color w:val="073762"/>
                <w:sz w:val="19"/>
              </w:rPr>
              <w:t>genera</w:t>
            </w:r>
            <w:r>
              <w:rPr>
                <w:color w:val="073762"/>
                <w:spacing w:val="13"/>
                <w:sz w:val="19"/>
              </w:rPr>
              <w:t> </w:t>
            </w:r>
            <w:r>
              <w:rPr>
                <w:color w:val="073762"/>
                <w:sz w:val="19"/>
              </w:rPr>
              <w:t>un</w:t>
            </w:r>
            <w:r>
              <w:rPr>
                <w:color w:val="073762"/>
                <w:spacing w:val="13"/>
                <w:sz w:val="19"/>
              </w:rPr>
              <w:t> </w:t>
            </w:r>
            <w:r>
              <w:rPr>
                <w:color w:val="073762"/>
                <w:sz w:val="19"/>
              </w:rPr>
              <w:t>folio</w:t>
            </w:r>
            <w:r>
              <w:rPr>
                <w:color w:val="073762"/>
                <w:spacing w:val="13"/>
                <w:sz w:val="19"/>
              </w:rPr>
              <w:t> </w:t>
            </w:r>
            <w:r>
              <w:rPr>
                <w:color w:val="073762"/>
                <w:sz w:val="19"/>
              </w:rPr>
              <w:t>único,</w:t>
            </w:r>
            <w:r>
              <w:rPr>
                <w:color w:val="073762"/>
                <w:spacing w:val="-1"/>
                <w:sz w:val="19"/>
              </w:rPr>
              <w:t> </w:t>
            </w:r>
            <w:r>
              <w:rPr>
                <w:color w:val="073762"/>
                <w:spacing w:val="-2"/>
                <w:sz w:val="19"/>
              </w:rPr>
              <w:t>guarda</w:t>
            </w:r>
          </w:p>
          <w:p>
            <w:pPr>
              <w:pStyle w:val="TableParagraph"/>
              <w:spacing w:line="216" w:lineRule="exact"/>
              <w:ind w:left="144"/>
              <w:jc w:val="both"/>
              <w:rPr>
                <w:sz w:val="19"/>
              </w:rPr>
            </w:pPr>
            <w:r>
              <w:rPr>
                <w:color w:val="073762"/>
                <w:sz w:val="19"/>
              </w:rPr>
              <w:t>el</w:t>
            </w:r>
            <w:r>
              <w:rPr>
                <w:color w:val="073762"/>
                <w:spacing w:val="-1"/>
                <w:sz w:val="19"/>
              </w:rPr>
              <w:t> </w:t>
            </w:r>
            <w:r>
              <w:rPr>
                <w:color w:val="073762"/>
                <w:sz w:val="19"/>
              </w:rPr>
              <w:t>registro</w:t>
            </w:r>
            <w:r>
              <w:rPr>
                <w:color w:val="073762"/>
                <w:spacing w:val="-1"/>
                <w:sz w:val="19"/>
              </w:rPr>
              <w:t> </w:t>
            </w:r>
            <w:r>
              <w:rPr>
                <w:color w:val="073762"/>
                <w:sz w:val="19"/>
              </w:rPr>
              <w:t>y</w:t>
            </w:r>
            <w:r>
              <w:rPr>
                <w:color w:val="073762"/>
                <w:spacing w:val="-1"/>
                <w:sz w:val="19"/>
              </w:rPr>
              <w:t> </w:t>
            </w:r>
            <w:r>
              <w:rPr>
                <w:color w:val="073762"/>
                <w:sz w:val="19"/>
              </w:rPr>
              <w:t>emite:</w:t>
            </w:r>
            <w:r>
              <w:rPr>
                <w:color w:val="073762"/>
                <w:spacing w:val="-1"/>
                <w:sz w:val="19"/>
              </w:rPr>
              <w:t> </w:t>
            </w:r>
            <w:r>
              <w:rPr>
                <w:color w:val="073762"/>
                <w:sz w:val="19"/>
              </w:rPr>
              <w:t>"Incidente</w:t>
            </w:r>
            <w:r>
              <w:rPr>
                <w:color w:val="073762"/>
                <w:spacing w:val="-1"/>
                <w:sz w:val="19"/>
              </w:rPr>
              <w:t> </w:t>
            </w:r>
            <w:r>
              <w:rPr>
                <w:color w:val="073762"/>
                <w:sz w:val="19"/>
              </w:rPr>
              <w:t>SSO</w:t>
            </w:r>
            <w:r>
              <w:rPr>
                <w:color w:val="073762"/>
                <w:spacing w:val="-1"/>
                <w:sz w:val="19"/>
              </w:rPr>
              <w:t> </w:t>
            </w:r>
            <w:r>
              <w:rPr>
                <w:color w:val="073762"/>
                <w:sz w:val="19"/>
              </w:rPr>
              <w:t>registrado.</w:t>
            </w:r>
            <w:r>
              <w:rPr>
                <w:color w:val="073762"/>
                <w:spacing w:val="-1"/>
                <w:sz w:val="19"/>
              </w:rPr>
              <w:t> </w:t>
            </w:r>
            <w:r>
              <w:rPr>
                <w:color w:val="073762"/>
                <w:sz w:val="19"/>
              </w:rPr>
              <w:t>Folio</w:t>
            </w:r>
            <w:r>
              <w:rPr>
                <w:color w:val="073762"/>
                <w:spacing w:val="-1"/>
                <w:sz w:val="19"/>
              </w:rPr>
              <w:t> </w:t>
            </w:r>
            <w:r>
              <w:rPr>
                <w:color w:val="073762"/>
                <w:spacing w:val="-4"/>
                <w:sz w:val="19"/>
              </w:rPr>
              <w:t>#N".</w:t>
            </w:r>
          </w:p>
        </w:tc>
      </w:tr>
      <w:tr>
        <w:trPr>
          <w:trHeight w:val="1124" w:hRule="atLeast"/>
        </w:trPr>
        <w:tc>
          <w:tcPr>
            <w:tcW w:w="2355" w:type="dxa"/>
            <w:shd w:val="clear" w:color="auto" w:fill="F1F4F5"/>
          </w:tcPr>
          <w:p>
            <w:pPr>
              <w:pStyle w:val="TableParagraph"/>
              <w:spacing w:before="118"/>
              <w:ind w:left="9"/>
              <w:rPr>
                <w:rFonts w:ascii="Arial"/>
                <w:b/>
                <w:sz w:val="19"/>
              </w:rPr>
            </w:pPr>
            <w:r>
              <w:rPr>
                <w:rFonts w:ascii="Arial"/>
                <w:b/>
                <w:spacing w:val="-2"/>
                <w:sz w:val="19"/>
              </w:rPr>
              <w:t>Excepciones</w:t>
            </w:r>
          </w:p>
        </w:tc>
        <w:tc>
          <w:tcPr>
            <w:tcW w:w="7500" w:type="dxa"/>
          </w:tcPr>
          <w:p>
            <w:pPr>
              <w:pStyle w:val="TableParagraph"/>
              <w:spacing w:line="280" w:lineRule="auto" w:before="118"/>
              <w:ind w:left="144"/>
              <w:rPr>
                <w:sz w:val="19"/>
              </w:rPr>
            </w:pPr>
            <w:r>
              <w:rPr>
                <w:sz w:val="19"/>
              </w:rPr>
              <w:t>Excepción</w:t>
            </w:r>
            <w:r>
              <w:rPr>
                <w:spacing w:val="-4"/>
                <w:sz w:val="19"/>
              </w:rPr>
              <w:t> </w:t>
            </w:r>
            <w:r>
              <w:rPr>
                <w:sz w:val="19"/>
              </w:rPr>
              <w:t>1:</w:t>
            </w:r>
            <w:r>
              <w:rPr>
                <w:spacing w:val="-4"/>
                <w:sz w:val="19"/>
              </w:rPr>
              <w:t> </w:t>
            </w:r>
            <w:r>
              <w:rPr>
                <w:sz w:val="19"/>
              </w:rPr>
              <w:t>Trabajador</w:t>
            </w:r>
            <w:r>
              <w:rPr>
                <w:spacing w:val="-4"/>
                <w:sz w:val="19"/>
              </w:rPr>
              <w:t> </w:t>
            </w:r>
            <w:r>
              <w:rPr>
                <w:sz w:val="19"/>
              </w:rPr>
              <w:t>no</w:t>
            </w:r>
            <w:r>
              <w:rPr>
                <w:spacing w:val="-4"/>
                <w:sz w:val="19"/>
              </w:rPr>
              <w:t> </w:t>
            </w:r>
            <w:r>
              <w:rPr>
                <w:sz w:val="19"/>
              </w:rPr>
              <w:t>asignado</w:t>
            </w:r>
            <w:r>
              <w:rPr>
                <w:spacing w:val="-4"/>
                <w:sz w:val="19"/>
              </w:rPr>
              <w:t> </w:t>
            </w:r>
            <w:r>
              <w:rPr>
                <w:sz w:val="19"/>
              </w:rPr>
              <w:t>a</w:t>
            </w:r>
            <w:r>
              <w:rPr>
                <w:spacing w:val="-4"/>
                <w:sz w:val="19"/>
              </w:rPr>
              <w:t> </w:t>
            </w:r>
            <w:r>
              <w:rPr>
                <w:sz w:val="19"/>
              </w:rPr>
              <w:t>la</w:t>
            </w:r>
            <w:r>
              <w:rPr>
                <w:spacing w:val="-4"/>
                <w:sz w:val="19"/>
              </w:rPr>
              <w:t> </w:t>
            </w:r>
            <w:r>
              <w:rPr>
                <w:sz w:val="19"/>
              </w:rPr>
              <w:t>obra:</w:t>
            </w:r>
            <w:r>
              <w:rPr>
                <w:spacing w:val="-4"/>
                <w:sz w:val="19"/>
              </w:rPr>
              <w:t> </w:t>
            </w:r>
            <w:r>
              <w:rPr>
                <w:sz w:val="19"/>
              </w:rPr>
              <w:t>El</w:t>
            </w:r>
            <w:r>
              <w:rPr>
                <w:spacing w:val="-4"/>
                <w:sz w:val="19"/>
              </w:rPr>
              <w:t> </w:t>
            </w:r>
            <w:r>
              <w:rPr>
                <w:sz w:val="19"/>
              </w:rPr>
              <w:t>sistema</w:t>
            </w:r>
            <w:r>
              <w:rPr>
                <w:spacing w:val="-4"/>
                <w:sz w:val="19"/>
              </w:rPr>
              <w:t> </w:t>
            </w:r>
            <w:r>
              <w:rPr>
                <w:sz w:val="19"/>
              </w:rPr>
              <w:t>advierte</w:t>
            </w:r>
            <w:r>
              <w:rPr>
                <w:spacing w:val="-4"/>
                <w:sz w:val="19"/>
              </w:rPr>
              <w:t> </w:t>
            </w:r>
            <w:r>
              <w:rPr>
                <w:sz w:val="19"/>
              </w:rPr>
              <w:t>que</w:t>
            </w:r>
            <w:r>
              <w:rPr>
                <w:spacing w:val="-4"/>
                <w:sz w:val="19"/>
              </w:rPr>
              <w:t> </w:t>
            </w:r>
            <w:r>
              <w:rPr>
                <w:sz w:val="19"/>
              </w:rPr>
              <w:t>el</w:t>
            </w:r>
            <w:r>
              <w:rPr>
                <w:spacing w:val="-4"/>
                <w:sz w:val="19"/>
              </w:rPr>
              <w:t> </w:t>
            </w:r>
            <w:r>
              <w:rPr>
                <w:sz w:val="19"/>
              </w:rPr>
              <w:t>RUT</w:t>
            </w:r>
            <w:r>
              <w:rPr>
                <w:spacing w:val="-4"/>
                <w:sz w:val="19"/>
              </w:rPr>
              <w:t> </w:t>
            </w:r>
            <w:r>
              <w:rPr>
                <w:sz w:val="19"/>
              </w:rPr>
              <w:t>no corresponde a un trabajador activo en ese proyecto.</w:t>
            </w:r>
          </w:p>
          <w:p>
            <w:pPr>
              <w:pStyle w:val="TableParagraph"/>
              <w:spacing w:line="217" w:lineRule="exact"/>
              <w:ind w:left="144"/>
              <w:rPr>
                <w:sz w:val="19"/>
              </w:rPr>
            </w:pPr>
            <w:r>
              <w:rPr>
                <w:sz w:val="19"/>
              </w:rPr>
              <w:t>Excepción</w:t>
            </w:r>
            <w:r>
              <w:rPr>
                <w:spacing w:val="-1"/>
                <w:sz w:val="19"/>
              </w:rPr>
              <w:t> </w:t>
            </w:r>
            <w:r>
              <w:rPr>
                <w:sz w:val="19"/>
              </w:rPr>
              <w:t>2:</w:t>
            </w:r>
            <w:r>
              <w:rPr>
                <w:spacing w:val="-1"/>
                <w:sz w:val="19"/>
              </w:rPr>
              <w:t> </w:t>
            </w:r>
            <w:r>
              <w:rPr>
                <w:sz w:val="19"/>
              </w:rPr>
              <w:t>Error</w:t>
            </w:r>
            <w:r>
              <w:rPr>
                <w:spacing w:val="-1"/>
                <w:sz w:val="19"/>
              </w:rPr>
              <w:t> </w:t>
            </w:r>
            <w:r>
              <w:rPr>
                <w:sz w:val="19"/>
              </w:rPr>
              <w:t>de</w:t>
            </w:r>
            <w:r>
              <w:rPr>
                <w:spacing w:val="-1"/>
                <w:sz w:val="19"/>
              </w:rPr>
              <w:t> </w:t>
            </w:r>
            <w:r>
              <w:rPr>
                <w:sz w:val="19"/>
              </w:rPr>
              <w:t>envío:</w:t>
            </w:r>
            <w:r>
              <w:rPr>
                <w:spacing w:val="-1"/>
                <w:sz w:val="19"/>
              </w:rPr>
              <w:t> </w:t>
            </w:r>
            <w:r>
              <w:rPr>
                <w:sz w:val="19"/>
              </w:rPr>
              <w:t>El</w:t>
            </w:r>
            <w:r>
              <w:rPr>
                <w:spacing w:val="-1"/>
                <w:sz w:val="19"/>
              </w:rPr>
              <w:t> </w:t>
            </w:r>
            <w:r>
              <w:rPr>
                <w:sz w:val="19"/>
              </w:rPr>
              <w:t>sistema</w:t>
            </w:r>
            <w:r>
              <w:rPr>
                <w:spacing w:val="-1"/>
                <w:sz w:val="19"/>
              </w:rPr>
              <w:t> </w:t>
            </w:r>
            <w:r>
              <w:rPr>
                <w:sz w:val="19"/>
              </w:rPr>
              <w:t>permite</w:t>
            </w:r>
            <w:r>
              <w:rPr>
                <w:spacing w:val="-1"/>
                <w:sz w:val="19"/>
              </w:rPr>
              <w:t> </w:t>
            </w:r>
            <w:r>
              <w:rPr>
                <w:sz w:val="19"/>
              </w:rPr>
              <w:t>guardar</w:t>
            </w:r>
            <w:r>
              <w:rPr>
                <w:spacing w:val="-1"/>
                <w:sz w:val="19"/>
              </w:rPr>
              <w:t> </w:t>
            </w:r>
            <w:r>
              <w:rPr>
                <w:sz w:val="19"/>
              </w:rPr>
              <w:t>el</w:t>
            </w:r>
            <w:r>
              <w:rPr>
                <w:spacing w:val="-1"/>
                <w:sz w:val="19"/>
              </w:rPr>
              <w:t> </w:t>
            </w:r>
            <w:r>
              <w:rPr>
                <w:sz w:val="19"/>
              </w:rPr>
              <w:t>reporte</w:t>
            </w:r>
            <w:r>
              <w:rPr>
                <w:spacing w:val="-1"/>
                <w:sz w:val="19"/>
              </w:rPr>
              <w:t> </w:t>
            </w:r>
            <w:r>
              <w:rPr>
                <w:sz w:val="19"/>
              </w:rPr>
              <w:t>en</w:t>
            </w:r>
            <w:r>
              <w:rPr>
                <w:spacing w:val="-1"/>
                <w:sz w:val="19"/>
              </w:rPr>
              <w:t> </w:t>
            </w:r>
            <w:r>
              <w:rPr>
                <w:sz w:val="19"/>
              </w:rPr>
              <w:t>borrador</w:t>
            </w:r>
            <w:r>
              <w:rPr>
                <w:spacing w:val="-1"/>
                <w:sz w:val="19"/>
              </w:rPr>
              <w:t> </w:t>
            </w:r>
            <w:r>
              <w:rPr>
                <w:sz w:val="19"/>
              </w:rPr>
              <w:t>si</w:t>
            </w:r>
            <w:r>
              <w:rPr>
                <w:spacing w:val="-1"/>
                <w:sz w:val="19"/>
              </w:rPr>
              <w:t> </w:t>
            </w:r>
            <w:r>
              <w:rPr>
                <w:spacing w:val="-5"/>
                <w:sz w:val="19"/>
              </w:rPr>
              <w:t>no</w:t>
            </w:r>
          </w:p>
          <w:p>
            <w:pPr>
              <w:pStyle w:val="TableParagraph"/>
              <w:spacing w:before="36"/>
              <w:ind w:left="144"/>
              <w:rPr>
                <w:sz w:val="19"/>
              </w:rPr>
            </w:pPr>
            <w:r>
              <w:rPr>
                <w:sz w:val="19"/>
              </w:rPr>
              <w:t>hay</w:t>
            </w:r>
            <w:r>
              <w:rPr>
                <w:spacing w:val="-1"/>
                <w:sz w:val="19"/>
              </w:rPr>
              <w:t> </w:t>
            </w:r>
            <w:r>
              <w:rPr>
                <w:sz w:val="19"/>
              </w:rPr>
              <w:t>conexión</w:t>
            </w:r>
            <w:r>
              <w:rPr>
                <w:spacing w:val="-1"/>
                <w:sz w:val="19"/>
              </w:rPr>
              <w:t> </w:t>
            </w:r>
            <w:r>
              <w:rPr>
                <w:spacing w:val="-2"/>
                <w:sz w:val="19"/>
              </w:rPr>
              <w:t>disponible.</w:t>
            </w:r>
          </w:p>
        </w:tc>
      </w:tr>
      <w:tr>
        <w:trPr>
          <w:trHeight w:val="704" w:hRule="atLeast"/>
        </w:trPr>
        <w:tc>
          <w:tcPr>
            <w:tcW w:w="2355" w:type="dxa"/>
            <w:shd w:val="clear" w:color="auto" w:fill="F1F4F5"/>
          </w:tcPr>
          <w:p>
            <w:pPr>
              <w:pStyle w:val="TableParagraph"/>
              <w:spacing w:before="103"/>
              <w:ind w:left="9"/>
              <w:rPr>
                <w:rFonts w:ascii="Arial"/>
                <w:b/>
                <w:sz w:val="19"/>
              </w:rPr>
            </w:pPr>
            <w:r>
              <w:rPr>
                <w:rFonts w:ascii="Arial"/>
                <w:b/>
                <w:spacing w:val="-2"/>
                <w:sz w:val="19"/>
              </w:rPr>
              <w:t>Postcondiciones</w:t>
            </w:r>
          </w:p>
        </w:tc>
        <w:tc>
          <w:tcPr>
            <w:tcW w:w="7500" w:type="dxa"/>
          </w:tcPr>
          <w:p>
            <w:pPr>
              <w:pStyle w:val="TableParagraph"/>
              <w:spacing w:line="280" w:lineRule="auto" w:before="103"/>
              <w:ind w:left="144"/>
              <w:rPr>
                <w:sz w:val="19"/>
              </w:rPr>
            </w:pPr>
            <w:r>
              <w:rPr>
                <w:sz w:val="19"/>
              </w:rPr>
              <w:t>El</w:t>
            </w:r>
            <w:r>
              <w:rPr>
                <w:spacing w:val="-4"/>
                <w:sz w:val="19"/>
              </w:rPr>
              <w:t> </w:t>
            </w:r>
            <w:r>
              <w:rPr>
                <w:sz w:val="19"/>
              </w:rPr>
              <w:t>incidente</w:t>
            </w:r>
            <w:r>
              <w:rPr>
                <w:spacing w:val="-4"/>
                <w:sz w:val="19"/>
              </w:rPr>
              <w:t> </w:t>
            </w:r>
            <w:r>
              <w:rPr>
                <w:sz w:val="19"/>
              </w:rPr>
              <w:t>queda</w:t>
            </w:r>
            <w:r>
              <w:rPr>
                <w:spacing w:val="-4"/>
                <w:sz w:val="19"/>
              </w:rPr>
              <w:t> </w:t>
            </w:r>
            <w:r>
              <w:rPr>
                <w:sz w:val="19"/>
              </w:rPr>
              <w:t>almacenado</w:t>
            </w:r>
            <w:r>
              <w:rPr>
                <w:spacing w:val="-4"/>
                <w:sz w:val="19"/>
              </w:rPr>
              <w:t> </w:t>
            </w:r>
            <w:r>
              <w:rPr>
                <w:sz w:val="19"/>
              </w:rPr>
              <w:t>en</w:t>
            </w:r>
            <w:r>
              <w:rPr>
                <w:spacing w:val="-4"/>
                <w:sz w:val="19"/>
              </w:rPr>
              <w:t> </w:t>
            </w:r>
            <w:r>
              <w:rPr>
                <w:sz w:val="19"/>
              </w:rPr>
              <w:t>el</w:t>
            </w:r>
            <w:r>
              <w:rPr>
                <w:spacing w:val="-4"/>
                <w:sz w:val="19"/>
              </w:rPr>
              <w:t> </w:t>
            </w:r>
            <w:r>
              <w:rPr>
                <w:sz w:val="19"/>
              </w:rPr>
              <w:t>historial</w:t>
            </w:r>
            <w:r>
              <w:rPr>
                <w:spacing w:val="-4"/>
                <w:sz w:val="19"/>
              </w:rPr>
              <w:t> </w:t>
            </w:r>
            <w:r>
              <w:rPr>
                <w:sz w:val="19"/>
              </w:rPr>
              <w:t>de</w:t>
            </w:r>
            <w:r>
              <w:rPr>
                <w:spacing w:val="-4"/>
                <w:sz w:val="19"/>
              </w:rPr>
              <w:t> </w:t>
            </w:r>
            <w:r>
              <w:rPr>
                <w:sz w:val="19"/>
              </w:rPr>
              <w:t>seguridad</w:t>
            </w:r>
            <w:r>
              <w:rPr>
                <w:spacing w:val="-4"/>
                <w:sz w:val="19"/>
              </w:rPr>
              <w:t> </w:t>
            </w:r>
            <w:r>
              <w:rPr>
                <w:sz w:val="19"/>
              </w:rPr>
              <w:t>de</w:t>
            </w:r>
            <w:r>
              <w:rPr>
                <w:spacing w:val="-4"/>
                <w:sz w:val="19"/>
              </w:rPr>
              <w:t> </w:t>
            </w:r>
            <w:r>
              <w:rPr>
                <w:sz w:val="19"/>
              </w:rPr>
              <w:t>la</w:t>
            </w:r>
            <w:r>
              <w:rPr>
                <w:spacing w:val="-4"/>
                <w:sz w:val="19"/>
              </w:rPr>
              <w:t> </w:t>
            </w:r>
            <w:r>
              <w:rPr>
                <w:sz w:val="19"/>
              </w:rPr>
              <w:t>obra</w:t>
            </w:r>
            <w:r>
              <w:rPr>
                <w:spacing w:val="-4"/>
                <w:sz w:val="19"/>
              </w:rPr>
              <w:t> </w:t>
            </w:r>
            <w:r>
              <w:rPr>
                <w:sz w:val="19"/>
              </w:rPr>
              <w:t>y</w:t>
            </w:r>
            <w:r>
              <w:rPr>
                <w:spacing w:val="-4"/>
                <w:sz w:val="19"/>
              </w:rPr>
              <w:t> </w:t>
            </w:r>
            <w:r>
              <w:rPr>
                <w:sz w:val="19"/>
              </w:rPr>
              <w:t>del</w:t>
            </w:r>
            <w:r>
              <w:rPr>
                <w:spacing w:val="-4"/>
                <w:sz w:val="19"/>
              </w:rPr>
              <w:t> </w:t>
            </w:r>
            <w:r>
              <w:rPr>
                <w:sz w:val="19"/>
              </w:rPr>
              <w:t>trabajador, notificando automáticamente a las áreas pertinentes.</w:t>
            </w:r>
          </w:p>
        </w:tc>
      </w:tr>
      <w:tr>
        <w:trPr>
          <w:trHeight w:val="449" w:hRule="atLeast"/>
        </w:trPr>
        <w:tc>
          <w:tcPr>
            <w:tcW w:w="2355" w:type="dxa"/>
            <w:shd w:val="clear" w:color="auto" w:fill="F1F4F5"/>
          </w:tcPr>
          <w:p>
            <w:pPr>
              <w:pStyle w:val="TableParagraph"/>
              <w:spacing w:before="118"/>
              <w:ind w:left="9"/>
              <w:rPr>
                <w:rFonts w:ascii="Arial"/>
                <w:b/>
                <w:sz w:val="19"/>
              </w:rPr>
            </w:pPr>
            <w:r>
              <w:rPr>
                <w:rFonts w:ascii="Arial"/>
                <w:b/>
                <w:spacing w:val="-2"/>
                <w:sz w:val="19"/>
              </w:rPr>
              <w:t>Dependencias</w:t>
            </w:r>
          </w:p>
        </w:tc>
        <w:tc>
          <w:tcPr>
            <w:tcW w:w="7500" w:type="dxa"/>
          </w:tcPr>
          <w:p>
            <w:pPr>
              <w:pStyle w:val="TableParagraph"/>
              <w:spacing w:before="118"/>
              <w:ind w:left="144"/>
              <w:rPr>
                <w:sz w:val="19"/>
              </w:rPr>
            </w:pPr>
            <w:r>
              <w:rPr>
                <w:sz w:val="19"/>
              </w:rPr>
              <w:t>UR-F-</w:t>
            </w:r>
            <w:r>
              <w:rPr>
                <w:spacing w:val="-5"/>
                <w:sz w:val="19"/>
              </w:rPr>
              <w:t>62</w:t>
            </w:r>
          </w:p>
        </w:tc>
      </w:tr>
    </w:tbl>
    <w:p>
      <w:pPr>
        <w:spacing w:before="29"/>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1411" w:right="947"/>
      </w:pPr>
      <w:r>
        <w:rPr/>
        <w:t>En la Tabla 4.1.35, se describe</w:t>
      </w:r>
      <w:r>
        <w:rPr>
          <w:spacing w:val="-4"/>
        </w:rPr>
        <w:t> </w:t>
      </w:r>
      <w:r>
        <w:rPr/>
        <w:t>el</w:t>
      </w:r>
      <w:r>
        <w:rPr>
          <w:spacing w:val="-4"/>
        </w:rPr>
        <w:t> </w:t>
      </w:r>
      <w:r>
        <w:rPr/>
        <w:t>Caso</w:t>
      </w:r>
      <w:r>
        <w:rPr>
          <w:spacing w:val="-4"/>
        </w:rPr>
        <w:t> </w:t>
      </w:r>
      <w:r>
        <w:rPr/>
        <w:t>de</w:t>
      </w:r>
      <w:r>
        <w:rPr>
          <w:spacing w:val="-4"/>
        </w:rPr>
        <w:t> </w:t>
      </w:r>
      <w:r>
        <w:rPr/>
        <w:t>Uso</w:t>
      </w:r>
      <w:r>
        <w:rPr>
          <w:spacing w:val="-4"/>
        </w:rPr>
        <w:t> </w:t>
      </w:r>
      <w:r>
        <w:rPr/>
        <w:t>N°57:</w:t>
      </w:r>
      <w:r>
        <w:rPr>
          <w:spacing w:val="-4"/>
        </w:rPr>
        <w:t> </w:t>
      </w:r>
      <w:r>
        <w:rPr/>
        <w:t>Registrando</w:t>
      </w:r>
      <w:r>
        <w:rPr>
          <w:spacing w:val="-4"/>
        </w:rPr>
        <w:t> </w:t>
      </w:r>
      <w:r>
        <w:rPr/>
        <w:t>recepción</w:t>
      </w:r>
      <w:r>
        <w:rPr>
          <w:spacing w:val="-4"/>
        </w:rPr>
        <w:t> </w:t>
      </w:r>
      <w:r>
        <w:rPr/>
        <w:t>de</w:t>
      </w:r>
      <w:r>
        <w:rPr>
          <w:spacing w:val="-4"/>
        </w:rPr>
        <w:t> </w:t>
      </w:r>
      <w:r>
        <w:rPr/>
        <w:t>insumos</w:t>
      </w:r>
      <w:r>
        <w:rPr>
          <w:spacing w:val="-4"/>
        </w:rPr>
        <w:t> </w:t>
      </w:r>
      <w:r>
        <w:rPr/>
        <w:t>en </w:t>
      </w:r>
      <w:r>
        <w:rPr>
          <w:spacing w:val="-2"/>
        </w:rPr>
        <w:t>obra.</w:t>
      </w:r>
    </w:p>
    <w:p>
      <w:pPr>
        <w:spacing w:before="160"/>
        <w:ind w:left="0" w:right="0" w:firstLine="0"/>
        <w:jc w:val="center"/>
        <w:rPr>
          <w:rFonts w:ascii="Arial" w:hAnsi="Arial"/>
          <w:i/>
          <w:sz w:val="18"/>
        </w:rPr>
      </w:pPr>
      <w:bookmarkStart w:name="h.g94gsgcob172" w:id="52"/>
      <w:bookmarkEnd w:id="52"/>
      <w:r>
        <w:rPr/>
      </w:r>
      <w:r>
        <w:rPr>
          <w:rFonts w:ascii="Arial" w:hAnsi="Arial"/>
          <w:i/>
          <w:sz w:val="18"/>
        </w:rPr>
        <w:t>Tabla</w:t>
      </w:r>
      <w:r>
        <w:rPr>
          <w:rFonts w:ascii="Arial" w:hAnsi="Arial"/>
          <w:i/>
          <w:spacing w:val="-4"/>
          <w:sz w:val="18"/>
        </w:rPr>
        <w:t> </w:t>
      </w:r>
      <w:r>
        <w:rPr>
          <w:rFonts w:ascii="Arial" w:hAnsi="Arial"/>
          <w:i/>
          <w:sz w:val="18"/>
        </w:rPr>
        <w:t>4.1.35:</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57:</w:t>
      </w:r>
      <w:r>
        <w:rPr>
          <w:rFonts w:ascii="Arial" w:hAnsi="Arial"/>
          <w:i/>
          <w:spacing w:val="-2"/>
          <w:sz w:val="18"/>
        </w:rPr>
        <w:t> </w:t>
      </w:r>
      <w:r>
        <w:rPr>
          <w:rFonts w:ascii="Arial" w:hAnsi="Arial"/>
          <w:i/>
          <w:sz w:val="18"/>
        </w:rPr>
        <w:t>Registrando</w:t>
      </w:r>
      <w:r>
        <w:rPr>
          <w:rFonts w:ascii="Arial" w:hAnsi="Arial"/>
          <w:i/>
          <w:spacing w:val="-2"/>
          <w:sz w:val="18"/>
        </w:rPr>
        <w:t> </w:t>
      </w:r>
      <w:r>
        <w:rPr>
          <w:rFonts w:ascii="Arial" w:hAnsi="Arial"/>
          <w:i/>
          <w:sz w:val="18"/>
        </w:rPr>
        <w:t>recepción</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insumos</w:t>
      </w:r>
      <w:r>
        <w:rPr>
          <w:rFonts w:ascii="Arial" w:hAnsi="Arial"/>
          <w:i/>
          <w:spacing w:val="-2"/>
          <w:sz w:val="18"/>
        </w:rPr>
        <w:t> </w:t>
      </w:r>
      <w:r>
        <w:rPr>
          <w:rFonts w:ascii="Arial" w:hAnsi="Arial"/>
          <w:i/>
          <w:sz w:val="18"/>
        </w:rPr>
        <w:t>en</w:t>
      </w:r>
      <w:r>
        <w:rPr>
          <w:rFonts w:ascii="Arial" w:hAnsi="Arial"/>
          <w:i/>
          <w:spacing w:val="-1"/>
          <w:sz w:val="18"/>
        </w:rPr>
        <w:t> </w:t>
      </w:r>
      <w:r>
        <w:rPr>
          <w:rFonts w:ascii="Arial" w:hAnsi="Arial"/>
          <w:i/>
          <w:spacing w:val="-2"/>
          <w:sz w:val="18"/>
        </w:rPr>
        <w:t>obra".</w:t>
      </w:r>
    </w:p>
    <w:p>
      <w:pPr>
        <w:pStyle w:val="BodyText"/>
        <w:spacing w:before="5" w:after="1"/>
        <w:rPr>
          <w:rFonts w:ascii="Arial"/>
          <w:i/>
          <w:sz w:val="9"/>
        </w:rPr>
      </w:pPr>
    </w:p>
    <w:tbl>
      <w:tblPr>
        <w:tblW w:w="0" w:type="auto"/>
        <w:jc w:val="left"/>
        <w:tblInd w:w="1394" w:type="dxa"/>
        <w:tblBorders>
          <w:top w:val="single" w:sz="6" w:space="0" w:color="99A5B0"/>
          <w:left w:val="single" w:sz="6" w:space="0" w:color="99A5B0"/>
          <w:bottom w:val="single" w:sz="6" w:space="0" w:color="99A5B0"/>
          <w:right w:val="single" w:sz="6" w:space="0" w:color="99A5B0"/>
          <w:insideH w:val="single" w:sz="6" w:space="0" w:color="99A5B0"/>
          <w:insideV w:val="single" w:sz="6" w:space="0" w:color="99A5B0"/>
        </w:tblBorders>
        <w:tblLayout w:type="fixed"/>
        <w:tblCellMar>
          <w:top w:w="0" w:type="dxa"/>
          <w:left w:w="0" w:type="dxa"/>
          <w:bottom w:w="0" w:type="dxa"/>
          <w:right w:w="0" w:type="dxa"/>
        </w:tblCellMar>
        <w:tblLook w:val="01E0"/>
      </w:tblPr>
      <w:tblGrid>
        <w:gridCol w:w="2355"/>
        <w:gridCol w:w="7500"/>
      </w:tblGrid>
      <w:tr>
        <w:trPr>
          <w:trHeight w:val="514" w:hRule="atLeast"/>
        </w:trPr>
        <w:tc>
          <w:tcPr>
            <w:tcW w:w="9855" w:type="dxa"/>
            <w:gridSpan w:val="2"/>
            <w:tcBorders>
              <w:top w:val="nil"/>
              <w:left w:val="nil"/>
              <w:right w:val="nil"/>
            </w:tcBorders>
            <w:shd w:val="clear" w:color="auto" w:fill="1F3764"/>
          </w:tcPr>
          <w:p>
            <w:pPr>
              <w:pStyle w:val="TableParagraph"/>
              <w:spacing w:before="133"/>
              <w:ind w:left="16" w:right="13"/>
              <w:jc w:val="center"/>
              <w:rPr>
                <w:rFonts w:ascii="Arial" w:hAnsi="Arial"/>
                <w:b/>
                <w:sz w:val="21"/>
              </w:rPr>
            </w:pPr>
            <w:r>
              <w:rPr>
                <w:rFonts w:ascii="Arial" w:hAnsi="Arial"/>
                <w:b/>
                <w:color w:val="FFFFFF"/>
                <w:sz w:val="21"/>
              </w:rPr>
              <w:t>CU 57: Registrando recepción de insumos en </w:t>
            </w:r>
            <w:r>
              <w:rPr>
                <w:rFonts w:ascii="Arial" w:hAnsi="Arial"/>
                <w:b/>
                <w:color w:val="FFFFFF"/>
                <w:spacing w:val="-4"/>
                <w:sz w:val="21"/>
              </w:rPr>
              <w:t>obra</w:t>
            </w:r>
          </w:p>
        </w:tc>
      </w:tr>
      <w:tr>
        <w:trPr>
          <w:trHeight w:val="374" w:hRule="atLeast"/>
        </w:trPr>
        <w:tc>
          <w:tcPr>
            <w:tcW w:w="2355" w:type="dxa"/>
            <w:shd w:val="clear" w:color="auto" w:fill="F1F4F5"/>
          </w:tcPr>
          <w:p>
            <w:pPr>
              <w:pStyle w:val="TableParagraph"/>
              <w:spacing w:before="117"/>
              <w:ind w:left="9"/>
              <w:rPr>
                <w:rFonts w:ascii="Arial"/>
                <w:b/>
                <w:sz w:val="19"/>
              </w:rPr>
            </w:pPr>
            <w:r>
              <w:rPr>
                <w:rFonts w:ascii="Arial"/>
                <w:b/>
                <w:spacing w:val="-2"/>
                <w:sz w:val="19"/>
              </w:rPr>
              <w:t>Actor(es)</w:t>
            </w:r>
          </w:p>
        </w:tc>
        <w:tc>
          <w:tcPr>
            <w:tcW w:w="7500" w:type="dxa"/>
          </w:tcPr>
          <w:p>
            <w:pPr>
              <w:pStyle w:val="TableParagraph"/>
              <w:spacing w:before="117"/>
              <w:ind w:left="144"/>
              <w:rPr>
                <w:sz w:val="19"/>
              </w:rPr>
            </w:pPr>
            <w:r>
              <w:rPr>
                <w:sz w:val="19"/>
              </w:rPr>
              <w:t>Supervisor</w:t>
            </w:r>
            <w:r>
              <w:rPr>
                <w:spacing w:val="-1"/>
                <w:sz w:val="19"/>
              </w:rPr>
              <w:t> </w:t>
            </w:r>
            <w:r>
              <w:rPr>
                <w:sz w:val="19"/>
              </w:rPr>
              <w:t>de</w:t>
            </w:r>
            <w:r>
              <w:rPr>
                <w:spacing w:val="-1"/>
                <w:sz w:val="19"/>
              </w:rPr>
              <w:t> </w:t>
            </w:r>
            <w:r>
              <w:rPr>
                <w:spacing w:val="-4"/>
                <w:sz w:val="19"/>
              </w:rPr>
              <w:t>Obra</w:t>
            </w:r>
          </w:p>
        </w:tc>
      </w:tr>
      <w:tr>
        <w:trPr>
          <w:trHeight w:val="629" w:hRule="atLeast"/>
        </w:trPr>
        <w:tc>
          <w:tcPr>
            <w:tcW w:w="2355" w:type="dxa"/>
            <w:shd w:val="clear" w:color="auto" w:fill="F1F4F5"/>
          </w:tcPr>
          <w:p>
            <w:pPr>
              <w:pStyle w:val="TableParagraph"/>
              <w:spacing w:before="102"/>
              <w:ind w:left="9"/>
              <w:rPr>
                <w:rFonts w:ascii="Arial"/>
                <w:b/>
                <w:sz w:val="19"/>
              </w:rPr>
            </w:pPr>
            <w:r>
              <w:rPr>
                <w:rFonts w:ascii="Arial"/>
                <w:b/>
                <w:spacing w:val="-2"/>
                <w:sz w:val="19"/>
              </w:rPr>
              <w:t>Resumen</w:t>
            </w:r>
          </w:p>
        </w:tc>
        <w:tc>
          <w:tcPr>
            <w:tcW w:w="7500" w:type="dxa"/>
          </w:tcPr>
          <w:p>
            <w:pPr>
              <w:pStyle w:val="TableParagraph"/>
              <w:spacing w:line="270" w:lineRule="atLeast" w:before="50"/>
              <w:ind w:left="144" w:right="227"/>
              <w:rPr>
                <w:sz w:val="19"/>
              </w:rPr>
            </w:pPr>
            <w:r>
              <w:rPr>
                <w:sz w:val="19"/>
              </w:rPr>
              <w:t>Al</w:t>
            </w:r>
            <w:r>
              <w:rPr>
                <w:spacing w:val="-4"/>
                <w:sz w:val="19"/>
              </w:rPr>
              <w:t> </w:t>
            </w:r>
            <w:r>
              <w:rPr>
                <w:sz w:val="19"/>
              </w:rPr>
              <w:t>registrar</w:t>
            </w:r>
            <w:r>
              <w:rPr>
                <w:spacing w:val="-4"/>
                <w:sz w:val="19"/>
              </w:rPr>
              <w:t> </w:t>
            </w:r>
            <w:r>
              <w:rPr>
                <w:sz w:val="19"/>
              </w:rPr>
              <w:t>la</w:t>
            </w:r>
            <w:r>
              <w:rPr>
                <w:spacing w:val="-4"/>
                <w:sz w:val="19"/>
              </w:rPr>
              <w:t> </w:t>
            </w:r>
            <w:r>
              <w:rPr>
                <w:sz w:val="19"/>
              </w:rPr>
              <w:t>recepción,</w:t>
            </w:r>
            <w:r>
              <w:rPr>
                <w:spacing w:val="-4"/>
                <w:sz w:val="19"/>
              </w:rPr>
              <w:t> </w:t>
            </w:r>
            <w:r>
              <w:rPr>
                <w:sz w:val="19"/>
              </w:rPr>
              <w:t>el</w:t>
            </w:r>
            <w:r>
              <w:rPr>
                <w:spacing w:val="-4"/>
                <w:sz w:val="19"/>
              </w:rPr>
              <w:t> </w:t>
            </w:r>
            <w:r>
              <w:rPr>
                <w:sz w:val="19"/>
              </w:rPr>
              <w:t>sistema</w:t>
            </w:r>
            <w:r>
              <w:rPr>
                <w:spacing w:val="-4"/>
                <w:sz w:val="19"/>
              </w:rPr>
              <w:t> </w:t>
            </w:r>
            <w:r>
              <w:rPr>
                <w:sz w:val="19"/>
              </w:rPr>
              <w:t>verifica</w:t>
            </w:r>
            <w:r>
              <w:rPr>
                <w:spacing w:val="-4"/>
                <w:sz w:val="19"/>
              </w:rPr>
              <w:t> </w:t>
            </w:r>
            <w:r>
              <w:rPr>
                <w:sz w:val="19"/>
              </w:rPr>
              <w:t>que</w:t>
            </w:r>
            <w:r>
              <w:rPr>
                <w:spacing w:val="-4"/>
                <w:sz w:val="19"/>
              </w:rPr>
              <w:t> </w:t>
            </w:r>
            <w:r>
              <w:rPr>
                <w:sz w:val="19"/>
              </w:rPr>
              <w:t>la</w:t>
            </w:r>
            <w:r>
              <w:rPr>
                <w:spacing w:val="-4"/>
                <w:sz w:val="19"/>
              </w:rPr>
              <w:t> </w:t>
            </w:r>
            <w:r>
              <w:rPr>
                <w:sz w:val="19"/>
              </w:rPr>
              <w:t>posición</w:t>
            </w:r>
            <w:r>
              <w:rPr>
                <w:spacing w:val="-4"/>
                <w:sz w:val="19"/>
              </w:rPr>
              <w:t> </w:t>
            </w:r>
            <w:r>
              <w:rPr>
                <w:sz w:val="19"/>
              </w:rPr>
              <w:t>del</w:t>
            </w:r>
            <w:r>
              <w:rPr>
                <w:spacing w:val="-4"/>
                <w:sz w:val="19"/>
              </w:rPr>
              <w:t> </w:t>
            </w:r>
            <w:r>
              <w:rPr>
                <w:sz w:val="19"/>
              </w:rPr>
              <w:t>supervisor</w:t>
            </w:r>
            <w:r>
              <w:rPr>
                <w:spacing w:val="-4"/>
                <w:sz w:val="19"/>
              </w:rPr>
              <w:t> </w:t>
            </w:r>
            <w:r>
              <w:rPr>
                <w:sz w:val="19"/>
              </w:rPr>
              <w:t>coincida con el sitio de construcción.</w:t>
            </w:r>
          </w:p>
        </w:tc>
      </w:tr>
      <w:tr>
        <w:trPr>
          <w:trHeight w:val="434" w:hRule="atLeast"/>
        </w:trPr>
        <w:tc>
          <w:tcPr>
            <w:tcW w:w="2355" w:type="dxa"/>
            <w:shd w:val="clear" w:color="auto" w:fill="F1F4F5"/>
          </w:tcPr>
          <w:p>
            <w:pPr>
              <w:pStyle w:val="TableParagraph"/>
              <w:spacing w:before="118"/>
              <w:ind w:left="9"/>
              <w:rPr>
                <w:rFonts w:ascii="Arial"/>
                <w:b/>
                <w:sz w:val="19"/>
              </w:rPr>
            </w:pPr>
            <w:r>
              <w:rPr>
                <w:rFonts w:ascii="Arial"/>
                <w:b/>
                <w:spacing w:val="-2"/>
                <w:sz w:val="19"/>
              </w:rPr>
              <w:t>Frecuencia</w:t>
            </w:r>
          </w:p>
        </w:tc>
        <w:tc>
          <w:tcPr>
            <w:tcW w:w="7500" w:type="dxa"/>
          </w:tcPr>
          <w:p>
            <w:pPr>
              <w:pStyle w:val="TableParagraph"/>
              <w:spacing w:before="118"/>
              <w:ind w:left="144"/>
              <w:rPr>
                <w:sz w:val="19"/>
              </w:rPr>
            </w:pPr>
            <w:r>
              <w:rPr>
                <w:sz w:val="19"/>
              </w:rPr>
              <w:t>Cuando</w:t>
            </w:r>
            <w:r>
              <w:rPr>
                <w:spacing w:val="-1"/>
                <w:sz w:val="19"/>
              </w:rPr>
              <w:t> </w:t>
            </w:r>
            <w:r>
              <w:rPr>
                <w:sz w:val="19"/>
              </w:rPr>
              <w:t>llegan</w:t>
            </w:r>
            <w:r>
              <w:rPr>
                <w:spacing w:val="-1"/>
                <w:sz w:val="19"/>
              </w:rPr>
              <w:t> </w:t>
            </w:r>
            <w:r>
              <w:rPr>
                <w:sz w:val="19"/>
              </w:rPr>
              <w:t>insumos</w:t>
            </w:r>
            <w:r>
              <w:rPr>
                <w:spacing w:val="-1"/>
                <w:sz w:val="19"/>
              </w:rPr>
              <w:t> </w:t>
            </w:r>
            <w:r>
              <w:rPr>
                <w:sz w:val="19"/>
              </w:rPr>
              <w:t>al</w:t>
            </w:r>
            <w:r>
              <w:rPr>
                <w:spacing w:val="-1"/>
                <w:sz w:val="19"/>
              </w:rPr>
              <w:t> </w:t>
            </w:r>
            <w:r>
              <w:rPr>
                <w:sz w:val="19"/>
              </w:rPr>
              <w:t>sitio</w:t>
            </w:r>
            <w:r>
              <w:rPr>
                <w:spacing w:val="-1"/>
                <w:sz w:val="19"/>
              </w:rPr>
              <w:t> </w:t>
            </w:r>
            <w:r>
              <w:rPr>
                <w:sz w:val="19"/>
              </w:rPr>
              <w:t>de</w:t>
            </w:r>
            <w:r>
              <w:rPr>
                <w:spacing w:val="-1"/>
                <w:sz w:val="19"/>
              </w:rPr>
              <w:t> </w:t>
            </w:r>
            <w:r>
              <w:rPr>
                <w:sz w:val="19"/>
              </w:rPr>
              <w:t>la</w:t>
            </w:r>
            <w:r>
              <w:rPr>
                <w:spacing w:val="-1"/>
                <w:sz w:val="19"/>
              </w:rPr>
              <w:t> </w:t>
            </w:r>
            <w:r>
              <w:rPr>
                <w:spacing w:val="-4"/>
                <w:sz w:val="19"/>
              </w:rPr>
              <w:t>obra</w:t>
            </w:r>
          </w:p>
        </w:tc>
      </w:tr>
      <w:tr>
        <w:trPr>
          <w:trHeight w:val="1019" w:hRule="atLeast"/>
        </w:trPr>
        <w:tc>
          <w:tcPr>
            <w:tcW w:w="2355" w:type="dxa"/>
            <w:shd w:val="clear" w:color="auto" w:fill="F1F4F5"/>
          </w:tcPr>
          <w:p>
            <w:pPr>
              <w:pStyle w:val="TableParagraph"/>
              <w:spacing w:before="103"/>
              <w:ind w:left="9"/>
              <w:rPr>
                <w:rFonts w:ascii="Arial"/>
                <w:b/>
                <w:sz w:val="19"/>
              </w:rPr>
            </w:pPr>
            <w:r>
              <w:rPr>
                <w:rFonts w:ascii="Arial"/>
                <w:b/>
                <w:spacing w:val="-2"/>
                <w:sz w:val="19"/>
              </w:rPr>
              <w:t>Precondiciones</w:t>
            </w:r>
          </w:p>
        </w:tc>
        <w:tc>
          <w:tcPr>
            <w:tcW w:w="7500" w:type="dxa"/>
          </w:tcPr>
          <w:p>
            <w:pPr>
              <w:pStyle w:val="TableParagraph"/>
              <w:spacing w:line="288" w:lineRule="auto" w:before="103"/>
              <w:ind w:left="144" w:right="127"/>
              <w:jc w:val="both"/>
              <w:rPr>
                <w:sz w:val="19"/>
              </w:rPr>
            </w:pPr>
            <w:r>
              <w:rPr>
                <w:sz w:val="19"/>
              </w:rPr>
              <w:t>La guía de despacho debe estar en estado "En Tránsito", con el </w:t>
            </w:r>
            <w:r>
              <w:rPr>
                <w:sz w:val="19"/>
              </w:rPr>
              <w:t>despacho</w:t>
            </w:r>
            <w:r>
              <w:rPr>
                <w:spacing w:val="40"/>
                <w:sz w:val="19"/>
              </w:rPr>
              <w:t> </w:t>
            </w:r>
            <w:r>
              <w:rPr>
                <w:sz w:val="19"/>
              </w:rPr>
              <w:t>confirmado por el administrador en Ingreso por Guía. La obra debe tener sus coordenadas GPS registradas. El dispositivo debe tener el GPS activo.</w:t>
            </w:r>
          </w:p>
        </w:tc>
      </w:tr>
      <w:tr>
        <w:trPr>
          <w:trHeight w:val="2429" w:hRule="atLeast"/>
        </w:trPr>
        <w:tc>
          <w:tcPr>
            <w:tcW w:w="2355" w:type="dxa"/>
            <w:shd w:val="clear" w:color="auto" w:fill="F1F4F5"/>
          </w:tcPr>
          <w:p>
            <w:pPr>
              <w:pStyle w:val="TableParagraph"/>
              <w:spacing w:before="118"/>
              <w:ind w:left="9"/>
              <w:rPr>
                <w:rFonts w:ascii="Arial" w:hAnsi="Arial"/>
                <w:b/>
                <w:sz w:val="19"/>
              </w:rPr>
            </w:pPr>
            <w:r>
              <w:rPr>
                <w:rFonts w:ascii="Arial" w:hAnsi="Arial"/>
                <w:b/>
                <w:spacing w:val="-2"/>
                <w:sz w:val="19"/>
              </w:rPr>
              <w:t>Descripción</w:t>
            </w:r>
          </w:p>
        </w:tc>
        <w:tc>
          <w:tcPr>
            <w:tcW w:w="7500" w:type="dxa"/>
          </w:tcPr>
          <w:p>
            <w:pPr>
              <w:pStyle w:val="TableParagraph"/>
              <w:spacing w:line="250" w:lineRule="atLeast" w:before="87"/>
              <w:ind w:left="144" w:right="126"/>
              <w:jc w:val="both"/>
              <w:rPr>
                <w:sz w:val="19"/>
              </w:rPr>
            </w:pPr>
            <w:r>
              <w:rPr>
                <w:color w:val="264E12"/>
                <w:sz w:val="19"/>
              </w:rPr>
              <w:t>1.</w:t>
            </w:r>
            <w:r>
              <w:rPr>
                <w:color w:val="264E12"/>
                <w:spacing w:val="40"/>
                <w:sz w:val="19"/>
              </w:rPr>
              <w:t> </w:t>
            </w:r>
            <w:r>
              <w:rPr>
                <w:color w:val="264E12"/>
                <w:sz w:val="19"/>
              </w:rPr>
              <w:t>El actor accede al módulo de "Recepción Insumos". 2. El actor selecciona una guía en tránsito</w:t>
            </w:r>
            <w:r>
              <w:rPr>
                <w:color w:val="073762"/>
                <w:sz w:val="19"/>
              </w:rPr>
              <w:t>. 3. El sistema solicita la posición GPS actual del dispositivo. </w:t>
            </w:r>
            <w:r>
              <w:rPr>
                <w:color w:val="264E12"/>
                <w:sz w:val="19"/>
              </w:rPr>
              <w:t>4. El actor permite el acceso a la ubicación y presiona "Confirmar Recepción Final". </w:t>
            </w:r>
            <w:r>
              <w:rPr>
                <w:color w:val="990000"/>
                <w:sz w:val="19"/>
              </w:rPr>
              <w:t>5.</w:t>
            </w:r>
            <w:r>
              <w:rPr>
                <w:color w:val="990000"/>
                <w:spacing w:val="-3"/>
                <w:sz w:val="19"/>
              </w:rPr>
              <w:t> </w:t>
            </w:r>
            <w:r>
              <w:rPr>
                <w:color w:val="990000"/>
                <w:sz w:val="19"/>
              </w:rPr>
              <w:t>Si</w:t>
            </w:r>
            <w:r>
              <w:rPr>
                <w:color w:val="990000"/>
                <w:spacing w:val="40"/>
                <w:sz w:val="19"/>
              </w:rPr>
              <w:t> </w:t>
            </w:r>
            <w:r>
              <w:rPr>
                <w:color w:val="990000"/>
                <w:sz w:val="19"/>
              </w:rPr>
              <w:t>la guía ya no está en tránsito [Excepción 1],</w:t>
            </w:r>
            <w:r>
              <w:rPr>
                <w:color w:val="990000"/>
                <w:spacing w:val="-2"/>
                <w:sz w:val="19"/>
              </w:rPr>
              <w:t> </w:t>
            </w:r>
            <w:r>
              <w:rPr>
                <w:color w:val="990000"/>
                <w:sz w:val="19"/>
              </w:rPr>
              <w:t>el</w:t>
            </w:r>
            <w:r>
              <w:rPr>
                <w:color w:val="990000"/>
                <w:spacing w:val="-2"/>
                <w:sz w:val="19"/>
              </w:rPr>
              <w:t> </w:t>
            </w:r>
            <w:r>
              <w:rPr>
                <w:color w:val="990000"/>
                <w:sz w:val="19"/>
              </w:rPr>
              <w:t>sistema</w:t>
            </w:r>
            <w:r>
              <w:rPr>
                <w:color w:val="990000"/>
                <w:spacing w:val="-2"/>
                <w:sz w:val="19"/>
              </w:rPr>
              <w:t> </w:t>
            </w:r>
            <w:r>
              <w:rPr>
                <w:color w:val="990000"/>
                <w:sz w:val="19"/>
              </w:rPr>
              <w:t>bloquea</w:t>
            </w:r>
            <w:r>
              <w:rPr>
                <w:color w:val="990000"/>
                <w:spacing w:val="-2"/>
                <w:sz w:val="19"/>
              </w:rPr>
              <w:t> </w:t>
            </w:r>
            <w:r>
              <w:rPr>
                <w:color w:val="990000"/>
                <w:sz w:val="19"/>
              </w:rPr>
              <w:t>la</w:t>
            </w:r>
            <w:r>
              <w:rPr>
                <w:color w:val="990000"/>
                <w:spacing w:val="-2"/>
                <w:sz w:val="19"/>
              </w:rPr>
              <w:t> </w:t>
            </w:r>
            <w:r>
              <w:rPr>
                <w:color w:val="990000"/>
                <w:sz w:val="19"/>
              </w:rPr>
              <w:t>recepción.</w:t>
            </w:r>
            <w:r>
              <w:rPr>
                <w:color w:val="990000"/>
                <w:spacing w:val="-2"/>
                <w:sz w:val="19"/>
              </w:rPr>
              <w:t> </w:t>
            </w:r>
            <w:r>
              <w:rPr>
                <w:color w:val="990000"/>
                <w:sz w:val="19"/>
              </w:rPr>
              <w:t>6.</w:t>
            </w:r>
            <w:r>
              <w:rPr>
                <w:color w:val="990000"/>
                <w:spacing w:val="-2"/>
                <w:sz w:val="19"/>
              </w:rPr>
              <w:t> </w:t>
            </w:r>
            <w:r>
              <w:rPr>
                <w:color w:val="990000"/>
                <w:sz w:val="19"/>
              </w:rPr>
              <w:t>Si</w:t>
            </w:r>
            <w:r>
              <w:rPr>
                <w:color w:val="990000"/>
                <w:spacing w:val="-2"/>
                <w:sz w:val="19"/>
              </w:rPr>
              <w:t> </w:t>
            </w:r>
            <w:r>
              <w:rPr>
                <w:color w:val="990000"/>
                <w:sz w:val="19"/>
              </w:rPr>
              <w:t>la obra no tiene coordenadas registradas [Excepción 2], el sistema informa que el administrador debe configurarlas. </w:t>
            </w:r>
            <w:r>
              <w:rPr>
                <w:color w:val="073762"/>
                <w:sz w:val="19"/>
              </w:rPr>
              <w:t>7. El sistema compara las coordenadas </w:t>
            </w:r>
            <w:r>
              <w:rPr>
                <w:color w:val="073762"/>
                <w:sz w:val="19"/>
              </w:rPr>
              <w:t>actuales con las de la</w:t>
            </w:r>
            <w:r>
              <w:rPr>
                <w:color w:val="073762"/>
                <w:spacing w:val="-3"/>
                <w:sz w:val="19"/>
              </w:rPr>
              <w:t> </w:t>
            </w:r>
            <w:r>
              <w:rPr>
                <w:color w:val="073762"/>
                <w:sz w:val="19"/>
              </w:rPr>
              <w:t>obra.</w:t>
            </w:r>
            <w:r>
              <w:rPr>
                <w:color w:val="073762"/>
                <w:spacing w:val="-3"/>
                <w:sz w:val="19"/>
              </w:rPr>
              <w:t> </w:t>
            </w:r>
            <w:r>
              <w:rPr>
                <w:color w:val="990000"/>
                <w:sz w:val="19"/>
              </w:rPr>
              <w:t>8.</w:t>
            </w:r>
            <w:r>
              <w:rPr>
                <w:color w:val="990000"/>
                <w:spacing w:val="-3"/>
                <w:sz w:val="19"/>
              </w:rPr>
              <w:t> </w:t>
            </w:r>
            <w:r>
              <w:rPr>
                <w:color w:val="990000"/>
                <w:sz w:val="19"/>
              </w:rPr>
              <w:t>Si</w:t>
            </w:r>
            <w:r>
              <w:rPr>
                <w:color w:val="990000"/>
                <w:spacing w:val="-3"/>
                <w:sz w:val="19"/>
              </w:rPr>
              <w:t> </w:t>
            </w:r>
            <w:r>
              <w:rPr>
                <w:color w:val="990000"/>
                <w:sz w:val="19"/>
              </w:rPr>
              <w:t>el</w:t>
            </w:r>
            <w:r>
              <w:rPr>
                <w:color w:val="990000"/>
                <w:spacing w:val="-3"/>
                <w:sz w:val="19"/>
              </w:rPr>
              <w:t> </w:t>
            </w:r>
            <w:r>
              <w:rPr>
                <w:color w:val="990000"/>
                <w:sz w:val="19"/>
              </w:rPr>
              <w:t>supervisor</w:t>
            </w:r>
            <w:r>
              <w:rPr>
                <w:color w:val="990000"/>
                <w:spacing w:val="-3"/>
                <w:sz w:val="19"/>
              </w:rPr>
              <w:t> </w:t>
            </w:r>
            <w:r>
              <w:rPr>
                <w:color w:val="990000"/>
                <w:sz w:val="19"/>
              </w:rPr>
              <w:t>está</w:t>
            </w:r>
            <w:r>
              <w:rPr>
                <w:color w:val="990000"/>
                <w:spacing w:val="-3"/>
                <w:sz w:val="19"/>
              </w:rPr>
              <w:t> </w:t>
            </w:r>
            <w:r>
              <w:rPr>
                <w:color w:val="990000"/>
                <w:sz w:val="19"/>
              </w:rPr>
              <w:t>a</w:t>
            </w:r>
            <w:r>
              <w:rPr>
                <w:color w:val="990000"/>
                <w:spacing w:val="-3"/>
                <w:sz w:val="19"/>
              </w:rPr>
              <w:t> </w:t>
            </w:r>
            <w:r>
              <w:rPr>
                <w:color w:val="990000"/>
                <w:sz w:val="19"/>
              </w:rPr>
              <w:t>más</w:t>
            </w:r>
            <w:r>
              <w:rPr>
                <w:color w:val="990000"/>
                <w:spacing w:val="-3"/>
                <w:sz w:val="19"/>
              </w:rPr>
              <w:t> </w:t>
            </w:r>
            <w:r>
              <w:rPr>
                <w:color w:val="990000"/>
                <w:sz w:val="19"/>
              </w:rPr>
              <w:t>de</w:t>
            </w:r>
            <w:r>
              <w:rPr>
                <w:color w:val="990000"/>
                <w:spacing w:val="-3"/>
                <w:sz w:val="19"/>
              </w:rPr>
              <w:t> </w:t>
            </w:r>
            <w:r>
              <w:rPr>
                <w:color w:val="990000"/>
                <w:sz w:val="19"/>
              </w:rPr>
              <w:t>5</w:t>
            </w:r>
            <w:r>
              <w:rPr>
                <w:color w:val="990000"/>
                <w:spacing w:val="-3"/>
                <w:sz w:val="19"/>
              </w:rPr>
              <w:t> </w:t>
            </w:r>
            <w:r>
              <w:rPr>
                <w:color w:val="990000"/>
                <w:sz w:val="19"/>
              </w:rPr>
              <w:t>km</w:t>
            </w:r>
            <w:r>
              <w:rPr>
                <w:color w:val="990000"/>
                <w:spacing w:val="-3"/>
                <w:sz w:val="19"/>
              </w:rPr>
              <w:t> </w:t>
            </w:r>
            <w:r>
              <w:rPr>
                <w:color w:val="990000"/>
                <w:sz w:val="19"/>
              </w:rPr>
              <w:t>de</w:t>
            </w:r>
            <w:r>
              <w:rPr>
                <w:color w:val="990000"/>
                <w:spacing w:val="-3"/>
                <w:sz w:val="19"/>
              </w:rPr>
              <w:t> </w:t>
            </w:r>
            <w:r>
              <w:rPr>
                <w:color w:val="990000"/>
                <w:sz w:val="19"/>
              </w:rPr>
              <w:t>la</w:t>
            </w:r>
            <w:r>
              <w:rPr>
                <w:color w:val="990000"/>
                <w:spacing w:val="-3"/>
                <w:sz w:val="19"/>
              </w:rPr>
              <w:t> </w:t>
            </w:r>
            <w:r>
              <w:rPr>
                <w:color w:val="990000"/>
                <w:sz w:val="19"/>
              </w:rPr>
              <w:t>obra</w:t>
            </w:r>
            <w:r>
              <w:rPr>
                <w:color w:val="990000"/>
                <w:spacing w:val="-3"/>
                <w:sz w:val="19"/>
              </w:rPr>
              <w:t> </w:t>
            </w:r>
            <w:r>
              <w:rPr>
                <w:color w:val="990000"/>
                <w:sz w:val="19"/>
              </w:rPr>
              <w:t>[Excepción</w:t>
            </w:r>
            <w:r>
              <w:rPr>
                <w:color w:val="990000"/>
                <w:spacing w:val="-3"/>
                <w:sz w:val="19"/>
              </w:rPr>
              <w:t> </w:t>
            </w:r>
            <w:r>
              <w:rPr>
                <w:color w:val="990000"/>
                <w:sz w:val="19"/>
              </w:rPr>
              <w:t>3],</w:t>
            </w:r>
            <w:r>
              <w:rPr>
                <w:color w:val="990000"/>
                <w:spacing w:val="-3"/>
                <w:sz w:val="19"/>
              </w:rPr>
              <w:t> </w:t>
            </w:r>
            <w:r>
              <w:rPr>
                <w:color w:val="990000"/>
                <w:sz w:val="19"/>
              </w:rPr>
              <w:t>el sistema emite una alerta. </w:t>
            </w:r>
            <w:r>
              <w:rPr>
                <w:color w:val="073762"/>
                <w:sz w:val="19"/>
              </w:rPr>
              <w:t>9. El sistema cambia la guía a "Recibido" y suma la cantidad recibida al stock del material.</w:t>
            </w:r>
          </w:p>
        </w:tc>
      </w:tr>
      <w:tr>
        <w:trPr>
          <w:trHeight w:val="1379" w:hRule="atLeast"/>
        </w:trPr>
        <w:tc>
          <w:tcPr>
            <w:tcW w:w="2355" w:type="dxa"/>
            <w:shd w:val="clear" w:color="auto" w:fill="F1F4F5"/>
          </w:tcPr>
          <w:p>
            <w:pPr>
              <w:pStyle w:val="TableParagraph"/>
              <w:spacing w:before="98"/>
              <w:ind w:left="9"/>
              <w:rPr>
                <w:rFonts w:ascii="Arial"/>
                <w:b/>
                <w:sz w:val="19"/>
              </w:rPr>
            </w:pPr>
            <w:r>
              <w:rPr>
                <w:rFonts w:ascii="Arial"/>
                <w:b/>
                <w:spacing w:val="-2"/>
                <w:sz w:val="19"/>
              </w:rPr>
              <w:t>Postcondiciones</w:t>
            </w:r>
          </w:p>
        </w:tc>
        <w:tc>
          <w:tcPr>
            <w:tcW w:w="7500" w:type="dxa"/>
          </w:tcPr>
          <w:p>
            <w:pPr>
              <w:pStyle w:val="TableParagraph"/>
              <w:spacing w:line="250" w:lineRule="atLeast" w:before="66"/>
              <w:ind w:left="144" w:right="124"/>
              <w:jc w:val="both"/>
              <w:rPr>
                <w:sz w:val="19"/>
              </w:rPr>
            </w:pPr>
            <w:r>
              <w:rPr>
                <w:sz w:val="19"/>
              </w:rPr>
              <w:t>La guía queda en estado "Recibido" y la cantidad recibida se suma al stock </w:t>
            </w:r>
            <w:r>
              <w:rPr>
                <w:sz w:val="19"/>
              </w:rPr>
              <w:t>del material. Si el supervisor se encontraba dentro del radio permitido, el registro se guarda además con la etiqueta "Ubicación Verificada"; si estaba fuera de rango, la recepción se guarda igualmente, pero sin esa etiqueta. En</w:t>
            </w:r>
            <w:r>
              <w:rPr>
                <w:spacing w:val="-3"/>
                <w:sz w:val="19"/>
              </w:rPr>
              <w:t> </w:t>
            </w:r>
            <w:r>
              <w:rPr>
                <w:sz w:val="19"/>
              </w:rPr>
              <w:t>ambos</w:t>
            </w:r>
            <w:r>
              <w:rPr>
                <w:spacing w:val="-3"/>
                <w:sz w:val="19"/>
              </w:rPr>
              <w:t> </w:t>
            </w:r>
            <w:r>
              <w:rPr>
                <w:sz w:val="19"/>
              </w:rPr>
              <w:t>casos</w:t>
            </w:r>
            <w:r>
              <w:rPr>
                <w:spacing w:val="-3"/>
                <w:sz w:val="19"/>
              </w:rPr>
              <w:t> </w:t>
            </w:r>
            <w:r>
              <w:rPr>
                <w:sz w:val="19"/>
              </w:rPr>
              <w:t>la</w:t>
            </w:r>
            <w:r>
              <w:rPr>
                <w:spacing w:val="-3"/>
                <w:sz w:val="19"/>
              </w:rPr>
              <w:t> </w:t>
            </w:r>
            <w:r>
              <w:rPr>
                <w:sz w:val="19"/>
              </w:rPr>
              <w:t>distancia medida queda registrada en el log de auditoría.</w:t>
            </w:r>
          </w:p>
        </w:tc>
      </w:tr>
      <w:tr>
        <w:trPr>
          <w:trHeight w:val="434" w:hRule="atLeast"/>
        </w:trPr>
        <w:tc>
          <w:tcPr>
            <w:tcW w:w="2355" w:type="dxa"/>
            <w:shd w:val="clear" w:color="auto" w:fill="F1F4F5"/>
          </w:tcPr>
          <w:p>
            <w:pPr>
              <w:pStyle w:val="TableParagraph"/>
              <w:spacing w:before="112"/>
              <w:ind w:left="9"/>
              <w:rPr>
                <w:rFonts w:ascii="Arial"/>
                <w:b/>
                <w:sz w:val="19"/>
              </w:rPr>
            </w:pPr>
            <w:r>
              <w:rPr>
                <w:rFonts w:ascii="Arial"/>
                <w:b/>
                <w:spacing w:val="-2"/>
                <w:sz w:val="19"/>
              </w:rPr>
              <w:t>Dependencias</w:t>
            </w:r>
          </w:p>
        </w:tc>
        <w:tc>
          <w:tcPr>
            <w:tcW w:w="7500" w:type="dxa"/>
          </w:tcPr>
          <w:p>
            <w:pPr>
              <w:pStyle w:val="TableParagraph"/>
              <w:spacing w:before="112"/>
              <w:ind w:left="144"/>
              <w:rPr>
                <w:sz w:val="19"/>
              </w:rPr>
            </w:pPr>
            <w:r>
              <w:rPr>
                <w:sz w:val="19"/>
              </w:rPr>
              <w:t>UR-F-</w:t>
            </w:r>
            <w:r>
              <w:rPr>
                <w:spacing w:val="-5"/>
                <w:sz w:val="19"/>
              </w:rPr>
              <w:t>64</w:t>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Heading1"/>
        <w:numPr>
          <w:ilvl w:val="0"/>
          <w:numId w:val="4"/>
        </w:numPr>
        <w:tabs>
          <w:tab w:pos="1301" w:val="left" w:leader="none"/>
        </w:tabs>
        <w:spacing w:line="240" w:lineRule="auto" w:before="74" w:after="0"/>
        <w:ind w:left="1301" w:right="0" w:hanging="310"/>
        <w:jc w:val="left"/>
      </w:pPr>
      <w:bookmarkStart w:name="h.yfhe4tqrj0w9" w:id="53"/>
      <w:bookmarkEnd w:id="53"/>
      <w:r>
        <w:rPr>
          <w:b w:val="0"/>
        </w:rPr>
      </w:r>
      <w:r>
        <w:rPr/>
        <w:t>SPRINT</w:t>
      </w:r>
      <w:r>
        <w:rPr>
          <w:spacing w:val="-7"/>
        </w:rPr>
        <w:t> </w:t>
      </w:r>
      <w:r>
        <w:rPr/>
        <w:t>–</w:t>
      </w:r>
      <w:r>
        <w:rPr>
          <w:spacing w:val="-6"/>
        </w:rPr>
        <w:t> </w:t>
      </w:r>
      <w:r>
        <w:rPr/>
        <w:t>VISTAS</w:t>
      </w:r>
      <w:r>
        <w:rPr>
          <w:spacing w:val="-6"/>
        </w:rPr>
        <w:t> </w:t>
      </w:r>
      <w:r>
        <w:rPr/>
        <w:t>ARQUITECTÓNICAS</w:t>
      </w:r>
      <w:r>
        <w:rPr>
          <w:spacing w:val="-6"/>
        </w:rPr>
        <w:t> </w:t>
      </w:r>
      <w:r>
        <w:rPr>
          <w:spacing w:val="-5"/>
        </w:rPr>
        <w:t>4+1</w:t>
      </w:r>
    </w:p>
    <w:p>
      <w:pPr>
        <w:pStyle w:val="BodyText"/>
        <w:spacing w:line="360" w:lineRule="auto" w:before="240"/>
        <w:ind w:left="991" w:right="995"/>
        <w:jc w:val="both"/>
      </w:pPr>
      <w:r>
        <w:rPr/>
        <w:t>El modelo de vistas 4+1 permite describir la arquitectura del sistema desde cinco </w:t>
      </w:r>
      <w:r>
        <w:rPr/>
        <w:t>perspectivas complementarias. En el Primer Incremento se documentan las cuatro vistas UML más la vista externa, proporcionando una visión completa de la arquitectura del sistema ERP ATI Termic </w:t>
      </w:r>
      <w:r>
        <w:rPr>
          <w:spacing w:val="-4"/>
        </w:rPr>
        <w:t>SpA.</w:t>
      </w:r>
    </w:p>
    <w:p>
      <w:pPr>
        <w:pStyle w:val="BodyText"/>
      </w:pPr>
    </w:p>
    <w:p>
      <w:pPr>
        <w:pStyle w:val="BodyText"/>
      </w:pPr>
    </w:p>
    <w:p>
      <w:pPr>
        <w:pStyle w:val="BodyText"/>
        <w:spacing w:before="31"/>
      </w:pPr>
    </w:p>
    <w:p>
      <w:pPr>
        <w:pStyle w:val="Heading2"/>
        <w:numPr>
          <w:ilvl w:val="1"/>
          <w:numId w:val="4"/>
        </w:numPr>
        <w:tabs>
          <w:tab w:pos="1423" w:val="left" w:leader="none"/>
        </w:tabs>
        <w:spacing w:line="240" w:lineRule="auto" w:before="0" w:after="0"/>
        <w:ind w:left="1423" w:right="0" w:hanging="432"/>
        <w:jc w:val="left"/>
      </w:pPr>
      <w:bookmarkStart w:name="_TOC_250017" w:id="54"/>
      <w:r>
        <w:rPr/>
        <w:t>Vista</w:t>
      </w:r>
      <w:r>
        <w:rPr>
          <w:spacing w:val="-6"/>
        </w:rPr>
        <w:t> </w:t>
      </w:r>
      <w:bookmarkEnd w:id="54"/>
      <w:r>
        <w:rPr>
          <w:spacing w:val="-2"/>
        </w:rPr>
        <w:t>Lógica</w:t>
      </w:r>
    </w:p>
    <w:p>
      <w:pPr>
        <w:pStyle w:val="BodyText"/>
        <w:spacing w:line="360" w:lineRule="auto" w:before="160"/>
        <w:ind w:left="991" w:right="990"/>
        <w:jc w:val="both"/>
      </w:pPr>
      <w:r>
        <w:rPr/>
        <w:t>La Vista Lógica describe la estructura estática del sistema, representando las entidades principales, sus atributos y las relaciones entre ellas. Permite comprender qué debe proveer </w:t>
      </w:r>
      <w:r>
        <w:rPr/>
        <w:t>el sistema al usuario desde el punto de vista de la lógica de negocio.</w:t>
      </w:r>
    </w:p>
    <w:p>
      <w:pPr>
        <w:pStyle w:val="BodyText"/>
        <w:spacing w:after="0" w:line="360" w:lineRule="auto"/>
        <w:jc w:val="both"/>
        <w:sectPr>
          <w:pgSz w:w="12240" w:h="15840"/>
          <w:pgMar w:header="0" w:footer="681" w:top="1220" w:bottom="920" w:left="0" w:right="0"/>
        </w:sectPr>
      </w:pPr>
    </w:p>
    <w:p>
      <w:pPr>
        <w:pStyle w:val="Heading3"/>
        <w:numPr>
          <w:ilvl w:val="2"/>
          <w:numId w:val="4"/>
        </w:numPr>
        <w:tabs>
          <w:tab w:pos="2311" w:val="left" w:leader="none"/>
        </w:tabs>
        <w:spacing w:line="240" w:lineRule="auto" w:before="74" w:after="0"/>
        <w:ind w:left="2311" w:right="0" w:hanging="600"/>
        <w:jc w:val="left"/>
      </w:pPr>
      <w:bookmarkStart w:name="_TOC_250016" w:id="55"/>
      <w:r>
        <w:rPr/>
        <w:t>Diagrama de </w:t>
      </w:r>
      <w:bookmarkEnd w:id="55"/>
      <w:r>
        <w:rPr>
          <w:spacing w:val="-2"/>
        </w:rPr>
        <w:t>Clases</w:t>
      </w:r>
    </w:p>
    <w:p>
      <w:pPr>
        <w:pStyle w:val="BodyText"/>
        <w:spacing w:line="360" w:lineRule="auto" w:before="120"/>
        <w:ind w:left="991" w:right="996"/>
        <w:jc w:val="both"/>
      </w:pPr>
      <w:r>
        <w:rPr/>
        <w:t>En la Figura 5.1.1.1 se puede visualizar el Diagrama de Clases del Primer Incremento, el </w:t>
      </w:r>
      <w:r>
        <w:rPr/>
        <w:t>cual muestra las principales entidades del sistema, sus atributos y las relaciones de asociación, herencia y composición entre ellas.</w:t>
      </w:r>
    </w:p>
    <w:p>
      <w:pPr>
        <w:spacing w:before="160"/>
        <w:ind w:left="205" w:right="205" w:firstLine="0"/>
        <w:jc w:val="center"/>
        <w:rPr>
          <w:rFonts w:ascii="Arial" w:hAnsi="Arial"/>
          <w:i/>
          <w:sz w:val="18"/>
        </w:rPr>
      </w:pPr>
      <w:bookmarkStart w:name="h.phvwidc6mcce" w:id="56"/>
      <w:bookmarkEnd w:id="56"/>
      <w:r>
        <w:rPr/>
      </w:r>
      <w:r>
        <w:rPr>
          <w:rFonts w:ascii="Arial" w:hAnsi="Arial"/>
          <w:i/>
          <w:sz w:val="18"/>
        </w:rPr>
        <w:t>Figura</w:t>
      </w:r>
      <w:r>
        <w:rPr>
          <w:rFonts w:ascii="Arial" w:hAnsi="Arial"/>
          <w:i/>
          <w:spacing w:val="-3"/>
          <w:sz w:val="18"/>
        </w:rPr>
        <w:t> </w:t>
      </w:r>
      <w:r>
        <w:rPr>
          <w:rFonts w:ascii="Arial" w:hAnsi="Arial"/>
          <w:i/>
          <w:sz w:val="18"/>
        </w:rPr>
        <w:t>5.1.1.1:</w:t>
      </w:r>
      <w:r>
        <w:rPr>
          <w:rFonts w:ascii="Arial" w:hAnsi="Arial"/>
          <w:i/>
          <w:spacing w:val="-2"/>
          <w:sz w:val="18"/>
        </w:rPr>
        <w:t> </w:t>
      </w:r>
      <w:r>
        <w:rPr>
          <w:rFonts w:ascii="Arial" w:hAnsi="Arial"/>
          <w:i/>
          <w:sz w:val="18"/>
        </w:rPr>
        <w:t>"Diagrama</w:t>
      </w:r>
      <w:r>
        <w:rPr>
          <w:rFonts w:ascii="Arial" w:hAnsi="Arial"/>
          <w:i/>
          <w:spacing w:val="-3"/>
          <w:sz w:val="18"/>
        </w:rPr>
        <w:t> </w:t>
      </w:r>
      <w:r>
        <w:rPr>
          <w:rFonts w:ascii="Arial" w:hAnsi="Arial"/>
          <w:i/>
          <w:sz w:val="18"/>
        </w:rPr>
        <w:t>de</w:t>
      </w:r>
      <w:r>
        <w:rPr>
          <w:rFonts w:ascii="Arial" w:hAnsi="Arial"/>
          <w:i/>
          <w:spacing w:val="-2"/>
          <w:sz w:val="18"/>
        </w:rPr>
        <w:t> </w:t>
      </w:r>
      <w:r>
        <w:rPr>
          <w:rFonts w:ascii="Arial" w:hAnsi="Arial"/>
          <w:i/>
          <w:sz w:val="18"/>
        </w:rPr>
        <w:t>Clases</w:t>
      </w:r>
      <w:r>
        <w:rPr>
          <w:rFonts w:ascii="Arial" w:hAnsi="Arial"/>
          <w:i/>
          <w:spacing w:val="-2"/>
          <w:sz w:val="18"/>
        </w:rPr>
        <w:t> </w:t>
      </w:r>
      <w:r>
        <w:rPr>
          <w:rFonts w:ascii="Arial" w:hAnsi="Arial"/>
          <w:i/>
          <w:sz w:val="18"/>
        </w:rPr>
        <w:t>–</w:t>
      </w:r>
      <w:r>
        <w:rPr>
          <w:rFonts w:ascii="Arial" w:hAnsi="Arial"/>
          <w:i/>
          <w:spacing w:val="-3"/>
          <w:sz w:val="18"/>
        </w:rPr>
        <w:t> </w:t>
      </w:r>
      <w:r>
        <w:rPr>
          <w:rFonts w:ascii="Arial" w:hAnsi="Arial"/>
          <w:i/>
          <w:sz w:val="18"/>
        </w:rPr>
        <w:t>Segundo</w:t>
      </w:r>
      <w:r>
        <w:rPr>
          <w:rFonts w:ascii="Arial" w:hAnsi="Arial"/>
          <w:i/>
          <w:spacing w:val="-2"/>
          <w:sz w:val="18"/>
        </w:rPr>
        <w:t> </w:t>
      </w:r>
      <w:r>
        <w:rPr>
          <w:rFonts w:ascii="Arial" w:hAnsi="Arial"/>
          <w:i/>
          <w:sz w:val="18"/>
        </w:rPr>
        <w:t>Incremento</w:t>
      </w:r>
      <w:r>
        <w:rPr>
          <w:rFonts w:ascii="Arial" w:hAnsi="Arial"/>
          <w:i/>
          <w:spacing w:val="-3"/>
          <w:sz w:val="18"/>
        </w:rPr>
        <w:t> </w:t>
      </w:r>
      <w:r>
        <w:rPr>
          <w:rFonts w:ascii="Arial" w:hAnsi="Arial"/>
          <w:i/>
          <w:sz w:val="18"/>
        </w:rPr>
        <w:t>–</w:t>
      </w:r>
      <w:r>
        <w:rPr>
          <w:rFonts w:ascii="Arial" w:hAnsi="Arial"/>
          <w:i/>
          <w:spacing w:val="-2"/>
          <w:sz w:val="18"/>
        </w:rPr>
        <w:t> </w:t>
      </w:r>
      <w:r>
        <w:rPr>
          <w:rFonts w:ascii="Arial" w:hAnsi="Arial"/>
          <w:i/>
          <w:sz w:val="18"/>
        </w:rPr>
        <w:t>Sistema</w:t>
      </w:r>
      <w:r>
        <w:rPr>
          <w:rFonts w:ascii="Arial" w:hAnsi="Arial"/>
          <w:i/>
          <w:spacing w:val="-2"/>
          <w:sz w:val="18"/>
        </w:rPr>
        <w:t> </w:t>
      </w:r>
      <w:r>
        <w:rPr>
          <w:rFonts w:ascii="Arial" w:hAnsi="Arial"/>
          <w:i/>
          <w:sz w:val="18"/>
        </w:rPr>
        <w:t>ERP</w:t>
      </w:r>
      <w:r>
        <w:rPr>
          <w:rFonts w:ascii="Arial" w:hAnsi="Arial"/>
          <w:i/>
          <w:spacing w:val="-3"/>
          <w:sz w:val="18"/>
        </w:rPr>
        <w:t> </w:t>
      </w:r>
      <w:r>
        <w:rPr>
          <w:rFonts w:ascii="Arial" w:hAnsi="Arial"/>
          <w:i/>
          <w:sz w:val="18"/>
        </w:rPr>
        <w:t>ATI</w:t>
      </w:r>
      <w:r>
        <w:rPr>
          <w:rFonts w:ascii="Arial" w:hAnsi="Arial"/>
          <w:i/>
          <w:spacing w:val="-2"/>
          <w:sz w:val="18"/>
        </w:rPr>
        <w:t> </w:t>
      </w:r>
      <w:r>
        <w:rPr>
          <w:rFonts w:ascii="Arial" w:hAnsi="Arial"/>
          <w:i/>
          <w:sz w:val="18"/>
        </w:rPr>
        <w:t>Termic</w:t>
      </w:r>
      <w:r>
        <w:rPr>
          <w:rFonts w:ascii="Arial" w:hAnsi="Arial"/>
          <w:i/>
          <w:spacing w:val="-2"/>
          <w:sz w:val="18"/>
        </w:rPr>
        <w:t> SpA".</w:t>
      </w:r>
    </w:p>
    <w:p>
      <w:pPr>
        <w:pStyle w:val="BodyText"/>
        <w:spacing w:before="5"/>
        <w:rPr>
          <w:rFonts w:ascii="Arial"/>
          <w:i/>
          <w:sz w:val="7"/>
        </w:rPr>
      </w:pPr>
      <w:r>
        <w:rPr>
          <w:rFonts w:ascii="Arial"/>
          <w:i/>
          <w:sz w:val="7"/>
        </w:rPr>
        <w:drawing>
          <wp:anchor distT="0" distB="0" distL="0" distR="0" allowOverlap="1" layoutInCell="1" locked="0" behindDoc="1" simplePos="0" relativeHeight="487587840">
            <wp:simplePos x="0" y="0"/>
            <wp:positionH relativeFrom="page">
              <wp:posOffset>648969</wp:posOffset>
            </wp:positionH>
            <wp:positionV relativeFrom="paragraph">
              <wp:posOffset>69827</wp:posOffset>
            </wp:positionV>
            <wp:extent cx="6434982" cy="4054792"/>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6434982" cy="4054792"/>
                    </a:xfrm>
                    <a:prstGeom prst="rect">
                      <a:avLst/>
                    </a:prstGeom>
                  </pic:spPr>
                </pic:pic>
              </a:graphicData>
            </a:graphic>
          </wp:anchor>
        </w:drawing>
      </w:r>
    </w:p>
    <w:p>
      <w:pPr>
        <w:pStyle w:val="BodyText"/>
        <w:rPr>
          <w:rFonts w:ascii="Arial"/>
          <w:i/>
          <w:sz w:val="18"/>
        </w:rPr>
      </w:pPr>
    </w:p>
    <w:p>
      <w:pPr>
        <w:pStyle w:val="BodyText"/>
        <w:spacing w:before="14"/>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Heading3"/>
        <w:numPr>
          <w:ilvl w:val="2"/>
          <w:numId w:val="4"/>
        </w:numPr>
        <w:tabs>
          <w:tab w:pos="2311" w:val="left" w:leader="none"/>
        </w:tabs>
        <w:spacing w:line="240" w:lineRule="auto" w:before="74" w:after="0"/>
        <w:ind w:left="2311" w:right="0" w:hanging="600"/>
        <w:jc w:val="left"/>
      </w:pPr>
      <w:bookmarkStart w:name="_TOC_250015" w:id="57"/>
      <w:r>
        <w:rPr/>
        <w:t>Modelo de Base de </w:t>
      </w:r>
      <w:bookmarkEnd w:id="57"/>
      <w:r>
        <w:rPr>
          <w:spacing w:val="-2"/>
        </w:rPr>
        <w:t>Datos</w:t>
      </w:r>
    </w:p>
    <w:p>
      <w:pPr>
        <w:pStyle w:val="BodyText"/>
        <w:spacing w:line="360" w:lineRule="auto" w:before="120"/>
        <w:ind w:left="991" w:right="995"/>
        <w:jc w:val="both"/>
      </w:pPr>
      <w:r>
        <w:rPr/>
        <w:t>El sistema utiliza MySQL como sistema de</w:t>
      </w:r>
      <w:r>
        <w:rPr>
          <w:spacing w:val="-2"/>
        </w:rPr>
        <w:t> </w:t>
      </w:r>
      <w:r>
        <w:rPr/>
        <w:t>gestión</w:t>
      </w:r>
      <w:r>
        <w:rPr>
          <w:spacing w:val="-2"/>
        </w:rPr>
        <w:t> </w:t>
      </w:r>
      <w:r>
        <w:rPr/>
        <w:t>de</w:t>
      </w:r>
      <w:r>
        <w:rPr>
          <w:spacing w:val="-2"/>
        </w:rPr>
        <w:t> </w:t>
      </w:r>
      <w:r>
        <w:rPr/>
        <w:t>base</w:t>
      </w:r>
      <w:r>
        <w:rPr>
          <w:spacing w:val="-2"/>
        </w:rPr>
        <w:t> </w:t>
      </w:r>
      <w:r>
        <w:rPr/>
        <w:t>de</w:t>
      </w:r>
      <w:r>
        <w:rPr>
          <w:spacing w:val="-2"/>
        </w:rPr>
        <w:t> </w:t>
      </w:r>
      <w:r>
        <w:rPr/>
        <w:t>datos</w:t>
      </w:r>
      <w:r>
        <w:rPr>
          <w:spacing w:val="-2"/>
        </w:rPr>
        <w:t> </w:t>
      </w:r>
      <w:r>
        <w:rPr/>
        <w:t>relacional,</w:t>
      </w:r>
      <w:r>
        <w:rPr>
          <w:spacing w:val="-2"/>
        </w:rPr>
        <w:t> </w:t>
      </w:r>
      <w:r>
        <w:rPr/>
        <w:t>garantizando</w:t>
      </w:r>
      <w:r>
        <w:rPr>
          <w:spacing w:val="-2"/>
        </w:rPr>
        <w:t> </w:t>
      </w:r>
      <w:r>
        <w:rPr/>
        <w:t>la integridad referencial y transaccional. El modelo fue normalizado hasta la Tercera Forma Normal, eliminando dependencias parciales y transitivas. A continuación, en la Figura </w:t>
      </w:r>
      <w:r>
        <w:rPr/>
        <w:t>5.1.2.1,</w:t>
      </w:r>
      <w:r>
        <w:rPr>
          <w:spacing w:val="40"/>
        </w:rPr>
        <w:t> </w:t>
      </w:r>
      <w:r>
        <w:rPr/>
        <w:t>se presenta el Modelo Entidad-Relación Extendido del sistema.</w:t>
      </w:r>
    </w:p>
    <w:p>
      <w:pPr>
        <w:pStyle w:val="BodyText"/>
      </w:pPr>
    </w:p>
    <w:p>
      <w:pPr>
        <w:pStyle w:val="BodyText"/>
        <w:spacing w:before="181"/>
      </w:pPr>
    </w:p>
    <w:p>
      <w:pPr>
        <w:spacing w:before="1"/>
        <w:ind w:left="991" w:right="0" w:firstLine="0"/>
        <w:jc w:val="left"/>
        <w:rPr>
          <w:rFonts w:ascii="Arial"/>
          <w:b/>
          <w:sz w:val="24"/>
        </w:rPr>
      </w:pPr>
      <w:r>
        <w:rPr>
          <w:rFonts w:ascii="Arial"/>
          <w:b/>
          <w:spacing w:val="-2"/>
          <w:sz w:val="24"/>
        </w:rPr>
        <w:t>MERE:</w:t>
      </w:r>
    </w:p>
    <w:p>
      <w:pPr>
        <w:pStyle w:val="BodyText"/>
        <w:spacing w:before="21"/>
        <w:rPr>
          <w:rFonts w:ascii="Arial"/>
          <w:b/>
        </w:rPr>
      </w:pPr>
    </w:p>
    <w:p>
      <w:pPr>
        <w:spacing w:before="1"/>
        <w:ind w:left="205" w:right="205" w:firstLine="0"/>
        <w:jc w:val="center"/>
        <w:rPr>
          <w:rFonts w:ascii="Arial" w:hAnsi="Arial"/>
          <w:i/>
          <w:sz w:val="18"/>
        </w:rPr>
      </w:pPr>
      <w:bookmarkStart w:name="h.y5vpzap2q3k3" w:id="58"/>
      <w:bookmarkEnd w:id="58"/>
      <w:r>
        <w:rPr/>
      </w:r>
      <w:r>
        <w:rPr>
          <w:rFonts w:ascii="Arial" w:hAnsi="Arial"/>
          <w:i/>
          <w:sz w:val="18"/>
        </w:rPr>
        <w:t>Figura</w:t>
      </w:r>
      <w:r>
        <w:rPr>
          <w:rFonts w:ascii="Arial" w:hAnsi="Arial"/>
          <w:i/>
          <w:spacing w:val="-3"/>
          <w:sz w:val="18"/>
        </w:rPr>
        <w:t> </w:t>
      </w:r>
      <w:r>
        <w:rPr>
          <w:rFonts w:ascii="Arial" w:hAnsi="Arial"/>
          <w:i/>
          <w:sz w:val="18"/>
        </w:rPr>
        <w:t>5.1.2.1:</w:t>
      </w:r>
      <w:r>
        <w:rPr>
          <w:rFonts w:ascii="Arial" w:hAnsi="Arial"/>
          <w:i/>
          <w:spacing w:val="-3"/>
          <w:sz w:val="18"/>
        </w:rPr>
        <w:t> </w:t>
      </w:r>
      <w:r>
        <w:rPr>
          <w:rFonts w:ascii="Arial" w:hAnsi="Arial"/>
          <w:i/>
          <w:sz w:val="18"/>
        </w:rPr>
        <w:t>"</w:t>
      </w:r>
      <w:r>
        <w:rPr>
          <w:rFonts w:ascii="Arial" w:hAnsi="Arial"/>
          <w:i/>
          <w:spacing w:val="-3"/>
          <w:sz w:val="18"/>
        </w:rPr>
        <w:t> </w:t>
      </w:r>
      <w:r>
        <w:rPr>
          <w:rFonts w:ascii="Arial" w:hAnsi="Arial"/>
          <w:i/>
          <w:sz w:val="18"/>
        </w:rPr>
        <w:t>Modelo</w:t>
      </w:r>
      <w:r>
        <w:rPr>
          <w:rFonts w:ascii="Arial" w:hAnsi="Arial"/>
          <w:i/>
          <w:spacing w:val="-3"/>
          <w:sz w:val="18"/>
        </w:rPr>
        <w:t> </w:t>
      </w:r>
      <w:r>
        <w:rPr>
          <w:rFonts w:ascii="Arial" w:hAnsi="Arial"/>
          <w:i/>
          <w:sz w:val="18"/>
        </w:rPr>
        <w:t>Entidad-Relación</w:t>
      </w:r>
      <w:r>
        <w:rPr>
          <w:rFonts w:ascii="Arial" w:hAnsi="Arial"/>
          <w:i/>
          <w:spacing w:val="-3"/>
          <w:sz w:val="18"/>
        </w:rPr>
        <w:t> </w:t>
      </w:r>
      <w:r>
        <w:rPr>
          <w:rFonts w:ascii="Arial" w:hAnsi="Arial"/>
          <w:i/>
          <w:sz w:val="18"/>
        </w:rPr>
        <w:t>Extendido</w:t>
      </w:r>
      <w:r>
        <w:rPr>
          <w:rFonts w:ascii="Arial" w:hAnsi="Arial"/>
          <w:i/>
          <w:spacing w:val="-2"/>
          <w:sz w:val="18"/>
        </w:rPr>
        <w:t> </w:t>
      </w:r>
      <w:r>
        <w:rPr>
          <w:rFonts w:ascii="Arial" w:hAnsi="Arial"/>
          <w:i/>
          <w:sz w:val="18"/>
        </w:rPr>
        <w:t>–</w:t>
      </w:r>
      <w:r>
        <w:rPr>
          <w:rFonts w:ascii="Arial" w:hAnsi="Arial"/>
          <w:i/>
          <w:spacing w:val="-3"/>
          <w:sz w:val="18"/>
        </w:rPr>
        <w:t> </w:t>
      </w:r>
      <w:r>
        <w:rPr>
          <w:rFonts w:ascii="Arial" w:hAnsi="Arial"/>
          <w:i/>
          <w:sz w:val="18"/>
        </w:rPr>
        <w:t>Sistema</w:t>
      </w:r>
      <w:r>
        <w:rPr>
          <w:rFonts w:ascii="Arial" w:hAnsi="Arial"/>
          <w:i/>
          <w:spacing w:val="-3"/>
          <w:sz w:val="18"/>
        </w:rPr>
        <w:t> </w:t>
      </w:r>
      <w:r>
        <w:rPr>
          <w:rFonts w:ascii="Arial" w:hAnsi="Arial"/>
          <w:i/>
          <w:sz w:val="18"/>
        </w:rPr>
        <w:t>ERP</w:t>
      </w:r>
      <w:r>
        <w:rPr>
          <w:rFonts w:ascii="Arial" w:hAnsi="Arial"/>
          <w:i/>
          <w:spacing w:val="-3"/>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2"/>
          <w:sz w:val="18"/>
        </w:rPr>
        <w:t> SpA".</w:t>
      </w:r>
    </w:p>
    <w:p>
      <w:pPr>
        <w:pStyle w:val="BodyText"/>
        <w:spacing w:before="5"/>
        <w:rPr>
          <w:rFonts w:ascii="Arial"/>
          <w:i/>
          <w:sz w:val="7"/>
        </w:rPr>
      </w:pPr>
      <w:r>
        <w:rPr>
          <w:rFonts w:ascii="Arial"/>
          <w:i/>
          <w:sz w:val="7"/>
        </w:rPr>
        <w:drawing>
          <wp:anchor distT="0" distB="0" distL="0" distR="0" allowOverlap="1" layoutInCell="1" locked="0" behindDoc="1" simplePos="0" relativeHeight="487588352">
            <wp:simplePos x="0" y="0"/>
            <wp:positionH relativeFrom="page">
              <wp:posOffset>648969</wp:posOffset>
            </wp:positionH>
            <wp:positionV relativeFrom="paragraph">
              <wp:posOffset>69842</wp:posOffset>
            </wp:positionV>
            <wp:extent cx="6526116" cy="3272599"/>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6526116" cy="3272599"/>
                    </a:xfrm>
                    <a:prstGeom prst="rect">
                      <a:avLst/>
                    </a:prstGeom>
                  </pic:spPr>
                </pic:pic>
              </a:graphicData>
            </a:graphic>
          </wp:anchor>
        </w:drawing>
      </w:r>
    </w:p>
    <w:p>
      <w:pPr>
        <w:pStyle w:val="BodyText"/>
        <w:spacing w:before="133"/>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before="74"/>
        <w:ind w:left="991"/>
        <w:jc w:val="both"/>
      </w:pPr>
      <w:r>
        <w:rPr/>
        <w:t>A continuación, en la Figura 5.1.2.2, se presenta el Modelo Entidad-Relación del </w:t>
      </w:r>
      <w:r>
        <w:rPr>
          <w:spacing w:val="-2"/>
        </w:rPr>
        <w:t>sistema.</w:t>
      </w:r>
    </w:p>
    <w:p>
      <w:pPr>
        <w:pStyle w:val="BodyText"/>
        <w:spacing w:before="21"/>
      </w:pPr>
    </w:p>
    <w:p>
      <w:pPr>
        <w:spacing w:before="1"/>
        <w:ind w:left="991" w:right="0" w:firstLine="0"/>
        <w:jc w:val="left"/>
        <w:rPr>
          <w:rFonts w:ascii="Arial"/>
          <w:b/>
          <w:sz w:val="24"/>
        </w:rPr>
      </w:pPr>
      <w:r>
        <w:rPr>
          <w:rFonts w:ascii="Arial"/>
          <w:b/>
          <w:spacing w:val="-5"/>
          <w:sz w:val="24"/>
        </w:rPr>
        <w:t>MR:</w:t>
      </w:r>
    </w:p>
    <w:p>
      <w:pPr>
        <w:pStyle w:val="BodyText"/>
        <w:spacing w:before="21"/>
        <w:rPr>
          <w:rFonts w:ascii="Arial"/>
          <w:b/>
        </w:rPr>
      </w:pPr>
    </w:p>
    <w:p>
      <w:pPr>
        <w:spacing w:before="1"/>
        <w:ind w:left="0" w:right="0" w:firstLine="0"/>
        <w:jc w:val="center"/>
        <w:rPr>
          <w:rFonts w:ascii="Arial" w:hAnsi="Arial"/>
          <w:i/>
          <w:sz w:val="18"/>
        </w:rPr>
      </w:pPr>
      <w:r>
        <w:rPr>
          <w:rFonts w:ascii="Arial" w:hAnsi="Arial"/>
          <w:i/>
          <w:sz w:val="18"/>
        </w:rPr>
        <w:drawing>
          <wp:anchor distT="0" distB="0" distL="0" distR="0" allowOverlap="1" layoutInCell="1" locked="0" behindDoc="1" simplePos="0" relativeHeight="487588864">
            <wp:simplePos x="0" y="0"/>
            <wp:positionH relativeFrom="page">
              <wp:posOffset>1010919</wp:posOffset>
            </wp:positionH>
            <wp:positionV relativeFrom="paragraph">
              <wp:posOffset>172077</wp:posOffset>
            </wp:positionV>
            <wp:extent cx="5634825" cy="3822954"/>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634825" cy="3822954"/>
                    </a:xfrm>
                    <a:prstGeom prst="rect">
                      <a:avLst/>
                    </a:prstGeom>
                  </pic:spPr>
                </pic:pic>
              </a:graphicData>
            </a:graphic>
          </wp:anchor>
        </w:drawing>
      </w:r>
      <w:bookmarkStart w:name="h.b40uerby32s5" w:id="59"/>
      <w:bookmarkEnd w:id="59"/>
      <w:r>
        <w:rPr/>
      </w:r>
      <w:r>
        <w:rPr>
          <w:rFonts w:ascii="Arial" w:hAnsi="Arial"/>
          <w:i/>
          <w:sz w:val="18"/>
        </w:rPr>
        <w:t>Figura</w:t>
      </w:r>
      <w:r>
        <w:rPr>
          <w:rFonts w:ascii="Arial" w:hAnsi="Arial"/>
          <w:i/>
          <w:spacing w:val="-4"/>
          <w:sz w:val="18"/>
        </w:rPr>
        <w:t> </w:t>
      </w:r>
      <w:r>
        <w:rPr>
          <w:rFonts w:ascii="Arial" w:hAnsi="Arial"/>
          <w:i/>
          <w:sz w:val="18"/>
        </w:rPr>
        <w:t>5.1.2.2:</w:t>
      </w:r>
      <w:r>
        <w:rPr>
          <w:rFonts w:ascii="Arial" w:hAnsi="Arial"/>
          <w:i/>
          <w:spacing w:val="-3"/>
          <w:sz w:val="18"/>
        </w:rPr>
        <w:t> </w:t>
      </w:r>
      <w:r>
        <w:rPr>
          <w:rFonts w:ascii="Arial" w:hAnsi="Arial"/>
          <w:i/>
          <w:sz w:val="18"/>
        </w:rPr>
        <w:t>"Modelo</w:t>
      </w:r>
      <w:r>
        <w:rPr>
          <w:rFonts w:ascii="Arial" w:hAnsi="Arial"/>
          <w:i/>
          <w:spacing w:val="-3"/>
          <w:sz w:val="18"/>
        </w:rPr>
        <w:t> </w:t>
      </w:r>
      <w:r>
        <w:rPr>
          <w:rFonts w:ascii="Arial" w:hAnsi="Arial"/>
          <w:i/>
          <w:sz w:val="18"/>
        </w:rPr>
        <w:t>Entidad</w:t>
      </w:r>
      <w:r>
        <w:rPr>
          <w:rFonts w:ascii="Arial" w:hAnsi="Arial"/>
          <w:i/>
          <w:spacing w:val="-3"/>
          <w:sz w:val="18"/>
        </w:rPr>
        <w:t> </w:t>
      </w:r>
      <w:r>
        <w:rPr>
          <w:rFonts w:ascii="Arial" w:hAnsi="Arial"/>
          <w:i/>
          <w:sz w:val="18"/>
        </w:rPr>
        <w:t>Relación</w:t>
      </w:r>
      <w:r>
        <w:rPr>
          <w:rFonts w:ascii="Arial" w:hAnsi="Arial"/>
          <w:i/>
          <w:spacing w:val="-3"/>
          <w:sz w:val="18"/>
        </w:rPr>
        <w:t> </w:t>
      </w:r>
      <w:r>
        <w:rPr>
          <w:rFonts w:ascii="Arial" w:hAnsi="Arial"/>
          <w:i/>
          <w:sz w:val="18"/>
        </w:rPr>
        <w:t>–</w:t>
      </w:r>
      <w:r>
        <w:rPr>
          <w:rFonts w:ascii="Arial" w:hAnsi="Arial"/>
          <w:i/>
          <w:spacing w:val="-3"/>
          <w:sz w:val="18"/>
        </w:rPr>
        <w:t> </w:t>
      </w:r>
      <w:r>
        <w:rPr>
          <w:rFonts w:ascii="Arial" w:hAnsi="Arial"/>
          <w:i/>
          <w:sz w:val="18"/>
        </w:rPr>
        <w:t>Sistema</w:t>
      </w:r>
      <w:r>
        <w:rPr>
          <w:rFonts w:ascii="Arial" w:hAnsi="Arial"/>
          <w:i/>
          <w:spacing w:val="-3"/>
          <w:sz w:val="18"/>
        </w:rPr>
        <w:t> </w:t>
      </w:r>
      <w:r>
        <w:rPr>
          <w:rFonts w:ascii="Arial" w:hAnsi="Arial"/>
          <w:i/>
          <w:sz w:val="18"/>
        </w:rPr>
        <w:t>ERP</w:t>
      </w:r>
      <w:r>
        <w:rPr>
          <w:rFonts w:ascii="Arial" w:hAnsi="Arial"/>
          <w:i/>
          <w:spacing w:val="-3"/>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3"/>
          <w:sz w:val="18"/>
        </w:rPr>
        <w:t> </w:t>
      </w:r>
      <w:r>
        <w:rPr>
          <w:rFonts w:ascii="Arial" w:hAnsi="Arial"/>
          <w:i/>
          <w:spacing w:val="-2"/>
          <w:sz w:val="18"/>
        </w:rPr>
        <w:t>SpA".</w:t>
      </w:r>
    </w:p>
    <w:p>
      <w:pPr>
        <w:pStyle w:val="BodyText"/>
        <w:spacing w:before="103"/>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spacing w:before="66"/>
        <w:rPr>
          <w:rFonts w:ascii="Arial"/>
          <w:i/>
          <w:sz w:val="18"/>
        </w:rPr>
      </w:pPr>
    </w:p>
    <w:p>
      <w:pPr>
        <w:pStyle w:val="BodyText"/>
        <w:spacing w:line="360" w:lineRule="auto"/>
        <w:ind w:left="991" w:right="996"/>
        <w:jc w:val="both"/>
      </w:pPr>
      <w:r>
        <w:rPr/>
        <w:t>Las principales tablas del modelo relacional incluyen: USUARIO, </w:t>
      </w:r>
      <w:r>
        <w:rPr/>
        <w:t>PROYECTO, BITACORA_DIARIA, EVIDENCIA_FOTOGRAFICA, HITO_TECNICO, ORDEN_COMPRA, FACTURA,</w:t>
      </w:r>
      <w:r>
        <w:rPr>
          <w:spacing w:val="68"/>
        </w:rPr>
        <w:t>   </w:t>
      </w:r>
      <w:r>
        <w:rPr/>
        <w:t>EGRESO_CAJA_CHICA,</w:t>
      </w:r>
      <w:r>
        <w:rPr>
          <w:spacing w:val="69"/>
        </w:rPr>
        <w:t>   </w:t>
      </w:r>
      <w:r>
        <w:rPr/>
        <w:t>INCIDENTE_SSO,</w:t>
      </w:r>
      <w:r>
        <w:rPr>
          <w:spacing w:val="68"/>
        </w:rPr>
        <w:t>   </w:t>
      </w:r>
      <w:r>
        <w:rPr>
          <w:spacing w:val="-2"/>
        </w:rPr>
        <w:t>CONTROL_CAMBIO_PPTO,</w:t>
      </w:r>
    </w:p>
    <w:p>
      <w:pPr>
        <w:pStyle w:val="BodyText"/>
        <w:spacing w:line="360" w:lineRule="auto"/>
        <w:ind w:left="991" w:right="992"/>
        <w:jc w:val="both"/>
      </w:pPr>
      <w:r>
        <w:rPr/>
        <w:t>POLIZA_SEGURO, TRABAJADOR, entre otras. El modelo cumple con la 1FN, 2FN y </w:t>
      </w:r>
      <w:r>
        <w:rPr/>
        <w:t>3FN, asegurando la consistencia y no redundancia de los datos almacenados.</w:t>
      </w:r>
    </w:p>
    <w:p>
      <w:pPr>
        <w:pStyle w:val="BodyText"/>
        <w:spacing w:after="0" w:line="360" w:lineRule="auto"/>
        <w:jc w:val="both"/>
        <w:sectPr>
          <w:pgSz w:w="12240" w:h="15840"/>
          <w:pgMar w:header="0" w:footer="681" w:top="1220" w:bottom="920" w:left="0" w:right="0"/>
        </w:sectPr>
      </w:pPr>
    </w:p>
    <w:p>
      <w:pPr>
        <w:pStyle w:val="Heading2"/>
        <w:numPr>
          <w:ilvl w:val="1"/>
          <w:numId w:val="4"/>
        </w:numPr>
        <w:tabs>
          <w:tab w:pos="1423" w:val="left" w:leader="none"/>
        </w:tabs>
        <w:spacing w:line="240" w:lineRule="auto" w:before="74" w:after="0"/>
        <w:ind w:left="1423" w:right="0" w:hanging="432"/>
        <w:jc w:val="left"/>
      </w:pPr>
      <w:bookmarkStart w:name="h.vomh2bh87dx0" w:id="60"/>
      <w:bookmarkEnd w:id="60"/>
      <w:r>
        <w:rPr>
          <w:b w:val="0"/>
        </w:rPr>
      </w:r>
      <w:r>
        <w:rPr/>
        <w:t>Vista</w:t>
      </w:r>
      <w:r>
        <w:rPr>
          <w:spacing w:val="-4"/>
        </w:rPr>
        <w:t> </w:t>
      </w:r>
      <w:r>
        <w:rPr/>
        <w:t>de</w:t>
      </w:r>
      <w:r>
        <w:rPr>
          <w:spacing w:val="-3"/>
        </w:rPr>
        <w:t> </w:t>
      </w:r>
      <w:r>
        <w:rPr>
          <w:spacing w:val="-2"/>
        </w:rPr>
        <w:t>Desarrollo</w:t>
      </w:r>
    </w:p>
    <w:p>
      <w:pPr>
        <w:pStyle w:val="BodyText"/>
        <w:spacing w:before="136"/>
        <w:rPr>
          <w:rFonts w:ascii="Arial"/>
          <w:b/>
          <w:sz w:val="26"/>
        </w:rPr>
      </w:pPr>
    </w:p>
    <w:p>
      <w:pPr>
        <w:pStyle w:val="BodyText"/>
        <w:spacing w:line="360" w:lineRule="auto" w:before="1"/>
        <w:ind w:left="991" w:right="991"/>
        <w:jc w:val="both"/>
      </w:pPr>
      <w:r>
        <w:rPr/>
        <w:t>La</w:t>
      </w:r>
      <w:r>
        <w:rPr>
          <w:spacing w:val="-3"/>
        </w:rPr>
        <w:t> </w:t>
      </w:r>
      <w:r>
        <w:rPr/>
        <w:t>Vista</w:t>
      </w:r>
      <w:r>
        <w:rPr>
          <w:spacing w:val="-3"/>
        </w:rPr>
        <w:t> </w:t>
      </w:r>
      <w:r>
        <w:rPr/>
        <w:t>de</w:t>
      </w:r>
      <w:r>
        <w:rPr>
          <w:spacing w:val="-3"/>
        </w:rPr>
        <w:t> </w:t>
      </w:r>
      <w:r>
        <w:rPr/>
        <w:t>Desarrollo</w:t>
      </w:r>
      <w:r>
        <w:rPr>
          <w:spacing w:val="-3"/>
        </w:rPr>
        <w:t> </w:t>
      </w:r>
      <w:r>
        <w:rPr/>
        <w:t>describe</w:t>
      </w:r>
      <w:r>
        <w:rPr>
          <w:spacing w:val="-3"/>
        </w:rPr>
        <w:t> </w:t>
      </w:r>
      <w:r>
        <w:rPr/>
        <w:t>la</w:t>
      </w:r>
      <w:r>
        <w:rPr>
          <w:spacing w:val="-3"/>
        </w:rPr>
        <w:t> </w:t>
      </w:r>
      <w:r>
        <w:rPr/>
        <w:t>organización</w:t>
      </w:r>
      <w:r>
        <w:rPr>
          <w:spacing w:val="-3"/>
        </w:rPr>
        <w:t> </w:t>
      </w:r>
      <w:r>
        <w:rPr/>
        <w:t>estática</w:t>
      </w:r>
      <w:r>
        <w:rPr>
          <w:spacing w:val="-3"/>
        </w:rPr>
        <w:t> </w:t>
      </w:r>
      <w:r>
        <w:rPr/>
        <w:t>del</w:t>
      </w:r>
      <w:r>
        <w:rPr>
          <w:spacing w:val="-3"/>
        </w:rPr>
        <w:t> </w:t>
      </w:r>
      <w:r>
        <w:rPr/>
        <w:t>software</w:t>
      </w:r>
      <w:r>
        <w:rPr>
          <w:spacing w:val="-3"/>
        </w:rPr>
        <w:t> </w:t>
      </w:r>
      <w:r>
        <w:rPr/>
        <w:t>en</w:t>
      </w:r>
      <w:r>
        <w:rPr>
          <w:spacing w:val="-3"/>
        </w:rPr>
        <w:t> </w:t>
      </w:r>
      <w:r>
        <w:rPr/>
        <w:t>el</w:t>
      </w:r>
      <w:r>
        <w:rPr>
          <w:spacing w:val="-3"/>
        </w:rPr>
        <w:t> </w:t>
      </w:r>
      <w:r>
        <w:rPr/>
        <w:t>entorno</w:t>
      </w:r>
      <w:r>
        <w:rPr>
          <w:spacing w:val="-3"/>
        </w:rPr>
        <w:t> </w:t>
      </w:r>
      <w:r>
        <w:rPr/>
        <w:t>de</w:t>
      </w:r>
      <w:r>
        <w:rPr>
          <w:spacing w:val="-3"/>
        </w:rPr>
        <w:t> </w:t>
      </w:r>
      <w:r>
        <w:rPr/>
        <w:t>desarrollo. El sistema ERP ATI Termic SpA se estructura en tres capas principales: React.js para la capa de presentación, Node.js + Express.js API REST para la capa</w:t>
      </w:r>
      <w:r>
        <w:rPr>
          <w:spacing w:val="-2"/>
        </w:rPr>
        <w:t> </w:t>
      </w:r>
      <w:r>
        <w:rPr/>
        <w:t>de</w:t>
      </w:r>
      <w:r>
        <w:rPr>
          <w:spacing w:val="-2"/>
        </w:rPr>
        <w:t> </w:t>
      </w:r>
      <w:r>
        <w:rPr/>
        <w:t>lógica</w:t>
      </w:r>
      <w:r>
        <w:rPr>
          <w:spacing w:val="-2"/>
        </w:rPr>
        <w:t> </w:t>
      </w:r>
      <w:r>
        <w:rPr/>
        <w:t>de</w:t>
      </w:r>
      <w:r>
        <w:rPr>
          <w:spacing w:val="-2"/>
        </w:rPr>
        <w:t> </w:t>
      </w:r>
      <w:r>
        <w:rPr/>
        <w:t>negocio</w:t>
      </w:r>
      <w:r>
        <w:rPr>
          <w:spacing w:val="-2"/>
        </w:rPr>
        <w:t> </w:t>
      </w:r>
      <w:r>
        <w:rPr/>
        <w:t>y</w:t>
      </w:r>
      <w:r>
        <w:rPr>
          <w:spacing w:val="-2"/>
        </w:rPr>
        <w:t> </w:t>
      </w:r>
      <w:r>
        <w:rPr/>
        <w:t>MySQL</w:t>
      </w:r>
      <w:r>
        <w:rPr>
          <w:spacing w:val="-2"/>
        </w:rPr>
        <w:t> </w:t>
      </w:r>
      <w:r>
        <w:rPr/>
        <w:t>+ Sequelize ORM para la capa de persistencia. En la Figura 5.2.1 se presenta el Diagrama de Componentes del sistema.</w:t>
      </w:r>
    </w:p>
    <w:p>
      <w:pPr>
        <w:spacing w:before="160"/>
        <w:ind w:left="0" w:right="0" w:firstLine="0"/>
        <w:jc w:val="center"/>
        <w:rPr>
          <w:rFonts w:ascii="Arial" w:hAnsi="Arial"/>
          <w:i/>
          <w:sz w:val="24"/>
        </w:rPr>
      </w:pPr>
      <w:bookmarkStart w:name="h.wpnkntkzzc2c" w:id="61"/>
      <w:bookmarkEnd w:id="61"/>
      <w:r>
        <w:rPr/>
      </w:r>
      <w:r>
        <w:rPr>
          <w:rFonts w:ascii="Arial" w:hAnsi="Arial"/>
          <w:i/>
          <w:sz w:val="18"/>
        </w:rPr>
        <w:t>Figura</w:t>
      </w:r>
      <w:r>
        <w:rPr>
          <w:rFonts w:ascii="Arial" w:hAnsi="Arial"/>
          <w:i/>
          <w:spacing w:val="-4"/>
          <w:sz w:val="18"/>
        </w:rPr>
        <w:t> </w:t>
      </w:r>
      <w:r>
        <w:rPr>
          <w:rFonts w:ascii="Arial" w:hAnsi="Arial"/>
          <w:i/>
          <w:sz w:val="18"/>
        </w:rPr>
        <w:t>5.2.1:</w:t>
      </w:r>
      <w:r>
        <w:rPr>
          <w:rFonts w:ascii="Arial" w:hAnsi="Arial"/>
          <w:i/>
          <w:spacing w:val="-3"/>
          <w:sz w:val="18"/>
        </w:rPr>
        <w:t> </w:t>
      </w:r>
      <w:r>
        <w:rPr>
          <w:rFonts w:ascii="Arial" w:hAnsi="Arial"/>
          <w:i/>
          <w:sz w:val="18"/>
        </w:rPr>
        <w:t>"Diagrama</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Componentes</w:t>
      </w:r>
      <w:r>
        <w:rPr>
          <w:rFonts w:ascii="Arial" w:hAnsi="Arial"/>
          <w:i/>
          <w:spacing w:val="-3"/>
          <w:sz w:val="18"/>
        </w:rPr>
        <w:t> </w:t>
      </w:r>
      <w:r>
        <w:rPr>
          <w:rFonts w:ascii="Arial" w:hAnsi="Arial"/>
          <w:i/>
          <w:sz w:val="18"/>
        </w:rPr>
        <w:t>–</w:t>
      </w:r>
      <w:r>
        <w:rPr>
          <w:rFonts w:ascii="Arial" w:hAnsi="Arial"/>
          <w:i/>
          <w:spacing w:val="-3"/>
          <w:sz w:val="18"/>
        </w:rPr>
        <w:t> </w:t>
      </w:r>
      <w:r>
        <w:rPr>
          <w:rFonts w:ascii="Arial" w:hAnsi="Arial"/>
          <w:i/>
          <w:sz w:val="18"/>
        </w:rPr>
        <w:t>Sistema</w:t>
      </w:r>
      <w:r>
        <w:rPr>
          <w:rFonts w:ascii="Arial" w:hAnsi="Arial"/>
          <w:i/>
          <w:spacing w:val="-3"/>
          <w:sz w:val="18"/>
        </w:rPr>
        <w:t> </w:t>
      </w:r>
      <w:r>
        <w:rPr>
          <w:rFonts w:ascii="Arial" w:hAnsi="Arial"/>
          <w:i/>
          <w:sz w:val="18"/>
        </w:rPr>
        <w:t>ERP</w:t>
      </w:r>
      <w:r>
        <w:rPr>
          <w:rFonts w:ascii="Arial" w:hAnsi="Arial"/>
          <w:i/>
          <w:spacing w:val="-3"/>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3"/>
          <w:sz w:val="18"/>
        </w:rPr>
        <w:t> </w:t>
      </w:r>
      <w:r>
        <w:rPr>
          <w:rFonts w:ascii="Arial" w:hAnsi="Arial"/>
          <w:i/>
          <w:spacing w:val="-2"/>
          <w:sz w:val="18"/>
        </w:rPr>
        <w:t>SpA"</w:t>
      </w:r>
      <w:r>
        <w:rPr>
          <w:rFonts w:ascii="Arial" w:hAnsi="Arial"/>
          <w:i/>
          <w:color w:val="2E73B4"/>
          <w:spacing w:val="-2"/>
          <w:sz w:val="24"/>
        </w:rPr>
        <w:t>.</w:t>
      </w:r>
    </w:p>
    <w:p>
      <w:pPr>
        <w:pStyle w:val="BodyText"/>
        <w:spacing w:before="5"/>
        <w:rPr>
          <w:rFonts w:ascii="Arial"/>
          <w:i/>
          <w:sz w:val="7"/>
        </w:rPr>
      </w:pPr>
      <w:r>
        <w:rPr>
          <w:rFonts w:ascii="Arial"/>
          <w:i/>
          <w:sz w:val="7"/>
        </w:rPr>
        <w:drawing>
          <wp:anchor distT="0" distB="0" distL="0" distR="0" allowOverlap="1" layoutInCell="1" locked="0" behindDoc="1" simplePos="0" relativeHeight="487589376">
            <wp:simplePos x="0" y="0"/>
            <wp:positionH relativeFrom="page">
              <wp:posOffset>648969</wp:posOffset>
            </wp:positionH>
            <wp:positionV relativeFrom="paragraph">
              <wp:posOffset>69828</wp:posOffset>
            </wp:positionV>
            <wp:extent cx="5956509" cy="3477005"/>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5956509" cy="3477005"/>
                    </a:xfrm>
                    <a:prstGeom prst="rect">
                      <a:avLst/>
                    </a:prstGeom>
                  </pic:spPr>
                </pic:pic>
              </a:graphicData>
            </a:graphic>
          </wp:anchor>
        </w:drawing>
      </w:r>
    </w:p>
    <w:p>
      <w:pPr>
        <w:pStyle w:val="BodyText"/>
        <w:spacing w:before="156"/>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spacing w:before="59"/>
        <w:rPr>
          <w:rFonts w:ascii="Arial"/>
          <w:i/>
          <w:sz w:val="18"/>
        </w:rPr>
      </w:pPr>
    </w:p>
    <w:p>
      <w:pPr>
        <w:pStyle w:val="Heading2"/>
        <w:numPr>
          <w:ilvl w:val="1"/>
          <w:numId w:val="4"/>
        </w:numPr>
        <w:tabs>
          <w:tab w:pos="1423" w:val="left" w:leader="none"/>
        </w:tabs>
        <w:spacing w:line="240" w:lineRule="auto" w:before="0" w:after="0"/>
        <w:ind w:left="1423" w:right="0" w:hanging="432"/>
        <w:jc w:val="left"/>
      </w:pPr>
      <w:bookmarkStart w:name="_TOC_250014" w:id="62"/>
      <w:r>
        <w:rPr/>
        <w:t>Vista</w:t>
      </w:r>
      <w:r>
        <w:rPr>
          <w:spacing w:val="-4"/>
        </w:rPr>
        <w:t> </w:t>
      </w:r>
      <w:r>
        <w:rPr/>
        <w:t>de</w:t>
      </w:r>
      <w:r>
        <w:rPr>
          <w:spacing w:val="-3"/>
        </w:rPr>
        <w:t> </w:t>
      </w:r>
      <w:bookmarkEnd w:id="62"/>
      <w:r>
        <w:rPr>
          <w:spacing w:val="-2"/>
        </w:rPr>
        <w:t>Proceso</w:t>
      </w:r>
    </w:p>
    <w:p>
      <w:pPr>
        <w:pStyle w:val="BodyText"/>
        <w:spacing w:before="137"/>
        <w:rPr>
          <w:rFonts w:ascii="Arial"/>
          <w:b/>
          <w:sz w:val="26"/>
        </w:rPr>
      </w:pPr>
    </w:p>
    <w:p>
      <w:pPr>
        <w:pStyle w:val="BodyText"/>
        <w:spacing w:line="360" w:lineRule="auto"/>
        <w:ind w:left="991" w:right="997"/>
        <w:jc w:val="both"/>
      </w:pPr>
      <w:r>
        <w:rPr/>
        <w:t>La Vista de Proceso describe la dinámica del sistema mediante diagramas de secuencia de diseño, los cuales reflejan la interacción entre los objetos en tiempo de ejecución. A continuación se presentan los diagramas de secuencia correspondientes</w:t>
      </w:r>
      <w:r>
        <w:rPr>
          <w:spacing w:val="-3"/>
        </w:rPr>
        <w:t> </w:t>
      </w:r>
      <w:r>
        <w:rPr/>
        <w:t>a</w:t>
      </w:r>
      <w:r>
        <w:rPr>
          <w:spacing w:val="-3"/>
        </w:rPr>
        <w:t> </w:t>
      </w:r>
      <w:r>
        <w:rPr/>
        <w:t>los</w:t>
      </w:r>
      <w:r>
        <w:rPr>
          <w:spacing w:val="-3"/>
        </w:rPr>
        <w:t> </w:t>
      </w:r>
      <w:r>
        <w:rPr/>
        <w:t>35</w:t>
      </w:r>
      <w:r>
        <w:rPr>
          <w:spacing w:val="-3"/>
        </w:rPr>
        <w:t> </w:t>
      </w:r>
      <w:r>
        <w:rPr/>
        <w:t>casos</w:t>
      </w:r>
      <w:r>
        <w:rPr>
          <w:spacing w:val="-3"/>
        </w:rPr>
        <w:t> </w:t>
      </w:r>
      <w:r>
        <w:rPr/>
        <w:t>de</w:t>
      </w:r>
      <w:r>
        <w:rPr>
          <w:spacing w:val="-3"/>
        </w:rPr>
        <w:t> </w:t>
      </w:r>
      <w:r>
        <w:rPr/>
        <w:t>uso del Primer Incremento.</w:t>
      </w:r>
    </w:p>
    <w:p>
      <w:pPr>
        <w:pStyle w:val="BodyText"/>
        <w:spacing w:after="0" w:line="360" w:lineRule="auto"/>
        <w:jc w:val="both"/>
        <w:sectPr>
          <w:pgSz w:w="12240" w:h="15840"/>
          <w:pgMar w:header="0" w:footer="681" w:top="1220" w:bottom="920" w:left="0" w:right="0"/>
        </w:sectPr>
      </w:pPr>
    </w:p>
    <w:p>
      <w:pPr>
        <w:pStyle w:val="BodyText"/>
        <w:spacing w:line="360" w:lineRule="auto" w:before="74"/>
        <w:ind w:left="991" w:right="990"/>
        <w:jc w:val="both"/>
      </w:pPr>
      <w:r>
        <w:rPr/>
        <w:t>En la Figura 5.3.1 se puede visualizar el Diagrama de Secuencia correspondiente al CU 14: Registrando bitácora técnica diaria, el cual muestra la interacción entre los objetos del </w:t>
      </w:r>
      <w:r>
        <w:rPr/>
        <w:t>sistema durante la ejecución de este caso de uso.</w:t>
      </w:r>
    </w:p>
    <w:p>
      <w:pPr>
        <w:spacing w:before="160"/>
        <w:ind w:left="205" w:right="205" w:firstLine="0"/>
        <w:jc w:val="center"/>
        <w:rPr>
          <w:rFonts w:ascii="Arial" w:hAnsi="Arial"/>
          <w:i/>
          <w:sz w:val="18"/>
        </w:rPr>
      </w:pPr>
      <w:bookmarkStart w:name="h.ewbrkx4dhm66" w:id="63"/>
      <w:bookmarkEnd w:id="63"/>
      <w:r>
        <w:rPr/>
      </w:r>
      <w:r>
        <w:rPr>
          <w:rFonts w:ascii="Arial" w:hAnsi="Arial"/>
          <w:i/>
          <w:sz w:val="18"/>
        </w:rPr>
        <w:t>Figura 5.3.1 "Diagrama de Secuencia – CU 14: Registrando bitácora técnica </w:t>
      </w:r>
      <w:r>
        <w:rPr>
          <w:rFonts w:ascii="Arial" w:hAnsi="Arial"/>
          <w:i/>
          <w:spacing w:val="-2"/>
          <w:sz w:val="18"/>
        </w:rPr>
        <w:t>diaria".</w:t>
      </w:r>
    </w:p>
    <w:p>
      <w:pPr>
        <w:pStyle w:val="BodyText"/>
        <w:spacing w:before="6"/>
        <w:rPr>
          <w:rFonts w:ascii="Arial"/>
          <w:i/>
          <w:sz w:val="11"/>
        </w:rPr>
      </w:pPr>
      <w:r>
        <w:rPr>
          <w:rFonts w:ascii="Arial"/>
          <w:i/>
          <w:sz w:val="11"/>
        </w:rPr>
        <w:drawing>
          <wp:anchor distT="0" distB="0" distL="0" distR="0" allowOverlap="1" layoutInCell="1" locked="0" behindDoc="1" simplePos="0" relativeHeight="487589888">
            <wp:simplePos x="0" y="0"/>
            <wp:positionH relativeFrom="page">
              <wp:posOffset>798484</wp:posOffset>
            </wp:positionH>
            <wp:positionV relativeFrom="paragraph">
              <wp:posOffset>99742</wp:posOffset>
            </wp:positionV>
            <wp:extent cx="6323661" cy="3878199"/>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6323661" cy="3878199"/>
                    </a:xfrm>
                    <a:prstGeom prst="rect">
                      <a:avLst/>
                    </a:prstGeom>
                  </pic:spPr>
                </pic:pic>
              </a:graphicData>
            </a:graphic>
          </wp:anchor>
        </w:drawing>
      </w:r>
    </w:p>
    <w:p>
      <w:pPr>
        <w:pStyle w:val="BodyText"/>
        <w:spacing w:before="182"/>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7"/>
        <w:jc w:val="both"/>
      </w:pPr>
      <w:r>
        <w:rPr/>
        <w:t>En la Figura 5.3.2 se puede visualizar el Diagrama de Secuencia correspondiente al CU </w:t>
      </w:r>
      <w:r>
        <w:rPr/>
        <w:t>15: Asociando subcontratista a</w:t>
      </w:r>
      <w:r>
        <w:rPr>
          <w:spacing w:val="-3"/>
        </w:rPr>
        <w:t> </w:t>
      </w:r>
      <w:r>
        <w:rPr/>
        <w:t>proyecto,</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w:t>
      </w:r>
      <w:r>
        <w:rPr>
          <w:spacing w:val="-3"/>
        </w:rPr>
        <w:t> </w:t>
      </w:r>
      <w:r>
        <w:rPr/>
        <w:t>sistema durante la ejecución de este caso de uso.</w:t>
      </w:r>
    </w:p>
    <w:p>
      <w:pPr>
        <w:spacing w:before="160"/>
        <w:ind w:left="205" w:right="205" w:firstLine="0"/>
        <w:jc w:val="center"/>
        <w:rPr>
          <w:rFonts w:ascii="Arial" w:hAnsi="Arial"/>
          <w:i/>
          <w:sz w:val="18"/>
        </w:rPr>
      </w:pPr>
      <w:bookmarkStart w:name="h.k1as16qbl3vh" w:id="64"/>
      <w:bookmarkEnd w:id="64"/>
      <w:r>
        <w:rPr/>
      </w:r>
      <w:r>
        <w:rPr>
          <w:rFonts w:ascii="Arial" w:hAnsi="Arial"/>
          <w:i/>
          <w:sz w:val="18"/>
        </w:rPr>
        <w:t>Figura 5.3.2: "Diagrama de Secuencia – CU 15: Asociando subcontratista a </w:t>
      </w:r>
      <w:r>
        <w:rPr>
          <w:rFonts w:ascii="Arial" w:hAnsi="Arial"/>
          <w:i/>
          <w:spacing w:val="-2"/>
          <w:sz w:val="18"/>
        </w:rPr>
        <w:t>proyecto".</w:t>
      </w:r>
    </w:p>
    <w:p>
      <w:pPr>
        <w:pStyle w:val="BodyText"/>
        <w:spacing w:before="11"/>
        <w:rPr>
          <w:rFonts w:ascii="Arial"/>
          <w:i/>
          <w:sz w:val="10"/>
        </w:rPr>
      </w:pPr>
      <w:r>
        <w:rPr>
          <w:rFonts w:ascii="Arial"/>
          <w:i/>
          <w:sz w:val="10"/>
        </w:rPr>
        <w:drawing>
          <wp:anchor distT="0" distB="0" distL="0" distR="0" allowOverlap="1" layoutInCell="1" locked="0" behindDoc="1" simplePos="0" relativeHeight="487590400">
            <wp:simplePos x="0" y="0"/>
            <wp:positionH relativeFrom="page">
              <wp:posOffset>776217</wp:posOffset>
            </wp:positionH>
            <wp:positionV relativeFrom="paragraph">
              <wp:posOffset>95277</wp:posOffset>
            </wp:positionV>
            <wp:extent cx="6311693" cy="4821745"/>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6311693" cy="4821745"/>
                    </a:xfrm>
                    <a:prstGeom prst="rect">
                      <a:avLst/>
                    </a:prstGeom>
                  </pic:spPr>
                </pic:pic>
              </a:graphicData>
            </a:graphic>
          </wp:anchor>
        </w:drawing>
      </w:r>
    </w:p>
    <w:p>
      <w:pPr>
        <w:pStyle w:val="BodyText"/>
        <w:rPr>
          <w:rFonts w:ascii="Arial"/>
          <w:i/>
          <w:sz w:val="18"/>
        </w:rPr>
      </w:pPr>
    </w:p>
    <w:p>
      <w:pPr>
        <w:pStyle w:val="BodyText"/>
        <w:spacing w:before="26"/>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0"/>
        <w:ind w:left="991" w:right="993"/>
        <w:jc w:val="both"/>
      </w:pPr>
      <w:r>
        <w:rPr/>
        <w:t>En la Figura 5.3.3 se puede visualizar el Diagrama de Secuencia correspondiente al CU 16: Cargando evidencias fotográficas de avance,</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05" w:right="205" w:firstLine="0"/>
        <w:jc w:val="center"/>
        <w:rPr>
          <w:rFonts w:ascii="Arial" w:hAnsi="Arial"/>
          <w:i/>
          <w:sz w:val="24"/>
        </w:rPr>
      </w:pPr>
      <w:bookmarkStart w:name="h.kppmrdg4sc10" w:id="65"/>
      <w:bookmarkEnd w:id="65"/>
      <w:r>
        <w:rPr/>
      </w:r>
      <w:r>
        <w:rPr>
          <w:rFonts w:ascii="Arial" w:hAnsi="Arial"/>
          <w:i/>
          <w:sz w:val="18"/>
        </w:rPr>
        <w:t>Figura 5.3.3: "Diagrama de Secuencia – CU 16: Cargando evidencias fotográficas de </w:t>
      </w:r>
      <w:r>
        <w:rPr>
          <w:rFonts w:ascii="Arial" w:hAnsi="Arial"/>
          <w:i/>
          <w:spacing w:val="-2"/>
          <w:sz w:val="18"/>
        </w:rPr>
        <w:t>avance"</w:t>
      </w:r>
      <w:r>
        <w:rPr>
          <w:rFonts w:ascii="Arial" w:hAnsi="Arial"/>
          <w:i/>
          <w:color w:val="2E73B4"/>
          <w:spacing w:val="-2"/>
          <w:sz w:val="24"/>
        </w:rPr>
        <w:t>.</w:t>
      </w:r>
    </w:p>
    <w:p>
      <w:pPr>
        <w:pStyle w:val="BodyText"/>
        <w:spacing w:before="1"/>
        <w:rPr>
          <w:rFonts w:ascii="Arial"/>
          <w:i/>
          <w:sz w:val="11"/>
        </w:rPr>
      </w:pPr>
      <w:r>
        <w:rPr>
          <w:rFonts w:ascii="Arial"/>
          <w:i/>
          <w:sz w:val="11"/>
        </w:rPr>
        <w:drawing>
          <wp:anchor distT="0" distB="0" distL="0" distR="0" allowOverlap="1" layoutInCell="1" locked="0" behindDoc="1" simplePos="0" relativeHeight="487590912">
            <wp:simplePos x="0" y="0"/>
            <wp:positionH relativeFrom="page">
              <wp:posOffset>782613</wp:posOffset>
            </wp:positionH>
            <wp:positionV relativeFrom="paragraph">
              <wp:posOffset>96515</wp:posOffset>
            </wp:positionV>
            <wp:extent cx="6373674" cy="4653915"/>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6373674" cy="4653915"/>
                    </a:xfrm>
                    <a:prstGeom prst="rect">
                      <a:avLst/>
                    </a:prstGeom>
                  </pic:spPr>
                </pic:pic>
              </a:graphicData>
            </a:graphic>
          </wp:anchor>
        </w:drawing>
      </w:r>
    </w:p>
    <w:p>
      <w:pPr>
        <w:pStyle w:val="BodyText"/>
        <w:spacing w:before="150"/>
        <w:rPr>
          <w:rFonts w:ascii="Arial"/>
          <w:i/>
          <w:sz w:val="18"/>
        </w:rPr>
      </w:pPr>
    </w:p>
    <w:p>
      <w:pPr>
        <w:spacing w:before="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500" w:bottom="920" w:left="0" w:right="0"/>
        </w:sectPr>
      </w:pPr>
    </w:p>
    <w:p>
      <w:pPr>
        <w:pStyle w:val="BodyText"/>
        <w:spacing w:line="360" w:lineRule="auto" w:before="70"/>
        <w:ind w:left="991" w:right="991"/>
        <w:jc w:val="both"/>
      </w:pPr>
      <w:r>
        <w:rPr/>
        <w:t>En la Figura 5.3.4 se puede visualizar el Diagrama de Secuencia correspondiente al CU 17: Validando evidencias de avance, el cual muestra la interacción entre los objetos del </w:t>
      </w:r>
      <w:r>
        <w:rPr/>
        <w:t>sistema durante la ejecución de este caso de uso.</w:t>
      </w:r>
    </w:p>
    <w:p>
      <w:pPr>
        <w:spacing w:before="160"/>
        <w:ind w:left="0" w:right="0" w:firstLine="0"/>
        <w:jc w:val="center"/>
        <w:rPr>
          <w:rFonts w:ascii="Arial" w:hAnsi="Arial"/>
          <w:i/>
          <w:sz w:val="24"/>
        </w:rPr>
      </w:pPr>
      <w:bookmarkStart w:name="h.8df94arp6soa" w:id="66"/>
      <w:bookmarkEnd w:id="66"/>
      <w:r>
        <w:rPr/>
      </w:r>
      <w:r>
        <w:rPr>
          <w:rFonts w:ascii="Arial" w:hAnsi="Arial"/>
          <w:i/>
          <w:sz w:val="18"/>
        </w:rPr>
        <w:t>Figura</w:t>
      </w:r>
      <w:r>
        <w:rPr>
          <w:rFonts w:ascii="Arial" w:hAnsi="Arial"/>
          <w:i/>
          <w:spacing w:val="-1"/>
          <w:sz w:val="18"/>
        </w:rPr>
        <w:t> </w:t>
      </w:r>
      <w:r>
        <w:rPr>
          <w:rFonts w:ascii="Arial" w:hAnsi="Arial"/>
          <w:i/>
          <w:sz w:val="18"/>
        </w:rPr>
        <w:t>5.3.4:</w:t>
      </w:r>
      <w:r>
        <w:rPr>
          <w:rFonts w:ascii="Arial" w:hAnsi="Arial"/>
          <w:i/>
          <w:spacing w:val="-1"/>
          <w:sz w:val="18"/>
        </w:rPr>
        <w:t> </w:t>
      </w:r>
      <w:r>
        <w:rPr>
          <w:rFonts w:ascii="Arial" w:hAnsi="Arial"/>
          <w:i/>
          <w:sz w:val="18"/>
        </w:rPr>
        <w:t>"Diagrama de</w:t>
      </w:r>
      <w:r>
        <w:rPr>
          <w:rFonts w:ascii="Arial" w:hAnsi="Arial"/>
          <w:i/>
          <w:spacing w:val="-1"/>
          <w:sz w:val="18"/>
        </w:rPr>
        <w:t> </w:t>
      </w:r>
      <w:r>
        <w:rPr>
          <w:rFonts w:ascii="Arial" w:hAnsi="Arial"/>
          <w:i/>
          <w:sz w:val="18"/>
        </w:rPr>
        <w:t>Secuencia</w:t>
      </w:r>
      <w:r>
        <w:rPr>
          <w:rFonts w:ascii="Arial" w:hAnsi="Arial"/>
          <w:i/>
          <w:spacing w:val="-1"/>
          <w:sz w:val="18"/>
        </w:rPr>
        <w:t> </w:t>
      </w:r>
      <w:r>
        <w:rPr>
          <w:rFonts w:ascii="Arial" w:hAnsi="Arial"/>
          <w:i/>
          <w:sz w:val="18"/>
        </w:rPr>
        <w:t>– CU</w:t>
      </w:r>
      <w:r>
        <w:rPr>
          <w:rFonts w:ascii="Arial" w:hAnsi="Arial"/>
          <w:i/>
          <w:spacing w:val="-1"/>
          <w:sz w:val="18"/>
        </w:rPr>
        <w:t> </w:t>
      </w:r>
      <w:r>
        <w:rPr>
          <w:rFonts w:ascii="Arial" w:hAnsi="Arial"/>
          <w:i/>
          <w:sz w:val="18"/>
        </w:rPr>
        <w:t>17:</w:t>
      </w:r>
      <w:r>
        <w:rPr>
          <w:rFonts w:ascii="Arial" w:hAnsi="Arial"/>
          <w:i/>
          <w:spacing w:val="-1"/>
          <w:sz w:val="18"/>
        </w:rPr>
        <w:t> </w:t>
      </w:r>
      <w:r>
        <w:rPr>
          <w:rFonts w:ascii="Arial" w:hAnsi="Arial"/>
          <w:i/>
          <w:sz w:val="18"/>
        </w:rPr>
        <w:t>Validando evidencias</w:t>
      </w:r>
      <w:r>
        <w:rPr>
          <w:rFonts w:ascii="Arial" w:hAnsi="Arial"/>
          <w:i/>
          <w:spacing w:val="-1"/>
          <w:sz w:val="18"/>
        </w:rPr>
        <w:t> </w:t>
      </w:r>
      <w:r>
        <w:rPr>
          <w:rFonts w:ascii="Arial" w:hAnsi="Arial"/>
          <w:i/>
          <w:sz w:val="18"/>
        </w:rPr>
        <w:t>de </w:t>
      </w:r>
      <w:r>
        <w:rPr>
          <w:rFonts w:ascii="Arial" w:hAnsi="Arial"/>
          <w:i/>
          <w:spacing w:val="-2"/>
          <w:sz w:val="18"/>
        </w:rPr>
        <w:t>avance"</w:t>
      </w:r>
      <w:r>
        <w:rPr>
          <w:rFonts w:ascii="Arial" w:hAnsi="Arial"/>
          <w:i/>
          <w:color w:val="2E73B4"/>
          <w:spacing w:val="-2"/>
          <w:sz w:val="24"/>
        </w:rPr>
        <w:t>.</w:t>
      </w:r>
    </w:p>
    <w:p>
      <w:pPr>
        <w:pStyle w:val="BodyText"/>
        <w:spacing w:before="4"/>
        <w:rPr>
          <w:rFonts w:ascii="Arial"/>
          <w:i/>
          <w:sz w:val="11"/>
        </w:rPr>
      </w:pPr>
      <w:r>
        <w:rPr>
          <w:rFonts w:ascii="Arial"/>
          <w:i/>
          <w:sz w:val="11"/>
        </w:rPr>
        <w:drawing>
          <wp:anchor distT="0" distB="0" distL="0" distR="0" allowOverlap="1" layoutInCell="1" locked="0" behindDoc="1" simplePos="0" relativeHeight="487591424">
            <wp:simplePos x="0" y="0"/>
            <wp:positionH relativeFrom="page">
              <wp:posOffset>791143</wp:posOffset>
            </wp:positionH>
            <wp:positionV relativeFrom="paragraph">
              <wp:posOffset>98240</wp:posOffset>
            </wp:positionV>
            <wp:extent cx="6320641" cy="4962144"/>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6320641" cy="4962144"/>
                    </a:xfrm>
                    <a:prstGeom prst="rect">
                      <a:avLst/>
                    </a:prstGeom>
                  </pic:spPr>
                </pic:pic>
              </a:graphicData>
            </a:graphic>
          </wp:anchor>
        </w:drawing>
      </w:r>
    </w:p>
    <w:p>
      <w:pPr>
        <w:pStyle w:val="BodyText"/>
        <w:rPr>
          <w:rFonts w:ascii="Arial"/>
          <w:i/>
          <w:sz w:val="18"/>
        </w:rPr>
      </w:pPr>
    </w:p>
    <w:p>
      <w:pPr>
        <w:pStyle w:val="BodyText"/>
        <w:spacing w:before="10"/>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500" w:bottom="920" w:left="0" w:right="0"/>
        </w:sectPr>
      </w:pPr>
    </w:p>
    <w:p>
      <w:pPr>
        <w:pStyle w:val="BodyText"/>
        <w:rPr>
          <w:rFonts w:ascii="Arial"/>
          <w:i/>
        </w:rPr>
      </w:pPr>
    </w:p>
    <w:p>
      <w:pPr>
        <w:pStyle w:val="BodyText"/>
        <w:spacing w:before="25"/>
        <w:rPr>
          <w:rFonts w:ascii="Arial"/>
          <w:i/>
        </w:rPr>
      </w:pPr>
    </w:p>
    <w:p>
      <w:pPr>
        <w:pStyle w:val="BodyText"/>
        <w:spacing w:line="360" w:lineRule="auto" w:before="1"/>
        <w:ind w:left="991" w:right="996"/>
        <w:jc w:val="both"/>
      </w:pPr>
      <w:r>
        <w:rPr/>
        <w:t>En la Figura 5.3.5 se puede visualizar el Diagrama de Secuencia correspondiente al CU </w:t>
      </w:r>
      <w:r>
        <w:rPr/>
        <w:t>18: Gestionando Expedientes Digitales de Trabajadores, el cual muestra la interacción entre los objetos del sistema durante la ejecución de este caso de uso.</w:t>
      </w:r>
    </w:p>
    <w:p>
      <w:pPr>
        <w:spacing w:before="160"/>
        <w:ind w:left="205" w:right="205" w:firstLine="0"/>
        <w:jc w:val="center"/>
        <w:rPr>
          <w:rFonts w:ascii="Arial" w:hAnsi="Arial"/>
          <w:i/>
          <w:sz w:val="18"/>
        </w:rPr>
      </w:pPr>
      <w:bookmarkStart w:name="h.26rwklr8guud" w:id="67"/>
      <w:bookmarkEnd w:id="67"/>
      <w:r>
        <w:rPr/>
      </w:r>
      <w:r>
        <w:rPr>
          <w:rFonts w:ascii="Arial" w:hAnsi="Arial"/>
          <w:i/>
          <w:sz w:val="18"/>
        </w:rPr>
        <w:t>Figura</w:t>
      </w:r>
      <w:r>
        <w:rPr>
          <w:rFonts w:ascii="Arial" w:hAnsi="Arial"/>
          <w:i/>
          <w:spacing w:val="-2"/>
          <w:sz w:val="18"/>
        </w:rPr>
        <w:t> </w:t>
      </w:r>
      <w:r>
        <w:rPr>
          <w:rFonts w:ascii="Arial" w:hAnsi="Arial"/>
          <w:i/>
          <w:sz w:val="18"/>
        </w:rPr>
        <w:t>5.3.5 "Diagrama de Secuencia – CU 18: Gestionando Expedientes Digitales de </w:t>
      </w:r>
      <w:r>
        <w:rPr>
          <w:rFonts w:ascii="Arial" w:hAnsi="Arial"/>
          <w:i/>
          <w:spacing w:val="-2"/>
          <w:sz w:val="18"/>
        </w:rPr>
        <w:t>Trabajadores</w:t>
      </w:r>
    </w:p>
    <w:p>
      <w:pPr>
        <w:pStyle w:val="BodyText"/>
        <w:spacing w:before="1"/>
        <w:rPr>
          <w:rFonts w:ascii="Arial"/>
          <w:i/>
          <w:sz w:val="11"/>
        </w:rPr>
      </w:pPr>
      <w:r>
        <w:rPr>
          <w:rFonts w:ascii="Arial"/>
          <w:i/>
          <w:sz w:val="11"/>
        </w:rPr>
        <w:drawing>
          <wp:anchor distT="0" distB="0" distL="0" distR="0" allowOverlap="1" layoutInCell="1" locked="0" behindDoc="1" simplePos="0" relativeHeight="487591936">
            <wp:simplePos x="0" y="0"/>
            <wp:positionH relativeFrom="page">
              <wp:posOffset>820985</wp:posOffset>
            </wp:positionH>
            <wp:positionV relativeFrom="paragraph">
              <wp:posOffset>96322</wp:posOffset>
            </wp:positionV>
            <wp:extent cx="6377935" cy="6074092"/>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6" cstate="print"/>
                    <a:stretch>
                      <a:fillRect/>
                    </a:stretch>
                  </pic:blipFill>
                  <pic:spPr>
                    <a:xfrm>
                      <a:off x="0" y="0"/>
                      <a:ext cx="6377935" cy="6074092"/>
                    </a:xfrm>
                    <a:prstGeom prst="rect">
                      <a:avLst/>
                    </a:prstGeom>
                  </pic:spPr>
                </pic:pic>
              </a:graphicData>
            </a:graphic>
          </wp:anchor>
        </w:drawing>
      </w: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spacing w:line="360" w:lineRule="auto" w:before="74"/>
        <w:ind w:left="991" w:right="998"/>
        <w:jc w:val="both"/>
      </w:pPr>
      <w:r>
        <w:rPr/>
        <w:t>En la Figura 5.3.6 se puede visualizar el Diagrama de Secuencia correspondiente al CU </w:t>
      </w:r>
      <w:r>
        <w:rPr/>
        <w:t>19: Gestionando Certificados de Cumplimiento Laboral, el cual muestra la interacción entre los objetos del sistema durante la ejecución de este caso de uso.</w:t>
      </w:r>
    </w:p>
    <w:p>
      <w:pPr>
        <w:spacing w:before="160"/>
        <w:ind w:left="205" w:right="205" w:firstLine="0"/>
        <w:jc w:val="center"/>
        <w:rPr>
          <w:rFonts w:ascii="Arial" w:hAnsi="Arial"/>
          <w:i/>
          <w:sz w:val="18"/>
        </w:rPr>
      </w:pPr>
      <w:bookmarkStart w:name="h.kuq16zt9pvn2" w:id="68"/>
      <w:bookmarkEnd w:id="68"/>
      <w:r>
        <w:rPr/>
      </w:r>
      <w:r>
        <w:rPr>
          <w:rFonts w:ascii="Arial" w:hAnsi="Arial"/>
          <w:i/>
          <w:sz w:val="18"/>
        </w:rPr>
        <w:t>Figura 5.3.6 "Diagrama de Secuencia – CU 19: Gestionando Certificados de Cumplimiento </w:t>
      </w:r>
      <w:r>
        <w:rPr>
          <w:rFonts w:ascii="Arial" w:hAnsi="Arial"/>
          <w:i/>
          <w:spacing w:val="-2"/>
          <w:sz w:val="18"/>
        </w:rPr>
        <w:t>Laboral</w:t>
      </w:r>
    </w:p>
    <w:p>
      <w:pPr>
        <w:pStyle w:val="BodyText"/>
        <w:spacing w:before="2"/>
        <w:rPr>
          <w:rFonts w:ascii="Arial"/>
          <w:i/>
          <w:sz w:val="11"/>
        </w:rPr>
      </w:pPr>
      <w:r>
        <w:rPr>
          <w:rFonts w:ascii="Arial"/>
          <w:i/>
          <w:sz w:val="11"/>
        </w:rPr>
        <w:drawing>
          <wp:anchor distT="0" distB="0" distL="0" distR="0" allowOverlap="1" layoutInCell="1" locked="0" behindDoc="1" simplePos="0" relativeHeight="487592448">
            <wp:simplePos x="0" y="0"/>
            <wp:positionH relativeFrom="page">
              <wp:posOffset>648969</wp:posOffset>
            </wp:positionH>
            <wp:positionV relativeFrom="paragraph">
              <wp:posOffset>97078</wp:posOffset>
            </wp:positionV>
            <wp:extent cx="6558452" cy="5102352"/>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7" cstate="print"/>
                    <a:stretch>
                      <a:fillRect/>
                    </a:stretch>
                  </pic:blipFill>
                  <pic:spPr>
                    <a:xfrm>
                      <a:off x="0" y="0"/>
                      <a:ext cx="6558452" cy="5102352"/>
                    </a:xfrm>
                    <a:prstGeom prst="rect">
                      <a:avLst/>
                    </a:prstGeom>
                  </pic:spPr>
                </pic:pic>
              </a:graphicData>
            </a:graphic>
          </wp:anchor>
        </w:drawing>
      </w: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5"/>
        <w:jc w:val="both"/>
      </w:pPr>
      <w:r>
        <w:rPr/>
        <w:t>En la Figura 5.3.7 se puede visualizar el Diagrama de Secuencia correspondiente al CU </w:t>
      </w:r>
      <w:r>
        <w:rPr/>
        <w:t>20: Cargando Liquidaciones de Sueldo, el cual muestra la interacción entre los objetos</w:t>
      </w:r>
      <w:r>
        <w:rPr>
          <w:spacing w:val="-3"/>
        </w:rPr>
        <w:t> </w:t>
      </w:r>
      <w:r>
        <w:rPr/>
        <w:t>del</w:t>
      </w:r>
      <w:r>
        <w:rPr>
          <w:spacing w:val="-3"/>
        </w:rPr>
        <w:t> </w:t>
      </w:r>
      <w:r>
        <w:rPr/>
        <w:t>sistema durante la ejecución de este caso de uso.</w:t>
      </w:r>
    </w:p>
    <w:p>
      <w:pPr>
        <w:spacing w:before="160"/>
        <w:ind w:left="205" w:right="205" w:firstLine="0"/>
        <w:jc w:val="center"/>
        <w:rPr>
          <w:rFonts w:ascii="Arial" w:hAnsi="Arial"/>
          <w:i/>
          <w:sz w:val="18"/>
        </w:rPr>
      </w:pPr>
      <w:bookmarkStart w:name="h.f2lt8gdunxom" w:id="69"/>
      <w:bookmarkEnd w:id="69"/>
      <w:r>
        <w:rPr/>
      </w:r>
      <w:r>
        <w:rPr>
          <w:rFonts w:ascii="Arial" w:hAnsi="Arial"/>
          <w:i/>
          <w:sz w:val="18"/>
        </w:rPr>
        <w:t>Figura 5.3.7 "Diagrama de Secuencia – CU 20: Cargando Liquidaciones de </w:t>
      </w:r>
      <w:r>
        <w:rPr>
          <w:rFonts w:ascii="Arial" w:hAnsi="Arial"/>
          <w:i/>
          <w:spacing w:val="-2"/>
          <w:sz w:val="18"/>
        </w:rPr>
        <w:t>Sueldo</w:t>
      </w:r>
    </w:p>
    <w:p>
      <w:pPr>
        <w:pStyle w:val="BodyText"/>
        <w:spacing w:before="3"/>
        <w:rPr>
          <w:rFonts w:ascii="Arial"/>
          <w:i/>
          <w:sz w:val="11"/>
        </w:rPr>
      </w:pPr>
      <w:r>
        <w:rPr>
          <w:rFonts w:ascii="Arial"/>
          <w:i/>
          <w:sz w:val="11"/>
        </w:rPr>
        <w:drawing>
          <wp:anchor distT="0" distB="0" distL="0" distR="0" allowOverlap="1" layoutInCell="1" locked="0" behindDoc="1" simplePos="0" relativeHeight="487592960">
            <wp:simplePos x="0" y="0"/>
            <wp:positionH relativeFrom="page">
              <wp:posOffset>788404</wp:posOffset>
            </wp:positionH>
            <wp:positionV relativeFrom="paragraph">
              <wp:posOffset>97748</wp:posOffset>
            </wp:positionV>
            <wp:extent cx="6437993" cy="4680204"/>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6437993" cy="4680204"/>
                    </a:xfrm>
                    <a:prstGeom prst="rect">
                      <a:avLst/>
                    </a:prstGeom>
                  </pic:spPr>
                </pic:pic>
              </a:graphicData>
            </a:graphic>
          </wp:anchor>
        </w:drawing>
      </w:r>
    </w:p>
    <w:p>
      <w:pPr>
        <w:spacing w:before="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5"/>
        <w:jc w:val="both"/>
      </w:pPr>
      <w:r>
        <w:rPr/>
        <w:t>En la Figura 5.3.8 se puede visualizar el Diagrama de Secuencia correspondiente al CU </w:t>
      </w:r>
      <w:r>
        <w:rPr/>
        <w:t>21: Generando Anexo de Contrato por Traslado, el cual 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05" w:right="205" w:firstLine="0"/>
        <w:jc w:val="center"/>
        <w:rPr>
          <w:rFonts w:ascii="Arial" w:hAnsi="Arial"/>
          <w:i/>
          <w:sz w:val="18"/>
        </w:rPr>
      </w:pPr>
      <w:bookmarkStart w:name="h.lgo2l2fpj7dk" w:id="70"/>
      <w:bookmarkEnd w:id="70"/>
      <w:r>
        <w:rPr/>
      </w:r>
      <w:r>
        <w:rPr>
          <w:rFonts w:ascii="Arial" w:hAnsi="Arial"/>
          <w:i/>
          <w:sz w:val="18"/>
        </w:rPr>
        <w:t>Figura 5.3.8 "Diagrama de Secuencia – CU 21: Generando Anexo de Contrato por </w:t>
      </w:r>
      <w:r>
        <w:rPr>
          <w:rFonts w:ascii="Arial" w:hAnsi="Arial"/>
          <w:i/>
          <w:spacing w:val="-2"/>
          <w:sz w:val="18"/>
        </w:rPr>
        <w:t>Traslado</w:t>
      </w:r>
    </w:p>
    <w:p>
      <w:pPr>
        <w:pStyle w:val="BodyText"/>
        <w:spacing w:before="5"/>
        <w:rPr>
          <w:rFonts w:ascii="Arial"/>
          <w:i/>
          <w:sz w:val="7"/>
        </w:rPr>
      </w:pPr>
      <w:r>
        <w:rPr>
          <w:rFonts w:ascii="Arial"/>
          <w:i/>
          <w:sz w:val="7"/>
        </w:rPr>
        <w:drawing>
          <wp:anchor distT="0" distB="0" distL="0" distR="0" allowOverlap="1" layoutInCell="1" locked="0" behindDoc="1" simplePos="0" relativeHeight="487593472">
            <wp:simplePos x="0" y="0"/>
            <wp:positionH relativeFrom="page">
              <wp:posOffset>775193</wp:posOffset>
            </wp:positionH>
            <wp:positionV relativeFrom="paragraph">
              <wp:posOffset>69827</wp:posOffset>
            </wp:positionV>
            <wp:extent cx="6391813" cy="6632448"/>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9" cstate="print"/>
                    <a:stretch>
                      <a:fillRect/>
                    </a:stretch>
                  </pic:blipFill>
                  <pic:spPr>
                    <a:xfrm>
                      <a:off x="0" y="0"/>
                      <a:ext cx="6391813" cy="6632448"/>
                    </a:xfrm>
                    <a:prstGeom prst="rect">
                      <a:avLst/>
                    </a:prstGeom>
                  </pic:spPr>
                </pic:pic>
              </a:graphicData>
            </a:graphic>
          </wp:anchor>
        </w:drawing>
      </w:r>
    </w:p>
    <w:p>
      <w:pPr>
        <w:spacing w:before="4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66"/>
        <w:ind w:left="991" w:right="990"/>
        <w:jc w:val="both"/>
      </w:pPr>
      <w:r>
        <w:rPr/>
        <w:t>En la Figura 5.3.9 se puede visualizar el Diagrama de Secuencia correspondiente al CU 22: Registrando Entrega de EPP, el cual muestra la interacción entre los objetos del </w:t>
      </w:r>
      <w:r>
        <w:rPr/>
        <w:t>sistema durante la ejecución de este caso de uso.</w:t>
      </w:r>
    </w:p>
    <w:p>
      <w:pPr>
        <w:spacing w:before="160"/>
        <w:ind w:left="0" w:right="0" w:firstLine="0"/>
        <w:jc w:val="center"/>
        <w:rPr>
          <w:rFonts w:ascii="Arial" w:hAnsi="Arial"/>
          <w:i/>
          <w:sz w:val="18"/>
        </w:rPr>
      </w:pPr>
      <w:bookmarkStart w:name="h.evajadlyidri" w:id="71"/>
      <w:bookmarkEnd w:id="71"/>
      <w:r>
        <w:rPr/>
      </w:r>
      <w:r>
        <w:rPr>
          <w:rFonts w:ascii="Arial" w:hAnsi="Arial"/>
          <w:i/>
          <w:sz w:val="18"/>
        </w:rPr>
        <w:t>Figura 5.3.9 "Diagrama de Secuencia – CU 22: Registrando Entrega de </w:t>
      </w:r>
      <w:r>
        <w:rPr>
          <w:rFonts w:ascii="Arial" w:hAnsi="Arial"/>
          <w:i/>
          <w:spacing w:val="-4"/>
          <w:sz w:val="18"/>
        </w:rPr>
        <w:t>EPP”</w:t>
      </w:r>
    </w:p>
    <w:p>
      <w:pPr>
        <w:pStyle w:val="BodyText"/>
        <w:spacing w:before="5"/>
        <w:rPr>
          <w:rFonts w:ascii="Arial"/>
          <w:i/>
          <w:sz w:val="7"/>
        </w:rPr>
      </w:pPr>
      <w:r>
        <w:rPr>
          <w:rFonts w:ascii="Arial"/>
          <w:i/>
          <w:sz w:val="7"/>
        </w:rPr>
        <w:drawing>
          <wp:anchor distT="0" distB="0" distL="0" distR="0" allowOverlap="1" layoutInCell="1" locked="0" behindDoc="1" simplePos="0" relativeHeight="487593984">
            <wp:simplePos x="0" y="0"/>
            <wp:positionH relativeFrom="page">
              <wp:posOffset>648969</wp:posOffset>
            </wp:positionH>
            <wp:positionV relativeFrom="paragraph">
              <wp:posOffset>69797</wp:posOffset>
            </wp:positionV>
            <wp:extent cx="6437227" cy="6361938"/>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20" cstate="print"/>
                    <a:stretch>
                      <a:fillRect/>
                    </a:stretch>
                  </pic:blipFill>
                  <pic:spPr>
                    <a:xfrm>
                      <a:off x="0" y="0"/>
                      <a:ext cx="6437227" cy="6361938"/>
                    </a:xfrm>
                    <a:prstGeom prst="rect">
                      <a:avLst/>
                    </a:prstGeom>
                  </pic:spPr>
                </pic:pic>
              </a:graphicData>
            </a:graphic>
          </wp:anchor>
        </w:drawing>
      </w:r>
    </w:p>
    <w:p>
      <w:pPr>
        <w:spacing w:before="172"/>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780" w:bottom="920" w:left="0" w:right="0"/>
        </w:sectPr>
      </w:pPr>
    </w:p>
    <w:p>
      <w:pPr>
        <w:pStyle w:val="BodyText"/>
        <w:rPr>
          <w:rFonts w:ascii="Arial"/>
          <w:i/>
        </w:rPr>
      </w:pPr>
    </w:p>
    <w:p>
      <w:pPr>
        <w:pStyle w:val="BodyText"/>
        <w:spacing w:before="25"/>
        <w:rPr>
          <w:rFonts w:ascii="Arial"/>
          <w:i/>
        </w:rPr>
      </w:pPr>
    </w:p>
    <w:p>
      <w:pPr>
        <w:pStyle w:val="BodyText"/>
        <w:spacing w:line="360" w:lineRule="auto" w:before="1"/>
        <w:ind w:left="991" w:right="995"/>
        <w:jc w:val="both"/>
      </w:pPr>
      <w:r>
        <w:rPr/>
        <w:t>En la Figura 5.3.10 se puede visualizar el Diagrama de Secuencia correspondiente al CU </w:t>
      </w:r>
      <w:r>
        <w:rPr/>
        <w:t>23: Generando comprobante de entrega</w:t>
      </w:r>
      <w:r>
        <w:rPr>
          <w:spacing w:val="-3"/>
        </w:rPr>
        <w:t> </w:t>
      </w:r>
      <w:r>
        <w:rPr/>
        <w:t>firmado,</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05" w:right="205" w:firstLine="0"/>
        <w:jc w:val="center"/>
        <w:rPr>
          <w:rFonts w:ascii="Arial" w:hAnsi="Arial"/>
          <w:i/>
          <w:sz w:val="18"/>
        </w:rPr>
      </w:pPr>
      <w:bookmarkStart w:name="h.191sck6mn348" w:id="72"/>
      <w:bookmarkEnd w:id="72"/>
      <w:r>
        <w:rPr/>
      </w:r>
      <w:r>
        <w:rPr>
          <w:rFonts w:ascii="Arial" w:hAnsi="Arial"/>
          <w:i/>
          <w:sz w:val="18"/>
        </w:rPr>
        <w:t>Figura 5.3.10 "Diagrama de Secuencia – CU 23: Generando comprobante de entrega </w:t>
      </w:r>
      <w:r>
        <w:rPr>
          <w:rFonts w:ascii="Arial" w:hAnsi="Arial"/>
          <w:i/>
          <w:spacing w:val="-2"/>
          <w:sz w:val="18"/>
        </w:rPr>
        <w:t>firmado”</w:t>
      </w:r>
    </w:p>
    <w:p>
      <w:pPr>
        <w:pStyle w:val="BodyText"/>
        <w:spacing w:before="7"/>
        <w:rPr>
          <w:rFonts w:ascii="Arial"/>
          <w:i/>
          <w:sz w:val="11"/>
        </w:rPr>
      </w:pPr>
      <w:r>
        <w:rPr>
          <w:rFonts w:ascii="Arial"/>
          <w:i/>
          <w:sz w:val="11"/>
        </w:rPr>
        <w:drawing>
          <wp:anchor distT="0" distB="0" distL="0" distR="0" allowOverlap="1" layoutInCell="1" locked="0" behindDoc="1" simplePos="0" relativeHeight="487594496">
            <wp:simplePos x="0" y="0"/>
            <wp:positionH relativeFrom="page">
              <wp:posOffset>648969</wp:posOffset>
            </wp:positionH>
            <wp:positionV relativeFrom="paragraph">
              <wp:posOffset>100451</wp:posOffset>
            </wp:positionV>
            <wp:extent cx="6478134" cy="5311140"/>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1" cstate="print"/>
                    <a:stretch>
                      <a:fillRect/>
                    </a:stretch>
                  </pic:blipFill>
                  <pic:spPr>
                    <a:xfrm>
                      <a:off x="0" y="0"/>
                      <a:ext cx="6478134" cy="5311140"/>
                    </a:xfrm>
                    <a:prstGeom prst="rect">
                      <a:avLst/>
                    </a:prstGeom>
                  </pic:spPr>
                </pic:pic>
              </a:graphicData>
            </a:graphic>
          </wp:anchor>
        </w:drawing>
      </w:r>
    </w:p>
    <w:p>
      <w:pPr>
        <w:spacing w:before="9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spacing w:line="360" w:lineRule="auto" w:before="74"/>
        <w:ind w:left="991" w:right="1002"/>
        <w:jc w:val="both"/>
      </w:pPr>
      <w:r>
        <w:rPr/>
        <w:t>En la Figura 5.3.11 se puede visualizar el Diagrama de Secuencia correspondiente al CU </w:t>
      </w:r>
      <w:r>
        <w:rPr/>
        <w:t>24: Validando recepción de EPP Mediante Firma Digital, el cual muestra la interacción entre los objetos del sistema durante la ejecución de este caso de uso.</w:t>
      </w:r>
    </w:p>
    <w:p>
      <w:pPr>
        <w:spacing w:before="160"/>
        <w:ind w:left="205" w:right="205" w:firstLine="0"/>
        <w:jc w:val="center"/>
        <w:rPr>
          <w:rFonts w:ascii="Arial" w:hAnsi="Arial"/>
          <w:i/>
          <w:sz w:val="18"/>
        </w:rPr>
      </w:pPr>
      <w:bookmarkStart w:name="h.qo9vu1xw8gr3" w:id="73"/>
      <w:bookmarkEnd w:id="73"/>
      <w:r>
        <w:rPr/>
      </w:r>
      <w:r>
        <w:rPr>
          <w:rFonts w:ascii="Arial" w:hAnsi="Arial"/>
          <w:i/>
          <w:sz w:val="18"/>
        </w:rPr>
        <w:t>Figura</w:t>
      </w:r>
      <w:r>
        <w:rPr>
          <w:rFonts w:ascii="Arial" w:hAnsi="Arial"/>
          <w:i/>
          <w:spacing w:val="-2"/>
          <w:sz w:val="18"/>
        </w:rPr>
        <w:t> </w:t>
      </w:r>
      <w:r>
        <w:rPr>
          <w:rFonts w:ascii="Arial" w:hAnsi="Arial"/>
          <w:i/>
          <w:sz w:val="18"/>
        </w:rPr>
        <w:t>5.3.11</w:t>
      </w:r>
      <w:r>
        <w:rPr>
          <w:rFonts w:ascii="Arial" w:hAnsi="Arial"/>
          <w:i/>
          <w:spacing w:val="-1"/>
          <w:sz w:val="18"/>
        </w:rPr>
        <w:t> </w:t>
      </w:r>
      <w:r>
        <w:rPr>
          <w:rFonts w:ascii="Arial" w:hAnsi="Arial"/>
          <w:i/>
          <w:sz w:val="18"/>
        </w:rPr>
        <w:t>"Diagrama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z w:val="18"/>
        </w:rPr>
        <w:t>Secuencia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24</w:t>
      </w:r>
      <w:r>
        <w:rPr>
          <w:rFonts w:ascii="Arial" w:hAnsi="Arial"/>
          <w:i/>
          <w:spacing w:val="-1"/>
          <w:sz w:val="18"/>
        </w:rPr>
        <w:t> </w:t>
      </w:r>
      <w:r>
        <w:rPr>
          <w:rFonts w:ascii="Arial" w:hAnsi="Arial"/>
          <w:i/>
          <w:sz w:val="18"/>
        </w:rPr>
        <w:t>Validando</w:t>
      </w:r>
      <w:r>
        <w:rPr>
          <w:rFonts w:ascii="Arial" w:hAnsi="Arial"/>
          <w:i/>
          <w:spacing w:val="-2"/>
          <w:sz w:val="18"/>
        </w:rPr>
        <w:t> </w:t>
      </w:r>
      <w:r>
        <w:rPr>
          <w:rFonts w:ascii="Arial" w:hAnsi="Arial"/>
          <w:i/>
          <w:sz w:val="18"/>
        </w:rPr>
        <w:t>recepción</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EPP</w:t>
      </w:r>
      <w:r>
        <w:rPr>
          <w:rFonts w:ascii="Arial" w:hAnsi="Arial"/>
          <w:i/>
          <w:spacing w:val="-1"/>
          <w:sz w:val="18"/>
        </w:rPr>
        <w:t> </w:t>
      </w:r>
      <w:r>
        <w:rPr>
          <w:rFonts w:ascii="Arial" w:hAnsi="Arial"/>
          <w:i/>
          <w:sz w:val="18"/>
        </w:rPr>
        <w:t>Mediante</w:t>
      </w:r>
      <w:r>
        <w:rPr>
          <w:rFonts w:ascii="Arial" w:hAnsi="Arial"/>
          <w:i/>
          <w:spacing w:val="-2"/>
          <w:sz w:val="18"/>
        </w:rPr>
        <w:t> </w:t>
      </w:r>
      <w:r>
        <w:rPr>
          <w:rFonts w:ascii="Arial" w:hAnsi="Arial"/>
          <w:i/>
          <w:sz w:val="18"/>
        </w:rPr>
        <w:t>Firma</w:t>
      </w:r>
      <w:r>
        <w:rPr>
          <w:rFonts w:ascii="Arial" w:hAnsi="Arial"/>
          <w:i/>
          <w:spacing w:val="-1"/>
          <w:sz w:val="18"/>
        </w:rPr>
        <w:t> </w:t>
      </w:r>
      <w:r>
        <w:rPr>
          <w:rFonts w:ascii="Arial" w:hAnsi="Arial"/>
          <w:i/>
          <w:spacing w:val="-2"/>
          <w:sz w:val="18"/>
        </w:rPr>
        <w:t>Digital".</w:t>
      </w:r>
    </w:p>
    <w:p>
      <w:pPr>
        <w:pStyle w:val="BodyText"/>
        <w:rPr>
          <w:rFonts w:ascii="Arial"/>
          <w:i/>
          <w:sz w:val="12"/>
        </w:rPr>
      </w:pPr>
      <w:r>
        <w:rPr>
          <w:rFonts w:ascii="Arial"/>
          <w:i/>
          <w:sz w:val="12"/>
        </w:rPr>
        <w:drawing>
          <wp:anchor distT="0" distB="0" distL="0" distR="0" allowOverlap="1" layoutInCell="1" locked="0" behindDoc="1" simplePos="0" relativeHeight="487595008">
            <wp:simplePos x="0" y="0"/>
            <wp:positionH relativeFrom="page">
              <wp:posOffset>648969</wp:posOffset>
            </wp:positionH>
            <wp:positionV relativeFrom="paragraph">
              <wp:posOffset>103340</wp:posOffset>
            </wp:positionV>
            <wp:extent cx="6518122" cy="4056888"/>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22" cstate="print"/>
                    <a:stretch>
                      <a:fillRect/>
                    </a:stretch>
                  </pic:blipFill>
                  <pic:spPr>
                    <a:xfrm>
                      <a:off x="0" y="0"/>
                      <a:ext cx="6518122" cy="4056888"/>
                    </a:xfrm>
                    <a:prstGeom prst="rect">
                      <a:avLst/>
                    </a:prstGeom>
                  </pic:spPr>
                </pic:pic>
              </a:graphicData>
            </a:graphic>
          </wp:anchor>
        </w:drawing>
      </w:r>
    </w:p>
    <w:p>
      <w:pPr>
        <w:spacing w:before="7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1000"/>
        <w:jc w:val="both"/>
      </w:pPr>
      <w:r>
        <w:rPr/>
        <w:t>En la Figura 5.3.12 se puede visualizar el Diagrama de Secuencia correspondiente al CU </w:t>
      </w:r>
      <w:r>
        <w:rPr/>
        <w:t>25: Gestionando Certificados de Exámenes Médicos, el cual muestra la interacción entre los</w:t>
      </w:r>
      <w:r>
        <w:rPr>
          <w:spacing w:val="40"/>
        </w:rPr>
        <w:t> </w:t>
      </w:r>
      <w:r>
        <w:rPr/>
        <w:t>objetos del sistema durante la ejecución de este caso de uso.</w:t>
      </w:r>
    </w:p>
    <w:p>
      <w:pPr>
        <w:spacing w:before="160"/>
        <w:ind w:left="205" w:right="205" w:firstLine="0"/>
        <w:jc w:val="center"/>
        <w:rPr>
          <w:rFonts w:ascii="Arial" w:hAnsi="Arial"/>
          <w:i/>
          <w:sz w:val="18"/>
        </w:rPr>
      </w:pPr>
      <w:bookmarkStart w:name="h.haugd88lf8p9" w:id="74"/>
      <w:bookmarkEnd w:id="74"/>
      <w:r>
        <w:rPr/>
      </w:r>
      <w:r>
        <w:rPr>
          <w:rFonts w:ascii="Arial" w:hAnsi="Arial"/>
          <w:i/>
          <w:sz w:val="18"/>
        </w:rPr>
        <w:t>Figura 5.3.12 "Diagrama de Secuencia – CU 25: Gestionando Certificados de Exámenes </w:t>
      </w:r>
      <w:r>
        <w:rPr>
          <w:rFonts w:ascii="Arial" w:hAnsi="Arial"/>
          <w:i/>
          <w:spacing w:val="-2"/>
          <w:sz w:val="18"/>
        </w:rPr>
        <w:t>Médicos”</w:t>
      </w:r>
    </w:p>
    <w:p>
      <w:pPr>
        <w:pStyle w:val="BodyText"/>
        <w:spacing w:before="4"/>
        <w:rPr>
          <w:rFonts w:ascii="Arial"/>
          <w:i/>
          <w:sz w:val="11"/>
        </w:rPr>
      </w:pPr>
      <w:r>
        <w:rPr>
          <w:rFonts w:ascii="Arial"/>
          <w:i/>
          <w:sz w:val="11"/>
        </w:rPr>
        <w:drawing>
          <wp:anchor distT="0" distB="0" distL="0" distR="0" allowOverlap="1" layoutInCell="1" locked="0" behindDoc="1" simplePos="0" relativeHeight="487595520">
            <wp:simplePos x="0" y="0"/>
            <wp:positionH relativeFrom="page">
              <wp:posOffset>791532</wp:posOffset>
            </wp:positionH>
            <wp:positionV relativeFrom="paragraph">
              <wp:posOffset>98305</wp:posOffset>
            </wp:positionV>
            <wp:extent cx="6308956" cy="4116324"/>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23" cstate="print"/>
                    <a:stretch>
                      <a:fillRect/>
                    </a:stretch>
                  </pic:blipFill>
                  <pic:spPr>
                    <a:xfrm>
                      <a:off x="0" y="0"/>
                      <a:ext cx="6308956" cy="4116324"/>
                    </a:xfrm>
                    <a:prstGeom prst="rect">
                      <a:avLst/>
                    </a:prstGeom>
                  </pic:spPr>
                </pic:pic>
              </a:graphicData>
            </a:graphic>
          </wp:anchor>
        </w:drawing>
      </w:r>
    </w:p>
    <w:p>
      <w:pPr>
        <w:spacing w:before="13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1000"/>
        <w:jc w:val="both"/>
      </w:pPr>
      <w:r>
        <w:rPr/>
        <w:t>En la Figura 5.3.13 se puede visualizar el Diagrama de Secuencia correspondiente al CU </w:t>
      </w:r>
      <w:r>
        <w:rPr/>
        <w:t>26: Gestionando Catálogo Maestro de Materiales, el cual muestra la interacción entre los objetos</w:t>
      </w:r>
      <w:r>
        <w:rPr>
          <w:spacing w:val="40"/>
        </w:rPr>
        <w:t> </w:t>
      </w:r>
      <w:r>
        <w:rPr/>
        <w:t>del sistema durante la ejecución de este caso de uso.</w:t>
      </w:r>
    </w:p>
    <w:p>
      <w:pPr>
        <w:spacing w:before="160"/>
        <w:ind w:left="205" w:right="205" w:firstLine="0"/>
        <w:jc w:val="center"/>
        <w:rPr>
          <w:rFonts w:ascii="Arial" w:hAnsi="Arial"/>
          <w:i/>
          <w:sz w:val="18"/>
        </w:rPr>
      </w:pPr>
      <w:bookmarkStart w:name="h.z8zwabdr828c" w:id="75"/>
      <w:bookmarkEnd w:id="75"/>
      <w:r>
        <w:rPr/>
      </w:r>
      <w:r>
        <w:rPr>
          <w:rFonts w:ascii="Arial" w:hAnsi="Arial"/>
          <w:i/>
          <w:sz w:val="18"/>
        </w:rPr>
        <w:t>Figura 5.3.13 "Diagrama de Secuencia – CU 26: Gestionando Catálogo Maestro de </w:t>
      </w:r>
      <w:r>
        <w:rPr>
          <w:rFonts w:ascii="Arial" w:hAnsi="Arial"/>
          <w:i/>
          <w:spacing w:val="-2"/>
          <w:sz w:val="18"/>
        </w:rPr>
        <w:t>Materiales”</w:t>
      </w:r>
    </w:p>
    <w:p>
      <w:pPr>
        <w:pStyle w:val="BodyText"/>
        <w:spacing w:before="8"/>
        <w:rPr>
          <w:rFonts w:ascii="Arial"/>
          <w:i/>
          <w:sz w:val="11"/>
        </w:rPr>
      </w:pPr>
      <w:r>
        <w:rPr>
          <w:rFonts w:ascii="Arial"/>
          <w:i/>
          <w:sz w:val="11"/>
        </w:rPr>
        <w:drawing>
          <wp:anchor distT="0" distB="0" distL="0" distR="0" allowOverlap="1" layoutInCell="1" locked="0" behindDoc="1" simplePos="0" relativeHeight="487596032">
            <wp:simplePos x="0" y="0"/>
            <wp:positionH relativeFrom="page">
              <wp:posOffset>803999</wp:posOffset>
            </wp:positionH>
            <wp:positionV relativeFrom="paragraph">
              <wp:posOffset>100863</wp:posOffset>
            </wp:positionV>
            <wp:extent cx="6402342" cy="6279642"/>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4" cstate="print"/>
                    <a:stretch>
                      <a:fillRect/>
                    </a:stretch>
                  </pic:blipFill>
                  <pic:spPr>
                    <a:xfrm>
                      <a:off x="0" y="0"/>
                      <a:ext cx="6402342" cy="6279642"/>
                    </a:xfrm>
                    <a:prstGeom prst="rect">
                      <a:avLst/>
                    </a:prstGeom>
                  </pic:spPr>
                </pic:pic>
              </a:graphicData>
            </a:graphic>
          </wp:anchor>
        </w:drawing>
      </w: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rPr>
          <w:rFonts w:ascii="Arial"/>
          <w:i/>
        </w:rPr>
      </w:pPr>
    </w:p>
    <w:p>
      <w:pPr>
        <w:pStyle w:val="BodyText"/>
        <w:spacing w:before="25"/>
        <w:rPr>
          <w:rFonts w:ascii="Arial"/>
          <w:i/>
        </w:rPr>
      </w:pPr>
    </w:p>
    <w:p>
      <w:pPr>
        <w:pStyle w:val="BodyText"/>
        <w:spacing w:line="360" w:lineRule="auto" w:before="1"/>
        <w:ind w:left="991" w:right="1000"/>
        <w:jc w:val="both"/>
      </w:pPr>
      <w:r>
        <w:rPr/>
        <w:t>En la Figura 5.3.14 se puede visualizar el Diagrama de Secuencia correspondiente al CU </w:t>
      </w:r>
      <w:r>
        <w:rPr/>
        <w:t>27: Generando Solicitud de Materiales, el cual muestra la interacción entre los objetos del sistema durante la ejecución de este caso de uso.</w:t>
      </w:r>
    </w:p>
    <w:p>
      <w:pPr>
        <w:spacing w:before="160"/>
        <w:ind w:left="205" w:right="205" w:firstLine="0"/>
        <w:jc w:val="center"/>
        <w:rPr>
          <w:rFonts w:ascii="Arial" w:hAnsi="Arial"/>
          <w:i/>
          <w:sz w:val="18"/>
        </w:rPr>
      </w:pPr>
      <w:bookmarkStart w:name="h.whjc5ppdvxl0" w:id="76"/>
      <w:bookmarkEnd w:id="76"/>
      <w:r>
        <w:rPr/>
      </w:r>
      <w:r>
        <w:rPr>
          <w:rFonts w:ascii="Arial" w:hAnsi="Arial"/>
          <w:i/>
          <w:sz w:val="18"/>
        </w:rPr>
        <w:t>Figura 5.3.14 "Diagrama de Secuencia – CU 27: Generando Solicitud de </w:t>
      </w:r>
      <w:r>
        <w:rPr>
          <w:rFonts w:ascii="Arial" w:hAnsi="Arial"/>
          <w:i/>
          <w:spacing w:val="-2"/>
          <w:sz w:val="18"/>
        </w:rPr>
        <w:t>Materiales”</w:t>
      </w:r>
    </w:p>
    <w:p>
      <w:pPr>
        <w:pStyle w:val="BodyText"/>
        <w:spacing w:before="7"/>
        <w:rPr>
          <w:rFonts w:ascii="Arial"/>
          <w:i/>
          <w:sz w:val="11"/>
        </w:rPr>
      </w:pPr>
      <w:r>
        <w:rPr>
          <w:rFonts w:ascii="Arial"/>
          <w:i/>
          <w:sz w:val="11"/>
        </w:rPr>
        <w:drawing>
          <wp:anchor distT="0" distB="0" distL="0" distR="0" allowOverlap="1" layoutInCell="1" locked="0" behindDoc="1" simplePos="0" relativeHeight="487596544">
            <wp:simplePos x="0" y="0"/>
            <wp:positionH relativeFrom="page">
              <wp:posOffset>800837</wp:posOffset>
            </wp:positionH>
            <wp:positionV relativeFrom="paragraph">
              <wp:posOffset>100125</wp:posOffset>
            </wp:positionV>
            <wp:extent cx="6395316" cy="4526280"/>
            <wp:effectExtent l="0" t="0" r="0" b="0"/>
            <wp:wrapTopAndBottom/>
            <wp:docPr id="21" name="Image 21"/>
            <wp:cNvGraphicFramePr>
              <a:graphicFrameLocks/>
            </wp:cNvGraphicFramePr>
            <a:graphic>
              <a:graphicData uri="http://schemas.openxmlformats.org/drawingml/2006/picture">
                <pic:pic>
                  <pic:nvPicPr>
                    <pic:cNvPr id="21" name="Image 21"/>
                    <pic:cNvPicPr/>
                  </pic:nvPicPr>
                  <pic:blipFill>
                    <a:blip r:embed="rId25" cstate="print"/>
                    <a:stretch>
                      <a:fillRect/>
                    </a:stretch>
                  </pic:blipFill>
                  <pic:spPr>
                    <a:xfrm>
                      <a:off x="0" y="0"/>
                      <a:ext cx="6395316" cy="4526280"/>
                    </a:xfrm>
                    <a:prstGeom prst="rect">
                      <a:avLst/>
                    </a:prstGeom>
                  </pic:spPr>
                </pic:pic>
              </a:graphicData>
            </a:graphic>
          </wp:anchor>
        </w:drawing>
      </w:r>
    </w:p>
    <w:p>
      <w:pPr>
        <w:spacing w:before="1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rPr>
          <w:rFonts w:ascii="Arial"/>
          <w:i/>
        </w:rPr>
      </w:pPr>
    </w:p>
    <w:p>
      <w:pPr>
        <w:pStyle w:val="BodyText"/>
        <w:spacing w:before="25"/>
        <w:rPr>
          <w:rFonts w:ascii="Arial"/>
          <w:i/>
        </w:rPr>
      </w:pPr>
    </w:p>
    <w:p>
      <w:pPr>
        <w:pStyle w:val="BodyText"/>
        <w:spacing w:line="360" w:lineRule="auto" w:before="1"/>
        <w:ind w:left="991" w:right="991"/>
        <w:jc w:val="both"/>
      </w:pPr>
      <w:r>
        <w:rPr/>
        <w:t>En la Figura 5.3.15 se puede visualizar el Diagrama de Secuencia correspondiente al CU 28: Validando Solicitudes de Materiales, el cual muestra la interacción</w:t>
      </w:r>
      <w:r>
        <w:rPr>
          <w:spacing w:val="-4"/>
        </w:rPr>
        <w:t> </w:t>
      </w:r>
      <w:r>
        <w:rPr/>
        <w:t>entre</w:t>
      </w:r>
      <w:r>
        <w:rPr>
          <w:spacing w:val="-4"/>
        </w:rPr>
        <w:t> </w:t>
      </w:r>
      <w:r>
        <w:rPr/>
        <w:t>los</w:t>
      </w:r>
      <w:r>
        <w:rPr>
          <w:spacing w:val="-4"/>
        </w:rPr>
        <w:t> </w:t>
      </w:r>
      <w:r>
        <w:rPr/>
        <w:t>objetos</w:t>
      </w:r>
      <w:r>
        <w:rPr>
          <w:spacing w:val="-4"/>
        </w:rPr>
        <w:t> </w:t>
      </w:r>
      <w:r>
        <w:rPr/>
        <w:t>del</w:t>
      </w:r>
      <w:r>
        <w:rPr>
          <w:spacing w:val="-4"/>
        </w:rPr>
        <w:t> </w:t>
      </w:r>
      <w:r>
        <w:rPr/>
        <w:t>sistema durante la ejecución de este caso de uso.</w:t>
      </w:r>
    </w:p>
    <w:p>
      <w:pPr>
        <w:spacing w:before="160"/>
        <w:ind w:left="205" w:right="205" w:firstLine="0"/>
        <w:jc w:val="center"/>
        <w:rPr>
          <w:rFonts w:ascii="Arial" w:hAnsi="Arial"/>
          <w:i/>
          <w:sz w:val="18"/>
        </w:rPr>
      </w:pPr>
      <w:bookmarkStart w:name="h.uoycx5rkw72t" w:id="77"/>
      <w:bookmarkEnd w:id="77"/>
      <w:r>
        <w:rPr/>
      </w:r>
      <w:r>
        <w:rPr>
          <w:rFonts w:ascii="Arial" w:hAnsi="Arial"/>
          <w:i/>
          <w:sz w:val="18"/>
        </w:rPr>
        <w:t>Figura</w:t>
      </w:r>
      <w:r>
        <w:rPr>
          <w:rFonts w:ascii="Arial" w:hAnsi="Arial"/>
          <w:i/>
          <w:spacing w:val="-1"/>
          <w:sz w:val="18"/>
        </w:rPr>
        <w:t> </w:t>
      </w:r>
      <w:r>
        <w:rPr>
          <w:rFonts w:ascii="Arial" w:hAnsi="Arial"/>
          <w:i/>
          <w:sz w:val="18"/>
        </w:rPr>
        <w:t>5.3.15</w:t>
      </w:r>
      <w:r>
        <w:rPr>
          <w:rFonts w:ascii="Arial" w:hAnsi="Arial"/>
          <w:i/>
          <w:spacing w:val="-1"/>
          <w:sz w:val="18"/>
        </w:rPr>
        <w:t> </w:t>
      </w:r>
      <w:r>
        <w:rPr>
          <w:rFonts w:ascii="Arial" w:hAnsi="Arial"/>
          <w:i/>
          <w:sz w:val="18"/>
        </w:rPr>
        <w:t>"Diagrama de</w:t>
      </w:r>
      <w:r>
        <w:rPr>
          <w:rFonts w:ascii="Arial" w:hAnsi="Arial"/>
          <w:i/>
          <w:spacing w:val="-1"/>
          <w:sz w:val="18"/>
        </w:rPr>
        <w:t> </w:t>
      </w:r>
      <w:r>
        <w:rPr>
          <w:rFonts w:ascii="Arial" w:hAnsi="Arial"/>
          <w:i/>
          <w:sz w:val="18"/>
        </w:rPr>
        <w:t>Secuencia</w:t>
      </w:r>
      <w:r>
        <w:rPr>
          <w:rFonts w:ascii="Arial" w:hAnsi="Arial"/>
          <w:i/>
          <w:spacing w:val="-1"/>
          <w:sz w:val="18"/>
        </w:rPr>
        <w:t> </w:t>
      </w:r>
      <w:r>
        <w:rPr>
          <w:rFonts w:ascii="Arial" w:hAnsi="Arial"/>
          <w:i/>
          <w:sz w:val="18"/>
        </w:rPr>
        <w:t>– CU</w:t>
      </w:r>
      <w:r>
        <w:rPr>
          <w:rFonts w:ascii="Arial" w:hAnsi="Arial"/>
          <w:i/>
          <w:spacing w:val="-1"/>
          <w:sz w:val="18"/>
        </w:rPr>
        <w:t> </w:t>
      </w:r>
      <w:r>
        <w:rPr>
          <w:rFonts w:ascii="Arial" w:hAnsi="Arial"/>
          <w:i/>
          <w:sz w:val="18"/>
        </w:rPr>
        <w:t>28:</w:t>
      </w:r>
      <w:r>
        <w:rPr>
          <w:rFonts w:ascii="Arial" w:hAnsi="Arial"/>
          <w:i/>
          <w:spacing w:val="-1"/>
          <w:sz w:val="18"/>
        </w:rPr>
        <w:t> </w:t>
      </w:r>
      <w:r>
        <w:rPr>
          <w:rFonts w:ascii="Arial" w:hAnsi="Arial"/>
          <w:i/>
          <w:sz w:val="18"/>
        </w:rPr>
        <w:t>Validando Solicitudes</w:t>
      </w:r>
      <w:r>
        <w:rPr>
          <w:rFonts w:ascii="Arial" w:hAnsi="Arial"/>
          <w:i/>
          <w:spacing w:val="-1"/>
          <w:sz w:val="18"/>
        </w:rPr>
        <w:t> </w:t>
      </w:r>
      <w:r>
        <w:rPr>
          <w:rFonts w:ascii="Arial" w:hAnsi="Arial"/>
          <w:i/>
          <w:sz w:val="18"/>
        </w:rPr>
        <w:t>de </w:t>
      </w:r>
      <w:r>
        <w:rPr>
          <w:rFonts w:ascii="Arial" w:hAnsi="Arial"/>
          <w:i/>
          <w:spacing w:val="-2"/>
          <w:sz w:val="18"/>
        </w:rPr>
        <w:t>Materiales”</w:t>
      </w:r>
    </w:p>
    <w:p>
      <w:pPr>
        <w:pStyle w:val="BodyText"/>
        <w:spacing w:before="4"/>
        <w:rPr>
          <w:rFonts w:ascii="Arial"/>
          <w:i/>
          <w:sz w:val="11"/>
        </w:rPr>
      </w:pPr>
      <w:r>
        <w:rPr>
          <w:rFonts w:ascii="Arial"/>
          <w:i/>
          <w:sz w:val="11"/>
        </w:rPr>
        <w:drawing>
          <wp:anchor distT="0" distB="0" distL="0" distR="0" allowOverlap="1" layoutInCell="1" locked="0" behindDoc="1" simplePos="0" relativeHeight="487597056">
            <wp:simplePos x="0" y="0"/>
            <wp:positionH relativeFrom="page">
              <wp:posOffset>791532</wp:posOffset>
            </wp:positionH>
            <wp:positionV relativeFrom="paragraph">
              <wp:posOffset>98269</wp:posOffset>
            </wp:positionV>
            <wp:extent cx="6310309" cy="5187696"/>
            <wp:effectExtent l="0" t="0" r="0" b="0"/>
            <wp:wrapTopAndBottom/>
            <wp:docPr id="22" name="Image 22"/>
            <wp:cNvGraphicFramePr>
              <a:graphicFrameLocks/>
            </wp:cNvGraphicFramePr>
            <a:graphic>
              <a:graphicData uri="http://schemas.openxmlformats.org/drawingml/2006/picture">
                <pic:pic>
                  <pic:nvPicPr>
                    <pic:cNvPr id="22" name="Image 22"/>
                    <pic:cNvPicPr/>
                  </pic:nvPicPr>
                  <pic:blipFill>
                    <a:blip r:embed="rId26" cstate="print"/>
                    <a:stretch>
                      <a:fillRect/>
                    </a:stretch>
                  </pic:blipFill>
                  <pic:spPr>
                    <a:xfrm>
                      <a:off x="0" y="0"/>
                      <a:ext cx="6310309" cy="5187696"/>
                    </a:xfrm>
                    <a:prstGeom prst="rect">
                      <a:avLst/>
                    </a:prstGeom>
                  </pic:spPr>
                </pic:pic>
              </a:graphicData>
            </a:graphic>
          </wp:anchor>
        </w:drawing>
      </w:r>
    </w:p>
    <w:p>
      <w:pPr>
        <w:spacing w:before="13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spacing w:before="25"/>
        <w:rPr>
          <w:rFonts w:ascii="Arial"/>
          <w:i/>
        </w:rPr>
      </w:pPr>
    </w:p>
    <w:p>
      <w:pPr>
        <w:pStyle w:val="BodyText"/>
        <w:spacing w:line="360" w:lineRule="auto" w:before="1"/>
        <w:ind w:left="991" w:right="999"/>
        <w:jc w:val="both"/>
      </w:pPr>
      <w:r>
        <w:rPr/>
        <w:t>En la Figura 5.3.16 se puede visualizar el Diagrama de Secuencia correspondiente al CU </w:t>
      </w:r>
      <w:r>
        <w:rPr/>
        <w:t>29: Registrando Asignación y Trazabilidad de Herramientas, el</w:t>
      </w:r>
      <w:r>
        <w:rPr>
          <w:spacing w:val="-4"/>
        </w:rPr>
        <w:t> </w:t>
      </w:r>
      <w:r>
        <w:rPr/>
        <w:t>cual</w:t>
      </w:r>
      <w:r>
        <w:rPr>
          <w:spacing w:val="-4"/>
        </w:rPr>
        <w:t> </w:t>
      </w:r>
      <w:r>
        <w:rPr/>
        <w:t>muestra</w:t>
      </w:r>
      <w:r>
        <w:rPr>
          <w:spacing w:val="-4"/>
        </w:rPr>
        <w:t> </w:t>
      </w:r>
      <w:r>
        <w:rPr/>
        <w:t>la</w:t>
      </w:r>
      <w:r>
        <w:rPr>
          <w:spacing w:val="-4"/>
        </w:rPr>
        <w:t> </w:t>
      </w:r>
      <w:r>
        <w:rPr/>
        <w:t>interacción</w:t>
      </w:r>
      <w:r>
        <w:rPr>
          <w:spacing w:val="-4"/>
        </w:rPr>
        <w:t> </w:t>
      </w:r>
      <w:r>
        <w:rPr/>
        <w:t>entre</w:t>
      </w:r>
      <w:r>
        <w:rPr>
          <w:spacing w:val="-4"/>
        </w:rPr>
        <w:t> </w:t>
      </w:r>
      <w:r>
        <w:rPr/>
        <w:t>los objetos del sistema durante la ejecución de este caso de uso.</w:t>
      </w:r>
    </w:p>
    <w:p>
      <w:pPr>
        <w:spacing w:before="160"/>
        <w:ind w:left="205" w:right="205" w:firstLine="0"/>
        <w:jc w:val="center"/>
        <w:rPr>
          <w:rFonts w:ascii="Arial" w:hAnsi="Arial"/>
          <w:i/>
          <w:sz w:val="18"/>
        </w:rPr>
      </w:pPr>
      <w:bookmarkStart w:name="h.yjyz1gwvn16n" w:id="78"/>
      <w:bookmarkEnd w:id="78"/>
      <w:r>
        <w:rPr/>
      </w:r>
      <w:r>
        <w:rPr>
          <w:rFonts w:ascii="Arial" w:hAnsi="Arial"/>
          <w:i/>
          <w:sz w:val="18"/>
        </w:rPr>
        <w:t>Figura</w:t>
      </w:r>
      <w:r>
        <w:rPr>
          <w:rFonts w:ascii="Arial" w:hAnsi="Arial"/>
          <w:i/>
          <w:spacing w:val="-2"/>
          <w:sz w:val="18"/>
        </w:rPr>
        <w:t> </w:t>
      </w:r>
      <w:r>
        <w:rPr>
          <w:rFonts w:ascii="Arial" w:hAnsi="Arial"/>
          <w:i/>
          <w:sz w:val="18"/>
        </w:rPr>
        <w:t>5.3.16</w:t>
      </w:r>
      <w:r>
        <w:rPr>
          <w:rFonts w:ascii="Arial" w:hAnsi="Arial"/>
          <w:i/>
          <w:spacing w:val="-1"/>
          <w:sz w:val="18"/>
        </w:rPr>
        <w:t> </w:t>
      </w:r>
      <w:r>
        <w:rPr>
          <w:rFonts w:ascii="Arial" w:hAnsi="Arial"/>
          <w:i/>
          <w:sz w:val="18"/>
        </w:rPr>
        <w:t>"Diagrama</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z w:val="18"/>
        </w:rPr>
        <w:t>Secuencia</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1"/>
          <w:sz w:val="18"/>
        </w:rPr>
        <w:t> </w:t>
      </w:r>
      <w:r>
        <w:rPr>
          <w:rFonts w:ascii="Arial" w:hAnsi="Arial"/>
          <w:i/>
          <w:sz w:val="18"/>
        </w:rPr>
        <w:t>29:</w:t>
      </w:r>
      <w:r>
        <w:rPr>
          <w:rFonts w:ascii="Arial" w:hAnsi="Arial"/>
          <w:i/>
          <w:spacing w:val="-1"/>
          <w:sz w:val="18"/>
        </w:rPr>
        <w:t> </w:t>
      </w:r>
      <w:r>
        <w:rPr>
          <w:rFonts w:ascii="Arial" w:hAnsi="Arial"/>
          <w:i/>
          <w:sz w:val="18"/>
        </w:rPr>
        <w:t>Registrando</w:t>
      </w:r>
      <w:r>
        <w:rPr>
          <w:rFonts w:ascii="Arial" w:hAnsi="Arial"/>
          <w:i/>
          <w:spacing w:val="-1"/>
          <w:sz w:val="18"/>
        </w:rPr>
        <w:t> </w:t>
      </w:r>
      <w:r>
        <w:rPr>
          <w:rFonts w:ascii="Arial" w:hAnsi="Arial"/>
          <w:i/>
          <w:sz w:val="18"/>
        </w:rPr>
        <w:t>Asignación</w:t>
      </w:r>
      <w:r>
        <w:rPr>
          <w:rFonts w:ascii="Arial" w:hAnsi="Arial"/>
          <w:i/>
          <w:spacing w:val="-1"/>
          <w:sz w:val="18"/>
        </w:rPr>
        <w:t> </w:t>
      </w:r>
      <w:r>
        <w:rPr>
          <w:rFonts w:ascii="Arial" w:hAnsi="Arial"/>
          <w:i/>
          <w:sz w:val="18"/>
        </w:rPr>
        <w:t>y</w:t>
      </w:r>
      <w:r>
        <w:rPr>
          <w:rFonts w:ascii="Arial" w:hAnsi="Arial"/>
          <w:i/>
          <w:spacing w:val="-1"/>
          <w:sz w:val="18"/>
        </w:rPr>
        <w:t> </w:t>
      </w:r>
      <w:r>
        <w:rPr>
          <w:rFonts w:ascii="Arial" w:hAnsi="Arial"/>
          <w:i/>
          <w:sz w:val="18"/>
        </w:rPr>
        <w:t>Trazabilidad</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pacing w:val="-2"/>
          <w:sz w:val="18"/>
        </w:rPr>
        <w:t>Herramientas”</w:t>
      </w:r>
    </w:p>
    <w:p>
      <w:pPr>
        <w:pStyle w:val="BodyText"/>
        <w:spacing w:before="5"/>
        <w:rPr>
          <w:rFonts w:ascii="Arial"/>
          <w:i/>
          <w:sz w:val="7"/>
        </w:rPr>
      </w:pPr>
      <w:r>
        <w:rPr>
          <w:rFonts w:ascii="Arial"/>
          <w:i/>
          <w:sz w:val="7"/>
        </w:rPr>
        <w:drawing>
          <wp:anchor distT="0" distB="0" distL="0" distR="0" allowOverlap="1" layoutInCell="1" locked="0" behindDoc="1" simplePos="0" relativeHeight="487597568">
            <wp:simplePos x="0" y="0"/>
            <wp:positionH relativeFrom="page">
              <wp:posOffset>648969</wp:posOffset>
            </wp:positionH>
            <wp:positionV relativeFrom="paragraph">
              <wp:posOffset>69528</wp:posOffset>
            </wp:positionV>
            <wp:extent cx="6572869" cy="5852160"/>
            <wp:effectExtent l="0" t="0" r="0" b="0"/>
            <wp:wrapTopAndBottom/>
            <wp:docPr id="23" name="Image 23"/>
            <wp:cNvGraphicFramePr>
              <a:graphicFrameLocks/>
            </wp:cNvGraphicFramePr>
            <a:graphic>
              <a:graphicData uri="http://schemas.openxmlformats.org/drawingml/2006/picture">
                <pic:pic>
                  <pic:nvPicPr>
                    <pic:cNvPr id="23" name="Image 23"/>
                    <pic:cNvPicPr/>
                  </pic:nvPicPr>
                  <pic:blipFill>
                    <a:blip r:embed="rId27" cstate="print"/>
                    <a:stretch>
                      <a:fillRect/>
                    </a:stretch>
                  </pic:blipFill>
                  <pic:spPr>
                    <a:xfrm>
                      <a:off x="0" y="0"/>
                      <a:ext cx="6572869" cy="5852160"/>
                    </a:xfrm>
                    <a:prstGeom prst="rect">
                      <a:avLst/>
                    </a:prstGeom>
                  </pic:spPr>
                </pic:pic>
              </a:graphicData>
            </a:graphic>
          </wp:anchor>
        </w:drawing>
      </w: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spacing w:line="360" w:lineRule="auto" w:before="70"/>
        <w:ind w:left="991" w:right="996"/>
        <w:jc w:val="both"/>
      </w:pPr>
      <w:r>
        <w:rPr/>
        <w:t>En la Figura 5.2.17 se puede visualizar el Diagrama de Secuencia correspondiente al CU </w:t>
      </w:r>
      <w:r>
        <w:rPr/>
        <w:t>30: Registrando Ingreso por Guía de Despacho, el cual muestra la interacción</w:t>
      </w:r>
      <w:r>
        <w:rPr>
          <w:spacing w:val="-3"/>
        </w:rPr>
        <w:t> </w:t>
      </w:r>
      <w:r>
        <w:rPr/>
        <w:t>entre</w:t>
      </w:r>
      <w:r>
        <w:rPr>
          <w:spacing w:val="-3"/>
        </w:rPr>
        <w:t> </w:t>
      </w:r>
      <w:r>
        <w:rPr/>
        <w:t>los</w:t>
      </w:r>
      <w:r>
        <w:rPr>
          <w:spacing w:val="-3"/>
        </w:rPr>
        <w:t> </w:t>
      </w:r>
      <w:r>
        <w:rPr/>
        <w:t>objetos</w:t>
      </w:r>
      <w:r>
        <w:rPr>
          <w:spacing w:val="-3"/>
        </w:rPr>
        <w:t> </w:t>
      </w:r>
      <w:r>
        <w:rPr/>
        <w:t>del sistema durante la ejecución de este caso de uso.</w:t>
      </w:r>
    </w:p>
    <w:p>
      <w:pPr>
        <w:spacing w:before="160"/>
        <w:ind w:left="205" w:right="205" w:firstLine="0"/>
        <w:jc w:val="center"/>
        <w:rPr>
          <w:rFonts w:ascii="Arial" w:hAnsi="Arial"/>
          <w:i/>
          <w:sz w:val="18"/>
        </w:rPr>
      </w:pPr>
      <w:bookmarkStart w:name="h.ejppgv96tomh" w:id="79"/>
      <w:bookmarkEnd w:id="79"/>
      <w:r>
        <w:rPr/>
      </w:r>
      <w:r>
        <w:rPr>
          <w:rFonts w:ascii="Arial" w:hAnsi="Arial"/>
          <w:i/>
          <w:sz w:val="18"/>
        </w:rPr>
        <w:t>Figura 5.3.17 "Diagrama de Secuencia – CU 30: Registrando Ingreso por Guía de </w:t>
      </w:r>
      <w:r>
        <w:rPr>
          <w:rFonts w:ascii="Arial" w:hAnsi="Arial"/>
          <w:i/>
          <w:spacing w:val="-2"/>
          <w:sz w:val="18"/>
        </w:rPr>
        <w:t>Despacho”</w:t>
      </w:r>
    </w:p>
    <w:p>
      <w:pPr>
        <w:pStyle w:val="BodyText"/>
        <w:spacing w:before="5"/>
        <w:rPr>
          <w:rFonts w:ascii="Arial"/>
          <w:i/>
          <w:sz w:val="7"/>
        </w:rPr>
      </w:pPr>
      <w:r>
        <w:rPr>
          <w:rFonts w:ascii="Arial"/>
          <w:i/>
          <w:sz w:val="7"/>
        </w:rPr>
        <w:drawing>
          <wp:anchor distT="0" distB="0" distL="0" distR="0" allowOverlap="1" layoutInCell="1" locked="0" behindDoc="1" simplePos="0" relativeHeight="487598080">
            <wp:simplePos x="0" y="0"/>
            <wp:positionH relativeFrom="page">
              <wp:posOffset>648969</wp:posOffset>
            </wp:positionH>
            <wp:positionV relativeFrom="paragraph">
              <wp:posOffset>69813</wp:posOffset>
            </wp:positionV>
            <wp:extent cx="6436489" cy="6013037"/>
            <wp:effectExtent l="0" t="0" r="0" b="0"/>
            <wp:wrapTopAndBottom/>
            <wp:docPr id="24" name="Image 24"/>
            <wp:cNvGraphicFramePr>
              <a:graphicFrameLocks/>
            </wp:cNvGraphicFramePr>
            <a:graphic>
              <a:graphicData uri="http://schemas.openxmlformats.org/drawingml/2006/picture">
                <pic:pic>
                  <pic:nvPicPr>
                    <pic:cNvPr id="24" name="Image 24"/>
                    <pic:cNvPicPr/>
                  </pic:nvPicPr>
                  <pic:blipFill>
                    <a:blip r:embed="rId28" cstate="print"/>
                    <a:stretch>
                      <a:fillRect/>
                    </a:stretch>
                  </pic:blipFill>
                  <pic:spPr>
                    <a:xfrm>
                      <a:off x="0" y="0"/>
                      <a:ext cx="6436489" cy="6013037"/>
                    </a:xfrm>
                    <a:prstGeom prst="rect">
                      <a:avLst/>
                    </a:prstGeom>
                  </pic:spPr>
                </pic:pic>
              </a:graphicData>
            </a:graphic>
          </wp:anchor>
        </w:drawing>
      </w:r>
    </w:p>
    <w:p>
      <w:pPr>
        <w:spacing w:before="16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500" w:bottom="920" w:left="0" w:right="0"/>
        </w:sectPr>
      </w:pPr>
    </w:p>
    <w:p>
      <w:pPr>
        <w:pStyle w:val="BodyText"/>
        <w:spacing w:line="360" w:lineRule="auto" w:before="74"/>
        <w:ind w:left="991" w:right="996"/>
        <w:jc w:val="both"/>
      </w:pPr>
      <w:r>
        <w:rPr/>
        <w:t>En la Figura 5.3.18 se puede visualizar el Diagrama de Secuencia correspondiente al CU </w:t>
      </w:r>
      <w:r>
        <w:rPr/>
        <w:t>31: Monitoreando</w:t>
      </w:r>
      <w:r>
        <w:rPr>
          <w:spacing w:val="-4"/>
        </w:rPr>
        <w:t> </w:t>
      </w:r>
      <w:r>
        <w:rPr/>
        <w:t>materiales</w:t>
      </w:r>
      <w:r>
        <w:rPr>
          <w:spacing w:val="-4"/>
        </w:rPr>
        <w:t> </w:t>
      </w:r>
      <w:r>
        <w:rPr/>
        <w:t>en</w:t>
      </w:r>
      <w:r>
        <w:rPr>
          <w:spacing w:val="-4"/>
        </w:rPr>
        <w:t> </w:t>
      </w:r>
      <w:r>
        <w:rPr/>
        <w:t>Tránsito,</w:t>
      </w:r>
      <w:r>
        <w:rPr>
          <w:spacing w:val="-4"/>
        </w:rPr>
        <w:t> </w:t>
      </w:r>
      <w:r>
        <w:rPr/>
        <w:t>el</w:t>
      </w:r>
      <w:r>
        <w:rPr>
          <w:spacing w:val="-4"/>
        </w:rPr>
        <w:t> </w:t>
      </w:r>
      <w:r>
        <w:rPr/>
        <w:t>cual</w:t>
      </w:r>
      <w:r>
        <w:rPr>
          <w:spacing w:val="-4"/>
        </w:rPr>
        <w:t> </w:t>
      </w:r>
      <w:r>
        <w:rPr/>
        <w:t>muestra</w:t>
      </w:r>
      <w:r>
        <w:rPr>
          <w:spacing w:val="-4"/>
        </w:rPr>
        <w:t> </w:t>
      </w:r>
      <w:r>
        <w:rPr/>
        <w:t>la</w:t>
      </w:r>
      <w:r>
        <w:rPr>
          <w:spacing w:val="-4"/>
        </w:rPr>
        <w:t> </w:t>
      </w:r>
      <w:r>
        <w:rPr/>
        <w:t>interacción</w:t>
      </w:r>
      <w:r>
        <w:rPr>
          <w:spacing w:val="-4"/>
        </w:rPr>
        <w:t> </w:t>
      </w:r>
      <w:r>
        <w:rPr/>
        <w:t>entre</w:t>
      </w:r>
      <w:r>
        <w:rPr>
          <w:spacing w:val="-4"/>
        </w:rPr>
        <w:t> </w:t>
      </w:r>
      <w:r>
        <w:rPr/>
        <w:t>los</w:t>
      </w:r>
      <w:r>
        <w:rPr>
          <w:spacing w:val="-4"/>
        </w:rPr>
        <w:t> </w:t>
      </w:r>
      <w:r>
        <w:rPr/>
        <w:t>objetos</w:t>
      </w:r>
      <w:r>
        <w:rPr>
          <w:spacing w:val="-4"/>
        </w:rPr>
        <w:t> </w:t>
      </w:r>
      <w:r>
        <w:rPr/>
        <w:t>del</w:t>
      </w:r>
      <w:r>
        <w:rPr>
          <w:spacing w:val="-4"/>
        </w:rPr>
        <w:t> </w:t>
      </w:r>
      <w:r>
        <w:rPr/>
        <w:t>sistema durante la ejecución de este caso de uso.</w:t>
      </w:r>
    </w:p>
    <w:p>
      <w:pPr>
        <w:spacing w:before="160"/>
        <w:ind w:left="205" w:right="205" w:firstLine="0"/>
        <w:jc w:val="center"/>
        <w:rPr>
          <w:rFonts w:ascii="Arial" w:hAnsi="Arial"/>
          <w:i/>
          <w:sz w:val="18"/>
        </w:rPr>
      </w:pPr>
      <w:bookmarkStart w:name="h.zf69if21ua2q" w:id="80"/>
      <w:bookmarkEnd w:id="80"/>
      <w:r>
        <w:rPr/>
      </w:r>
      <w:r>
        <w:rPr>
          <w:rFonts w:ascii="Arial" w:hAnsi="Arial"/>
          <w:i/>
          <w:sz w:val="18"/>
        </w:rPr>
        <w:t>Figura</w:t>
      </w:r>
      <w:r>
        <w:rPr>
          <w:rFonts w:ascii="Arial" w:hAnsi="Arial"/>
          <w:i/>
          <w:spacing w:val="-2"/>
          <w:sz w:val="18"/>
        </w:rPr>
        <w:t> </w:t>
      </w:r>
      <w:r>
        <w:rPr>
          <w:rFonts w:ascii="Arial" w:hAnsi="Arial"/>
          <w:i/>
          <w:sz w:val="18"/>
        </w:rPr>
        <w:t>5.3.18 "Diagrama de Secuencia – CU 31: Monitoreando materiales en </w:t>
      </w:r>
      <w:r>
        <w:rPr>
          <w:rFonts w:ascii="Arial" w:hAnsi="Arial"/>
          <w:i/>
          <w:spacing w:val="-2"/>
          <w:sz w:val="18"/>
        </w:rPr>
        <w:t>Tránsito”</w:t>
      </w:r>
    </w:p>
    <w:p>
      <w:pPr>
        <w:pStyle w:val="BodyText"/>
        <w:spacing w:before="9"/>
        <w:rPr>
          <w:rFonts w:ascii="Arial"/>
          <w:i/>
          <w:sz w:val="11"/>
        </w:rPr>
      </w:pPr>
      <w:r>
        <w:rPr>
          <w:rFonts w:ascii="Arial"/>
          <w:i/>
          <w:sz w:val="11"/>
        </w:rPr>
        <w:drawing>
          <wp:anchor distT="0" distB="0" distL="0" distR="0" allowOverlap="1" layoutInCell="1" locked="0" behindDoc="1" simplePos="0" relativeHeight="487598592">
            <wp:simplePos x="0" y="0"/>
            <wp:positionH relativeFrom="page">
              <wp:posOffset>648969</wp:posOffset>
            </wp:positionH>
            <wp:positionV relativeFrom="paragraph">
              <wp:posOffset>101589</wp:posOffset>
            </wp:positionV>
            <wp:extent cx="6564710" cy="415251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9" cstate="print"/>
                    <a:stretch>
                      <a:fillRect/>
                    </a:stretch>
                  </pic:blipFill>
                  <pic:spPr>
                    <a:xfrm>
                      <a:off x="0" y="0"/>
                      <a:ext cx="6564710" cy="4152519"/>
                    </a:xfrm>
                    <a:prstGeom prst="rect">
                      <a:avLst/>
                    </a:prstGeom>
                  </pic:spPr>
                </pic:pic>
              </a:graphicData>
            </a:graphic>
          </wp:anchor>
        </w:drawing>
      </w:r>
    </w:p>
    <w:p>
      <w:pPr>
        <w:spacing w:before="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3"/>
        <w:jc w:val="both"/>
      </w:pPr>
      <w:r>
        <w:rPr/>
        <w:t>En la Figura 5.3.19 se puede visualizar el Diagrama de Secuencia correspondiente al CU 32: Registrando Reingreso de Materiales Sobrantes,</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05" w:right="205" w:firstLine="0"/>
        <w:jc w:val="center"/>
        <w:rPr>
          <w:rFonts w:ascii="Arial" w:hAnsi="Arial"/>
          <w:i/>
          <w:sz w:val="18"/>
        </w:rPr>
      </w:pPr>
      <w:bookmarkStart w:name="h.d45ew9qgrkcx" w:id="81"/>
      <w:bookmarkEnd w:id="81"/>
      <w:r>
        <w:rPr/>
      </w:r>
      <w:r>
        <w:rPr>
          <w:rFonts w:ascii="Arial" w:hAnsi="Arial"/>
          <w:i/>
          <w:sz w:val="18"/>
        </w:rPr>
        <w:t>Figura 5.3.19 "Diagrama de Secuencia – CU 32: Registrando Reingreso de Materiales </w:t>
      </w:r>
      <w:r>
        <w:rPr>
          <w:rFonts w:ascii="Arial" w:hAnsi="Arial"/>
          <w:i/>
          <w:spacing w:val="-2"/>
          <w:sz w:val="18"/>
        </w:rPr>
        <w:t>Sobrantes”</w:t>
      </w:r>
    </w:p>
    <w:p>
      <w:pPr>
        <w:pStyle w:val="BodyText"/>
        <w:spacing w:before="10"/>
        <w:rPr>
          <w:rFonts w:ascii="Arial"/>
          <w:i/>
          <w:sz w:val="10"/>
        </w:rPr>
      </w:pPr>
      <w:r>
        <w:rPr>
          <w:rFonts w:ascii="Arial"/>
          <w:i/>
          <w:sz w:val="10"/>
        </w:rPr>
        <w:drawing>
          <wp:anchor distT="0" distB="0" distL="0" distR="0" allowOverlap="1" layoutInCell="1" locked="0" behindDoc="1" simplePos="0" relativeHeight="487599104">
            <wp:simplePos x="0" y="0"/>
            <wp:positionH relativeFrom="page">
              <wp:posOffset>648969</wp:posOffset>
            </wp:positionH>
            <wp:positionV relativeFrom="paragraph">
              <wp:posOffset>95227</wp:posOffset>
            </wp:positionV>
            <wp:extent cx="6449948" cy="5227224"/>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30" cstate="print"/>
                    <a:stretch>
                      <a:fillRect/>
                    </a:stretch>
                  </pic:blipFill>
                  <pic:spPr>
                    <a:xfrm>
                      <a:off x="0" y="0"/>
                      <a:ext cx="6449948" cy="5227224"/>
                    </a:xfrm>
                    <a:prstGeom prst="rect">
                      <a:avLst/>
                    </a:prstGeom>
                  </pic:spPr>
                </pic:pic>
              </a:graphicData>
            </a:graphic>
          </wp:anchor>
        </w:drawing>
      </w:r>
    </w:p>
    <w:p>
      <w:pPr>
        <w:spacing w:before="13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3"/>
        <w:jc w:val="both"/>
      </w:pPr>
      <w:r>
        <w:rPr/>
        <w:t>En la Figura 5.3.20 se puede visualizar el Diagrama de Secuencia correspondiente al CU 33: Gestionando documentación técnica de equipos,</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05" w:right="205" w:firstLine="0"/>
        <w:jc w:val="center"/>
        <w:rPr>
          <w:rFonts w:ascii="Arial" w:hAnsi="Arial"/>
          <w:i/>
          <w:sz w:val="18"/>
        </w:rPr>
      </w:pPr>
      <w:bookmarkStart w:name="h.18wq185vzodo" w:id="82"/>
      <w:bookmarkEnd w:id="82"/>
      <w:r>
        <w:rPr/>
      </w:r>
      <w:r>
        <w:rPr>
          <w:rFonts w:ascii="Arial" w:hAnsi="Arial"/>
          <w:i/>
          <w:sz w:val="18"/>
        </w:rPr>
        <w:t>Figura 5.3.20 "Diagrama de Secuencia – CU 33: Gestionando documentación técnica de </w:t>
      </w:r>
      <w:r>
        <w:rPr>
          <w:rFonts w:ascii="Arial" w:hAnsi="Arial"/>
          <w:i/>
          <w:spacing w:val="-2"/>
          <w:sz w:val="18"/>
        </w:rPr>
        <w:t>equipos”</w:t>
      </w:r>
    </w:p>
    <w:p>
      <w:pPr>
        <w:pStyle w:val="BodyText"/>
        <w:spacing w:before="6"/>
        <w:rPr>
          <w:rFonts w:ascii="Arial"/>
          <w:i/>
          <w:sz w:val="11"/>
        </w:rPr>
      </w:pPr>
      <w:r>
        <w:rPr>
          <w:rFonts w:ascii="Arial"/>
          <w:i/>
          <w:sz w:val="11"/>
        </w:rPr>
        <w:drawing>
          <wp:anchor distT="0" distB="0" distL="0" distR="0" allowOverlap="1" layoutInCell="1" locked="0" behindDoc="1" simplePos="0" relativeHeight="487599616">
            <wp:simplePos x="0" y="0"/>
            <wp:positionH relativeFrom="page">
              <wp:posOffset>799347</wp:posOffset>
            </wp:positionH>
            <wp:positionV relativeFrom="paragraph">
              <wp:posOffset>99913</wp:posOffset>
            </wp:positionV>
            <wp:extent cx="6287030" cy="4695444"/>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31" cstate="print"/>
                    <a:stretch>
                      <a:fillRect/>
                    </a:stretch>
                  </pic:blipFill>
                  <pic:spPr>
                    <a:xfrm>
                      <a:off x="0" y="0"/>
                      <a:ext cx="6287030" cy="4695444"/>
                    </a:xfrm>
                    <a:prstGeom prst="rect">
                      <a:avLst/>
                    </a:prstGeom>
                  </pic:spPr>
                </pic:pic>
              </a:graphicData>
            </a:graphic>
          </wp:anchor>
        </w:drawing>
      </w:r>
    </w:p>
    <w:p>
      <w:pPr>
        <w:spacing w:before="15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0"/>
        <w:jc w:val="both"/>
      </w:pPr>
      <w:r>
        <w:rPr/>
        <w:t>En la Figura 5.3.21 se puede visualizar el Diagrama de Secuencia correspondiente al CU 35: Generando Orden de Compra automáticamente, el 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05" w:right="205" w:firstLine="0"/>
        <w:jc w:val="center"/>
        <w:rPr>
          <w:rFonts w:ascii="Arial" w:hAnsi="Arial"/>
          <w:i/>
          <w:sz w:val="18"/>
        </w:rPr>
      </w:pPr>
      <w:bookmarkStart w:name="h.e0f9cbog3fwn" w:id="83"/>
      <w:bookmarkEnd w:id="83"/>
      <w:r>
        <w:rPr/>
      </w:r>
      <w:r>
        <w:rPr>
          <w:rFonts w:ascii="Arial" w:hAnsi="Arial"/>
          <w:i/>
          <w:sz w:val="18"/>
        </w:rPr>
        <w:t>Figura 5.3.21: "Diagrama de Secuencia – CU 35: Generando Orden de Compra </w:t>
      </w:r>
      <w:r>
        <w:rPr>
          <w:rFonts w:ascii="Arial" w:hAnsi="Arial"/>
          <w:i/>
          <w:spacing w:val="-2"/>
          <w:sz w:val="18"/>
        </w:rPr>
        <w:t>automáticamente".</w:t>
      </w:r>
    </w:p>
    <w:p>
      <w:pPr>
        <w:pStyle w:val="BodyText"/>
        <w:spacing w:before="5"/>
        <w:rPr>
          <w:rFonts w:ascii="Arial"/>
          <w:i/>
          <w:sz w:val="7"/>
        </w:rPr>
      </w:pPr>
      <w:r>
        <w:rPr>
          <w:rFonts w:ascii="Arial"/>
          <w:i/>
          <w:sz w:val="7"/>
        </w:rPr>
        <w:drawing>
          <wp:anchor distT="0" distB="0" distL="0" distR="0" allowOverlap="1" layoutInCell="1" locked="0" behindDoc="1" simplePos="0" relativeHeight="487600128">
            <wp:simplePos x="0" y="0"/>
            <wp:positionH relativeFrom="page">
              <wp:posOffset>648969</wp:posOffset>
            </wp:positionH>
            <wp:positionV relativeFrom="paragraph">
              <wp:posOffset>69827</wp:posOffset>
            </wp:positionV>
            <wp:extent cx="6438389" cy="350158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32" cstate="print"/>
                    <a:stretch>
                      <a:fillRect/>
                    </a:stretch>
                  </pic:blipFill>
                  <pic:spPr>
                    <a:xfrm>
                      <a:off x="0" y="0"/>
                      <a:ext cx="6438389" cy="3501580"/>
                    </a:xfrm>
                    <a:prstGeom prst="rect">
                      <a:avLst/>
                    </a:prstGeom>
                  </pic:spPr>
                </pic:pic>
              </a:graphicData>
            </a:graphic>
          </wp:anchor>
        </w:drawing>
      </w:r>
    </w:p>
    <w:p>
      <w:pPr>
        <w:pStyle w:val="BodyText"/>
        <w:rPr>
          <w:rFonts w:ascii="Arial"/>
          <w:i/>
          <w:sz w:val="18"/>
        </w:rPr>
      </w:pPr>
    </w:p>
    <w:p>
      <w:pPr>
        <w:pStyle w:val="BodyText"/>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0"/>
        <w:jc w:val="both"/>
      </w:pPr>
      <w:r>
        <w:rPr/>
        <w:t>En la Figura 5.3.22 se puede visualizar el Diagrama de Secuencia correspondiente al CU 36: Consultando Historial de Órdenes de Compra, el cual muestra la interacción entre los </w:t>
      </w:r>
      <w:r>
        <w:rPr/>
        <w:t>objetos del sistema durante la ejecución de este caso de uso.</w:t>
      </w:r>
    </w:p>
    <w:p>
      <w:pPr>
        <w:spacing w:before="160"/>
        <w:ind w:left="205" w:right="205" w:firstLine="0"/>
        <w:jc w:val="center"/>
        <w:rPr>
          <w:rFonts w:ascii="Arial" w:hAnsi="Arial"/>
          <w:i/>
          <w:sz w:val="18"/>
        </w:rPr>
      </w:pPr>
      <w:bookmarkStart w:name="h.xxbv82bitbxh" w:id="84"/>
      <w:bookmarkEnd w:id="84"/>
      <w:r>
        <w:rPr/>
      </w:r>
      <w:r>
        <w:rPr>
          <w:rFonts w:ascii="Arial" w:hAnsi="Arial"/>
          <w:i/>
          <w:sz w:val="18"/>
        </w:rPr>
        <w:t>Figura 5.3.22 "Diagrama de Secuencia – CU 36: Consultando Historial de Órdenes de </w:t>
      </w:r>
      <w:r>
        <w:rPr>
          <w:rFonts w:ascii="Arial" w:hAnsi="Arial"/>
          <w:i/>
          <w:spacing w:val="-2"/>
          <w:sz w:val="18"/>
        </w:rPr>
        <w:t>Compra”</w:t>
      </w:r>
    </w:p>
    <w:p>
      <w:pPr>
        <w:pStyle w:val="BodyText"/>
        <w:spacing w:before="5"/>
        <w:rPr>
          <w:rFonts w:ascii="Arial"/>
          <w:i/>
          <w:sz w:val="7"/>
        </w:rPr>
      </w:pPr>
      <w:r>
        <w:rPr>
          <w:rFonts w:ascii="Arial"/>
          <w:i/>
          <w:sz w:val="7"/>
        </w:rPr>
        <w:drawing>
          <wp:anchor distT="0" distB="0" distL="0" distR="0" allowOverlap="1" layoutInCell="1" locked="0" behindDoc="1" simplePos="0" relativeHeight="487600640">
            <wp:simplePos x="0" y="0"/>
            <wp:positionH relativeFrom="page">
              <wp:posOffset>826493</wp:posOffset>
            </wp:positionH>
            <wp:positionV relativeFrom="paragraph">
              <wp:posOffset>69528</wp:posOffset>
            </wp:positionV>
            <wp:extent cx="6392798" cy="6571869"/>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3" cstate="print"/>
                    <a:stretch>
                      <a:fillRect/>
                    </a:stretch>
                  </pic:blipFill>
                  <pic:spPr>
                    <a:xfrm>
                      <a:off x="0" y="0"/>
                      <a:ext cx="6392798" cy="6571869"/>
                    </a:xfrm>
                    <a:prstGeom prst="rect">
                      <a:avLst/>
                    </a:prstGeom>
                  </pic:spPr>
                </pic:pic>
              </a:graphicData>
            </a:graphic>
          </wp:anchor>
        </w:drawing>
      </w: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1000"/>
        <w:jc w:val="both"/>
      </w:pPr>
      <w:r>
        <w:rPr/>
        <w:t>En la Figura 5.3.23 se puede visualizar el Diagrama de Secuencia correspondiente al CU </w:t>
      </w:r>
      <w:r>
        <w:rPr/>
        <w:t>37: Vinculando facturas digitales a procesos de compra, el cual muestra la interacción entre los objetos del sistema durante la ejecución de este caso de uso.</w:t>
      </w:r>
    </w:p>
    <w:p>
      <w:pPr>
        <w:spacing w:before="160"/>
        <w:ind w:left="205" w:right="205" w:firstLine="0"/>
        <w:jc w:val="center"/>
        <w:rPr>
          <w:rFonts w:ascii="Arial" w:hAnsi="Arial"/>
          <w:i/>
          <w:sz w:val="18"/>
        </w:rPr>
      </w:pPr>
      <w:bookmarkStart w:name="h.ac7c0vgxdlzl" w:id="85"/>
      <w:bookmarkEnd w:id="85"/>
      <w:r>
        <w:rPr/>
      </w:r>
      <w:r>
        <w:rPr>
          <w:rFonts w:ascii="Arial" w:hAnsi="Arial"/>
          <w:i/>
          <w:sz w:val="18"/>
        </w:rPr>
        <w:t>Figura</w:t>
      </w:r>
      <w:r>
        <w:rPr>
          <w:rFonts w:ascii="Arial" w:hAnsi="Arial"/>
          <w:i/>
          <w:spacing w:val="-1"/>
          <w:sz w:val="18"/>
        </w:rPr>
        <w:t> </w:t>
      </w:r>
      <w:r>
        <w:rPr>
          <w:rFonts w:ascii="Arial" w:hAnsi="Arial"/>
          <w:i/>
          <w:sz w:val="18"/>
        </w:rPr>
        <w:t>5.3.23: "Diagrama de</w:t>
      </w:r>
      <w:r>
        <w:rPr>
          <w:rFonts w:ascii="Arial" w:hAnsi="Arial"/>
          <w:i/>
          <w:spacing w:val="-1"/>
          <w:sz w:val="18"/>
        </w:rPr>
        <w:t> </w:t>
      </w:r>
      <w:r>
        <w:rPr>
          <w:rFonts w:ascii="Arial" w:hAnsi="Arial"/>
          <w:i/>
          <w:sz w:val="18"/>
        </w:rPr>
        <w:t>Secuencia – CU 37:</w:t>
      </w:r>
      <w:r>
        <w:rPr>
          <w:rFonts w:ascii="Arial" w:hAnsi="Arial"/>
          <w:i/>
          <w:spacing w:val="-1"/>
          <w:sz w:val="18"/>
        </w:rPr>
        <w:t> </w:t>
      </w:r>
      <w:r>
        <w:rPr>
          <w:rFonts w:ascii="Arial" w:hAnsi="Arial"/>
          <w:i/>
          <w:sz w:val="18"/>
        </w:rPr>
        <w:t>Vinculando facturas digitales</w:t>
      </w:r>
      <w:r>
        <w:rPr>
          <w:rFonts w:ascii="Arial" w:hAnsi="Arial"/>
          <w:i/>
          <w:spacing w:val="-1"/>
          <w:sz w:val="18"/>
        </w:rPr>
        <w:t> </w:t>
      </w:r>
      <w:r>
        <w:rPr>
          <w:rFonts w:ascii="Arial" w:hAnsi="Arial"/>
          <w:i/>
          <w:sz w:val="18"/>
        </w:rPr>
        <w:t>a procesos de </w:t>
      </w:r>
      <w:r>
        <w:rPr>
          <w:rFonts w:ascii="Arial" w:hAnsi="Arial"/>
          <w:i/>
          <w:spacing w:val="-2"/>
          <w:sz w:val="18"/>
        </w:rPr>
        <w:t>compra".</w:t>
      </w:r>
    </w:p>
    <w:p>
      <w:pPr>
        <w:pStyle w:val="BodyText"/>
        <w:spacing w:before="11"/>
        <w:rPr>
          <w:rFonts w:ascii="Arial"/>
          <w:i/>
          <w:sz w:val="10"/>
        </w:rPr>
      </w:pPr>
      <w:r>
        <w:rPr>
          <w:rFonts w:ascii="Arial"/>
          <w:i/>
          <w:sz w:val="10"/>
        </w:rPr>
        <w:drawing>
          <wp:anchor distT="0" distB="0" distL="0" distR="0" allowOverlap="1" layoutInCell="1" locked="0" behindDoc="1" simplePos="0" relativeHeight="487601152">
            <wp:simplePos x="0" y="0"/>
            <wp:positionH relativeFrom="page">
              <wp:posOffset>776217</wp:posOffset>
            </wp:positionH>
            <wp:positionV relativeFrom="paragraph">
              <wp:posOffset>95241</wp:posOffset>
            </wp:positionV>
            <wp:extent cx="6320482" cy="566727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4" cstate="print"/>
                    <a:stretch>
                      <a:fillRect/>
                    </a:stretch>
                  </pic:blipFill>
                  <pic:spPr>
                    <a:xfrm>
                      <a:off x="0" y="0"/>
                      <a:ext cx="6320482" cy="5667279"/>
                    </a:xfrm>
                    <a:prstGeom prst="rect">
                      <a:avLst/>
                    </a:prstGeom>
                  </pic:spPr>
                </pic:pic>
              </a:graphicData>
            </a:graphic>
          </wp:anchor>
        </w:drawing>
      </w:r>
    </w:p>
    <w:p>
      <w:pPr>
        <w:pStyle w:val="BodyText"/>
        <w:rPr>
          <w:rFonts w:ascii="Arial"/>
          <w:i/>
          <w:sz w:val="18"/>
        </w:rPr>
      </w:pPr>
    </w:p>
    <w:p>
      <w:pPr>
        <w:pStyle w:val="BodyText"/>
        <w:spacing w:before="30"/>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rPr>
          <w:rFonts w:ascii="Arial"/>
          <w:i/>
        </w:rPr>
      </w:pPr>
    </w:p>
    <w:p>
      <w:pPr>
        <w:pStyle w:val="BodyText"/>
        <w:spacing w:before="25"/>
        <w:rPr>
          <w:rFonts w:ascii="Arial"/>
          <w:i/>
        </w:rPr>
      </w:pPr>
    </w:p>
    <w:p>
      <w:pPr>
        <w:pStyle w:val="BodyText"/>
        <w:spacing w:line="360" w:lineRule="auto" w:before="1"/>
        <w:ind w:left="991" w:right="994"/>
        <w:jc w:val="both"/>
      </w:pPr>
      <w:r>
        <w:rPr/>
        <w:t>En la Figura 5.3.24 se puede visualizar el Diagrama de Secuencia correspondiente al CU </w:t>
      </w:r>
      <w:r>
        <w:rPr/>
        <w:t>38: Registrando certificados de calidad de materiales, el cual muestra la interacción entre los objetos del sistema durante la ejecución de este caso de uso.</w:t>
      </w:r>
    </w:p>
    <w:p>
      <w:pPr>
        <w:spacing w:before="160"/>
        <w:ind w:left="205" w:right="205" w:firstLine="0"/>
        <w:jc w:val="center"/>
        <w:rPr>
          <w:rFonts w:ascii="Arial" w:hAnsi="Arial"/>
          <w:i/>
          <w:sz w:val="18"/>
        </w:rPr>
      </w:pPr>
      <w:bookmarkStart w:name="h.dcfg7eqqlq9w" w:id="86"/>
      <w:bookmarkEnd w:id="86"/>
      <w:r>
        <w:rPr/>
      </w:r>
      <w:r>
        <w:rPr>
          <w:rFonts w:ascii="Arial" w:hAnsi="Arial"/>
          <w:i/>
          <w:sz w:val="18"/>
        </w:rPr>
        <w:t>Figura 5.3.24 "Diagrama de Secuencia – CU 38: Registrando certificados de calidad de </w:t>
      </w:r>
      <w:r>
        <w:rPr>
          <w:rFonts w:ascii="Arial" w:hAnsi="Arial"/>
          <w:i/>
          <w:spacing w:val="-2"/>
          <w:sz w:val="18"/>
        </w:rPr>
        <w:t>materiales”</w:t>
      </w:r>
    </w:p>
    <w:p>
      <w:pPr>
        <w:pStyle w:val="BodyText"/>
        <w:spacing w:before="3"/>
        <w:rPr>
          <w:rFonts w:ascii="Arial"/>
          <w:i/>
          <w:sz w:val="11"/>
        </w:rPr>
      </w:pPr>
      <w:r>
        <w:rPr>
          <w:rFonts w:ascii="Arial"/>
          <w:i/>
          <w:sz w:val="11"/>
        </w:rPr>
        <w:drawing>
          <wp:anchor distT="0" distB="0" distL="0" distR="0" allowOverlap="1" layoutInCell="1" locked="0" behindDoc="1" simplePos="0" relativeHeight="487601664">
            <wp:simplePos x="0" y="0"/>
            <wp:positionH relativeFrom="page">
              <wp:posOffset>648969</wp:posOffset>
            </wp:positionH>
            <wp:positionV relativeFrom="paragraph">
              <wp:posOffset>97933</wp:posOffset>
            </wp:positionV>
            <wp:extent cx="6528526" cy="6548056"/>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5" cstate="print"/>
                    <a:stretch>
                      <a:fillRect/>
                    </a:stretch>
                  </pic:blipFill>
                  <pic:spPr>
                    <a:xfrm>
                      <a:off x="0" y="0"/>
                      <a:ext cx="6528526" cy="6548056"/>
                    </a:xfrm>
                    <a:prstGeom prst="rect">
                      <a:avLst/>
                    </a:prstGeom>
                  </pic:spPr>
                </pic:pic>
              </a:graphicData>
            </a:graphic>
          </wp:anchor>
        </w:drawing>
      </w:r>
    </w:p>
    <w:p>
      <w:pPr>
        <w:spacing w:before="29"/>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rPr>
          <w:rFonts w:ascii="Arial"/>
          <w:i/>
        </w:rPr>
      </w:pPr>
    </w:p>
    <w:p>
      <w:pPr>
        <w:pStyle w:val="BodyText"/>
        <w:spacing w:before="25"/>
        <w:rPr>
          <w:rFonts w:ascii="Arial"/>
          <w:i/>
        </w:rPr>
      </w:pPr>
    </w:p>
    <w:p>
      <w:pPr>
        <w:pStyle w:val="BodyText"/>
        <w:spacing w:line="360" w:lineRule="auto" w:before="1"/>
        <w:ind w:left="991" w:right="1000"/>
        <w:jc w:val="both"/>
      </w:pPr>
      <w:r>
        <w:rPr/>
        <w:t>En la Figura 5.3.25 se puede visualizar el Diagrama de Secuencia correspondiente al CU </w:t>
      </w:r>
      <w:r>
        <w:rPr/>
        <w:t>39: Registrando egreso de Caja Chica, el cual muestra la interacción entre los objetos del sistema durante la ejecución de este caso de uso.</w:t>
      </w:r>
    </w:p>
    <w:p>
      <w:pPr>
        <w:spacing w:before="160"/>
        <w:ind w:left="205" w:right="205" w:firstLine="0"/>
        <w:jc w:val="center"/>
        <w:rPr>
          <w:rFonts w:ascii="Arial" w:hAnsi="Arial"/>
          <w:i/>
          <w:sz w:val="18"/>
        </w:rPr>
      </w:pPr>
      <w:bookmarkStart w:name="h.tqv0kb2ezsg7" w:id="87"/>
      <w:bookmarkEnd w:id="87"/>
      <w:r>
        <w:rPr/>
      </w:r>
      <w:r>
        <w:rPr>
          <w:rFonts w:ascii="Arial" w:hAnsi="Arial"/>
          <w:i/>
          <w:sz w:val="18"/>
        </w:rPr>
        <w:t>Figura 5.3.25: "Diagrama de Secuencia – CU 39: Registrando egreso de Caja </w:t>
      </w:r>
      <w:r>
        <w:rPr>
          <w:rFonts w:ascii="Arial" w:hAnsi="Arial"/>
          <w:i/>
          <w:spacing w:val="-2"/>
          <w:sz w:val="18"/>
        </w:rPr>
        <w:t>Chica".</w:t>
      </w:r>
    </w:p>
    <w:p>
      <w:pPr>
        <w:pStyle w:val="BodyText"/>
        <w:rPr>
          <w:rFonts w:ascii="Arial"/>
          <w:i/>
          <w:sz w:val="11"/>
        </w:rPr>
      </w:pPr>
      <w:r>
        <w:rPr>
          <w:rFonts w:ascii="Arial"/>
          <w:i/>
          <w:sz w:val="11"/>
        </w:rPr>
        <w:drawing>
          <wp:anchor distT="0" distB="0" distL="0" distR="0" allowOverlap="1" layoutInCell="1" locked="0" behindDoc="1" simplePos="0" relativeHeight="487602176">
            <wp:simplePos x="0" y="0"/>
            <wp:positionH relativeFrom="page">
              <wp:posOffset>648969</wp:posOffset>
            </wp:positionH>
            <wp:positionV relativeFrom="paragraph">
              <wp:posOffset>96131</wp:posOffset>
            </wp:positionV>
            <wp:extent cx="6598270" cy="5867400"/>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6" cstate="print"/>
                    <a:stretch>
                      <a:fillRect/>
                    </a:stretch>
                  </pic:blipFill>
                  <pic:spPr>
                    <a:xfrm>
                      <a:off x="0" y="0"/>
                      <a:ext cx="6598270" cy="5867400"/>
                    </a:xfrm>
                    <a:prstGeom prst="rect">
                      <a:avLst/>
                    </a:prstGeom>
                  </pic:spPr>
                </pic:pic>
              </a:graphicData>
            </a:graphic>
          </wp:anchor>
        </w:drawing>
      </w:r>
    </w:p>
    <w:p>
      <w:pPr>
        <w:pStyle w:val="BodyText"/>
        <w:spacing w:before="25"/>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spacing w:line="360" w:lineRule="auto" w:before="74"/>
        <w:ind w:left="991" w:right="992"/>
        <w:jc w:val="both"/>
      </w:pPr>
      <w:r>
        <w:rPr/>
        <w:t>En la Figura 5.3.26 se puede visualizar el Diagrama de Secuencia correspondiente al CU 41: Graficando desviación de costos, el cual muestra la interacción entre los objetos del </w:t>
      </w:r>
      <w:r>
        <w:rPr/>
        <w:t>sistema durante la ejecución de este caso de uso.</w:t>
      </w:r>
    </w:p>
    <w:p>
      <w:pPr>
        <w:spacing w:before="160"/>
        <w:ind w:left="205" w:right="205" w:firstLine="0"/>
        <w:jc w:val="center"/>
        <w:rPr>
          <w:rFonts w:ascii="Arial" w:hAnsi="Arial"/>
          <w:i/>
          <w:sz w:val="18"/>
        </w:rPr>
      </w:pPr>
      <w:bookmarkStart w:name="h.74bzfgdbgbz6" w:id="88"/>
      <w:bookmarkEnd w:id="88"/>
      <w:r>
        <w:rPr/>
      </w:r>
      <w:r>
        <w:rPr>
          <w:rFonts w:ascii="Arial" w:hAnsi="Arial"/>
          <w:i/>
          <w:sz w:val="18"/>
        </w:rPr>
        <w:t>Figura 5.3.26: "Diagrama de Secuencia – CU 41: Graficando desviación de </w:t>
      </w:r>
      <w:r>
        <w:rPr>
          <w:rFonts w:ascii="Arial" w:hAnsi="Arial"/>
          <w:i/>
          <w:spacing w:val="-2"/>
          <w:sz w:val="18"/>
        </w:rPr>
        <w:t>costos".</w:t>
      </w:r>
    </w:p>
    <w:p>
      <w:pPr>
        <w:pStyle w:val="BodyText"/>
        <w:spacing w:before="3"/>
        <w:rPr>
          <w:rFonts w:ascii="Arial"/>
          <w:i/>
          <w:sz w:val="11"/>
        </w:rPr>
      </w:pPr>
      <w:r>
        <w:rPr>
          <w:rFonts w:ascii="Arial"/>
          <w:i/>
          <w:sz w:val="11"/>
        </w:rPr>
        <w:drawing>
          <wp:anchor distT="0" distB="0" distL="0" distR="0" allowOverlap="1" layoutInCell="1" locked="0" behindDoc="1" simplePos="0" relativeHeight="487602688">
            <wp:simplePos x="0" y="0"/>
            <wp:positionH relativeFrom="page">
              <wp:posOffset>789305</wp:posOffset>
            </wp:positionH>
            <wp:positionV relativeFrom="paragraph">
              <wp:posOffset>97893</wp:posOffset>
            </wp:positionV>
            <wp:extent cx="6403830" cy="5511927"/>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7" cstate="print"/>
                    <a:stretch>
                      <a:fillRect/>
                    </a:stretch>
                  </pic:blipFill>
                  <pic:spPr>
                    <a:xfrm>
                      <a:off x="0" y="0"/>
                      <a:ext cx="6403830" cy="5511927"/>
                    </a:xfrm>
                    <a:prstGeom prst="rect">
                      <a:avLst/>
                    </a:prstGeom>
                  </pic:spPr>
                </pic:pic>
              </a:graphicData>
            </a:graphic>
          </wp:anchor>
        </w:drawing>
      </w:r>
    </w:p>
    <w:p>
      <w:pPr>
        <w:pStyle w:val="BodyText"/>
        <w:spacing w:before="102"/>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5"/>
        <w:jc w:val="both"/>
      </w:pPr>
      <w:r>
        <w:rPr/>
        <w:t>En la Figura 5.3.27 se puede visualizar el Diagrama de Secuencia correspondiente al CU </w:t>
      </w:r>
      <w:r>
        <w:rPr/>
        <w:t>42: Consolidando costo de Mano de Obra mensual, el cual muestra la 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05" w:right="205" w:firstLine="0"/>
        <w:jc w:val="center"/>
        <w:rPr>
          <w:rFonts w:ascii="Arial" w:hAnsi="Arial"/>
          <w:i/>
          <w:sz w:val="18"/>
        </w:rPr>
      </w:pPr>
      <w:bookmarkStart w:name="h.vnjv3by947ej" w:id="89"/>
      <w:bookmarkEnd w:id="89"/>
      <w:r>
        <w:rPr/>
      </w:r>
      <w:r>
        <w:rPr>
          <w:rFonts w:ascii="Arial" w:hAnsi="Arial"/>
          <w:i/>
          <w:sz w:val="18"/>
        </w:rPr>
        <w:t>Figura 5.3.27: "Diagrama de Secuencia – CU 42: Consolidando costo de Mano de Obra </w:t>
      </w:r>
      <w:r>
        <w:rPr>
          <w:rFonts w:ascii="Arial" w:hAnsi="Arial"/>
          <w:i/>
          <w:spacing w:val="-2"/>
          <w:sz w:val="18"/>
        </w:rPr>
        <w:t>mensual".</w:t>
      </w:r>
    </w:p>
    <w:p>
      <w:pPr>
        <w:pStyle w:val="BodyText"/>
        <w:spacing w:before="9"/>
        <w:rPr>
          <w:rFonts w:ascii="Arial"/>
          <w:i/>
          <w:sz w:val="11"/>
        </w:rPr>
      </w:pPr>
      <w:r>
        <w:rPr>
          <w:rFonts w:ascii="Arial"/>
          <w:i/>
          <w:sz w:val="11"/>
        </w:rPr>
        <w:drawing>
          <wp:anchor distT="0" distB="0" distL="0" distR="0" allowOverlap="1" layoutInCell="1" locked="0" behindDoc="1" simplePos="0" relativeHeight="487603200">
            <wp:simplePos x="0" y="0"/>
            <wp:positionH relativeFrom="page">
              <wp:posOffset>807874</wp:posOffset>
            </wp:positionH>
            <wp:positionV relativeFrom="paragraph">
              <wp:posOffset>101610</wp:posOffset>
            </wp:positionV>
            <wp:extent cx="6400611" cy="6336792"/>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8" cstate="print"/>
                    <a:stretch>
                      <a:fillRect/>
                    </a:stretch>
                  </pic:blipFill>
                  <pic:spPr>
                    <a:xfrm>
                      <a:off x="0" y="0"/>
                      <a:ext cx="6400611" cy="6336792"/>
                    </a:xfrm>
                    <a:prstGeom prst="rect">
                      <a:avLst/>
                    </a:prstGeom>
                  </pic:spPr>
                </pic:pic>
              </a:graphicData>
            </a:graphic>
          </wp:anchor>
        </w:drawing>
      </w:r>
    </w:p>
    <w:p>
      <w:pPr>
        <w:pStyle w:val="BodyText"/>
        <w:spacing w:before="72"/>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rPr>
          <w:rFonts w:ascii="Arial"/>
          <w:i/>
        </w:rPr>
      </w:pPr>
    </w:p>
    <w:p>
      <w:pPr>
        <w:pStyle w:val="BodyText"/>
        <w:rPr>
          <w:rFonts w:ascii="Arial"/>
          <w:i/>
        </w:rPr>
      </w:pPr>
    </w:p>
    <w:p>
      <w:pPr>
        <w:pStyle w:val="BodyText"/>
        <w:rPr>
          <w:rFonts w:ascii="Arial"/>
          <w:i/>
        </w:rPr>
      </w:pPr>
    </w:p>
    <w:p>
      <w:pPr>
        <w:pStyle w:val="BodyText"/>
        <w:rPr>
          <w:rFonts w:ascii="Arial"/>
          <w:i/>
        </w:rPr>
      </w:pPr>
    </w:p>
    <w:p>
      <w:pPr>
        <w:pStyle w:val="BodyText"/>
        <w:rPr>
          <w:rFonts w:ascii="Arial"/>
          <w:i/>
        </w:rPr>
      </w:pPr>
    </w:p>
    <w:p>
      <w:pPr>
        <w:pStyle w:val="BodyText"/>
        <w:spacing w:before="20"/>
        <w:rPr>
          <w:rFonts w:ascii="Arial"/>
          <w:i/>
        </w:rPr>
      </w:pPr>
    </w:p>
    <w:p>
      <w:pPr>
        <w:pStyle w:val="BodyText"/>
        <w:spacing w:line="360" w:lineRule="auto"/>
        <w:ind w:left="991" w:right="1000"/>
        <w:jc w:val="both"/>
      </w:pPr>
      <w:r>
        <w:rPr/>
        <w:t>En la Figura 5.3.28 se puede visualizar el Diagrama de Secuencia correspondiente al CU </w:t>
      </w:r>
      <w:r>
        <w:rPr/>
        <w:t>44: Registrando comunicación del proyecto, el cual muestra la interacción entre los objetos del sistema durante la ejecución de este caso de uso.</w:t>
      </w:r>
    </w:p>
    <w:p>
      <w:pPr>
        <w:spacing w:before="160"/>
        <w:ind w:left="205" w:right="205" w:firstLine="0"/>
        <w:jc w:val="center"/>
        <w:rPr>
          <w:rFonts w:ascii="Arial" w:hAnsi="Arial"/>
          <w:i/>
          <w:sz w:val="18"/>
        </w:rPr>
      </w:pPr>
      <w:bookmarkStart w:name="h.kbwchvbae65v" w:id="90"/>
      <w:bookmarkEnd w:id="90"/>
      <w:r>
        <w:rPr/>
      </w:r>
      <w:r>
        <w:rPr>
          <w:rFonts w:ascii="Arial" w:hAnsi="Arial"/>
          <w:i/>
          <w:sz w:val="18"/>
        </w:rPr>
        <w:t>Figura 5.3.28: "Diagrama de Secuencia – CU 44: Registrando comunicación del </w:t>
      </w:r>
      <w:r>
        <w:rPr>
          <w:rFonts w:ascii="Arial" w:hAnsi="Arial"/>
          <w:i/>
          <w:spacing w:val="-2"/>
          <w:sz w:val="18"/>
        </w:rPr>
        <w:t>proyecto".</w:t>
      </w:r>
    </w:p>
    <w:p>
      <w:pPr>
        <w:pStyle w:val="BodyText"/>
        <w:spacing w:before="5"/>
        <w:rPr>
          <w:rFonts w:ascii="Arial"/>
          <w:i/>
          <w:sz w:val="11"/>
        </w:rPr>
      </w:pPr>
      <w:r>
        <w:rPr>
          <w:rFonts w:ascii="Arial"/>
          <w:i/>
          <w:sz w:val="11"/>
        </w:rPr>
        <w:drawing>
          <wp:anchor distT="0" distB="0" distL="0" distR="0" allowOverlap="1" layoutInCell="1" locked="0" behindDoc="1" simplePos="0" relativeHeight="487603712">
            <wp:simplePos x="0" y="0"/>
            <wp:positionH relativeFrom="page">
              <wp:posOffset>648969</wp:posOffset>
            </wp:positionH>
            <wp:positionV relativeFrom="paragraph">
              <wp:posOffset>98913</wp:posOffset>
            </wp:positionV>
            <wp:extent cx="6490845" cy="4763262"/>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9" cstate="print"/>
                    <a:stretch>
                      <a:fillRect/>
                    </a:stretch>
                  </pic:blipFill>
                  <pic:spPr>
                    <a:xfrm>
                      <a:off x="0" y="0"/>
                      <a:ext cx="6490845" cy="4763262"/>
                    </a:xfrm>
                    <a:prstGeom prst="rect">
                      <a:avLst/>
                    </a:prstGeom>
                  </pic:spPr>
                </pic:pic>
              </a:graphicData>
            </a:graphic>
          </wp:anchor>
        </w:drawing>
      </w:r>
    </w:p>
    <w:p>
      <w:pPr>
        <w:pStyle w:val="BodyText"/>
        <w:spacing w:before="169"/>
        <w:rPr>
          <w:rFonts w:ascii="Arial"/>
          <w:i/>
          <w:sz w:val="18"/>
        </w:rPr>
      </w:pPr>
    </w:p>
    <w:p>
      <w:pPr>
        <w:spacing w:before="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rPr>
          <w:rFonts w:ascii="Arial"/>
          <w:i/>
        </w:rPr>
      </w:pPr>
    </w:p>
    <w:p>
      <w:pPr>
        <w:pStyle w:val="BodyText"/>
        <w:rPr>
          <w:rFonts w:ascii="Arial"/>
          <w:i/>
        </w:rPr>
      </w:pPr>
    </w:p>
    <w:p>
      <w:pPr>
        <w:pStyle w:val="BodyText"/>
        <w:rPr>
          <w:rFonts w:ascii="Arial"/>
          <w:i/>
        </w:rPr>
      </w:pPr>
    </w:p>
    <w:p>
      <w:pPr>
        <w:pStyle w:val="BodyText"/>
        <w:rPr>
          <w:rFonts w:ascii="Arial"/>
          <w:i/>
        </w:rPr>
      </w:pPr>
    </w:p>
    <w:p>
      <w:pPr>
        <w:pStyle w:val="BodyText"/>
        <w:spacing w:before="25"/>
        <w:rPr>
          <w:rFonts w:ascii="Arial"/>
          <w:i/>
        </w:rPr>
      </w:pPr>
    </w:p>
    <w:p>
      <w:pPr>
        <w:pStyle w:val="BodyText"/>
        <w:spacing w:line="360" w:lineRule="auto" w:before="1"/>
        <w:ind w:left="991" w:right="1000"/>
        <w:jc w:val="both"/>
      </w:pPr>
      <w:r>
        <w:rPr/>
        <w:t>En la Figura 5.3.29 se puede visualizar el Diagrama de Secuencia correspondiente al CU </w:t>
      </w:r>
      <w:r>
        <w:rPr/>
        <w:t>45: Gestionando portafolio de obras, el cual muestra la interacción entre los objetos del sistema durante la ejecución de este caso de uso.</w:t>
      </w:r>
    </w:p>
    <w:p>
      <w:pPr>
        <w:spacing w:before="160"/>
        <w:ind w:left="205" w:right="205" w:firstLine="0"/>
        <w:jc w:val="center"/>
        <w:rPr>
          <w:rFonts w:ascii="Arial" w:hAnsi="Arial"/>
          <w:i/>
          <w:sz w:val="18"/>
        </w:rPr>
      </w:pPr>
      <w:bookmarkStart w:name="h.o7dbnpfqisrz" w:id="91"/>
      <w:bookmarkEnd w:id="91"/>
      <w:r>
        <w:rPr/>
      </w:r>
      <w:r>
        <w:rPr>
          <w:rFonts w:ascii="Arial" w:hAnsi="Arial"/>
          <w:i/>
          <w:sz w:val="18"/>
        </w:rPr>
        <w:t>Figura 5.3.29: "Diagrama de Secuencia – CU 45: Gestionando portafolio de </w:t>
      </w:r>
      <w:r>
        <w:rPr>
          <w:rFonts w:ascii="Arial" w:hAnsi="Arial"/>
          <w:i/>
          <w:spacing w:val="-2"/>
          <w:sz w:val="18"/>
        </w:rPr>
        <w:t>obras".</w:t>
      </w:r>
    </w:p>
    <w:p>
      <w:pPr>
        <w:pStyle w:val="BodyText"/>
        <w:spacing w:before="2"/>
        <w:rPr>
          <w:rFonts w:ascii="Arial"/>
          <w:i/>
          <w:sz w:val="11"/>
        </w:rPr>
      </w:pPr>
      <w:r>
        <w:rPr>
          <w:rFonts w:ascii="Arial"/>
          <w:i/>
          <w:sz w:val="11"/>
        </w:rPr>
        <w:drawing>
          <wp:anchor distT="0" distB="0" distL="0" distR="0" allowOverlap="1" layoutInCell="1" locked="0" behindDoc="1" simplePos="0" relativeHeight="487604224">
            <wp:simplePos x="0" y="0"/>
            <wp:positionH relativeFrom="page">
              <wp:posOffset>786709</wp:posOffset>
            </wp:positionH>
            <wp:positionV relativeFrom="paragraph">
              <wp:posOffset>97360</wp:posOffset>
            </wp:positionV>
            <wp:extent cx="6347094" cy="5006340"/>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40" cstate="print"/>
                    <a:stretch>
                      <a:fillRect/>
                    </a:stretch>
                  </pic:blipFill>
                  <pic:spPr>
                    <a:xfrm>
                      <a:off x="0" y="0"/>
                      <a:ext cx="6347094" cy="5006340"/>
                    </a:xfrm>
                    <a:prstGeom prst="rect">
                      <a:avLst/>
                    </a:prstGeom>
                  </pic:spPr>
                </pic:pic>
              </a:graphicData>
            </a:graphic>
          </wp:anchor>
        </w:drawing>
      </w:r>
    </w:p>
    <w:p>
      <w:pPr>
        <w:pStyle w:val="BodyText"/>
        <w:spacing w:before="179"/>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rPr>
          <w:rFonts w:ascii="Arial"/>
          <w:i/>
        </w:rPr>
      </w:pPr>
    </w:p>
    <w:p>
      <w:pPr>
        <w:pStyle w:val="BodyText"/>
        <w:rPr>
          <w:rFonts w:ascii="Arial"/>
          <w:i/>
        </w:rPr>
      </w:pPr>
    </w:p>
    <w:p>
      <w:pPr>
        <w:pStyle w:val="BodyText"/>
        <w:rPr>
          <w:rFonts w:ascii="Arial"/>
          <w:i/>
        </w:rPr>
      </w:pPr>
    </w:p>
    <w:p>
      <w:pPr>
        <w:pStyle w:val="BodyText"/>
        <w:spacing w:before="25"/>
        <w:rPr>
          <w:rFonts w:ascii="Arial"/>
          <w:i/>
        </w:rPr>
      </w:pPr>
    </w:p>
    <w:p>
      <w:pPr>
        <w:pStyle w:val="BodyText"/>
        <w:spacing w:line="360" w:lineRule="auto" w:before="1"/>
        <w:ind w:left="991" w:right="997"/>
        <w:jc w:val="both"/>
      </w:pPr>
      <w:r>
        <w:rPr/>
        <w:t>En la Figura 5.3.30 se puede visualizar el Diagrama de Secuencia correspondiente al CU </w:t>
      </w:r>
      <w:r>
        <w:rPr/>
        <w:t>47: Buscando documentos legales, el cual muestra la interacción entre los objetos del sistema durante la ejecución de este caso de uso.</w:t>
      </w:r>
    </w:p>
    <w:p>
      <w:pPr>
        <w:spacing w:before="160"/>
        <w:ind w:left="0" w:right="0" w:firstLine="0"/>
        <w:jc w:val="center"/>
        <w:rPr>
          <w:rFonts w:ascii="Arial" w:hAnsi="Arial"/>
          <w:i/>
          <w:sz w:val="24"/>
        </w:rPr>
      </w:pPr>
      <w:bookmarkStart w:name="h.tgkgvq2fv3fd" w:id="92"/>
      <w:bookmarkEnd w:id="92"/>
      <w:r>
        <w:rPr/>
      </w:r>
      <w:r>
        <w:rPr>
          <w:rFonts w:ascii="Arial" w:hAnsi="Arial"/>
          <w:i/>
          <w:sz w:val="18"/>
        </w:rPr>
        <w:t>Figura</w:t>
      </w:r>
      <w:r>
        <w:rPr>
          <w:rFonts w:ascii="Arial" w:hAnsi="Arial"/>
          <w:i/>
          <w:spacing w:val="-2"/>
          <w:sz w:val="18"/>
        </w:rPr>
        <w:t> </w:t>
      </w:r>
      <w:r>
        <w:rPr>
          <w:rFonts w:ascii="Arial" w:hAnsi="Arial"/>
          <w:i/>
          <w:sz w:val="18"/>
        </w:rPr>
        <w:t>5.3.30: "Diagrama de Secuencia – CU 47: Buscando documentos </w:t>
      </w:r>
      <w:r>
        <w:rPr>
          <w:rFonts w:ascii="Arial" w:hAnsi="Arial"/>
          <w:i/>
          <w:spacing w:val="-2"/>
          <w:sz w:val="18"/>
        </w:rPr>
        <w:t>legales"</w:t>
      </w:r>
      <w:r>
        <w:rPr>
          <w:rFonts w:ascii="Arial" w:hAnsi="Arial"/>
          <w:i/>
          <w:color w:val="2E73B4"/>
          <w:spacing w:val="-2"/>
          <w:sz w:val="24"/>
        </w:rPr>
        <w:t>.</w:t>
      </w:r>
    </w:p>
    <w:p>
      <w:pPr>
        <w:pStyle w:val="BodyText"/>
        <w:spacing w:before="9"/>
        <w:rPr>
          <w:rFonts w:ascii="Arial"/>
          <w:i/>
          <w:sz w:val="11"/>
        </w:rPr>
      </w:pPr>
      <w:r>
        <w:rPr>
          <w:rFonts w:ascii="Arial"/>
          <w:i/>
          <w:sz w:val="11"/>
        </w:rPr>
        <w:drawing>
          <wp:anchor distT="0" distB="0" distL="0" distR="0" allowOverlap="1" layoutInCell="1" locked="0" behindDoc="1" simplePos="0" relativeHeight="487604736">
            <wp:simplePos x="0" y="0"/>
            <wp:positionH relativeFrom="page">
              <wp:posOffset>807874</wp:posOffset>
            </wp:positionH>
            <wp:positionV relativeFrom="paragraph">
              <wp:posOffset>101632</wp:posOffset>
            </wp:positionV>
            <wp:extent cx="6390095" cy="2976372"/>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41" cstate="print"/>
                    <a:stretch>
                      <a:fillRect/>
                    </a:stretch>
                  </pic:blipFill>
                  <pic:spPr>
                    <a:xfrm>
                      <a:off x="0" y="0"/>
                      <a:ext cx="6390095" cy="2976372"/>
                    </a:xfrm>
                    <a:prstGeom prst="rect">
                      <a:avLst/>
                    </a:prstGeom>
                  </pic:spPr>
                </pic:pic>
              </a:graphicData>
            </a:graphic>
          </wp:anchor>
        </w:drawing>
      </w:r>
    </w:p>
    <w:p>
      <w:pPr>
        <w:pStyle w:val="BodyText"/>
        <w:spacing w:before="129"/>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820" w:bottom="920" w:left="0" w:right="0"/>
        </w:sectPr>
      </w:pPr>
    </w:p>
    <w:p>
      <w:pPr>
        <w:pStyle w:val="BodyText"/>
        <w:spacing w:line="360" w:lineRule="auto" w:before="74"/>
        <w:ind w:left="991" w:right="997"/>
        <w:jc w:val="both"/>
      </w:pPr>
      <w:r>
        <w:rPr/>
        <w:t>En la Figura 5.3.31 se puede visualizar el Diagrama de Secuencia correspondiente al CU </w:t>
      </w:r>
      <w:r>
        <w:rPr/>
        <w:t>53: Registrando control de</w:t>
      </w:r>
      <w:r>
        <w:rPr>
          <w:spacing w:val="-3"/>
        </w:rPr>
        <w:t> </w:t>
      </w:r>
      <w:r>
        <w:rPr/>
        <w:t>cambios</w:t>
      </w:r>
      <w:r>
        <w:rPr>
          <w:spacing w:val="-3"/>
        </w:rPr>
        <w:t> </w:t>
      </w:r>
      <w:r>
        <w:rPr/>
        <w:t>presupuestarios,</w:t>
      </w:r>
      <w:r>
        <w:rPr>
          <w:spacing w:val="-3"/>
        </w:rPr>
        <w:t> </w:t>
      </w:r>
      <w:r>
        <w:rPr/>
        <w:t>el</w:t>
      </w:r>
      <w:r>
        <w:rPr>
          <w:spacing w:val="-3"/>
        </w:rPr>
        <w:t> </w:t>
      </w:r>
      <w:r>
        <w:rPr/>
        <w:t>cual</w:t>
      </w:r>
      <w:r>
        <w:rPr>
          <w:spacing w:val="-3"/>
        </w:rPr>
        <w:t> </w:t>
      </w:r>
      <w:r>
        <w:rPr/>
        <w:t>muestra</w:t>
      </w:r>
      <w:r>
        <w:rPr>
          <w:spacing w:val="-3"/>
        </w:rPr>
        <w:t> </w:t>
      </w:r>
      <w:r>
        <w:rPr/>
        <w:t>la</w:t>
      </w:r>
      <w:r>
        <w:rPr>
          <w:spacing w:val="-3"/>
        </w:rPr>
        <w:t> </w:t>
      </w:r>
      <w:r>
        <w:rPr/>
        <w:t>interacción</w:t>
      </w:r>
      <w:r>
        <w:rPr>
          <w:spacing w:val="-3"/>
        </w:rPr>
        <w:t> </w:t>
      </w:r>
      <w:r>
        <w:rPr/>
        <w:t>entre</w:t>
      </w:r>
      <w:r>
        <w:rPr>
          <w:spacing w:val="-3"/>
        </w:rPr>
        <w:t> </w:t>
      </w:r>
      <w:r>
        <w:rPr/>
        <w:t>los</w:t>
      </w:r>
      <w:r>
        <w:rPr>
          <w:spacing w:val="-3"/>
        </w:rPr>
        <w:t> </w:t>
      </w:r>
      <w:r>
        <w:rPr/>
        <w:t>objetos del sistema durante la ejecución de este caso de uso.</w:t>
      </w:r>
    </w:p>
    <w:p>
      <w:pPr>
        <w:spacing w:before="160"/>
        <w:ind w:left="205" w:right="205" w:firstLine="0"/>
        <w:jc w:val="center"/>
        <w:rPr>
          <w:rFonts w:ascii="Arial" w:hAnsi="Arial"/>
          <w:i/>
          <w:sz w:val="18"/>
        </w:rPr>
      </w:pPr>
      <w:bookmarkStart w:name="h.i45j3e9cc720" w:id="93"/>
      <w:bookmarkEnd w:id="93"/>
      <w:r>
        <w:rPr/>
      </w:r>
      <w:r>
        <w:rPr>
          <w:rFonts w:ascii="Arial" w:hAnsi="Arial"/>
          <w:i/>
          <w:sz w:val="18"/>
        </w:rPr>
        <w:t>Figura 5.3.31: "Diagrama de Secuencia – CU 53: Registrando control de cambios </w:t>
      </w:r>
      <w:r>
        <w:rPr>
          <w:rFonts w:ascii="Arial" w:hAnsi="Arial"/>
          <w:i/>
          <w:spacing w:val="-2"/>
          <w:sz w:val="18"/>
        </w:rPr>
        <w:t>presupuestarios".</w:t>
      </w:r>
    </w:p>
    <w:p>
      <w:pPr>
        <w:pStyle w:val="BodyText"/>
        <w:spacing w:before="5"/>
        <w:rPr>
          <w:rFonts w:ascii="Arial"/>
          <w:i/>
          <w:sz w:val="11"/>
        </w:rPr>
      </w:pPr>
      <w:r>
        <w:rPr>
          <w:rFonts w:ascii="Arial"/>
          <w:i/>
          <w:sz w:val="11"/>
        </w:rPr>
        <w:drawing>
          <wp:anchor distT="0" distB="0" distL="0" distR="0" allowOverlap="1" layoutInCell="1" locked="0" behindDoc="1" simplePos="0" relativeHeight="487605248">
            <wp:simplePos x="0" y="0"/>
            <wp:positionH relativeFrom="page">
              <wp:posOffset>795294</wp:posOffset>
            </wp:positionH>
            <wp:positionV relativeFrom="paragraph">
              <wp:posOffset>99044</wp:posOffset>
            </wp:positionV>
            <wp:extent cx="6311914" cy="5342382"/>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42" cstate="print"/>
                    <a:stretch>
                      <a:fillRect/>
                    </a:stretch>
                  </pic:blipFill>
                  <pic:spPr>
                    <a:xfrm>
                      <a:off x="0" y="0"/>
                      <a:ext cx="6311914" cy="5342382"/>
                    </a:xfrm>
                    <a:prstGeom prst="rect">
                      <a:avLst/>
                    </a:prstGeom>
                  </pic:spPr>
                </pic:pic>
              </a:graphicData>
            </a:graphic>
          </wp:anchor>
        </w:drawing>
      </w:r>
    </w:p>
    <w:p>
      <w:pPr>
        <w:pStyle w:val="BodyText"/>
        <w:rPr>
          <w:rFonts w:ascii="Arial"/>
          <w:i/>
          <w:sz w:val="18"/>
        </w:rPr>
      </w:pPr>
    </w:p>
    <w:p>
      <w:pPr>
        <w:pStyle w:val="BodyText"/>
        <w:spacing w:before="10"/>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5"/>
        <w:jc w:val="both"/>
      </w:pPr>
      <w:r>
        <w:rPr/>
        <w:t>En la Figura 5.3.32 se puede visualizar el Diagrama de Secuencia correspondiente al CU </w:t>
      </w:r>
      <w:r>
        <w:rPr/>
        <w:t>54: Gestionando pólizas de seguros por faena, el cual muestra la interacción entre los objetos del sistema durante la ejecución de este caso de uso.</w:t>
      </w:r>
    </w:p>
    <w:p>
      <w:pPr>
        <w:spacing w:before="160"/>
        <w:ind w:left="205" w:right="205" w:firstLine="0"/>
        <w:jc w:val="center"/>
        <w:rPr>
          <w:rFonts w:ascii="Arial" w:hAnsi="Arial"/>
          <w:i/>
          <w:sz w:val="18"/>
        </w:rPr>
      </w:pPr>
      <w:bookmarkStart w:name="h.ngp1xqfa7zcl" w:id="94"/>
      <w:bookmarkEnd w:id="94"/>
      <w:r>
        <w:rPr/>
      </w:r>
      <w:r>
        <w:rPr>
          <w:rFonts w:ascii="Arial" w:hAnsi="Arial"/>
          <w:i/>
          <w:sz w:val="18"/>
        </w:rPr>
        <w:t>Figura 5.3.32: "Diagrama de Secuencia – CU 54: Gestionando pólizas de seguros por </w:t>
      </w:r>
      <w:r>
        <w:rPr>
          <w:rFonts w:ascii="Arial" w:hAnsi="Arial"/>
          <w:i/>
          <w:spacing w:val="-2"/>
          <w:sz w:val="18"/>
        </w:rPr>
        <w:t>faena".</w:t>
      </w:r>
    </w:p>
    <w:p>
      <w:pPr>
        <w:pStyle w:val="BodyText"/>
        <w:spacing w:before="10"/>
        <w:rPr>
          <w:rFonts w:ascii="Arial"/>
          <w:i/>
          <w:sz w:val="10"/>
        </w:rPr>
      </w:pPr>
      <w:r>
        <w:rPr>
          <w:rFonts w:ascii="Arial"/>
          <w:i/>
          <w:sz w:val="10"/>
        </w:rPr>
        <w:drawing>
          <wp:anchor distT="0" distB="0" distL="0" distR="0" allowOverlap="1" layoutInCell="1" locked="0" behindDoc="1" simplePos="0" relativeHeight="487605760">
            <wp:simplePos x="0" y="0"/>
            <wp:positionH relativeFrom="page">
              <wp:posOffset>648969</wp:posOffset>
            </wp:positionH>
            <wp:positionV relativeFrom="paragraph">
              <wp:posOffset>95227</wp:posOffset>
            </wp:positionV>
            <wp:extent cx="6449948" cy="37939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3" cstate="print"/>
                    <a:stretch>
                      <a:fillRect/>
                    </a:stretch>
                  </pic:blipFill>
                  <pic:spPr>
                    <a:xfrm>
                      <a:off x="0" y="0"/>
                      <a:ext cx="6449948" cy="3793902"/>
                    </a:xfrm>
                    <a:prstGeom prst="rect">
                      <a:avLst/>
                    </a:prstGeom>
                  </pic:spPr>
                </pic:pic>
              </a:graphicData>
            </a:graphic>
          </wp:anchor>
        </w:drawing>
      </w:r>
    </w:p>
    <w:p>
      <w:pPr>
        <w:pStyle w:val="BodyText"/>
        <w:spacing w:before="202"/>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0"/>
        <w:jc w:val="both"/>
      </w:pPr>
      <w:r>
        <w:rPr/>
        <w:t>En la Figura 5.3.33 se puede visualizar el Diagrama de Secuencia correspondiente al CU 55: Emitiendo certificado de instalación técnica, el cual muestra la interacción entre los objetos </w:t>
      </w:r>
      <w:r>
        <w:rPr/>
        <w:t>del sistema durante la ejecución de este caso de uso.</w:t>
      </w:r>
    </w:p>
    <w:p>
      <w:pPr>
        <w:spacing w:before="160"/>
        <w:ind w:left="205" w:right="205" w:firstLine="0"/>
        <w:jc w:val="center"/>
        <w:rPr>
          <w:rFonts w:ascii="Arial" w:hAnsi="Arial"/>
          <w:i/>
          <w:sz w:val="18"/>
        </w:rPr>
      </w:pPr>
      <w:bookmarkStart w:name="h.x6zyu47h02f8" w:id="95"/>
      <w:bookmarkEnd w:id="95"/>
      <w:r>
        <w:rPr/>
      </w:r>
      <w:r>
        <w:rPr>
          <w:rFonts w:ascii="Arial" w:hAnsi="Arial"/>
          <w:i/>
          <w:sz w:val="18"/>
        </w:rPr>
        <w:t>Figura 5.3.33: "Diagrama de Secuencia – CU 55: Emitiendo certificado de instalación </w:t>
      </w:r>
      <w:r>
        <w:rPr>
          <w:rFonts w:ascii="Arial" w:hAnsi="Arial"/>
          <w:i/>
          <w:spacing w:val="-2"/>
          <w:sz w:val="18"/>
        </w:rPr>
        <w:t>técnica".</w:t>
      </w:r>
    </w:p>
    <w:p>
      <w:pPr>
        <w:pStyle w:val="BodyText"/>
        <w:spacing w:before="10"/>
        <w:rPr>
          <w:rFonts w:ascii="Arial"/>
          <w:i/>
          <w:sz w:val="10"/>
        </w:rPr>
      </w:pPr>
      <w:r>
        <w:rPr>
          <w:rFonts w:ascii="Arial"/>
          <w:i/>
          <w:sz w:val="10"/>
        </w:rPr>
        <w:drawing>
          <wp:anchor distT="0" distB="0" distL="0" distR="0" allowOverlap="1" layoutInCell="1" locked="0" behindDoc="1" simplePos="0" relativeHeight="487606272">
            <wp:simplePos x="0" y="0"/>
            <wp:positionH relativeFrom="page">
              <wp:posOffset>648969</wp:posOffset>
            </wp:positionH>
            <wp:positionV relativeFrom="paragraph">
              <wp:posOffset>95227</wp:posOffset>
            </wp:positionV>
            <wp:extent cx="6449948" cy="3256407"/>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4" cstate="print"/>
                    <a:stretch>
                      <a:fillRect/>
                    </a:stretch>
                  </pic:blipFill>
                  <pic:spPr>
                    <a:xfrm>
                      <a:off x="0" y="0"/>
                      <a:ext cx="6449948" cy="3256407"/>
                    </a:xfrm>
                    <a:prstGeom prst="rect">
                      <a:avLst/>
                    </a:prstGeom>
                  </pic:spPr>
                </pic:pic>
              </a:graphicData>
            </a:graphic>
          </wp:anchor>
        </w:drawing>
      </w:r>
    </w:p>
    <w:p>
      <w:pPr>
        <w:pStyle w:val="BodyText"/>
        <w:spacing w:before="193"/>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0"/>
        <w:jc w:val="both"/>
      </w:pPr>
      <w:r>
        <w:rPr/>
        <w:t>En la Figura 5.3.34 se puede visualizar el Diagrama de Secuencia correspondiente al CU 56: Registrando incidentes de seguridad y salud ocupacional, el cual muestra la interacción </w:t>
      </w:r>
      <w:r>
        <w:rPr/>
        <w:t>entre los objetos del sistema durante la ejecución de este caso de uso.</w:t>
      </w:r>
    </w:p>
    <w:p>
      <w:pPr>
        <w:spacing w:before="160"/>
        <w:ind w:left="205" w:right="205" w:firstLine="0"/>
        <w:jc w:val="center"/>
        <w:rPr>
          <w:rFonts w:ascii="Arial" w:hAnsi="Arial"/>
          <w:i/>
          <w:sz w:val="18"/>
        </w:rPr>
      </w:pPr>
      <w:bookmarkStart w:name="h.42z05c916fxb" w:id="96"/>
      <w:bookmarkEnd w:id="96"/>
      <w:r>
        <w:rPr/>
      </w:r>
      <w:r>
        <w:rPr>
          <w:rFonts w:ascii="Arial" w:hAnsi="Arial"/>
          <w:i/>
          <w:sz w:val="18"/>
        </w:rPr>
        <w:t>Figura 5.3.34: "Diagrama de Secuencia – CU 56: Registrando incidentes de seguridad y salud </w:t>
      </w:r>
      <w:r>
        <w:rPr>
          <w:rFonts w:ascii="Arial" w:hAnsi="Arial"/>
          <w:i/>
          <w:spacing w:val="-2"/>
          <w:sz w:val="18"/>
        </w:rPr>
        <w:t>ocupacional".</w:t>
      </w:r>
    </w:p>
    <w:p>
      <w:pPr>
        <w:pStyle w:val="BodyText"/>
        <w:spacing w:before="5"/>
        <w:rPr>
          <w:rFonts w:ascii="Arial"/>
          <w:i/>
          <w:sz w:val="7"/>
        </w:rPr>
      </w:pPr>
      <w:r>
        <w:rPr>
          <w:rFonts w:ascii="Arial"/>
          <w:i/>
          <w:sz w:val="7"/>
        </w:rPr>
        <w:drawing>
          <wp:anchor distT="0" distB="0" distL="0" distR="0" allowOverlap="1" layoutInCell="1" locked="0" behindDoc="1" simplePos="0" relativeHeight="487606784">
            <wp:simplePos x="0" y="0"/>
            <wp:positionH relativeFrom="page">
              <wp:posOffset>648969</wp:posOffset>
            </wp:positionH>
            <wp:positionV relativeFrom="paragraph">
              <wp:posOffset>69827</wp:posOffset>
            </wp:positionV>
            <wp:extent cx="6434227" cy="5145500"/>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5" cstate="print"/>
                    <a:stretch>
                      <a:fillRect/>
                    </a:stretch>
                  </pic:blipFill>
                  <pic:spPr>
                    <a:xfrm>
                      <a:off x="0" y="0"/>
                      <a:ext cx="6434227" cy="5145500"/>
                    </a:xfrm>
                    <a:prstGeom prst="rect">
                      <a:avLst/>
                    </a:prstGeom>
                  </pic:spPr>
                </pic:pic>
              </a:graphicData>
            </a:graphic>
          </wp:anchor>
        </w:drawing>
      </w:r>
    </w:p>
    <w:p>
      <w:pPr>
        <w:pStyle w:val="BodyText"/>
        <w:rPr>
          <w:rFonts w:ascii="Arial"/>
          <w:i/>
          <w:sz w:val="18"/>
        </w:rPr>
      </w:pPr>
    </w:p>
    <w:p>
      <w:pPr>
        <w:pStyle w:val="BodyText"/>
        <w:spacing w:before="36"/>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0"/>
        <w:ind w:left="991" w:right="1000"/>
        <w:jc w:val="both"/>
      </w:pPr>
      <w:r>
        <w:rPr/>
        <w:t>En la Figura 5.3.35 se puede visualizar el Diagrama de Secuencia correspondiente al CU </w:t>
      </w:r>
      <w:r>
        <w:rPr/>
        <w:t>57: Registrando recepción de insumos en obra, el cual muestra la interacción entre los objetos del sistema durante la ejecución de este caso de uso.</w:t>
      </w:r>
    </w:p>
    <w:p>
      <w:pPr>
        <w:spacing w:before="160"/>
        <w:ind w:left="205" w:right="205" w:firstLine="0"/>
        <w:jc w:val="center"/>
        <w:rPr>
          <w:rFonts w:ascii="Arial" w:hAnsi="Arial"/>
          <w:i/>
          <w:sz w:val="18"/>
        </w:rPr>
      </w:pPr>
      <w:bookmarkStart w:name="h.z3o2j663lic4" w:id="97"/>
      <w:bookmarkEnd w:id="97"/>
      <w:r>
        <w:rPr/>
      </w:r>
      <w:r>
        <w:rPr>
          <w:rFonts w:ascii="Arial" w:hAnsi="Arial"/>
          <w:i/>
          <w:sz w:val="18"/>
        </w:rPr>
        <w:t>Figura 5.3.35: "Diagrama de Secuencia – CU 57: Registrando recepción de insumos en </w:t>
      </w:r>
      <w:r>
        <w:rPr>
          <w:rFonts w:ascii="Arial" w:hAnsi="Arial"/>
          <w:i/>
          <w:spacing w:val="-2"/>
          <w:sz w:val="18"/>
        </w:rPr>
        <w:t>obra".</w:t>
      </w:r>
    </w:p>
    <w:p>
      <w:pPr>
        <w:pStyle w:val="BodyText"/>
        <w:spacing w:before="11"/>
        <w:rPr>
          <w:rFonts w:ascii="Arial"/>
          <w:i/>
          <w:sz w:val="10"/>
        </w:rPr>
      </w:pPr>
      <w:r>
        <w:rPr>
          <w:rFonts w:ascii="Arial"/>
          <w:i/>
          <w:sz w:val="10"/>
        </w:rPr>
        <w:drawing>
          <wp:anchor distT="0" distB="0" distL="0" distR="0" allowOverlap="1" layoutInCell="1" locked="0" behindDoc="1" simplePos="0" relativeHeight="487607296">
            <wp:simplePos x="0" y="0"/>
            <wp:positionH relativeFrom="page">
              <wp:posOffset>750768</wp:posOffset>
            </wp:positionH>
            <wp:positionV relativeFrom="paragraph">
              <wp:posOffset>95271</wp:posOffset>
            </wp:positionV>
            <wp:extent cx="6334647" cy="5459825"/>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6" cstate="print"/>
                    <a:stretch>
                      <a:fillRect/>
                    </a:stretch>
                  </pic:blipFill>
                  <pic:spPr>
                    <a:xfrm>
                      <a:off x="0" y="0"/>
                      <a:ext cx="6334647" cy="5459825"/>
                    </a:xfrm>
                    <a:prstGeom prst="rect">
                      <a:avLst/>
                    </a:prstGeom>
                  </pic:spPr>
                </pic:pic>
              </a:graphicData>
            </a:graphic>
          </wp:anchor>
        </w:drawing>
      </w:r>
    </w:p>
    <w:p>
      <w:pPr>
        <w:pStyle w:val="BodyText"/>
        <w:rPr>
          <w:rFonts w:ascii="Arial"/>
          <w:i/>
          <w:sz w:val="18"/>
        </w:rPr>
      </w:pPr>
    </w:p>
    <w:p>
      <w:pPr>
        <w:pStyle w:val="BodyText"/>
        <w:spacing w:before="41"/>
        <w:rPr>
          <w:rFonts w:ascii="Arial"/>
          <w:i/>
          <w:sz w:val="18"/>
        </w:rPr>
      </w:pPr>
    </w:p>
    <w:p>
      <w:pPr>
        <w:spacing w:before="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500" w:bottom="920" w:left="0" w:right="0"/>
        </w:sectPr>
      </w:pPr>
    </w:p>
    <w:p>
      <w:pPr>
        <w:pStyle w:val="BodyText"/>
        <w:spacing w:line="360" w:lineRule="auto" w:before="197"/>
        <w:ind w:left="991" w:right="991"/>
        <w:jc w:val="both"/>
      </w:pPr>
      <w:r>
        <w:rPr/>
        <w:t>Los componentes principales del sistema son: el módulo de autenticación JWT con Bcrypt, el módulo de gestión de obras y</w:t>
      </w:r>
      <w:r>
        <w:rPr>
          <w:spacing w:val="-3"/>
        </w:rPr>
        <w:t> </w:t>
      </w:r>
      <w:r>
        <w:rPr/>
        <w:t>bitácoras,</w:t>
      </w:r>
      <w:r>
        <w:rPr>
          <w:spacing w:val="-3"/>
        </w:rPr>
        <w:t> </w:t>
      </w:r>
      <w:r>
        <w:rPr/>
        <w:t>el</w:t>
      </w:r>
      <w:r>
        <w:rPr>
          <w:spacing w:val="-3"/>
        </w:rPr>
        <w:t> </w:t>
      </w:r>
      <w:r>
        <w:rPr/>
        <w:t>módulo</w:t>
      </w:r>
      <w:r>
        <w:rPr>
          <w:spacing w:val="-3"/>
        </w:rPr>
        <w:t> </w:t>
      </w:r>
      <w:r>
        <w:rPr/>
        <w:t>de</w:t>
      </w:r>
      <w:r>
        <w:rPr>
          <w:spacing w:val="-3"/>
        </w:rPr>
        <w:t> </w:t>
      </w:r>
      <w:r>
        <w:rPr/>
        <w:t>compras</w:t>
      </w:r>
      <w:r>
        <w:rPr>
          <w:spacing w:val="-3"/>
        </w:rPr>
        <w:t> </w:t>
      </w:r>
      <w:r>
        <w:rPr/>
        <w:t>y</w:t>
      </w:r>
      <w:r>
        <w:rPr>
          <w:spacing w:val="-3"/>
        </w:rPr>
        <w:t> </w:t>
      </w:r>
      <w:r>
        <w:rPr/>
        <w:t>órdenes</w:t>
      </w:r>
      <w:r>
        <w:rPr>
          <w:spacing w:val="-3"/>
        </w:rPr>
        <w:t> </w:t>
      </w:r>
      <w:r>
        <w:rPr/>
        <w:t>de</w:t>
      </w:r>
      <w:r>
        <w:rPr>
          <w:spacing w:val="-3"/>
        </w:rPr>
        <w:t> </w:t>
      </w:r>
      <w:r>
        <w:rPr/>
        <w:t>compra,</w:t>
      </w:r>
      <w:r>
        <w:rPr>
          <w:spacing w:val="-3"/>
        </w:rPr>
        <w:t> </w:t>
      </w:r>
      <w:r>
        <w:rPr/>
        <w:t>el</w:t>
      </w:r>
      <w:r>
        <w:rPr>
          <w:spacing w:val="-3"/>
        </w:rPr>
        <w:t> </w:t>
      </w:r>
      <w:r>
        <w:rPr/>
        <w:t>módulo financiero de caja chica y desviación de costos, el módulo documental, y el módulo de prevención de riesgos. Cada</w:t>
      </w:r>
      <w:r>
        <w:rPr>
          <w:spacing w:val="-5"/>
        </w:rPr>
        <w:t> </w:t>
      </w:r>
      <w:r>
        <w:rPr/>
        <w:t>componente</w:t>
      </w:r>
      <w:r>
        <w:rPr>
          <w:spacing w:val="-5"/>
        </w:rPr>
        <w:t> </w:t>
      </w:r>
      <w:r>
        <w:rPr/>
        <w:t>se</w:t>
      </w:r>
      <w:r>
        <w:rPr>
          <w:spacing w:val="-5"/>
        </w:rPr>
        <w:t> </w:t>
      </w:r>
      <w:r>
        <w:rPr/>
        <w:t>comunica</w:t>
      </w:r>
      <w:r>
        <w:rPr>
          <w:spacing w:val="-5"/>
        </w:rPr>
        <w:t> </w:t>
      </w:r>
      <w:r>
        <w:rPr/>
        <w:t>mediante</w:t>
      </w:r>
      <w:r>
        <w:rPr>
          <w:spacing w:val="-5"/>
        </w:rPr>
        <w:t> </w:t>
      </w:r>
      <w:r>
        <w:rPr/>
        <w:t>la</w:t>
      </w:r>
      <w:r>
        <w:rPr>
          <w:spacing w:val="-5"/>
        </w:rPr>
        <w:t> </w:t>
      </w:r>
      <w:r>
        <w:rPr/>
        <w:t>API</w:t>
      </w:r>
      <w:r>
        <w:rPr>
          <w:spacing w:val="-5"/>
        </w:rPr>
        <w:t> </w:t>
      </w:r>
      <w:r>
        <w:rPr/>
        <w:t>REST,</w:t>
      </w:r>
      <w:r>
        <w:rPr>
          <w:spacing w:val="-5"/>
        </w:rPr>
        <w:t> </w:t>
      </w:r>
      <w:r>
        <w:rPr/>
        <w:t>usando</w:t>
      </w:r>
      <w:r>
        <w:rPr>
          <w:spacing w:val="-5"/>
        </w:rPr>
        <w:t> </w:t>
      </w:r>
      <w:r>
        <w:rPr/>
        <w:t>Axios</w:t>
      </w:r>
      <w:r>
        <w:rPr>
          <w:spacing w:val="-5"/>
        </w:rPr>
        <w:t> </w:t>
      </w:r>
      <w:r>
        <w:rPr/>
        <w:t>en el frontend para las peticiones HTTP.</w:t>
      </w:r>
    </w:p>
    <w:p>
      <w:pPr>
        <w:pStyle w:val="BodyText"/>
      </w:pPr>
    </w:p>
    <w:p>
      <w:pPr>
        <w:pStyle w:val="BodyText"/>
      </w:pPr>
    </w:p>
    <w:p>
      <w:pPr>
        <w:pStyle w:val="BodyText"/>
      </w:pPr>
    </w:p>
    <w:p>
      <w:pPr>
        <w:pStyle w:val="BodyText"/>
      </w:pPr>
    </w:p>
    <w:p>
      <w:pPr>
        <w:pStyle w:val="BodyText"/>
        <w:spacing w:before="47"/>
      </w:pPr>
    </w:p>
    <w:p>
      <w:pPr>
        <w:pStyle w:val="Heading2"/>
        <w:numPr>
          <w:ilvl w:val="1"/>
          <w:numId w:val="4"/>
        </w:numPr>
        <w:tabs>
          <w:tab w:pos="1423" w:val="left" w:leader="none"/>
        </w:tabs>
        <w:spacing w:line="240" w:lineRule="auto" w:before="1" w:after="0"/>
        <w:ind w:left="1423" w:right="0" w:hanging="432"/>
        <w:jc w:val="left"/>
      </w:pPr>
      <w:bookmarkStart w:name="_TOC_250013" w:id="98"/>
      <w:r>
        <w:rPr/>
        <w:t>Vista</w:t>
      </w:r>
      <w:r>
        <w:rPr>
          <w:spacing w:val="-6"/>
        </w:rPr>
        <w:t> </w:t>
      </w:r>
      <w:bookmarkEnd w:id="98"/>
      <w:r>
        <w:rPr>
          <w:spacing w:val="-2"/>
        </w:rPr>
        <w:t>Física</w:t>
      </w:r>
    </w:p>
    <w:p>
      <w:pPr>
        <w:pStyle w:val="BodyText"/>
        <w:spacing w:before="136"/>
        <w:rPr>
          <w:rFonts w:ascii="Arial"/>
          <w:b/>
          <w:sz w:val="26"/>
        </w:rPr>
      </w:pPr>
    </w:p>
    <w:p>
      <w:pPr>
        <w:pStyle w:val="BodyText"/>
        <w:spacing w:line="360" w:lineRule="auto" w:before="1"/>
        <w:ind w:left="991" w:right="1000"/>
        <w:jc w:val="both"/>
      </w:pPr>
      <w:r>
        <w:rPr/>
        <w:t>La Vista</w:t>
      </w:r>
      <w:r>
        <w:rPr>
          <w:spacing w:val="-3"/>
        </w:rPr>
        <w:t> </w:t>
      </w:r>
      <w:r>
        <w:rPr/>
        <w:t>Física</w:t>
      </w:r>
      <w:r>
        <w:rPr>
          <w:spacing w:val="-3"/>
        </w:rPr>
        <w:t> </w:t>
      </w:r>
      <w:r>
        <w:rPr/>
        <w:t>muestra</w:t>
      </w:r>
      <w:r>
        <w:rPr>
          <w:spacing w:val="-3"/>
        </w:rPr>
        <w:t> </w:t>
      </w:r>
      <w:r>
        <w:rPr/>
        <w:t>la</w:t>
      </w:r>
      <w:r>
        <w:rPr>
          <w:spacing w:val="-3"/>
        </w:rPr>
        <w:t> </w:t>
      </w:r>
      <w:r>
        <w:rPr/>
        <w:t>distribución</w:t>
      </w:r>
      <w:r>
        <w:rPr>
          <w:spacing w:val="-3"/>
        </w:rPr>
        <w:t> </w:t>
      </w:r>
      <w:r>
        <w:rPr/>
        <w:t>del</w:t>
      </w:r>
      <w:r>
        <w:rPr>
          <w:spacing w:val="-3"/>
        </w:rPr>
        <w:t> </w:t>
      </w:r>
      <w:r>
        <w:rPr/>
        <w:t>software</w:t>
      </w:r>
      <w:r>
        <w:rPr>
          <w:spacing w:val="-3"/>
        </w:rPr>
        <w:t> </w:t>
      </w:r>
      <w:r>
        <w:rPr/>
        <w:t>en</w:t>
      </w:r>
      <w:r>
        <w:rPr>
          <w:spacing w:val="-3"/>
        </w:rPr>
        <w:t> </w:t>
      </w:r>
      <w:r>
        <w:rPr/>
        <w:t>la</w:t>
      </w:r>
      <w:r>
        <w:rPr>
          <w:spacing w:val="-3"/>
        </w:rPr>
        <w:t> </w:t>
      </w:r>
      <w:r>
        <w:rPr/>
        <w:t>infraestructura</w:t>
      </w:r>
      <w:r>
        <w:rPr>
          <w:spacing w:val="-3"/>
        </w:rPr>
        <w:t> </w:t>
      </w:r>
      <w:r>
        <w:rPr/>
        <w:t>de</w:t>
      </w:r>
      <w:r>
        <w:rPr>
          <w:spacing w:val="-3"/>
        </w:rPr>
        <w:t> </w:t>
      </w:r>
      <w:r>
        <w:rPr/>
        <w:t>hardware.</w:t>
      </w:r>
      <w:r>
        <w:rPr>
          <w:spacing w:val="-3"/>
        </w:rPr>
        <w:t> </w:t>
      </w:r>
      <w:r>
        <w:rPr/>
        <w:t>El</w:t>
      </w:r>
      <w:r>
        <w:rPr>
          <w:spacing w:val="-3"/>
        </w:rPr>
        <w:t> </w:t>
      </w:r>
      <w:r>
        <w:rPr/>
        <w:t>sistema ERP ATI Termic SpA se despliega en un servidor VPS en la nube, con Ubuntu Server como sistema operativo. Nginx actúa como proxy inverso gestionando las peticiones hacia la API de Node.js, y la comunicación se realiza mediante</w:t>
      </w:r>
      <w:r>
        <w:rPr>
          <w:spacing w:val="-3"/>
        </w:rPr>
        <w:t> </w:t>
      </w:r>
      <w:r>
        <w:rPr/>
        <w:t>HTTPS/TLS</w:t>
      </w:r>
      <w:r>
        <w:rPr>
          <w:spacing w:val="-3"/>
        </w:rPr>
        <w:t> </w:t>
      </w:r>
      <w:r>
        <w:rPr/>
        <w:t>1.2</w:t>
      </w:r>
      <w:r>
        <w:rPr>
          <w:spacing w:val="-3"/>
        </w:rPr>
        <w:t> </w:t>
      </w:r>
      <w:r>
        <w:rPr/>
        <w:t>para</w:t>
      </w:r>
      <w:r>
        <w:rPr>
          <w:spacing w:val="-3"/>
        </w:rPr>
        <w:t> </w:t>
      </w:r>
      <w:r>
        <w:rPr/>
        <w:t>garantizar</w:t>
      </w:r>
      <w:r>
        <w:rPr>
          <w:spacing w:val="-3"/>
        </w:rPr>
        <w:t> </w:t>
      </w:r>
      <w:r>
        <w:rPr/>
        <w:t>la</w:t>
      </w:r>
      <w:r>
        <w:rPr>
          <w:spacing w:val="-3"/>
        </w:rPr>
        <w:t> </w:t>
      </w:r>
      <w:r>
        <w:rPr/>
        <w:t>seguridad</w:t>
      </w:r>
      <w:r>
        <w:rPr>
          <w:spacing w:val="-3"/>
        </w:rPr>
        <w:t> </w:t>
      </w:r>
      <w:r>
        <w:rPr/>
        <w:t>de los datos en tránsito. En la Figura 5.4.1 se presenta el Diagrama de Despliegue del sistema.</w:t>
      </w:r>
    </w:p>
    <w:p>
      <w:pPr>
        <w:spacing w:before="160"/>
        <w:ind w:left="0" w:right="0" w:firstLine="0"/>
        <w:jc w:val="center"/>
        <w:rPr>
          <w:rFonts w:ascii="Arial" w:hAnsi="Arial"/>
          <w:i/>
          <w:sz w:val="18"/>
        </w:rPr>
      </w:pPr>
      <w:bookmarkStart w:name="h.w7yb72vlfmu3" w:id="99"/>
      <w:bookmarkEnd w:id="99"/>
      <w:r>
        <w:rPr/>
      </w:r>
      <w:r>
        <w:rPr>
          <w:rFonts w:ascii="Arial" w:hAnsi="Arial"/>
          <w:i/>
          <w:sz w:val="18"/>
        </w:rPr>
        <w:t>Figura</w:t>
      </w:r>
      <w:r>
        <w:rPr>
          <w:rFonts w:ascii="Arial" w:hAnsi="Arial"/>
          <w:i/>
          <w:spacing w:val="-4"/>
          <w:sz w:val="18"/>
        </w:rPr>
        <w:t> </w:t>
      </w:r>
      <w:r>
        <w:rPr>
          <w:rFonts w:ascii="Arial" w:hAnsi="Arial"/>
          <w:i/>
          <w:sz w:val="18"/>
        </w:rPr>
        <w:t>5.4.1:</w:t>
      </w:r>
      <w:r>
        <w:rPr>
          <w:rFonts w:ascii="Arial" w:hAnsi="Arial"/>
          <w:i/>
          <w:spacing w:val="-3"/>
          <w:sz w:val="18"/>
        </w:rPr>
        <w:t> </w:t>
      </w:r>
      <w:r>
        <w:rPr>
          <w:rFonts w:ascii="Arial" w:hAnsi="Arial"/>
          <w:i/>
          <w:sz w:val="18"/>
        </w:rPr>
        <w:t>"Diagrama</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Despliegue</w:t>
      </w:r>
      <w:r>
        <w:rPr>
          <w:rFonts w:ascii="Arial" w:hAnsi="Arial"/>
          <w:i/>
          <w:spacing w:val="-3"/>
          <w:sz w:val="18"/>
        </w:rPr>
        <w:t> </w:t>
      </w:r>
      <w:r>
        <w:rPr>
          <w:rFonts w:ascii="Arial" w:hAnsi="Arial"/>
          <w:i/>
          <w:sz w:val="18"/>
        </w:rPr>
        <w:t>–</w:t>
      </w:r>
      <w:r>
        <w:rPr>
          <w:rFonts w:ascii="Arial" w:hAnsi="Arial"/>
          <w:i/>
          <w:spacing w:val="-3"/>
          <w:sz w:val="18"/>
        </w:rPr>
        <w:t> </w:t>
      </w:r>
      <w:r>
        <w:rPr>
          <w:rFonts w:ascii="Arial" w:hAnsi="Arial"/>
          <w:i/>
          <w:sz w:val="18"/>
        </w:rPr>
        <w:t>Sistema</w:t>
      </w:r>
      <w:r>
        <w:rPr>
          <w:rFonts w:ascii="Arial" w:hAnsi="Arial"/>
          <w:i/>
          <w:spacing w:val="-3"/>
          <w:sz w:val="18"/>
        </w:rPr>
        <w:t> </w:t>
      </w:r>
      <w:r>
        <w:rPr>
          <w:rFonts w:ascii="Arial" w:hAnsi="Arial"/>
          <w:i/>
          <w:sz w:val="18"/>
        </w:rPr>
        <w:t>ERP</w:t>
      </w:r>
      <w:r>
        <w:rPr>
          <w:rFonts w:ascii="Arial" w:hAnsi="Arial"/>
          <w:i/>
          <w:spacing w:val="-3"/>
          <w:sz w:val="18"/>
        </w:rPr>
        <w:t> </w:t>
      </w:r>
      <w:r>
        <w:rPr>
          <w:rFonts w:ascii="Arial" w:hAnsi="Arial"/>
          <w:i/>
          <w:sz w:val="18"/>
        </w:rPr>
        <w:t>ATI</w:t>
      </w:r>
      <w:r>
        <w:rPr>
          <w:rFonts w:ascii="Arial" w:hAnsi="Arial"/>
          <w:i/>
          <w:spacing w:val="-3"/>
          <w:sz w:val="18"/>
        </w:rPr>
        <w:t> </w:t>
      </w:r>
      <w:r>
        <w:rPr>
          <w:rFonts w:ascii="Arial" w:hAnsi="Arial"/>
          <w:i/>
          <w:sz w:val="18"/>
        </w:rPr>
        <w:t>Termic</w:t>
      </w:r>
      <w:r>
        <w:rPr>
          <w:rFonts w:ascii="Arial" w:hAnsi="Arial"/>
          <w:i/>
          <w:spacing w:val="-3"/>
          <w:sz w:val="18"/>
        </w:rPr>
        <w:t> </w:t>
      </w:r>
      <w:r>
        <w:rPr>
          <w:rFonts w:ascii="Arial" w:hAnsi="Arial"/>
          <w:i/>
          <w:spacing w:val="-2"/>
          <w:sz w:val="18"/>
        </w:rPr>
        <w:t>SpA".</w:t>
      </w:r>
    </w:p>
    <w:p>
      <w:pPr>
        <w:pStyle w:val="BodyText"/>
        <w:spacing w:before="5"/>
        <w:rPr>
          <w:rFonts w:ascii="Arial"/>
          <w:i/>
          <w:sz w:val="7"/>
        </w:rPr>
      </w:pPr>
      <w:r>
        <w:rPr>
          <w:rFonts w:ascii="Arial"/>
          <w:i/>
          <w:sz w:val="7"/>
        </w:rPr>
        <w:drawing>
          <wp:anchor distT="0" distB="0" distL="0" distR="0" allowOverlap="1" layoutInCell="1" locked="0" behindDoc="1" simplePos="0" relativeHeight="487607808">
            <wp:simplePos x="0" y="0"/>
            <wp:positionH relativeFrom="page">
              <wp:posOffset>648969</wp:posOffset>
            </wp:positionH>
            <wp:positionV relativeFrom="paragraph">
              <wp:posOffset>69832</wp:posOffset>
            </wp:positionV>
            <wp:extent cx="5881335" cy="3564445"/>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7" cstate="print"/>
                    <a:stretch>
                      <a:fillRect/>
                    </a:stretch>
                  </pic:blipFill>
                  <pic:spPr>
                    <a:xfrm>
                      <a:off x="0" y="0"/>
                      <a:ext cx="5881335" cy="3564445"/>
                    </a:xfrm>
                    <a:prstGeom prst="rect">
                      <a:avLst/>
                    </a:prstGeom>
                  </pic:spPr>
                </pic:pic>
              </a:graphicData>
            </a:graphic>
          </wp:anchor>
        </w:drawing>
      </w:r>
    </w:p>
    <w:p>
      <w:pPr>
        <w:pStyle w:val="BodyText"/>
        <w:spacing w:after="0"/>
        <w:rPr>
          <w:rFonts w:ascii="Arial"/>
          <w:i/>
          <w:sz w:val="7"/>
        </w:rPr>
        <w:sectPr>
          <w:pgSz w:w="12240" w:h="15840"/>
          <w:pgMar w:header="0" w:footer="681" w:top="1820" w:bottom="920" w:left="0" w:right="0"/>
        </w:sectPr>
      </w:pPr>
    </w:p>
    <w:p>
      <w:pPr>
        <w:spacing w:before="7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spacing w:before="101"/>
        <w:rPr>
          <w:rFonts w:ascii="Arial"/>
          <w:i/>
          <w:sz w:val="18"/>
        </w:rPr>
      </w:pPr>
    </w:p>
    <w:p>
      <w:pPr>
        <w:pStyle w:val="BodyText"/>
        <w:spacing w:line="360" w:lineRule="auto" w:before="1"/>
        <w:ind w:left="991" w:right="990"/>
        <w:jc w:val="both"/>
      </w:pPr>
      <w:r>
        <w:rPr/>
        <w:t>La infraestructura contempla: un nodo cliente que accede al sistema mediante HTTPS, </w:t>
      </w:r>
      <w:r>
        <w:rPr/>
        <w:t>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pPr>
        <w:pStyle w:val="BodyText"/>
      </w:pPr>
    </w:p>
    <w:p>
      <w:pPr>
        <w:pStyle w:val="BodyText"/>
      </w:pPr>
    </w:p>
    <w:p>
      <w:pPr>
        <w:pStyle w:val="BodyText"/>
      </w:pPr>
    </w:p>
    <w:p>
      <w:pPr>
        <w:pStyle w:val="BodyText"/>
      </w:pPr>
    </w:p>
    <w:p>
      <w:pPr>
        <w:pStyle w:val="BodyText"/>
        <w:spacing w:before="53"/>
      </w:pPr>
    </w:p>
    <w:p>
      <w:pPr>
        <w:pStyle w:val="Heading2"/>
        <w:numPr>
          <w:ilvl w:val="1"/>
          <w:numId w:val="4"/>
        </w:numPr>
        <w:tabs>
          <w:tab w:pos="1423" w:val="left" w:leader="none"/>
        </w:tabs>
        <w:spacing w:line="240" w:lineRule="auto" w:before="0" w:after="0"/>
        <w:ind w:left="1423" w:right="0" w:hanging="432"/>
        <w:jc w:val="left"/>
      </w:pPr>
      <w:bookmarkStart w:name="_TOC_250012" w:id="100"/>
      <w:r>
        <w:rPr/>
        <w:t>Árbol</w:t>
      </w:r>
      <w:r>
        <w:rPr>
          <w:spacing w:val="-1"/>
        </w:rPr>
        <w:t> </w:t>
      </w:r>
      <w:r>
        <w:rPr/>
        <w:t>de</w:t>
      </w:r>
      <w:r>
        <w:rPr>
          <w:spacing w:val="-1"/>
        </w:rPr>
        <w:t> </w:t>
      </w:r>
      <w:bookmarkEnd w:id="100"/>
      <w:r>
        <w:rPr>
          <w:spacing w:val="-2"/>
        </w:rPr>
        <w:t>Navegación</w:t>
      </w:r>
    </w:p>
    <w:p>
      <w:pPr>
        <w:pStyle w:val="BodyText"/>
        <w:spacing w:before="137"/>
        <w:rPr>
          <w:rFonts w:ascii="Arial"/>
          <w:b/>
          <w:sz w:val="26"/>
        </w:rPr>
      </w:pPr>
    </w:p>
    <w:p>
      <w:pPr>
        <w:pStyle w:val="BodyText"/>
        <w:spacing w:line="360" w:lineRule="auto"/>
        <w:ind w:left="991" w:right="990"/>
        <w:jc w:val="both"/>
      </w:pPr>
      <w:r>
        <w:rPr/>
        <w:t>El árbol de navegación muestra la estructura de pantallas del</w:t>
      </w:r>
      <w:r>
        <w:rPr>
          <w:spacing w:val="-5"/>
        </w:rPr>
        <w:t> </w:t>
      </w:r>
      <w:r>
        <w:rPr/>
        <w:t>sistema</w:t>
      </w:r>
      <w:r>
        <w:rPr>
          <w:spacing w:val="-5"/>
        </w:rPr>
        <w:t> </w:t>
      </w:r>
      <w:r>
        <w:rPr/>
        <w:t>ERP</w:t>
      </w:r>
      <w:r>
        <w:rPr>
          <w:spacing w:val="-5"/>
        </w:rPr>
        <w:t> </w:t>
      </w:r>
      <w:r>
        <w:rPr/>
        <w:t>ATI</w:t>
      </w:r>
      <w:r>
        <w:rPr>
          <w:spacing w:val="-5"/>
        </w:rPr>
        <w:t> </w:t>
      </w:r>
      <w:r>
        <w:rPr/>
        <w:t>Termic</w:t>
      </w:r>
      <w:r>
        <w:rPr>
          <w:spacing w:val="-5"/>
        </w:rPr>
        <w:t> </w:t>
      </w:r>
      <w:r>
        <w:rPr/>
        <w:t>SpA</w:t>
      </w:r>
      <w:r>
        <w:rPr>
          <w:spacing w:val="-5"/>
        </w:rPr>
        <w:t> </w:t>
      </w:r>
      <w:r>
        <w:rPr/>
        <w:t>y</w:t>
      </w:r>
      <w:r>
        <w:rPr>
          <w:spacing w:val="-5"/>
        </w:rPr>
        <w:t> </w:t>
      </w:r>
      <w:r>
        <w:rPr/>
        <w:t>el flujo de navegación disponible para cada rol. En la Figura 5.5.1 se presenta el árbol de navegación correspondiente al Primer y Segundo Incremento.</w:t>
      </w:r>
    </w:p>
    <w:p>
      <w:pPr>
        <w:spacing w:before="160"/>
        <w:ind w:left="205" w:right="205" w:firstLine="0"/>
        <w:jc w:val="center"/>
        <w:rPr>
          <w:rFonts w:ascii="Arial" w:hAnsi="Arial"/>
          <w:i/>
          <w:sz w:val="18"/>
        </w:rPr>
      </w:pPr>
      <w:bookmarkStart w:name="h.hmwf1tw2mge9" w:id="101"/>
      <w:bookmarkEnd w:id="101"/>
      <w:r>
        <w:rPr/>
      </w:r>
      <w:r>
        <w:rPr>
          <w:rFonts w:ascii="Arial" w:hAnsi="Arial"/>
          <w:i/>
          <w:sz w:val="18"/>
        </w:rPr>
        <w:t>Figura</w:t>
      </w:r>
      <w:r>
        <w:rPr>
          <w:rFonts w:ascii="Arial" w:hAnsi="Arial"/>
          <w:i/>
          <w:spacing w:val="-3"/>
          <w:sz w:val="18"/>
        </w:rPr>
        <w:t> </w:t>
      </w:r>
      <w:r>
        <w:rPr>
          <w:rFonts w:ascii="Arial" w:hAnsi="Arial"/>
          <w:i/>
          <w:sz w:val="18"/>
        </w:rPr>
        <w:t>5.5.1:</w:t>
      </w:r>
      <w:r>
        <w:rPr>
          <w:rFonts w:ascii="Arial" w:hAnsi="Arial"/>
          <w:i/>
          <w:spacing w:val="-2"/>
          <w:sz w:val="18"/>
        </w:rPr>
        <w:t> </w:t>
      </w:r>
      <w:r>
        <w:rPr>
          <w:rFonts w:ascii="Arial" w:hAnsi="Arial"/>
          <w:i/>
          <w:sz w:val="18"/>
        </w:rPr>
        <w:t>"Árbol</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Navegación</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Primer</w:t>
      </w:r>
      <w:r>
        <w:rPr>
          <w:rFonts w:ascii="Arial" w:hAnsi="Arial"/>
          <w:i/>
          <w:spacing w:val="-2"/>
          <w:sz w:val="18"/>
        </w:rPr>
        <w:t> </w:t>
      </w:r>
      <w:r>
        <w:rPr>
          <w:rFonts w:ascii="Arial" w:hAnsi="Arial"/>
          <w:i/>
          <w:sz w:val="18"/>
        </w:rPr>
        <w:t>y</w:t>
      </w:r>
      <w:r>
        <w:rPr>
          <w:rFonts w:ascii="Arial" w:hAnsi="Arial"/>
          <w:i/>
          <w:spacing w:val="-2"/>
          <w:sz w:val="18"/>
        </w:rPr>
        <w:t> </w:t>
      </w:r>
      <w:r>
        <w:rPr>
          <w:rFonts w:ascii="Arial" w:hAnsi="Arial"/>
          <w:i/>
          <w:sz w:val="18"/>
        </w:rPr>
        <w:t>Segundo</w:t>
      </w:r>
      <w:r>
        <w:rPr>
          <w:rFonts w:ascii="Arial" w:hAnsi="Arial"/>
          <w:i/>
          <w:spacing w:val="-2"/>
          <w:sz w:val="18"/>
        </w:rPr>
        <w:t> </w:t>
      </w:r>
      <w:r>
        <w:rPr>
          <w:rFonts w:ascii="Arial" w:hAnsi="Arial"/>
          <w:i/>
          <w:sz w:val="18"/>
        </w:rPr>
        <w:t>Incremento</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Sistema</w:t>
      </w:r>
      <w:r>
        <w:rPr>
          <w:rFonts w:ascii="Arial" w:hAnsi="Arial"/>
          <w:i/>
          <w:spacing w:val="-2"/>
          <w:sz w:val="18"/>
        </w:rPr>
        <w:t> </w:t>
      </w:r>
      <w:r>
        <w:rPr>
          <w:rFonts w:ascii="Arial" w:hAnsi="Arial"/>
          <w:i/>
          <w:sz w:val="18"/>
        </w:rPr>
        <w:t>ERP</w:t>
      </w:r>
      <w:r>
        <w:rPr>
          <w:rFonts w:ascii="Arial" w:hAnsi="Arial"/>
          <w:i/>
          <w:spacing w:val="-2"/>
          <w:sz w:val="18"/>
        </w:rPr>
        <w:t> </w:t>
      </w:r>
      <w:r>
        <w:rPr>
          <w:rFonts w:ascii="Arial" w:hAnsi="Arial"/>
          <w:i/>
          <w:sz w:val="18"/>
        </w:rPr>
        <w:t>ATI</w:t>
      </w:r>
      <w:r>
        <w:rPr>
          <w:rFonts w:ascii="Arial" w:hAnsi="Arial"/>
          <w:i/>
          <w:spacing w:val="-2"/>
          <w:sz w:val="18"/>
        </w:rPr>
        <w:t> </w:t>
      </w:r>
      <w:r>
        <w:rPr>
          <w:rFonts w:ascii="Arial" w:hAnsi="Arial"/>
          <w:i/>
          <w:sz w:val="18"/>
        </w:rPr>
        <w:t>Termic</w:t>
      </w:r>
      <w:r>
        <w:rPr>
          <w:rFonts w:ascii="Arial" w:hAnsi="Arial"/>
          <w:i/>
          <w:spacing w:val="-2"/>
          <w:sz w:val="18"/>
        </w:rPr>
        <w:t> SpA".</w:t>
      </w:r>
    </w:p>
    <w:p>
      <w:pPr>
        <w:pStyle w:val="BodyText"/>
        <w:spacing w:before="11"/>
        <w:rPr>
          <w:rFonts w:ascii="Arial"/>
          <w:i/>
          <w:sz w:val="7"/>
        </w:rPr>
      </w:pPr>
      <w:r>
        <w:rPr>
          <w:rFonts w:ascii="Arial"/>
          <w:i/>
          <w:sz w:val="7"/>
        </w:rPr>
        <w:drawing>
          <wp:anchor distT="0" distB="0" distL="0" distR="0" allowOverlap="1" layoutInCell="1" locked="0" behindDoc="1" simplePos="0" relativeHeight="487608320">
            <wp:simplePos x="0" y="0"/>
            <wp:positionH relativeFrom="page">
              <wp:posOffset>648969</wp:posOffset>
            </wp:positionH>
            <wp:positionV relativeFrom="paragraph">
              <wp:posOffset>73647</wp:posOffset>
            </wp:positionV>
            <wp:extent cx="6575426" cy="2072639"/>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8" cstate="print"/>
                    <a:stretch>
                      <a:fillRect/>
                    </a:stretch>
                  </pic:blipFill>
                  <pic:spPr>
                    <a:xfrm>
                      <a:off x="0" y="0"/>
                      <a:ext cx="6575426" cy="2072639"/>
                    </a:xfrm>
                    <a:prstGeom prst="rect">
                      <a:avLst/>
                    </a:prstGeom>
                  </pic:spPr>
                </pic:pic>
              </a:graphicData>
            </a:graphic>
          </wp:anchor>
        </w:drawing>
      </w:r>
    </w:p>
    <w:p>
      <w:pPr>
        <w:pStyle w:val="BodyText"/>
        <w:spacing w:before="111"/>
        <w:rPr>
          <w:rFonts w:ascii="Arial"/>
          <w:i/>
          <w:sz w:val="18"/>
        </w:rPr>
      </w:pPr>
    </w:p>
    <w:p>
      <w:pPr>
        <w:spacing w:before="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Heading1"/>
        <w:numPr>
          <w:ilvl w:val="0"/>
          <w:numId w:val="4"/>
        </w:numPr>
        <w:tabs>
          <w:tab w:pos="1301" w:val="left" w:leader="none"/>
        </w:tabs>
        <w:spacing w:line="240" w:lineRule="auto" w:before="74" w:after="0"/>
        <w:ind w:left="1301" w:right="0" w:hanging="310"/>
        <w:jc w:val="left"/>
      </w:pPr>
      <w:bookmarkStart w:name="_TOC_250011" w:id="102"/>
      <w:r>
        <w:rPr/>
        <w:t>DAILY</w:t>
      </w:r>
      <w:r>
        <w:rPr>
          <w:spacing w:val="-14"/>
        </w:rPr>
        <w:t> </w:t>
      </w:r>
      <w:r>
        <w:rPr/>
        <w:t>SCRUM</w:t>
      </w:r>
      <w:r>
        <w:rPr>
          <w:spacing w:val="-14"/>
        </w:rPr>
        <w:t> </w:t>
      </w:r>
      <w:bookmarkEnd w:id="102"/>
      <w:r>
        <w:rPr>
          <w:spacing w:val="-2"/>
        </w:rPr>
        <w:t>MEETINGS</w:t>
      </w:r>
    </w:p>
    <w:p>
      <w:pPr>
        <w:pStyle w:val="BodyText"/>
        <w:spacing w:line="360" w:lineRule="auto" w:before="240"/>
        <w:ind w:left="991" w:right="991"/>
        <w:jc w:val="both"/>
      </w:pPr>
      <w:r>
        <w:rPr/>
        <w:t>Los</w:t>
      </w:r>
      <w:r>
        <w:rPr>
          <w:spacing w:val="40"/>
        </w:rPr>
        <w:t> </w:t>
      </w:r>
      <w:r>
        <w:rPr/>
        <w:t>Daily</w:t>
      </w:r>
      <w:r>
        <w:rPr>
          <w:spacing w:val="40"/>
        </w:rPr>
        <w:t> </w:t>
      </w:r>
      <w:r>
        <w:rPr/>
        <w:t>Scrum Meetings son reuniones diarias de máximo 15 minutos realizadas por </w:t>
      </w:r>
      <w:r>
        <w:rPr/>
        <w:t>el Equipo de Desarrollo. Su objetivo es exponer el avance de las tareas, identificar</w:t>
      </w:r>
      <w:r>
        <w:rPr>
          <w:spacing w:val="-3"/>
        </w:rPr>
        <w:t> </w:t>
      </w:r>
      <w:r>
        <w:rPr/>
        <w:t>impedimentos</w:t>
      </w:r>
      <w:r>
        <w:rPr>
          <w:spacing w:val="80"/>
        </w:rPr>
        <w:t> </w:t>
      </w:r>
      <w:r>
        <w:rPr/>
        <w:t>y planificar la jornada siguiente. A continuación se presentan los registros de los Daily Scrum realizados durante el sprint del Primer Incremento.</w:t>
      </w:r>
    </w:p>
    <w:p>
      <w:pPr>
        <w:spacing w:before="160"/>
        <w:ind w:left="0" w:right="0" w:firstLine="0"/>
        <w:jc w:val="center"/>
        <w:rPr>
          <w:rFonts w:ascii="Arial" w:hAnsi="Arial"/>
          <w:i/>
          <w:sz w:val="18"/>
        </w:rPr>
      </w:pPr>
      <w:bookmarkStart w:name="h.2h33dom47y6t" w:id="103"/>
      <w:bookmarkEnd w:id="103"/>
      <w:r>
        <w:rPr/>
      </w:r>
      <w:r>
        <w:rPr>
          <w:rFonts w:ascii="Arial" w:hAnsi="Arial"/>
          <w:i/>
          <w:sz w:val="18"/>
        </w:rPr>
        <w:t>Tabla</w:t>
      </w:r>
      <w:r>
        <w:rPr>
          <w:rFonts w:ascii="Arial" w:hAnsi="Arial"/>
          <w:i/>
          <w:spacing w:val="-6"/>
          <w:sz w:val="18"/>
        </w:rPr>
        <w:t> </w:t>
      </w:r>
      <w:r>
        <w:rPr>
          <w:rFonts w:ascii="Arial" w:hAnsi="Arial"/>
          <w:i/>
          <w:sz w:val="18"/>
        </w:rPr>
        <w:t>6.1:</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1".</w:t>
      </w:r>
    </w:p>
    <w:p>
      <w:pPr>
        <w:pStyle w:val="BodyText"/>
        <w:spacing w:before="8"/>
        <w:rPr>
          <w:rFonts w:ascii="Arial"/>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73"/>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N°1</w:t>
            </w:r>
          </w:p>
        </w:tc>
      </w:tr>
      <w:tr>
        <w:trPr>
          <w:trHeight w:val="359" w:hRule="atLeast"/>
        </w:trPr>
        <w:tc>
          <w:tcPr>
            <w:tcW w:w="1800" w:type="dxa"/>
            <w:shd w:val="clear" w:color="auto" w:fill="BDD6ED"/>
          </w:tcPr>
          <w:p>
            <w:pPr>
              <w:pStyle w:val="TableParagraph"/>
              <w:spacing w:before="70"/>
              <w:rPr>
                <w:rFonts w:ascii="Arial"/>
                <w:b/>
                <w:sz w:val="18"/>
              </w:rPr>
            </w:pPr>
            <w:r>
              <w:rPr>
                <w:rFonts w:ascii="Arial"/>
                <w:b/>
                <w:spacing w:val="-2"/>
                <w:sz w:val="18"/>
              </w:rPr>
              <w:t>Fecha</w:t>
            </w:r>
          </w:p>
        </w:tc>
        <w:tc>
          <w:tcPr>
            <w:tcW w:w="7605" w:type="dxa"/>
          </w:tcPr>
          <w:p>
            <w:pPr>
              <w:pStyle w:val="TableParagraph"/>
              <w:spacing w:before="70"/>
              <w:rPr>
                <w:sz w:val="18"/>
              </w:rPr>
            </w:pPr>
            <w:r>
              <w:rPr>
                <w:sz w:val="18"/>
              </w:rPr>
              <w:t>21-05-</w:t>
            </w:r>
            <w:r>
              <w:rPr>
                <w:spacing w:val="-4"/>
                <w:sz w:val="18"/>
              </w:rPr>
              <w:t>2026</w:t>
            </w:r>
          </w:p>
        </w:tc>
      </w:tr>
      <w:tr>
        <w:trPr>
          <w:trHeight w:val="359" w:hRule="atLeast"/>
        </w:trPr>
        <w:tc>
          <w:tcPr>
            <w:tcW w:w="1800" w:type="dxa"/>
            <w:shd w:val="clear" w:color="auto" w:fill="BDD6ED"/>
          </w:tcPr>
          <w:p>
            <w:pPr>
              <w:pStyle w:val="TableParagraph"/>
              <w:spacing w:before="68"/>
              <w:rPr>
                <w:rFonts w:ascii="Arial"/>
                <w:b/>
                <w:sz w:val="18"/>
              </w:rPr>
            </w:pPr>
            <w:r>
              <w:rPr>
                <w:rFonts w:ascii="Arial"/>
                <w:b/>
                <w:spacing w:val="-2"/>
                <w:sz w:val="18"/>
              </w:rPr>
              <w:t>Participantes</w:t>
            </w:r>
          </w:p>
        </w:tc>
        <w:tc>
          <w:tcPr>
            <w:tcW w:w="7605" w:type="dxa"/>
          </w:tcPr>
          <w:p>
            <w:pPr>
              <w:pStyle w:val="TableParagraph"/>
              <w:spacing w:before="68"/>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599" w:hRule="atLeast"/>
        </w:trPr>
        <w:tc>
          <w:tcPr>
            <w:tcW w:w="1800" w:type="dxa"/>
            <w:shd w:val="clear" w:color="auto" w:fill="BDD6ED"/>
          </w:tcPr>
          <w:p>
            <w:pPr>
              <w:pStyle w:val="TableParagraph"/>
              <w:spacing w:before="67"/>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line="276" w:lineRule="auto" w:before="67"/>
              <w:rPr>
                <w:sz w:val="18"/>
              </w:rPr>
            </w:pPr>
            <w:r>
              <w:rPr>
                <w:sz w:val="18"/>
              </w:rPr>
              <w:t>Configuración</w:t>
            </w:r>
            <w:r>
              <w:rPr>
                <w:spacing w:val="-4"/>
                <w:sz w:val="18"/>
              </w:rPr>
              <w:t> </w:t>
            </w:r>
            <w:r>
              <w:rPr>
                <w:sz w:val="18"/>
              </w:rPr>
              <w:t>del</w:t>
            </w:r>
            <w:r>
              <w:rPr>
                <w:spacing w:val="-4"/>
                <w:sz w:val="18"/>
              </w:rPr>
              <w:t> </w:t>
            </w:r>
            <w:r>
              <w:rPr>
                <w:sz w:val="18"/>
              </w:rPr>
              <w:t>repositorio</w:t>
            </w:r>
            <w:r>
              <w:rPr>
                <w:spacing w:val="-4"/>
                <w:sz w:val="18"/>
              </w:rPr>
              <w:t> </w:t>
            </w:r>
            <w:r>
              <w:rPr>
                <w:sz w:val="18"/>
              </w:rPr>
              <w:t>GitHub,</w:t>
            </w:r>
            <w:r>
              <w:rPr>
                <w:spacing w:val="-4"/>
                <w:sz w:val="18"/>
              </w:rPr>
              <w:t> </w:t>
            </w:r>
            <w:r>
              <w:rPr>
                <w:sz w:val="18"/>
              </w:rPr>
              <w:t>estructura</w:t>
            </w:r>
            <w:r>
              <w:rPr>
                <w:spacing w:val="-4"/>
                <w:sz w:val="18"/>
              </w:rPr>
              <w:t> </w:t>
            </w:r>
            <w:r>
              <w:rPr>
                <w:sz w:val="18"/>
              </w:rPr>
              <w:t>base</w:t>
            </w:r>
            <w:r>
              <w:rPr>
                <w:spacing w:val="-4"/>
                <w:sz w:val="18"/>
              </w:rPr>
              <w:t> </w:t>
            </w:r>
            <w:r>
              <w:rPr>
                <w:sz w:val="18"/>
              </w:rPr>
              <w:t>React</w:t>
            </w:r>
            <w:r>
              <w:rPr>
                <w:spacing w:val="-4"/>
                <w:sz w:val="18"/>
              </w:rPr>
              <w:t> </w:t>
            </w:r>
            <w:r>
              <w:rPr>
                <w:sz w:val="18"/>
              </w:rPr>
              <w:t>+</w:t>
            </w:r>
            <w:r>
              <w:rPr>
                <w:spacing w:val="-4"/>
                <w:sz w:val="18"/>
              </w:rPr>
              <w:t> </w:t>
            </w:r>
            <w:r>
              <w:rPr>
                <w:sz w:val="18"/>
              </w:rPr>
              <w:t>Node/Express</w:t>
            </w:r>
            <w:r>
              <w:rPr>
                <w:spacing w:val="-4"/>
                <w:sz w:val="18"/>
              </w:rPr>
              <w:t> </w:t>
            </w:r>
            <w:r>
              <w:rPr>
                <w:sz w:val="18"/>
              </w:rPr>
              <w:t>y</w:t>
            </w:r>
            <w:r>
              <w:rPr>
                <w:spacing w:val="-4"/>
                <w:sz w:val="18"/>
              </w:rPr>
              <w:t> </w:t>
            </w:r>
            <w:r>
              <w:rPr>
                <w:sz w:val="18"/>
              </w:rPr>
              <w:t>conexión</w:t>
            </w:r>
            <w:r>
              <w:rPr>
                <w:spacing w:val="-4"/>
                <w:sz w:val="18"/>
              </w:rPr>
              <w:t> </w:t>
            </w:r>
            <w:r>
              <w:rPr>
                <w:sz w:val="18"/>
              </w:rPr>
              <w:t>con </w:t>
            </w:r>
            <w:r>
              <w:rPr>
                <w:spacing w:val="-2"/>
                <w:sz w:val="18"/>
              </w:rPr>
              <w:t>MySQL.</w:t>
            </w:r>
          </w:p>
        </w:tc>
      </w:tr>
      <w:tr>
        <w:trPr>
          <w:trHeight w:val="359" w:hRule="atLeast"/>
        </w:trPr>
        <w:tc>
          <w:tcPr>
            <w:tcW w:w="1800" w:type="dxa"/>
            <w:shd w:val="clear" w:color="auto" w:fill="BDD6ED"/>
          </w:tcPr>
          <w:p>
            <w:pPr>
              <w:pStyle w:val="TableParagraph"/>
              <w:spacing w:before="63"/>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63"/>
              <w:rPr>
                <w:sz w:val="18"/>
              </w:rPr>
            </w:pPr>
            <w:r>
              <w:rPr>
                <w:sz w:val="18"/>
              </w:rPr>
              <w:t>Implementar el módulo de autenticación JWT y los CU 14 y </w:t>
            </w:r>
            <w:r>
              <w:rPr>
                <w:spacing w:val="-5"/>
                <w:sz w:val="18"/>
              </w:rPr>
              <w:t>15.</w:t>
            </w:r>
          </w:p>
        </w:tc>
      </w:tr>
      <w:tr>
        <w:trPr>
          <w:trHeight w:val="344" w:hRule="atLeast"/>
        </w:trPr>
        <w:tc>
          <w:tcPr>
            <w:tcW w:w="1800" w:type="dxa"/>
            <w:shd w:val="clear" w:color="auto" w:fill="BDD6ED"/>
          </w:tcPr>
          <w:p>
            <w:pPr>
              <w:pStyle w:val="TableParagraph"/>
              <w:spacing w:before="61"/>
              <w:rPr>
                <w:rFonts w:ascii="Arial"/>
                <w:b/>
                <w:sz w:val="18"/>
              </w:rPr>
            </w:pPr>
            <w:r>
              <w:rPr>
                <w:rFonts w:ascii="Arial"/>
                <w:b/>
                <w:spacing w:val="-2"/>
                <w:sz w:val="18"/>
              </w:rPr>
              <w:t>Impedimentos</w:t>
            </w:r>
          </w:p>
        </w:tc>
        <w:tc>
          <w:tcPr>
            <w:tcW w:w="7605" w:type="dxa"/>
          </w:tcPr>
          <w:p>
            <w:pPr>
              <w:pStyle w:val="TableParagraph"/>
              <w:spacing w:before="61"/>
              <w:rPr>
                <w:sz w:val="18"/>
              </w:rPr>
            </w:pPr>
            <w:r>
              <w:rPr>
                <w:sz w:val="18"/>
              </w:rPr>
              <w:t>Sin </w:t>
            </w:r>
            <w:r>
              <w:rPr>
                <w:spacing w:val="-2"/>
                <w:sz w:val="18"/>
              </w:rPr>
              <w:t>impedimentos.</w:t>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spacing w:before="0"/>
        <w:ind w:left="0" w:right="0" w:firstLine="0"/>
        <w:jc w:val="center"/>
        <w:rPr>
          <w:rFonts w:ascii="Arial" w:hAnsi="Arial"/>
          <w:i/>
          <w:sz w:val="18"/>
        </w:rPr>
      </w:pPr>
      <w:bookmarkStart w:name="h.vnnqm1wd72sc" w:id="104"/>
      <w:bookmarkEnd w:id="104"/>
      <w:r>
        <w:rPr/>
      </w:r>
      <w:r>
        <w:rPr>
          <w:rFonts w:ascii="Arial" w:hAnsi="Arial"/>
          <w:i/>
          <w:sz w:val="18"/>
        </w:rPr>
        <w:t>Tabla</w:t>
      </w:r>
      <w:r>
        <w:rPr>
          <w:rFonts w:ascii="Arial" w:hAnsi="Arial"/>
          <w:i/>
          <w:spacing w:val="-6"/>
          <w:sz w:val="18"/>
        </w:rPr>
        <w:t> </w:t>
      </w:r>
      <w:r>
        <w:rPr>
          <w:rFonts w:ascii="Arial" w:hAnsi="Arial"/>
          <w:i/>
          <w:sz w:val="18"/>
        </w:rPr>
        <w:t>6.2:</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2".</w:t>
      </w:r>
    </w:p>
    <w:p>
      <w:pPr>
        <w:pStyle w:val="BodyText"/>
        <w:spacing w:before="10"/>
        <w:rPr>
          <w:rFonts w:ascii="Arial"/>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73"/>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N°2</w:t>
            </w:r>
          </w:p>
        </w:tc>
      </w:tr>
      <w:tr>
        <w:trPr>
          <w:trHeight w:val="359" w:hRule="atLeast"/>
        </w:trPr>
        <w:tc>
          <w:tcPr>
            <w:tcW w:w="1800" w:type="dxa"/>
            <w:shd w:val="clear" w:color="auto" w:fill="BDD6ED"/>
          </w:tcPr>
          <w:p>
            <w:pPr>
              <w:pStyle w:val="TableParagraph"/>
              <w:spacing w:before="70"/>
              <w:rPr>
                <w:rFonts w:ascii="Arial"/>
                <w:b/>
                <w:sz w:val="18"/>
              </w:rPr>
            </w:pPr>
            <w:r>
              <w:rPr>
                <w:rFonts w:ascii="Arial"/>
                <w:b/>
                <w:spacing w:val="-2"/>
                <w:sz w:val="18"/>
              </w:rPr>
              <w:t>Fecha</w:t>
            </w:r>
          </w:p>
        </w:tc>
        <w:tc>
          <w:tcPr>
            <w:tcW w:w="7605" w:type="dxa"/>
          </w:tcPr>
          <w:p>
            <w:pPr>
              <w:pStyle w:val="TableParagraph"/>
              <w:spacing w:before="70"/>
              <w:rPr>
                <w:sz w:val="18"/>
              </w:rPr>
            </w:pPr>
            <w:r>
              <w:rPr>
                <w:sz w:val="18"/>
              </w:rPr>
              <w:t>28-05-</w:t>
            </w:r>
            <w:r>
              <w:rPr>
                <w:spacing w:val="-4"/>
                <w:sz w:val="18"/>
              </w:rPr>
              <w:t>2026</w:t>
            </w:r>
          </w:p>
        </w:tc>
      </w:tr>
      <w:tr>
        <w:trPr>
          <w:trHeight w:val="359" w:hRule="atLeast"/>
        </w:trPr>
        <w:tc>
          <w:tcPr>
            <w:tcW w:w="1800" w:type="dxa"/>
            <w:shd w:val="clear" w:color="auto" w:fill="BDD6ED"/>
          </w:tcPr>
          <w:p>
            <w:pPr>
              <w:pStyle w:val="TableParagraph"/>
              <w:spacing w:before="68"/>
              <w:rPr>
                <w:rFonts w:ascii="Arial"/>
                <w:b/>
                <w:sz w:val="18"/>
              </w:rPr>
            </w:pPr>
            <w:r>
              <w:rPr>
                <w:rFonts w:ascii="Arial"/>
                <w:b/>
                <w:spacing w:val="-2"/>
                <w:sz w:val="18"/>
              </w:rPr>
              <w:t>Participantes</w:t>
            </w:r>
          </w:p>
        </w:tc>
        <w:tc>
          <w:tcPr>
            <w:tcW w:w="7605" w:type="dxa"/>
          </w:tcPr>
          <w:p>
            <w:pPr>
              <w:pStyle w:val="TableParagraph"/>
              <w:spacing w:before="68"/>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59" w:hRule="atLeast"/>
        </w:trPr>
        <w:tc>
          <w:tcPr>
            <w:tcW w:w="1800" w:type="dxa"/>
            <w:shd w:val="clear" w:color="auto" w:fill="BDD6ED"/>
          </w:tcPr>
          <w:p>
            <w:pPr>
              <w:pStyle w:val="TableParagraph"/>
              <w:spacing w:before="66"/>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before="66"/>
              <w:rPr>
                <w:sz w:val="18"/>
              </w:rPr>
            </w:pPr>
            <w:r>
              <w:rPr>
                <w:sz w:val="18"/>
              </w:rPr>
              <w:t>Se terminaron CU 14 y CU 15; avance en carga de evidencias CU </w:t>
            </w:r>
            <w:r>
              <w:rPr>
                <w:spacing w:val="-5"/>
                <w:sz w:val="18"/>
              </w:rPr>
              <w:t>16.</w:t>
            </w:r>
          </w:p>
        </w:tc>
      </w:tr>
      <w:tr>
        <w:trPr>
          <w:trHeight w:val="359" w:hRule="atLeast"/>
        </w:trPr>
        <w:tc>
          <w:tcPr>
            <w:tcW w:w="1800" w:type="dxa"/>
            <w:shd w:val="clear" w:color="auto" w:fill="BDD6ED"/>
          </w:tcPr>
          <w:p>
            <w:pPr>
              <w:pStyle w:val="TableParagraph"/>
              <w:spacing w:before="64"/>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64"/>
              <w:rPr>
                <w:sz w:val="18"/>
              </w:rPr>
            </w:pPr>
            <w:r>
              <w:rPr>
                <w:sz w:val="18"/>
              </w:rPr>
              <w:t>Validación</w:t>
            </w:r>
            <w:r>
              <w:rPr>
                <w:spacing w:val="-2"/>
                <w:sz w:val="18"/>
              </w:rPr>
              <w:t> </w:t>
            </w:r>
            <w:r>
              <w:rPr>
                <w:sz w:val="18"/>
              </w:rPr>
              <w:t>de</w:t>
            </w:r>
            <w:r>
              <w:rPr>
                <w:spacing w:val="-1"/>
                <w:sz w:val="18"/>
              </w:rPr>
              <w:t> </w:t>
            </w:r>
            <w:r>
              <w:rPr>
                <w:sz w:val="18"/>
              </w:rPr>
              <w:t>evidencias</w:t>
            </w:r>
            <w:r>
              <w:rPr>
                <w:spacing w:val="-1"/>
                <w:sz w:val="18"/>
              </w:rPr>
              <w:t> </w:t>
            </w:r>
            <w:r>
              <w:rPr>
                <w:sz w:val="18"/>
              </w:rPr>
              <w:t>CU</w:t>
            </w:r>
            <w:r>
              <w:rPr>
                <w:spacing w:val="-1"/>
                <w:sz w:val="18"/>
              </w:rPr>
              <w:t> </w:t>
            </w:r>
            <w:r>
              <w:rPr>
                <w:sz w:val="18"/>
              </w:rPr>
              <w:t>17</w:t>
            </w:r>
            <w:r>
              <w:rPr>
                <w:spacing w:val="-1"/>
                <w:sz w:val="18"/>
              </w:rPr>
              <w:t> </w:t>
            </w:r>
            <w:r>
              <w:rPr>
                <w:sz w:val="18"/>
              </w:rPr>
              <w:t>e</w:t>
            </w:r>
            <w:r>
              <w:rPr>
                <w:spacing w:val="-1"/>
                <w:sz w:val="18"/>
              </w:rPr>
              <w:t> </w:t>
            </w:r>
            <w:r>
              <w:rPr>
                <w:sz w:val="18"/>
              </w:rPr>
              <w:t>inicio</w:t>
            </w:r>
            <w:r>
              <w:rPr>
                <w:spacing w:val="-2"/>
                <w:sz w:val="18"/>
              </w:rPr>
              <w:t> </w:t>
            </w:r>
            <w:r>
              <w:rPr>
                <w:sz w:val="18"/>
              </w:rPr>
              <w:t>del</w:t>
            </w:r>
            <w:r>
              <w:rPr>
                <w:spacing w:val="-1"/>
                <w:sz w:val="18"/>
              </w:rPr>
              <w:t> </w:t>
            </w:r>
            <w:r>
              <w:rPr>
                <w:sz w:val="18"/>
              </w:rPr>
              <w:t>módulo</w:t>
            </w:r>
            <w:r>
              <w:rPr>
                <w:spacing w:val="-1"/>
                <w:sz w:val="18"/>
              </w:rPr>
              <w:t> </w:t>
            </w:r>
            <w:r>
              <w:rPr>
                <w:sz w:val="18"/>
              </w:rPr>
              <w:t>de</w:t>
            </w:r>
            <w:r>
              <w:rPr>
                <w:spacing w:val="-1"/>
                <w:sz w:val="18"/>
              </w:rPr>
              <w:t> </w:t>
            </w:r>
            <w:r>
              <w:rPr>
                <w:sz w:val="18"/>
              </w:rPr>
              <w:t>compras</w:t>
            </w:r>
            <w:r>
              <w:rPr>
                <w:spacing w:val="-1"/>
                <w:sz w:val="18"/>
              </w:rPr>
              <w:t> </w:t>
            </w:r>
            <w:r>
              <w:rPr>
                <w:sz w:val="18"/>
              </w:rPr>
              <w:t>CU</w:t>
            </w:r>
            <w:r>
              <w:rPr>
                <w:spacing w:val="-1"/>
                <w:sz w:val="18"/>
              </w:rPr>
              <w:t> </w:t>
            </w:r>
            <w:r>
              <w:rPr>
                <w:spacing w:val="-5"/>
                <w:sz w:val="18"/>
              </w:rPr>
              <w:t>35.</w:t>
            </w:r>
          </w:p>
        </w:tc>
      </w:tr>
      <w:tr>
        <w:trPr>
          <w:trHeight w:val="359" w:hRule="atLeast"/>
        </w:trPr>
        <w:tc>
          <w:tcPr>
            <w:tcW w:w="1800" w:type="dxa"/>
            <w:shd w:val="clear" w:color="auto" w:fill="BDD6ED"/>
          </w:tcPr>
          <w:p>
            <w:pPr>
              <w:pStyle w:val="TableParagraph"/>
              <w:spacing w:before="62"/>
              <w:rPr>
                <w:rFonts w:ascii="Arial"/>
                <w:b/>
                <w:sz w:val="18"/>
              </w:rPr>
            </w:pPr>
            <w:r>
              <w:rPr>
                <w:rFonts w:ascii="Arial"/>
                <w:b/>
                <w:spacing w:val="-2"/>
                <w:sz w:val="18"/>
              </w:rPr>
              <w:t>Impedimentos</w:t>
            </w:r>
          </w:p>
        </w:tc>
        <w:tc>
          <w:tcPr>
            <w:tcW w:w="7605" w:type="dxa"/>
          </w:tcPr>
          <w:p>
            <w:pPr>
              <w:pStyle w:val="TableParagraph"/>
              <w:spacing w:before="62"/>
              <w:rPr>
                <w:sz w:val="18"/>
              </w:rPr>
            </w:pPr>
            <w:r>
              <w:rPr>
                <w:sz w:val="18"/>
              </w:rPr>
              <w:t>El acceso a la cámara en móvil requirió habilitar HTTPS en el entorno </w:t>
            </w:r>
            <w:r>
              <w:rPr>
                <w:spacing w:val="-2"/>
                <w:sz w:val="18"/>
              </w:rPr>
              <w:t>local.</w:t>
            </w:r>
          </w:p>
        </w:tc>
      </w:tr>
    </w:tbl>
    <w:p>
      <w:pPr>
        <w:spacing w:before="6"/>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spacing w:before="0"/>
        <w:ind w:left="0" w:right="0" w:firstLine="0"/>
        <w:jc w:val="center"/>
        <w:rPr>
          <w:rFonts w:ascii="Arial" w:hAnsi="Arial"/>
          <w:i/>
          <w:sz w:val="18"/>
        </w:rPr>
      </w:pPr>
      <w:bookmarkStart w:name="h.7ub5ji1w79tr" w:id="105"/>
      <w:bookmarkEnd w:id="105"/>
      <w:r>
        <w:rPr/>
      </w:r>
      <w:r>
        <w:rPr>
          <w:rFonts w:ascii="Arial" w:hAnsi="Arial"/>
          <w:i/>
          <w:sz w:val="18"/>
        </w:rPr>
        <w:t>Tabla</w:t>
      </w:r>
      <w:r>
        <w:rPr>
          <w:rFonts w:ascii="Arial" w:hAnsi="Arial"/>
          <w:i/>
          <w:spacing w:val="-6"/>
          <w:sz w:val="18"/>
        </w:rPr>
        <w:t> </w:t>
      </w:r>
      <w:r>
        <w:rPr>
          <w:rFonts w:ascii="Arial" w:hAnsi="Arial"/>
          <w:i/>
          <w:sz w:val="18"/>
        </w:rPr>
        <w:t>6.3:</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3".</w:t>
      </w:r>
    </w:p>
    <w:p>
      <w:pPr>
        <w:pStyle w:val="BodyText"/>
        <w:spacing w:before="8"/>
        <w:rPr>
          <w:rFonts w:ascii="Arial"/>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74"/>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N°3</w:t>
            </w:r>
          </w:p>
        </w:tc>
      </w:tr>
      <w:tr>
        <w:trPr>
          <w:trHeight w:val="359" w:hRule="atLeast"/>
        </w:trPr>
        <w:tc>
          <w:tcPr>
            <w:tcW w:w="1800" w:type="dxa"/>
            <w:shd w:val="clear" w:color="auto" w:fill="BDD6ED"/>
          </w:tcPr>
          <w:p>
            <w:pPr>
              <w:pStyle w:val="TableParagraph"/>
              <w:spacing w:before="71"/>
              <w:rPr>
                <w:rFonts w:ascii="Arial"/>
                <w:b/>
                <w:sz w:val="18"/>
              </w:rPr>
            </w:pPr>
            <w:r>
              <w:rPr>
                <w:rFonts w:ascii="Arial"/>
                <w:b/>
                <w:spacing w:val="-2"/>
                <w:sz w:val="18"/>
              </w:rPr>
              <w:t>Fecha</w:t>
            </w:r>
          </w:p>
        </w:tc>
        <w:tc>
          <w:tcPr>
            <w:tcW w:w="7605" w:type="dxa"/>
          </w:tcPr>
          <w:p>
            <w:pPr>
              <w:pStyle w:val="TableParagraph"/>
              <w:spacing w:before="71"/>
              <w:rPr>
                <w:sz w:val="18"/>
              </w:rPr>
            </w:pPr>
            <w:r>
              <w:rPr>
                <w:sz w:val="18"/>
              </w:rPr>
              <w:t>03-06-</w:t>
            </w:r>
            <w:r>
              <w:rPr>
                <w:spacing w:val="-4"/>
                <w:sz w:val="18"/>
              </w:rPr>
              <w:t>2026</w:t>
            </w:r>
          </w:p>
        </w:tc>
      </w:tr>
      <w:tr>
        <w:trPr>
          <w:trHeight w:val="359" w:hRule="atLeast"/>
        </w:trPr>
        <w:tc>
          <w:tcPr>
            <w:tcW w:w="1800" w:type="dxa"/>
            <w:shd w:val="clear" w:color="auto" w:fill="BDD6ED"/>
          </w:tcPr>
          <w:p>
            <w:pPr>
              <w:pStyle w:val="TableParagraph"/>
              <w:spacing w:before="69"/>
              <w:rPr>
                <w:rFonts w:ascii="Arial"/>
                <w:b/>
                <w:sz w:val="18"/>
              </w:rPr>
            </w:pPr>
            <w:r>
              <w:rPr>
                <w:rFonts w:ascii="Arial"/>
                <w:b/>
                <w:spacing w:val="-2"/>
                <w:sz w:val="18"/>
              </w:rPr>
              <w:t>Participantes</w:t>
            </w:r>
          </w:p>
        </w:tc>
        <w:tc>
          <w:tcPr>
            <w:tcW w:w="7605" w:type="dxa"/>
          </w:tcPr>
          <w:p>
            <w:pPr>
              <w:pStyle w:val="TableParagraph"/>
              <w:spacing w:before="69"/>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59" w:hRule="atLeast"/>
        </w:trPr>
        <w:tc>
          <w:tcPr>
            <w:tcW w:w="1800" w:type="dxa"/>
            <w:shd w:val="clear" w:color="auto" w:fill="BDD6ED"/>
          </w:tcPr>
          <w:p>
            <w:pPr>
              <w:pStyle w:val="TableParagraph"/>
              <w:spacing w:before="67"/>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before="67"/>
              <w:rPr>
                <w:sz w:val="18"/>
              </w:rPr>
            </w:pPr>
            <w:r>
              <w:rPr>
                <w:sz w:val="18"/>
              </w:rPr>
              <w:t>Quedaron operativos CU 16, CU 17 y CU 35; se implementó el egreso de caja chica CU </w:t>
            </w:r>
            <w:r>
              <w:rPr>
                <w:spacing w:val="-5"/>
                <w:sz w:val="18"/>
              </w:rPr>
              <w:t>39.</w:t>
            </w:r>
          </w:p>
        </w:tc>
      </w:tr>
      <w:tr>
        <w:trPr>
          <w:trHeight w:val="359" w:hRule="atLeast"/>
        </w:trPr>
        <w:tc>
          <w:tcPr>
            <w:tcW w:w="1800" w:type="dxa"/>
            <w:shd w:val="clear" w:color="auto" w:fill="BDD6ED"/>
          </w:tcPr>
          <w:p>
            <w:pPr>
              <w:pStyle w:val="TableParagraph"/>
              <w:spacing w:before="65"/>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65"/>
              <w:rPr>
                <w:sz w:val="18"/>
              </w:rPr>
            </w:pPr>
            <w:r>
              <w:rPr>
                <w:sz w:val="18"/>
              </w:rPr>
              <w:t>Vinculación</w:t>
            </w:r>
            <w:r>
              <w:rPr>
                <w:spacing w:val="-1"/>
                <w:sz w:val="18"/>
              </w:rPr>
              <w:t> </w:t>
            </w:r>
            <w:r>
              <w:rPr>
                <w:sz w:val="18"/>
              </w:rPr>
              <w:t>de facturas CU</w:t>
            </w:r>
            <w:r>
              <w:rPr>
                <w:spacing w:val="-1"/>
                <w:sz w:val="18"/>
              </w:rPr>
              <w:t> </w:t>
            </w:r>
            <w:r>
              <w:rPr>
                <w:sz w:val="18"/>
              </w:rPr>
              <w:t>37 y gráfico</w:t>
            </w:r>
            <w:r>
              <w:rPr>
                <w:spacing w:val="-1"/>
                <w:sz w:val="18"/>
              </w:rPr>
              <w:t> </w:t>
            </w:r>
            <w:r>
              <w:rPr>
                <w:sz w:val="18"/>
              </w:rPr>
              <w:t>de desviación de</w:t>
            </w:r>
            <w:r>
              <w:rPr>
                <w:spacing w:val="-1"/>
                <w:sz w:val="18"/>
              </w:rPr>
              <w:t> </w:t>
            </w:r>
            <w:r>
              <w:rPr>
                <w:sz w:val="18"/>
              </w:rPr>
              <w:t>costos CU </w:t>
            </w:r>
            <w:r>
              <w:rPr>
                <w:spacing w:val="-5"/>
                <w:sz w:val="18"/>
              </w:rPr>
              <w:t>41.</w:t>
            </w:r>
          </w:p>
        </w:tc>
      </w:tr>
      <w:tr>
        <w:trPr>
          <w:trHeight w:val="359" w:hRule="atLeast"/>
        </w:trPr>
        <w:tc>
          <w:tcPr>
            <w:tcW w:w="1800" w:type="dxa"/>
            <w:shd w:val="clear" w:color="auto" w:fill="BDD6ED"/>
          </w:tcPr>
          <w:p>
            <w:pPr>
              <w:pStyle w:val="TableParagraph"/>
              <w:spacing w:before="63"/>
              <w:rPr>
                <w:rFonts w:ascii="Arial"/>
                <w:b/>
                <w:sz w:val="18"/>
              </w:rPr>
            </w:pPr>
            <w:r>
              <w:rPr>
                <w:rFonts w:ascii="Arial"/>
                <w:b/>
                <w:spacing w:val="-2"/>
                <w:sz w:val="18"/>
              </w:rPr>
              <w:t>Impedimentos</w:t>
            </w:r>
          </w:p>
        </w:tc>
        <w:tc>
          <w:tcPr>
            <w:tcW w:w="7605" w:type="dxa"/>
          </w:tcPr>
          <w:p>
            <w:pPr>
              <w:pStyle w:val="TableParagraph"/>
              <w:spacing w:before="63"/>
              <w:rPr>
                <w:sz w:val="18"/>
              </w:rPr>
            </w:pPr>
            <w:r>
              <w:rPr>
                <w:sz w:val="18"/>
              </w:rPr>
              <w:t>Se coordinó con el cliente la fórmula de cálculo de la varianza de </w:t>
            </w:r>
            <w:r>
              <w:rPr>
                <w:spacing w:val="-2"/>
                <w:sz w:val="18"/>
              </w:rPr>
              <w:t>costos.</w:t>
            </w:r>
          </w:p>
        </w:tc>
      </w:tr>
    </w:tbl>
    <w:p>
      <w:pPr>
        <w:spacing w:before="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spacing w:before="74"/>
        <w:ind w:left="0" w:right="0" w:firstLine="0"/>
        <w:jc w:val="center"/>
        <w:rPr>
          <w:rFonts w:ascii="Arial" w:hAnsi="Arial"/>
          <w:i/>
          <w:sz w:val="18"/>
        </w:rPr>
      </w:pPr>
      <w:bookmarkStart w:name="h.sl97rp9jw69t" w:id="106"/>
      <w:bookmarkEnd w:id="106"/>
      <w:r>
        <w:rPr/>
      </w:r>
      <w:r>
        <w:rPr>
          <w:rFonts w:ascii="Arial" w:hAnsi="Arial"/>
          <w:i/>
          <w:sz w:val="18"/>
        </w:rPr>
        <w:t>Tabla</w:t>
      </w:r>
      <w:r>
        <w:rPr>
          <w:rFonts w:ascii="Arial" w:hAnsi="Arial"/>
          <w:i/>
          <w:spacing w:val="-6"/>
          <w:sz w:val="18"/>
        </w:rPr>
        <w:t> </w:t>
      </w:r>
      <w:r>
        <w:rPr>
          <w:rFonts w:ascii="Arial" w:hAnsi="Arial"/>
          <w:i/>
          <w:sz w:val="18"/>
        </w:rPr>
        <w:t>6.4:</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4".</w:t>
      </w:r>
    </w:p>
    <w:p>
      <w:pPr>
        <w:pStyle w:val="BodyText"/>
        <w:spacing w:before="5"/>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66"/>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N°4</w:t>
            </w:r>
          </w:p>
        </w:tc>
      </w:tr>
      <w:tr>
        <w:trPr>
          <w:trHeight w:val="359" w:hRule="atLeast"/>
        </w:trPr>
        <w:tc>
          <w:tcPr>
            <w:tcW w:w="1800" w:type="dxa"/>
            <w:shd w:val="clear" w:color="auto" w:fill="BDD6ED"/>
          </w:tcPr>
          <w:p>
            <w:pPr>
              <w:pStyle w:val="TableParagraph"/>
              <w:spacing w:before="63"/>
              <w:rPr>
                <w:rFonts w:ascii="Arial"/>
                <w:b/>
                <w:sz w:val="18"/>
              </w:rPr>
            </w:pPr>
            <w:r>
              <w:rPr>
                <w:rFonts w:ascii="Arial"/>
                <w:b/>
                <w:spacing w:val="-2"/>
                <w:sz w:val="18"/>
              </w:rPr>
              <w:t>Fecha</w:t>
            </w:r>
          </w:p>
        </w:tc>
        <w:tc>
          <w:tcPr>
            <w:tcW w:w="7605" w:type="dxa"/>
          </w:tcPr>
          <w:p>
            <w:pPr>
              <w:pStyle w:val="TableParagraph"/>
              <w:spacing w:before="63"/>
              <w:rPr>
                <w:sz w:val="18"/>
              </w:rPr>
            </w:pPr>
            <w:r>
              <w:rPr>
                <w:sz w:val="18"/>
              </w:rPr>
              <w:t>09-06-</w:t>
            </w:r>
            <w:r>
              <w:rPr>
                <w:spacing w:val="-4"/>
                <w:sz w:val="18"/>
              </w:rPr>
              <w:t>2026</w:t>
            </w:r>
          </w:p>
        </w:tc>
      </w:tr>
      <w:tr>
        <w:trPr>
          <w:trHeight w:val="344" w:hRule="atLeast"/>
        </w:trPr>
        <w:tc>
          <w:tcPr>
            <w:tcW w:w="1800" w:type="dxa"/>
            <w:shd w:val="clear" w:color="auto" w:fill="BDD6ED"/>
          </w:tcPr>
          <w:p>
            <w:pPr>
              <w:pStyle w:val="TableParagraph"/>
              <w:spacing w:before="61"/>
              <w:rPr>
                <w:rFonts w:ascii="Arial"/>
                <w:b/>
                <w:sz w:val="18"/>
              </w:rPr>
            </w:pPr>
            <w:r>
              <w:rPr>
                <w:rFonts w:ascii="Arial"/>
                <w:b/>
                <w:spacing w:val="-2"/>
                <w:sz w:val="18"/>
              </w:rPr>
              <w:t>Participantes</w:t>
            </w:r>
          </w:p>
        </w:tc>
        <w:tc>
          <w:tcPr>
            <w:tcW w:w="7605" w:type="dxa"/>
          </w:tcPr>
          <w:p>
            <w:pPr>
              <w:pStyle w:val="TableParagraph"/>
              <w:spacing w:before="61"/>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59" w:hRule="atLeast"/>
        </w:trPr>
        <w:tc>
          <w:tcPr>
            <w:tcW w:w="1800" w:type="dxa"/>
            <w:shd w:val="clear" w:color="auto" w:fill="BDD6ED"/>
          </w:tcPr>
          <w:p>
            <w:pPr>
              <w:pStyle w:val="TableParagraph"/>
              <w:spacing w:before="74"/>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before="74"/>
              <w:rPr>
                <w:sz w:val="18"/>
              </w:rPr>
            </w:pPr>
            <w:r>
              <w:rPr>
                <w:sz w:val="18"/>
              </w:rPr>
              <w:t>Se</w:t>
            </w:r>
            <w:r>
              <w:rPr>
                <w:spacing w:val="-2"/>
                <w:sz w:val="18"/>
              </w:rPr>
              <w:t> </w:t>
            </w:r>
            <w:r>
              <w:rPr>
                <w:sz w:val="18"/>
              </w:rPr>
              <w:t>completó</w:t>
            </w:r>
            <w:r>
              <w:rPr>
                <w:spacing w:val="-1"/>
                <w:sz w:val="18"/>
              </w:rPr>
              <w:t> </w:t>
            </w:r>
            <w:r>
              <w:rPr>
                <w:sz w:val="18"/>
              </w:rPr>
              <w:t>el</w:t>
            </w:r>
            <w:r>
              <w:rPr>
                <w:spacing w:val="-1"/>
                <w:sz w:val="18"/>
              </w:rPr>
              <w:t> </w:t>
            </w:r>
            <w:r>
              <w:rPr>
                <w:sz w:val="18"/>
              </w:rPr>
              <w:t>módulo</w:t>
            </w:r>
            <w:r>
              <w:rPr>
                <w:spacing w:val="-2"/>
                <w:sz w:val="18"/>
              </w:rPr>
              <w:t> </w:t>
            </w:r>
            <w:r>
              <w:rPr>
                <w:sz w:val="18"/>
              </w:rPr>
              <w:t>financiero:</w:t>
            </w:r>
            <w:r>
              <w:rPr>
                <w:spacing w:val="-1"/>
                <w:sz w:val="18"/>
              </w:rPr>
              <w:t> </w:t>
            </w:r>
            <w:r>
              <w:rPr>
                <w:sz w:val="18"/>
              </w:rPr>
              <w:t>CU</w:t>
            </w:r>
            <w:r>
              <w:rPr>
                <w:spacing w:val="-1"/>
                <w:sz w:val="18"/>
              </w:rPr>
              <w:t> </w:t>
            </w:r>
            <w:r>
              <w:rPr>
                <w:sz w:val="18"/>
              </w:rPr>
              <w:t>39,</w:t>
            </w:r>
            <w:r>
              <w:rPr>
                <w:spacing w:val="-2"/>
                <w:sz w:val="18"/>
              </w:rPr>
              <w:t> </w:t>
            </w:r>
            <w:r>
              <w:rPr>
                <w:sz w:val="18"/>
              </w:rPr>
              <w:t>41,</w:t>
            </w:r>
            <w:r>
              <w:rPr>
                <w:spacing w:val="-1"/>
                <w:sz w:val="18"/>
              </w:rPr>
              <w:t> </w:t>
            </w:r>
            <w:r>
              <w:rPr>
                <w:sz w:val="18"/>
              </w:rPr>
              <w:t>42.</w:t>
            </w:r>
            <w:r>
              <w:rPr>
                <w:spacing w:val="-1"/>
                <w:sz w:val="18"/>
              </w:rPr>
              <w:t> </w:t>
            </w:r>
            <w:r>
              <w:rPr>
                <w:sz w:val="18"/>
              </w:rPr>
              <w:t>También</w:t>
            </w:r>
            <w:r>
              <w:rPr>
                <w:spacing w:val="-2"/>
                <w:sz w:val="18"/>
              </w:rPr>
              <w:t> </w:t>
            </w:r>
            <w:r>
              <w:rPr>
                <w:sz w:val="18"/>
              </w:rPr>
              <w:t>el</w:t>
            </w:r>
            <w:r>
              <w:rPr>
                <w:spacing w:val="-1"/>
                <w:sz w:val="18"/>
              </w:rPr>
              <w:t> </w:t>
            </w:r>
            <w:r>
              <w:rPr>
                <w:sz w:val="18"/>
              </w:rPr>
              <w:t>documental:</w:t>
            </w:r>
            <w:r>
              <w:rPr>
                <w:spacing w:val="-1"/>
                <w:sz w:val="18"/>
              </w:rPr>
              <w:t> </w:t>
            </w:r>
            <w:r>
              <w:rPr>
                <w:sz w:val="18"/>
              </w:rPr>
              <w:t>CU</w:t>
            </w:r>
            <w:r>
              <w:rPr>
                <w:spacing w:val="-2"/>
                <w:sz w:val="18"/>
              </w:rPr>
              <w:t> </w:t>
            </w:r>
            <w:r>
              <w:rPr>
                <w:sz w:val="18"/>
              </w:rPr>
              <w:t>44,</w:t>
            </w:r>
            <w:r>
              <w:rPr>
                <w:spacing w:val="-1"/>
                <w:sz w:val="18"/>
              </w:rPr>
              <w:t> </w:t>
            </w:r>
            <w:r>
              <w:rPr>
                <w:sz w:val="18"/>
              </w:rPr>
              <w:t>45,</w:t>
            </w:r>
            <w:r>
              <w:rPr>
                <w:spacing w:val="-1"/>
                <w:sz w:val="18"/>
              </w:rPr>
              <w:t> </w:t>
            </w:r>
            <w:r>
              <w:rPr>
                <w:spacing w:val="-5"/>
                <w:sz w:val="18"/>
              </w:rPr>
              <w:t>47.</w:t>
            </w:r>
          </w:p>
        </w:tc>
      </w:tr>
      <w:tr>
        <w:trPr>
          <w:trHeight w:val="359" w:hRule="atLeast"/>
        </w:trPr>
        <w:tc>
          <w:tcPr>
            <w:tcW w:w="1800" w:type="dxa"/>
            <w:shd w:val="clear" w:color="auto" w:fill="BDD6ED"/>
          </w:tcPr>
          <w:p>
            <w:pPr>
              <w:pStyle w:val="TableParagraph"/>
              <w:spacing w:before="72"/>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72"/>
              <w:rPr>
                <w:sz w:val="18"/>
              </w:rPr>
            </w:pPr>
            <w:r>
              <w:rPr>
                <w:sz w:val="18"/>
              </w:rPr>
              <w:t>Control de cambios presupuestarios CU 54; gestión de pólizas CU </w:t>
            </w:r>
            <w:r>
              <w:rPr>
                <w:spacing w:val="-5"/>
                <w:sz w:val="18"/>
              </w:rPr>
              <w:t>55.</w:t>
            </w:r>
          </w:p>
        </w:tc>
      </w:tr>
      <w:tr>
        <w:trPr>
          <w:trHeight w:val="359" w:hRule="atLeast"/>
        </w:trPr>
        <w:tc>
          <w:tcPr>
            <w:tcW w:w="1800" w:type="dxa"/>
            <w:shd w:val="clear" w:color="auto" w:fill="BDD6ED"/>
          </w:tcPr>
          <w:p>
            <w:pPr>
              <w:pStyle w:val="TableParagraph"/>
              <w:spacing w:before="70"/>
              <w:rPr>
                <w:rFonts w:ascii="Arial"/>
                <w:b/>
                <w:sz w:val="18"/>
              </w:rPr>
            </w:pPr>
            <w:r>
              <w:rPr>
                <w:rFonts w:ascii="Arial"/>
                <w:b/>
                <w:spacing w:val="-2"/>
                <w:sz w:val="18"/>
              </w:rPr>
              <w:t>Impedimentos</w:t>
            </w:r>
          </w:p>
        </w:tc>
        <w:tc>
          <w:tcPr>
            <w:tcW w:w="7605" w:type="dxa"/>
          </w:tcPr>
          <w:p>
            <w:pPr>
              <w:pStyle w:val="TableParagraph"/>
              <w:spacing w:before="70"/>
              <w:rPr>
                <w:sz w:val="18"/>
              </w:rPr>
            </w:pPr>
            <w:r>
              <w:rPr>
                <w:sz w:val="18"/>
              </w:rPr>
              <w:t>Sin impedimentos </w:t>
            </w:r>
            <w:r>
              <w:rPr>
                <w:spacing w:val="-2"/>
                <w:sz w:val="18"/>
              </w:rPr>
              <w:t>relevantes.</w:t>
            </w:r>
          </w:p>
        </w:tc>
      </w:tr>
    </w:tbl>
    <w:p>
      <w:pPr>
        <w:spacing w:before="1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spacing w:before="0"/>
        <w:ind w:left="0" w:right="0" w:firstLine="0"/>
        <w:jc w:val="center"/>
        <w:rPr>
          <w:rFonts w:ascii="Arial" w:hAnsi="Arial"/>
          <w:i/>
          <w:sz w:val="18"/>
        </w:rPr>
      </w:pPr>
      <w:bookmarkStart w:name="h.8rw92hl4yfpe" w:id="107"/>
      <w:bookmarkEnd w:id="107"/>
      <w:r>
        <w:rPr/>
      </w:r>
      <w:r>
        <w:rPr>
          <w:rFonts w:ascii="Arial" w:hAnsi="Arial"/>
          <w:i/>
          <w:sz w:val="18"/>
        </w:rPr>
        <w:t>Tabla</w:t>
      </w:r>
      <w:r>
        <w:rPr>
          <w:rFonts w:ascii="Arial" w:hAnsi="Arial"/>
          <w:i/>
          <w:spacing w:val="-6"/>
          <w:sz w:val="18"/>
        </w:rPr>
        <w:t> </w:t>
      </w:r>
      <w:r>
        <w:rPr>
          <w:rFonts w:ascii="Arial" w:hAnsi="Arial"/>
          <w:i/>
          <w:sz w:val="18"/>
        </w:rPr>
        <w:t>6.5:</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5".</w:t>
      </w:r>
    </w:p>
    <w:p>
      <w:pPr>
        <w:pStyle w:val="BodyText"/>
        <w:spacing w:before="4"/>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2E74B5"/>
          </w:tcPr>
          <w:p>
            <w:pPr>
              <w:pStyle w:val="TableParagraph"/>
              <w:spacing w:before="67"/>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N°5</w:t>
            </w:r>
          </w:p>
        </w:tc>
      </w:tr>
      <w:tr>
        <w:trPr>
          <w:trHeight w:val="359" w:hRule="atLeast"/>
        </w:trPr>
        <w:tc>
          <w:tcPr>
            <w:tcW w:w="1800" w:type="dxa"/>
            <w:shd w:val="clear" w:color="auto" w:fill="BDD6ED"/>
          </w:tcPr>
          <w:p>
            <w:pPr>
              <w:pStyle w:val="TableParagraph"/>
              <w:spacing w:before="64"/>
              <w:rPr>
                <w:rFonts w:ascii="Arial"/>
                <w:b/>
                <w:sz w:val="18"/>
              </w:rPr>
            </w:pPr>
            <w:r>
              <w:rPr>
                <w:rFonts w:ascii="Arial"/>
                <w:b/>
                <w:spacing w:val="-2"/>
                <w:sz w:val="18"/>
              </w:rPr>
              <w:t>Fecha</w:t>
            </w:r>
          </w:p>
        </w:tc>
        <w:tc>
          <w:tcPr>
            <w:tcW w:w="7605" w:type="dxa"/>
          </w:tcPr>
          <w:p>
            <w:pPr>
              <w:pStyle w:val="TableParagraph"/>
              <w:spacing w:before="64"/>
              <w:rPr>
                <w:sz w:val="18"/>
              </w:rPr>
            </w:pPr>
            <w:r>
              <w:rPr>
                <w:sz w:val="18"/>
              </w:rPr>
              <w:t>12-06-</w:t>
            </w:r>
            <w:r>
              <w:rPr>
                <w:spacing w:val="-4"/>
                <w:sz w:val="18"/>
              </w:rPr>
              <w:t>2026</w:t>
            </w:r>
          </w:p>
        </w:tc>
      </w:tr>
      <w:tr>
        <w:trPr>
          <w:trHeight w:val="359" w:hRule="atLeast"/>
        </w:trPr>
        <w:tc>
          <w:tcPr>
            <w:tcW w:w="1800" w:type="dxa"/>
            <w:shd w:val="clear" w:color="auto" w:fill="BDD6ED"/>
          </w:tcPr>
          <w:p>
            <w:pPr>
              <w:pStyle w:val="TableParagraph"/>
              <w:spacing w:before="62"/>
              <w:rPr>
                <w:rFonts w:ascii="Arial"/>
                <w:b/>
                <w:sz w:val="18"/>
              </w:rPr>
            </w:pPr>
            <w:r>
              <w:rPr>
                <w:rFonts w:ascii="Arial"/>
                <w:b/>
                <w:spacing w:val="-2"/>
                <w:sz w:val="18"/>
              </w:rPr>
              <w:t>Participantes</w:t>
            </w:r>
          </w:p>
        </w:tc>
        <w:tc>
          <w:tcPr>
            <w:tcW w:w="7605" w:type="dxa"/>
          </w:tcPr>
          <w:p>
            <w:pPr>
              <w:pStyle w:val="TableParagraph"/>
              <w:spacing w:before="62"/>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344" w:hRule="atLeast"/>
        </w:trPr>
        <w:tc>
          <w:tcPr>
            <w:tcW w:w="1800" w:type="dxa"/>
            <w:shd w:val="clear" w:color="auto" w:fill="BDD6ED"/>
          </w:tcPr>
          <w:p>
            <w:pPr>
              <w:pStyle w:val="TableParagraph"/>
              <w:spacing w:before="60"/>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before="60"/>
              <w:rPr>
                <w:sz w:val="18"/>
              </w:rPr>
            </w:pPr>
            <w:r>
              <w:rPr>
                <w:sz w:val="18"/>
              </w:rPr>
              <w:t>Se finalizaron CU 54, 55, 56 y 57; integración GPS para recepción de insumos en CU </w:t>
            </w:r>
            <w:r>
              <w:rPr>
                <w:spacing w:val="-5"/>
                <w:sz w:val="18"/>
              </w:rPr>
              <w:t>58.</w:t>
            </w:r>
          </w:p>
        </w:tc>
      </w:tr>
      <w:tr>
        <w:trPr>
          <w:trHeight w:val="359" w:hRule="atLeast"/>
        </w:trPr>
        <w:tc>
          <w:tcPr>
            <w:tcW w:w="1800" w:type="dxa"/>
            <w:shd w:val="clear" w:color="auto" w:fill="BDD6ED"/>
          </w:tcPr>
          <w:p>
            <w:pPr>
              <w:pStyle w:val="TableParagraph"/>
              <w:spacing w:before="73"/>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73"/>
              <w:rPr>
                <w:sz w:val="18"/>
              </w:rPr>
            </w:pPr>
            <w:r>
              <w:rPr>
                <w:sz w:val="18"/>
              </w:rPr>
              <w:t>Ejecutar las pruebas unitarias finales y preparar la demo para la </w:t>
            </w:r>
            <w:r>
              <w:rPr>
                <w:spacing w:val="-2"/>
                <w:sz w:val="18"/>
              </w:rPr>
              <w:t>entrega.</w:t>
            </w:r>
          </w:p>
        </w:tc>
      </w:tr>
      <w:tr>
        <w:trPr>
          <w:trHeight w:val="359" w:hRule="atLeast"/>
        </w:trPr>
        <w:tc>
          <w:tcPr>
            <w:tcW w:w="1800" w:type="dxa"/>
            <w:shd w:val="clear" w:color="auto" w:fill="BDD6ED"/>
          </w:tcPr>
          <w:p>
            <w:pPr>
              <w:pStyle w:val="TableParagraph"/>
              <w:spacing w:before="71"/>
              <w:rPr>
                <w:rFonts w:ascii="Arial"/>
                <w:b/>
                <w:sz w:val="18"/>
              </w:rPr>
            </w:pPr>
            <w:r>
              <w:rPr>
                <w:rFonts w:ascii="Arial"/>
                <w:b/>
                <w:spacing w:val="-2"/>
                <w:sz w:val="18"/>
              </w:rPr>
              <w:t>Impedimentos</w:t>
            </w:r>
          </w:p>
        </w:tc>
        <w:tc>
          <w:tcPr>
            <w:tcW w:w="7605" w:type="dxa"/>
          </w:tcPr>
          <w:p>
            <w:pPr>
              <w:pStyle w:val="TableParagraph"/>
              <w:spacing w:before="71"/>
              <w:rPr>
                <w:sz w:val="18"/>
              </w:rPr>
            </w:pPr>
            <w:r>
              <w:rPr>
                <w:sz w:val="18"/>
              </w:rPr>
              <w:t>Ajustes menores de estilos en el frontend antes de la </w:t>
            </w:r>
            <w:r>
              <w:rPr>
                <w:spacing w:val="-2"/>
                <w:sz w:val="18"/>
              </w:rPr>
              <w:t>demo.</w:t>
            </w:r>
          </w:p>
        </w:tc>
      </w:tr>
    </w:tbl>
    <w:p>
      <w:pPr>
        <w:spacing w:before="1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pStyle w:val="BodyText"/>
        <w:spacing w:line="360" w:lineRule="auto"/>
        <w:ind w:left="991" w:right="947"/>
      </w:pPr>
      <w:r>
        <w:rPr/>
        <w:t>A</w:t>
      </w:r>
      <w:r>
        <w:rPr>
          <w:spacing w:val="27"/>
        </w:rPr>
        <w:t> </w:t>
      </w:r>
      <w:r>
        <w:rPr/>
        <w:t>continuación,</w:t>
      </w:r>
      <w:r>
        <w:rPr>
          <w:spacing w:val="27"/>
        </w:rPr>
        <w:t> </w:t>
      </w:r>
      <w:r>
        <w:rPr/>
        <w:t>se</w:t>
      </w:r>
      <w:r>
        <w:rPr>
          <w:spacing w:val="27"/>
        </w:rPr>
        <w:t> </w:t>
      </w:r>
      <w:r>
        <w:rPr/>
        <w:t>presentan</w:t>
      </w:r>
      <w:r>
        <w:rPr>
          <w:spacing w:val="27"/>
        </w:rPr>
        <w:t> </w:t>
      </w:r>
      <w:r>
        <w:rPr/>
        <w:t>los</w:t>
      </w:r>
      <w:r>
        <w:rPr>
          <w:spacing w:val="27"/>
        </w:rPr>
        <w:t> </w:t>
      </w:r>
      <w:r>
        <w:rPr/>
        <w:t>registros</w:t>
      </w:r>
      <w:r>
        <w:rPr>
          <w:spacing w:val="27"/>
        </w:rPr>
        <w:t> </w:t>
      </w:r>
      <w:r>
        <w:rPr/>
        <w:t>de</w:t>
      </w:r>
      <w:r>
        <w:rPr>
          <w:spacing w:val="27"/>
        </w:rPr>
        <w:t> </w:t>
      </w:r>
      <w:r>
        <w:rPr/>
        <w:t>los</w:t>
      </w:r>
      <w:r>
        <w:rPr>
          <w:spacing w:val="27"/>
        </w:rPr>
        <w:t> </w:t>
      </w:r>
      <w:r>
        <w:rPr/>
        <w:t>Daily</w:t>
      </w:r>
      <w:r>
        <w:rPr>
          <w:spacing w:val="27"/>
        </w:rPr>
        <w:t> </w:t>
      </w:r>
      <w:r>
        <w:rPr/>
        <w:t>Scrum</w:t>
      </w:r>
      <w:r>
        <w:rPr>
          <w:spacing w:val="27"/>
        </w:rPr>
        <w:t> </w:t>
      </w:r>
      <w:r>
        <w:rPr/>
        <w:t>realizados</w:t>
      </w:r>
      <w:r>
        <w:rPr>
          <w:spacing w:val="27"/>
        </w:rPr>
        <w:t> </w:t>
      </w:r>
      <w:r>
        <w:rPr/>
        <w:t>durante</w:t>
      </w:r>
      <w:r>
        <w:rPr>
          <w:spacing w:val="27"/>
        </w:rPr>
        <w:t> </w:t>
      </w:r>
      <w:r>
        <w:rPr/>
        <w:t>el sprint </w:t>
      </w:r>
      <w:r>
        <w:rPr/>
        <w:t>del Segundo Incremento.</w:t>
      </w:r>
    </w:p>
    <w:p>
      <w:pPr>
        <w:spacing w:before="160"/>
        <w:ind w:left="0" w:right="0" w:firstLine="0"/>
        <w:jc w:val="center"/>
        <w:rPr>
          <w:rFonts w:ascii="Arial" w:hAnsi="Arial"/>
          <w:i/>
          <w:sz w:val="18"/>
        </w:rPr>
      </w:pPr>
      <w:bookmarkStart w:name="h.jme2xyqrhfpl" w:id="108"/>
      <w:bookmarkEnd w:id="108"/>
      <w:r>
        <w:rPr/>
      </w:r>
      <w:r>
        <w:rPr>
          <w:rFonts w:ascii="Arial" w:hAnsi="Arial"/>
          <w:i/>
          <w:sz w:val="18"/>
        </w:rPr>
        <w:t>Tabla</w:t>
      </w:r>
      <w:r>
        <w:rPr>
          <w:rFonts w:ascii="Arial" w:hAnsi="Arial"/>
          <w:i/>
          <w:spacing w:val="-6"/>
          <w:sz w:val="18"/>
        </w:rPr>
        <w:t> </w:t>
      </w:r>
      <w:r>
        <w:rPr>
          <w:rFonts w:ascii="Arial" w:hAnsi="Arial"/>
          <w:i/>
          <w:sz w:val="18"/>
        </w:rPr>
        <w:t>6.6:</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6".</w:t>
      </w:r>
    </w:p>
    <w:p>
      <w:pPr>
        <w:pStyle w:val="BodyText"/>
        <w:spacing w:before="5"/>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37751C"/>
          </w:tcPr>
          <w:p>
            <w:pPr>
              <w:pStyle w:val="TableParagraph"/>
              <w:spacing w:before="66"/>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N°6</w:t>
            </w:r>
          </w:p>
        </w:tc>
      </w:tr>
      <w:tr>
        <w:trPr>
          <w:trHeight w:val="359" w:hRule="atLeast"/>
        </w:trPr>
        <w:tc>
          <w:tcPr>
            <w:tcW w:w="1800" w:type="dxa"/>
            <w:shd w:val="clear" w:color="auto" w:fill="BDD6ED"/>
          </w:tcPr>
          <w:p>
            <w:pPr>
              <w:pStyle w:val="TableParagraph"/>
              <w:spacing w:before="63"/>
              <w:rPr>
                <w:rFonts w:ascii="Arial"/>
                <w:b/>
                <w:sz w:val="18"/>
              </w:rPr>
            </w:pPr>
            <w:r>
              <w:rPr>
                <w:rFonts w:ascii="Arial"/>
                <w:b/>
                <w:spacing w:val="-2"/>
                <w:sz w:val="18"/>
              </w:rPr>
              <w:t>Fecha</w:t>
            </w:r>
          </w:p>
        </w:tc>
        <w:tc>
          <w:tcPr>
            <w:tcW w:w="7605" w:type="dxa"/>
          </w:tcPr>
          <w:p>
            <w:pPr>
              <w:pStyle w:val="TableParagraph"/>
              <w:spacing w:before="63"/>
              <w:rPr>
                <w:sz w:val="18"/>
              </w:rPr>
            </w:pPr>
            <w:r>
              <w:rPr>
                <w:sz w:val="18"/>
              </w:rPr>
              <w:t>03-08-</w:t>
            </w:r>
            <w:r>
              <w:rPr>
                <w:spacing w:val="-4"/>
                <w:sz w:val="18"/>
              </w:rPr>
              <w:t>2026</w:t>
            </w:r>
          </w:p>
        </w:tc>
      </w:tr>
      <w:tr>
        <w:trPr>
          <w:trHeight w:val="344" w:hRule="atLeast"/>
        </w:trPr>
        <w:tc>
          <w:tcPr>
            <w:tcW w:w="1800" w:type="dxa"/>
            <w:shd w:val="clear" w:color="auto" w:fill="BDD6ED"/>
          </w:tcPr>
          <w:p>
            <w:pPr>
              <w:pStyle w:val="TableParagraph"/>
              <w:spacing w:before="61"/>
              <w:rPr>
                <w:rFonts w:ascii="Arial"/>
                <w:b/>
                <w:sz w:val="18"/>
              </w:rPr>
            </w:pPr>
            <w:r>
              <w:rPr>
                <w:rFonts w:ascii="Arial"/>
                <w:b/>
                <w:spacing w:val="-2"/>
                <w:sz w:val="18"/>
              </w:rPr>
              <w:t>Participantes</w:t>
            </w:r>
          </w:p>
        </w:tc>
        <w:tc>
          <w:tcPr>
            <w:tcW w:w="7605" w:type="dxa"/>
          </w:tcPr>
          <w:p>
            <w:pPr>
              <w:pStyle w:val="TableParagraph"/>
              <w:spacing w:before="6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74"/>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line="276" w:lineRule="auto" w:before="74"/>
              <w:rPr>
                <w:sz w:val="18"/>
              </w:rPr>
            </w:pPr>
            <w:r>
              <w:rPr>
                <w:sz w:val="18"/>
              </w:rPr>
              <w:t>Se</w:t>
            </w:r>
            <w:r>
              <w:rPr>
                <w:spacing w:val="-3"/>
                <w:sz w:val="18"/>
              </w:rPr>
              <w:t> </w:t>
            </w:r>
            <w:r>
              <w:rPr>
                <w:sz w:val="18"/>
              </w:rPr>
              <w:t>realizó</w:t>
            </w:r>
            <w:r>
              <w:rPr>
                <w:spacing w:val="-3"/>
                <w:sz w:val="18"/>
              </w:rPr>
              <w:t> </w:t>
            </w:r>
            <w:r>
              <w:rPr>
                <w:sz w:val="18"/>
              </w:rPr>
              <w:t>la</w:t>
            </w:r>
            <w:r>
              <w:rPr>
                <w:spacing w:val="-3"/>
                <w:sz w:val="18"/>
              </w:rPr>
              <w:t> </w:t>
            </w:r>
            <w:r>
              <w:rPr>
                <w:sz w:val="18"/>
              </w:rPr>
              <w:t>planificación</w:t>
            </w:r>
            <w:r>
              <w:rPr>
                <w:spacing w:val="-3"/>
                <w:sz w:val="18"/>
              </w:rPr>
              <w:t> </w:t>
            </w:r>
            <w:r>
              <w:rPr>
                <w:sz w:val="18"/>
              </w:rPr>
              <w:t>del</w:t>
            </w:r>
            <w:r>
              <w:rPr>
                <w:spacing w:val="-3"/>
                <w:sz w:val="18"/>
              </w:rPr>
              <w:t> </w:t>
            </w:r>
            <w:r>
              <w:rPr>
                <w:sz w:val="18"/>
              </w:rPr>
              <w:t>Segundo</w:t>
            </w:r>
            <w:r>
              <w:rPr>
                <w:spacing w:val="-3"/>
                <w:sz w:val="18"/>
              </w:rPr>
              <w:t> </w:t>
            </w:r>
            <w:r>
              <w:rPr>
                <w:sz w:val="18"/>
              </w:rPr>
              <w:t>Incremento</w:t>
            </w:r>
            <w:r>
              <w:rPr>
                <w:spacing w:val="-3"/>
                <w:sz w:val="18"/>
              </w:rPr>
              <w:t> </w:t>
            </w:r>
            <w:r>
              <w:rPr>
                <w:sz w:val="18"/>
              </w:rPr>
              <w:t>y</w:t>
            </w:r>
            <w:r>
              <w:rPr>
                <w:spacing w:val="-3"/>
                <w:sz w:val="18"/>
              </w:rPr>
              <w:t> </w:t>
            </w:r>
            <w:r>
              <w:rPr>
                <w:sz w:val="18"/>
              </w:rPr>
              <w:t>la</w:t>
            </w:r>
            <w:r>
              <w:rPr>
                <w:spacing w:val="-3"/>
                <w:sz w:val="18"/>
              </w:rPr>
              <w:t> </w:t>
            </w:r>
            <w:r>
              <w:rPr>
                <w:sz w:val="18"/>
              </w:rPr>
              <w:t>revisión</w:t>
            </w:r>
            <w:r>
              <w:rPr>
                <w:spacing w:val="-3"/>
                <w:sz w:val="18"/>
              </w:rPr>
              <w:t> </w:t>
            </w:r>
            <w:r>
              <w:rPr>
                <w:sz w:val="18"/>
              </w:rPr>
              <w:t>de</w:t>
            </w:r>
            <w:r>
              <w:rPr>
                <w:spacing w:val="-3"/>
                <w:sz w:val="18"/>
              </w:rPr>
              <w:t> </w:t>
            </w:r>
            <w:r>
              <w:rPr>
                <w:sz w:val="18"/>
              </w:rPr>
              <w:t>los</w:t>
            </w:r>
            <w:r>
              <w:rPr>
                <w:spacing w:val="-3"/>
                <w:sz w:val="18"/>
              </w:rPr>
              <w:t> </w:t>
            </w:r>
            <w:r>
              <w:rPr>
                <w:sz w:val="18"/>
              </w:rPr>
              <w:t>18</w:t>
            </w:r>
            <w:r>
              <w:rPr>
                <w:spacing w:val="-3"/>
                <w:sz w:val="18"/>
              </w:rPr>
              <w:t> </w:t>
            </w:r>
            <w:r>
              <w:rPr>
                <w:sz w:val="18"/>
              </w:rPr>
              <w:t>CU</w:t>
            </w:r>
            <w:r>
              <w:rPr>
                <w:spacing w:val="-3"/>
                <w:sz w:val="18"/>
              </w:rPr>
              <w:t> </w:t>
            </w:r>
            <w:r>
              <w:rPr>
                <w:sz w:val="18"/>
              </w:rPr>
              <w:t>priorizados;</w:t>
            </w:r>
            <w:r>
              <w:rPr>
                <w:spacing w:val="-3"/>
                <w:sz w:val="18"/>
              </w:rPr>
              <w:t> </w:t>
            </w:r>
            <w:r>
              <w:rPr>
                <w:sz w:val="18"/>
              </w:rPr>
              <w:t>se definió el algoritmo de validación de RUT para el CU 18.</w:t>
            </w:r>
          </w:p>
        </w:tc>
      </w:tr>
      <w:tr>
        <w:trPr>
          <w:trHeight w:val="599" w:hRule="atLeast"/>
        </w:trPr>
        <w:tc>
          <w:tcPr>
            <w:tcW w:w="1800" w:type="dxa"/>
            <w:shd w:val="clear" w:color="auto" w:fill="BDD6ED"/>
          </w:tcPr>
          <w:p>
            <w:pPr>
              <w:pStyle w:val="TableParagraph"/>
              <w:spacing w:before="70"/>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line="276" w:lineRule="auto" w:before="70"/>
              <w:rPr>
                <w:sz w:val="18"/>
              </w:rPr>
            </w:pPr>
            <w:r>
              <w:rPr>
                <w:sz w:val="18"/>
              </w:rPr>
              <w:t>Implementar</w:t>
            </w:r>
            <w:r>
              <w:rPr>
                <w:spacing w:val="-4"/>
                <w:sz w:val="18"/>
              </w:rPr>
              <w:t> </w:t>
            </w:r>
            <w:r>
              <w:rPr>
                <w:sz w:val="18"/>
              </w:rPr>
              <w:t>el</w:t>
            </w:r>
            <w:r>
              <w:rPr>
                <w:spacing w:val="-4"/>
                <w:sz w:val="18"/>
              </w:rPr>
              <w:t> </w:t>
            </w:r>
            <w:r>
              <w:rPr>
                <w:sz w:val="18"/>
              </w:rPr>
              <w:t>módulo</w:t>
            </w:r>
            <w:r>
              <w:rPr>
                <w:spacing w:val="-4"/>
                <w:sz w:val="18"/>
              </w:rPr>
              <w:t> </w:t>
            </w:r>
            <w:r>
              <w:rPr>
                <w:sz w:val="18"/>
              </w:rPr>
              <w:t>de</w:t>
            </w:r>
            <w:r>
              <w:rPr>
                <w:spacing w:val="-4"/>
                <w:sz w:val="18"/>
              </w:rPr>
              <w:t> </w:t>
            </w:r>
            <w:r>
              <w:rPr>
                <w:sz w:val="18"/>
              </w:rPr>
              <w:t>Expedientes</w:t>
            </w:r>
            <w:r>
              <w:rPr>
                <w:spacing w:val="-4"/>
                <w:sz w:val="18"/>
              </w:rPr>
              <w:t> </w:t>
            </w:r>
            <w:r>
              <w:rPr>
                <w:sz w:val="18"/>
              </w:rPr>
              <w:t>Digitales</w:t>
            </w:r>
            <w:r>
              <w:rPr>
                <w:spacing w:val="-4"/>
                <w:sz w:val="18"/>
              </w:rPr>
              <w:t> </w:t>
            </w:r>
            <w:r>
              <w:rPr>
                <w:sz w:val="18"/>
              </w:rPr>
              <w:t>y</w:t>
            </w:r>
            <w:r>
              <w:rPr>
                <w:spacing w:val="-4"/>
                <w:sz w:val="18"/>
              </w:rPr>
              <w:t> </w:t>
            </w:r>
            <w:r>
              <w:rPr>
                <w:sz w:val="18"/>
              </w:rPr>
              <w:t>comenzar</w:t>
            </w:r>
            <w:r>
              <w:rPr>
                <w:spacing w:val="-4"/>
                <w:sz w:val="18"/>
              </w:rPr>
              <w:t> </w:t>
            </w:r>
            <w:r>
              <w:rPr>
                <w:sz w:val="18"/>
              </w:rPr>
              <w:t>la</w:t>
            </w:r>
            <w:r>
              <w:rPr>
                <w:spacing w:val="-4"/>
                <w:sz w:val="18"/>
              </w:rPr>
              <w:t> </w:t>
            </w:r>
            <w:r>
              <w:rPr>
                <w:sz w:val="18"/>
              </w:rPr>
              <w:t>carga</w:t>
            </w:r>
            <w:r>
              <w:rPr>
                <w:spacing w:val="-4"/>
                <w:sz w:val="18"/>
              </w:rPr>
              <w:t> </w:t>
            </w:r>
            <w:r>
              <w:rPr>
                <w:sz w:val="18"/>
              </w:rPr>
              <w:t>de</w:t>
            </w:r>
            <w:r>
              <w:rPr>
                <w:spacing w:val="-4"/>
                <w:sz w:val="18"/>
              </w:rPr>
              <w:t> </w:t>
            </w:r>
            <w:r>
              <w:rPr>
                <w:sz w:val="18"/>
              </w:rPr>
              <w:t>certificados</w:t>
            </w:r>
            <w:r>
              <w:rPr>
                <w:spacing w:val="-4"/>
                <w:sz w:val="18"/>
              </w:rPr>
              <w:t> </w:t>
            </w:r>
            <w:r>
              <w:rPr>
                <w:sz w:val="18"/>
              </w:rPr>
              <w:t>de cumplimiento laboral F30/F30-1 .</w:t>
            </w:r>
          </w:p>
        </w:tc>
      </w:tr>
      <w:tr>
        <w:trPr>
          <w:trHeight w:val="359" w:hRule="atLeast"/>
        </w:trPr>
        <w:tc>
          <w:tcPr>
            <w:tcW w:w="1800" w:type="dxa"/>
            <w:shd w:val="clear" w:color="auto" w:fill="BDD6ED"/>
          </w:tcPr>
          <w:p>
            <w:pPr>
              <w:pStyle w:val="TableParagraph"/>
              <w:spacing w:before="66"/>
              <w:rPr>
                <w:rFonts w:ascii="Arial"/>
                <w:b/>
                <w:sz w:val="18"/>
              </w:rPr>
            </w:pPr>
            <w:r>
              <w:rPr>
                <w:rFonts w:ascii="Arial"/>
                <w:b/>
                <w:spacing w:val="-2"/>
                <w:sz w:val="18"/>
              </w:rPr>
              <w:t>Impedimentos</w:t>
            </w:r>
          </w:p>
        </w:tc>
        <w:tc>
          <w:tcPr>
            <w:tcW w:w="7605" w:type="dxa"/>
          </w:tcPr>
          <w:p>
            <w:pPr>
              <w:pStyle w:val="TableParagraph"/>
              <w:spacing w:before="66"/>
              <w:rPr>
                <w:sz w:val="18"/>
              </w:rPr>
            </w:pPr>
            <w:r>
              <w:rPr>
                <w:sz w:val="18"/>
              </w:rPr>
              <w:t>Sin </w:t>
            </w:r>
            <w:r>
              <w:rPr>
                <w:spacing w:val="-2"/>
                <w:sz w:val="18"/>
              </w:rPr>
              <w:t>impedimentos.</w:t>
            </w:r>
          </w:p>
        </w:tc>
      </w:tr>
    </w:tbl>
    <w:p>
      <w:pPr>
        <w:spacing w:before="1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spacing w:before="74"/>
        <w:ind w:left="0" w:right="0" w:firstLine="0"/>
        <w:jc w:val="center"/>
        <w:rPr>
          <w:rFonts w:ascii="Arial" w:hAnsi="Arial"/>
          <w:i/>
          <w:sz w:val="18"/>
        </w:rPr>
      </w:pPr>
      <w:bookmarkStart w:name="h.x7r2baq9gtkb" w:id="109"/>
      <w:bookmarkEnd w:id="109"/>
      <w:r>
        <w:rPr/>
      </w:r>
      <w:r>
        <w:rPr>
          <w:rFonts w:ascii="Arial" w:hAnsi="Arial"/>
          <w:i/>
          <w:sz w:val="18"/>
        </w:rPr>
        <w:t>Tabla</w:t>
      </w:r>
      <w:r>
        <w:rPr>
          <w:rFonts w:ascii="Arial" w:hAnsi="Arial"/>
          <w:i/>
          <w:spacing w:val="-6"/>
          <w:sz w:val="18"/>
        </w:rPr>
        <w:t> </w:t>
      </w:r>
      <w:r>
        <w:rPr>
          <w:rFonts w:ascii="Arial" w:hAnsi="Arial"/>
          <w:i/>
          <w:sz w:val="18"/>
        </w:rPr>
        <w:t>6.7:</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7".</w:t>
      </w:r>
    </w:p>
    <w:p>
      <w:pPr>
        <w:pStyle w:val="BodyText"/>
        <w:spacing w:before="5"/>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37751C"/>
          </w:tcPr>
          <w:p>
            <w:pPr>
              <w:pStyle w:val="TableParagraph"/>
              <w:spacing w:before="66"/>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N°7</w:t>
            </w:r>
          </w:p>
        </w:tc>
      </w:tr>
      <w:tr>
        <w:trPr>
          <w:trHeight w:val="359" w:hRule="atLeast"/>
        </w:trPr>
        <w:tc>
          <w:tcPr>
            <w:tcW w:w="1800" w:type="dxa"/>
            <w:shd w:val="clear" w:color="auto" w:fill="BDD6ED"/>
          </w:tcPr>
          <w:p>
            <w:pPr>
              <w:pStyle w:val="TableParagraph"/>
              <w:spacing w:before="63"/>
              <w:rPr>
                <w:rFonts w:ascii="Arial"/>
                <w:b/>
                <w:sz w:val="18"/>
              </w:rPr>
            </w:pPr>
            <w:r>
              <w:rPr>
                <w:rFonts w:ascii="Arial"/>
                <w:b/>
                <w:spacing w:val="-2"/>
                <w:sz w:val="18"/>
              </w:rPr>
              <w:t>Fecha</w:t>
            </w:r>
          </w:p>
        </w:tc>
        <w:tc>
          <w:tcPr>
            <w:tcW w:w="7605" w:type="dxa"/>
          </w:tcPr>
          <w:p>
            <w:pPr>
              <w:pStyle w:val="TableParagraph"/>
              <w:spacing w:before="63"/>
              <w:rPr>
                <w:sz w:val="18"/>
              </w:rPr>
            </w:pPr>
            <w:r>
              <w:rPr>
                <w:sz w:val="18"/>
              </w:rPr>
              <w:t>14-08-</w:t>
            </w:r>
            <w:r>
              <w:rPr>
                <w:spacing w:val="-4"/>
                <w:sz w:val="18"/>
              </w:rPr>
              <w:t>2026</w:t>
            </w:r>
          </w:p>
        </w:tc>
      </w:tr>
      <w:tr>
        <w:trPr>
          <w:trHeight w:val="344" w:hRule="atLeast"/>
        </w:trPr>
        <w:tc>
          <w:tcPr>
            <w:tcW w:w="1800" w:type="dxa"/>
            <w:shd w:val="clear" w:color="auto" w:fill="BDD6ED"/>
          </w:tcPr>
          <w:p>
            <w:pPr>
              <w:pStyle w:val="TableParagraph"/>
              <w:spacing w:before="61"/>
              <w:rPr>
                <w:rFonts w:ascii="Arial"/>
                <w:b/>
                <w:sz w:val="18"/>
              </w:rPr>
            </w:pPr>
            <w:r>
              <w:rPr>
                <w:rFonts w:ascii="Arial"/>
                <w:b/>
                <w:spacing w:val="-2"/>
                <w:sz w:val="18"/>
              </w:rPr>
              <w:t>Participantes</w:t>
            </w:r>
          </w:p>
        </w:tc>
        <w:tc>
          <w:tcPr>
            <w:tcW w:w="7605" w:type="dxa"/>
          </w:tcPr>
          <w:p>
            <w:pPr>
              <w:pStyle w:val="TableParagraph"/>
              <w:spacing w:before="6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74"/>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line="276" w:lineRule="auto" w:before="74"/>
              <w:ind w:right="178"/>
              <w:rPr>
                <w:sz w:val="18"/>
              </w:rPr>
            </w:pPr>
            <w:r>
              <w:rPr>
                <w:sz w:val="18"/>
              </w:rPr>
              <w:t>Se</w:t>
            </w:r>
            <w:r>
              <w:rPr>
                <w:spacing w:val="-3"/>
                <w:sz w:val="18"/>
              </w:rPr>
              <w:t> </w:t>
            </w:r>
            <w:r>
              <w:rPr>
                <w:sz w:val="18"/>
              </w:rPr>
              <w:t>terminaron</w:t>
            </w:r>
            <w:r>
              <w:rPr>
                <w:spacing w:val="-3"/>
                <w:sz w:val="18"/>
              </w:rPr>
              <w:t> </w:t>
            </w:r>
            <w:r>
              <w:rPr>
                <w:sz w:val="18"/>
              </w:rPr>
              <w:t>CU</w:t>
            </w:r>
            <w:r>
              <w:rPr>
                <w:spacing w:val="-3"/>
                <w:sz w:val="18"/>
              </w:rPr>
              <w:t> </w:t>
            </w:r>
            <w:r>
              <w:rPr>
                <w:sz w:val="18"/>
              </w:rPr>
              <w:t>18,</w:t>
            </w:r>
            <w:r>
              <w:rPr>
                <w:spacing w:val="-3"/>
                <w:sz w:val="18"/>
              </w:rPr>
              <w:t> </w:t>
            </w:r>
            <w:r>
              <w:rPr>
                <w:sz w:val="18"/>
              </w:rPr>
              <w:t>CU</w:t>
            </w:r>
            <w:r>
              <w:rPr>
                <w:spacing w:val="-3"/>
                <w:sz w:val="18"/>
              </w:rPr>
              <w:t> </w:t>
            </w:r>
            <w:r>
              <w:rPr>
                <w:sz w:val="18"/>
              </w:rPr>
              <w:t>19</w:t>
            </w:r>
            <w:r>
              <w:rPr>
                <w:spacing w:val="-3"/>
                <w:sz w:val="18"/>
              </w:rPr>
              <w:t> </w:t>
            </w:r>
            <w:r>
              <w:rPr>
                <w:sz w:val="18"/>
              </w:rPr>
              <w:t>y</w:t>
            </w:r>
            <w:r>
              <w:rPr>
                <w:spacing w:val="-3"/>
                <w:sz w:val="18"/>
              </w:rPr>
              <w:t> </w:t>
            </w:r>
            <w:r>
              <w:rPr>
                <w:sz w:val="18"/>
              </w:rPr>
              <w:t>CU</w:t>
            </w:r>
            <w:r>
              <w:rPr>
                <w:spacing w:val="-3"/>
                <w:sz w:val="18"/>
              </w:rPr>
              <w:t> </w:t>
            </w:r>
            <w:r>
              <w:rPr>
                <w:sz w:val="18"/>
              </w:rPr>
              <w:t>20;</w:t>
            </w:r>
            <w:r>
              <w:rPr>
                <w:spacing w:val="-3"/>
                <w:sz w:val="18"/>
              </w:rPr>
              <w:t> </w:t>
            </w:r>
            <w:r>
              <w:rPr>
                <w:sz w:val="18"/>
              </w:rPr>
              <w:t>avance</w:t>
            </w:r>
            <w:r>
              <w:rPr>
                <w:spacing w:val="-3"/>
                <w:sz w:val="18"/>
              </w:rPr>
              <w:t> </w:t>
            </w:r>
            <w:r>
              <w:rPr>
                <w:sz w:val="18"/>
              </w:rPr>
              <w:t>en</w:t>
            </w:r>
            <w:r>
              <w:rPr>
                <w:spacing w:val="-3"/>
                <w:sz w:val="18"/>
              </w:rPr>
              <w:t> </w:t>
            </w:r>
            <w:r>
              <w:rPr>
                <w:sz w:val="18"/>
              </w:rPr>
              <w:t>generación</w:t>
            </w:r>
            <w:r>
              <w:rPr>
                <w:spacing w:val="-3"/>
                <w:sz w:val="18"/>
              </w:rPr>
              <w:t> </w:t>
            </w:r>
            <w:r>
              <w:rPr>
                <w:sz w:val="18"/>
              </w:rPr>
              <w:t>automática</w:t>
            </w:r>
            <w:r>
              <w:rPr>
                <w:spacing w:val="-3"/>
                <w:sz w:val="18"/>
              </w:rPr>
              <w:t> </w:t>
            </w:r>
            <w:r>
              <w:rPr>
                <w:sz w:val="18"/>
              </w:rPr>
              <w:t>del</w:t>
            </w:r>
            <w:r>
              <w:rPr>
                <w:spacing w:val="-3"/>
                <w:sz w:val="18"/>
              </w:rPr>
              <w:t> </w:t>
            </w:r>
            <w:r>
              <w:rPr>
                <w:sz w:val="18"/>
              </w:rPr>
              <w:t>anexo</w:t>
            </w:r>
            <w:r>
              <w:rPr>
                <w:spacing w:val="-3"/>
                <w:sz w:val="18"/>
              </w:rPr>
              <w:t> </w:t>
            </w:r>
            <w:r>
              <w:rPr>
                <w:sz w:val="18"/>
              </w:rPr>
              <w:t>de contrato por traslado.</w:t>
            </w:r>
          </w:p>
        </w:tc>
      </w:tr>
      <w:tr>
        <w:trPr>
          <w:trHeight w:val="599" w:hRule="atLeast"/>
        </w:trPr>
        <w:tc>
          <w:tcPr>
            <w:tcW w:w="1800" w:type="dxa"/>
            <w:shd w:val="clear" w:color="auto" w:fill="BDD6ED"/>
          </w:tcPr>
          <w:p>
            <w:pPr>
              <w:pStyle w:val="TableParagraph"/>
              <w:spacing w:before="70"/>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line="276" w:lineRule="auto" w:before="70"/>
              <w:ind w:right="178"/>
              <w:rPr>
                <w:sz w:val="18"/>
              </w:rPr>
            </w:pPr>
            <w:r>
              <w:rPr>
                <w:sz w:val="18"/>
              </w:rPr>
              <w:t>Finalizar</w:t>
            </w:r>
            <w:r>
              <w:rPr>
                <w:spacing w:val="-3"/>
                <w:sz w:val="18"/>
              </w:rPr>
              <w:t> </w:t>
            </w:r>
            <w:r>
              <w:rPr>
                <w:sz w:val="18"/>
              </w:rPr>
              <w:t>CU</w:t>
            </w:r>
            <w:r>
              <w:rPr>
                <w:spacing w:val="-3"/>
                <w:sz w:val="18"/>
              </w:rPr>
              <w:t> </w:t>
            </w:r>
            <w:r>
              <w:rPr>
                <w:sz w:val="18"/>
              </w:rPr>
              <w:t>21</w:t>
            </w:r>
            <w:r>
              <w:rPr>
                <w:spacing w:val="-3"/>
                <w:sz w:val="18"/>
              </w:rPr>
              <w:t> </w:t>
            </w:r>
            <w:r>
              <w:rPr>
                <w:sz w:val="18"/>
              </w:rPr>
              <w:t>e</w:t>
            </w:r>
            <w:r>
              <w:rPr>
                <w:spacing w:val="-3"/>
                <w:sz w:val="18"/>
              </w:rPr>
              <w:t> </w:t>
            </w:r>
            <w:r>
              <w:rPr>
                <w:sz w:val="18"/>
              </w:rPr>
              <w:t>iniciar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registro</w:t>
            </w:r>
            <w:r>
              <w:rPr>
                <w:spacing w:val="-3"/>
                <w:sz w:val="18"/>
              </w:rPr>
              <w:t> </w:t>
            </w:r>
            <w:r>
              <w:rPr>
                <w:sz w:val="18"/>
              </w:rPr>
              <w:t>de</w:t>
            </w:r>
            <w:r>
              <w:rPr>
                <w:spacing w:val="-3"/>
                <w:sz w:val="18"/>
              </w:rPr>
              <w:t> </w:t>
            </w:r>
            <w:r>
              <w:rPr>
                <w:sz w:val="18"/>
              </w:rPr>
              <w:t>certificados</w:t>
            </w:r>
            <w:r>
              <w:rPr>
                <w:spacing w:val="-3"/>
                <w:sz w:val="18"/>
              </w:rPr>
              <w:t> </w:t>
            </w:r>
            <w:r>
              <w:rPr>
                <w:sz w:val="18"/>
              </w:rPr>
              <w:t>de</w:t>
            </w:r>
            <w:r>
              <w:rPr>
                <w:spacing w:val="-3"/>
                <w:sz w:val="18"/>
              </w:rPr>
              <w:t> </w:t>
            </w:r>
            <w:r>
              <w:rPr>
                <w:sz w:val="18"/>
              </w:rPr>
              <w:t>exámenes</w:t>
            </w:r>
            <w:r>
              <w:rPr>
                <w:spacing w:val="-3"/>
                <w:sz w:val="18"/>
              </w:rPr>
              <w:t> </w:t>
            </w:r>
            <w:r>
              <w:rPr>
                <w:sz w:val="18"/>
              </w:rPr>
              <w:t>médicos</w:t>
            </w:r>
            <w:r>
              <w:rPr>
                <w:spacing w:val="-3"/>
                <w:sz w:val="18"/>
              </w:rPr>
              <w:t> </w:t>
            </w:r>
            <w:r>
              <w:rPr>
                <w:sz w:val="18"/>
              </w:rPr>
              <w:t>del</w:t>
            </w:r>
            <w:r>
              <w:rPr>
                <w:spacing w:val="-3"/>
                <w:sz w:val="18"/>
              </w:rPr>
              <w:t> </w:t>
            </w:r>
            <w:r>
              <w:rPr>
                <w:sz w:val="18"/>
              </w:rPr>
              <w:t>CU 25 y entrega de EPP de CU 22.</w:t>
            </w:r>
          </w:p>
        </w:tc>
      </w:tr>
      <w:tr>
        <w:trPr>
          <w:trHeight w:val="599" w:hRule="atLeast"/>
        </w:trPr>
        <w:tc>
          <w:tcPr>
            <w:tcW w:w="1800" w:type="dxa"/>
            <w:shd w:val="clear" w:color="auto" w:fill="BDD6ED"/>
          </w:tcPr>
          <w:p>
            <w:pPr>
              <w:pStyle w:val="TableParagraph"/>
              <w:spacing w:before="66"/>
              <w:rPr>
                <w:rFonts w:ascii="Arial"/>
                <w:b/>
                <w:sz w:val="18"/>
              </w:rPr>
            </w:pPr>
            <w:r>
              <w:rPr>
                <w:rFonts w:ascii="Arial"/>
                <w:b/>
                <w:spacing w:val="-2"/>
                <w:sz w:val="18"/>
              </w:rPr>
              <w:t>Impedimentos</w:t>
            </w:r>
          </w:p>
        </w:tc>
        <w:tc>
          <w:tcPr>
            <w:tcW w:w="7605" w:type="dxa"/>
          </w:tcPr>
          <w:p>
            <w:pPr>
              <w:pStyle w:val="TableParagraph"/>
              <w:spacing w:line="276" w:lineRule="auto" w:before="66"/>
              <w:ind w:right="178"/>
              <w:rPr>
                <w:sz w:val="18"/>
              </w:rPr>
            </w:pPr>
            <w:r>
              <w:rPr>
                <w:sz w:val="18"/>
              </w:rPr>
              <w:t>Se</w:t>
            </w:r>
            <w:r>
              <w:rPr>
                <w:spacing w:val="-3"/>
                <w:sz w:val="18"/>
              </w:rPr>
              <w:t> </w:t>
            </w:r>
            <w:r>
              <w:rPr>
                <w:sz w:val="18"/>
              </w:rPr>
              <w:t>requirió</w:t>
            </w:r>
            <w:r>
              <w:rPr>
                <w:spacing w:val="-3"/>
                <w:sz w:val="18"/>
              </w:rPr>
              <w:t> </w:t>
            </w:r>
            <w:r>
              <w:rPr>
                <w:sz w:val="18"/>
              </w:rPr>
              <w:t>definir</w:t>
            </w:r>
            <w:r>
              <w:rPr>
                <w:spacing w:val="-3"/>
                <w:sz w:val="18"/>
              </w:rPr>
              <w:t> </w:t>
            </w:r>
            <w:r>
              <w:rPr>
                <w:sz w:val="18"/>
              </w:rPr>
              <w:t>con</w:t>
            </w:r>
            <w:r>
              <w:rPr>
                <w:spacing w:val="-3"/>
                <w:sz w:val="18"/>
              </w:rPr>
              <w:t> </w:t>
            </w:r>
            <w:r>
              <w:rPr>
                <w:sz w:val="18"/>
              </w:rPr>
              <w:t>el</w:t>
            </w:r>
            <w:r>
              <w:rPr>
                <w:spacing w:val="-3"/>
                <w:sz w:val="18"/>
              </w:rPr>
              <w:t> </w:t>
            </w:r>
            <w:r>
              <w:rPr>
                <w:sz w:val="18"/>
              </w:rPr>
              <w:t>cliente</w:t>
            </w:r>
            <w:r>
              <w:rPr>
                <w:spacing w:val="-3"/>
                <w:sz w:val="18"/>
              </w:rPr>
              <w:t> </w:t>
            </w:r>
            <w:r>
              <w:rPr>
                <w:sz w:val="18"/>
              </w:rPr>
              <w:t>los</w:t>
            </w:r>
            <w:r>
              <w:rPr>
                <w:spacing w:val="-3"/>
                <w:sz w:val="18"/>
              </w:rPr>
              <w:t> </w:t>
            </w:r>
            <w:r>
              <w:rPr>
                <w:sz w:val="18"/>
              </w:rPr>
              <w:t>formatos</w:t>
            </w:r>
            <w:r>
              <w:rPr>
                <w:spacing w:val="-3"/>
                <w:sz w:val="18"/>
              </w:rPr>
              <w:t> </w:t>
            </w:r>
            <w:r>
              <w:rPr>
                <w:sz w:val="18"/>
              </w:rPr>
              <w:t>válidos</w:t>
            </w:r>
            <w:r>
              <w:rPr>
                <w:spacing w:val="-3"/>
                <w:sz w:val="18"/>
              </w:rPr>
              <w:t> </w:t>
            </w:r>
            <w:r>
              <w:rPr>
                <w:sz w:val="18"/>
              </w:rPr>
              <w:t>y</w:t>
            </w:r>
            <w:r>
              <w:rPr>
                <w:spacing w:val="-3"/>
                <w:sz w:val="18"/>
              </w:rPr>
              <w:t> </w:t>
            </w:r>
            <w:r>
              <w:rPr>
                <w:sz w:val="18"/>
              </w:rPr>
              <w:t>el</w:t>
            </w:r>
            <w:r>
              <w:rPr>
                <w:spacing w:val="-3"/>
                <w:sz w:val="18"/>
              </w:rPr>
              <w:t> </w:t>
            </w:r>
            <w:r>
              <w:rPr>
                <w:sz w:val="18"/>
              </w:rPr>
              <w:t>límite</w:t>
            </w:r>
            <w:r>
              <w:rPr>
                <w:spacing w:val="-3"/>
                <w:sz w:val="18"/>
              </w:rPr>
              <w:t> </w:t>
            </w:r>
            <w:r>
              <w:rPr>
                <w:sz w:val="18"/>
              </w:rPr>
              <w:t>de</w:t>
            </w:r>
            <w:r>
              <w:rPr>
                <w:spacing w:val="-3"/>
                <w:sz w:val="18"/>
              </w:rPr>
              <w:t> </w:t>
            </w:r>
            <w:r>
              <w:rPr>
                <w:sz w:val="18"/>
              </w:rPr>
              <w:t>tamaño</w:t>
            </w:r>
            <w:r>
              <w:rPr>
                <w:spacing w:val="-3"/>
                <w:sz w:val="18"/>
              </w:rPr>
              <w:t> </w:t>
            </w:r>
            <w:r>
              <w:rPr>
                <w:sz w:val="18"/>
              </w:rPr>
              <w:t>de</w:t>
            </w:r>
            <w:r>
              <w:rPr>
                <w:spacing w:val="-3"/>
                <w:sz w:val="18"/>
              </w:rPr>
              <w:t> </w:t>
            </w:r>
            <w:r>
              <w:rPr>
                <w:sz w:val="18"/>
              </w:rPr>
              <w:t>archivo</w:t>
            </w:r>
            <w:r>
              <w:rPr>
                <w:spacing w:val="-3"/>
                <w:sz w:val="18"/>
              </w:rPr>
              <w:t> </w:t>
            </w:r>
            <w:r>
              <w:rPr>
                <w:sz w:val="18"/>
              </w:rPr>
              <w:t>para las cargas documentales.</w:t>
            </w:r>
          </w:p>
        </w:tc>
      </w:tr>
    </w:tbl>
    <w:p>
      <w:pPr>
        <w:spacing w:before="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spacing w:before="0"/>
        <w:ind w:left="0" w:right="0" w:firstLine="0"/>
        <w:jc w:val="center"/>
        <w:rPr>
          <w:rFonts w:ascii="Arial" w:hAnsi="Arial"/>
          <w:i/>
          <w:sz w:val="18"/>
        </w:rPr>
      </w:pPr>
      <w:bookmarkStart w:name="h.45qp8fgput28" w:id="110"/>
      <w:bookmarkEnd w:id="110"/>
      <w:r>
        <w:rPr/>
      </w:r>
      <w:r>
        <w:rPr>
          <w:rFonts w:ascii="Arial" w:hAnsi="Arial"/>
          <w:i/>
          <w:sz w:val="18"/>
        </w:rPr>
        <w:t>Tabla</w:t>
      </w:r>
      <w:r>
        <w:rPr>
          <w:rFonts w:ascii="Arial" w:hAnsi="Arial"/>
          <w:i/>
          <w:spacing w:val="-6"/>
          <w:sz w:val="18"/>
        </w:rPr>
        <w:t> </w:t>
      </w:r>
      <w:r>
        <w:rPr>
          <w:rFonts w:ascii="Arial" w:hAnsi="Arial"/>
          <w:i/>
          <w:sz w:val="18"/>
        </w:rPr>
        <w:t>6.8:</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8".</w:t>
      </w:r>
    </w:p>
    <w:p>
      <w:pPr>
        <w:pStyle w:val="BodyText"/>
        <w:spacing w:before="10"/>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14" w:hRule="atLeast"/>
        </w:trPr>
        <w:tc>
          <w:tcPr>
            <w:tcW w:w="9405" w:type="dxa"/>
            <w:gridSpan w:val="2"/>
            <w:shd w:val="clear" w:color="auto" w:fill="37751C"/>
          </w:tcPr>
          <w:p>
            <w:pPr>
              <w:pStyle w:val="TableParagraph"/>
              <w:spacing w:before="61"/>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N°8</w:t>
            </w:r>
          </w:p>
        </w:tc>
      </w:tr>
      <w:tr>
        <w:trPr>
          <w:trHeight w:val="359" w:hRule="atLeast"/>
        </w:trPr>
        <w:tc>
          <w:tcPr>
            <w:tcW w:w="1800" w:type="dxa"/>
            <w:shd w:val="clear" w:color="auto" w:fill="BDD6ED"/>
          </w:tcPr>
          <w:p>
            <w:pPr>
              <w:pStyle w:val="TableParagraph"/>
              <w:spacing w:before="73"/>
              <w:rPr>
                <w:rFonts w:ascii="Arial"/>
                <w:b/>
                <w:sz w:val="18"/>
              </w:rPr>
            </w:pPr>
            <w:r>
              <w:rPr>
                <w:rFonts w:ascii="Arial"/>
                <w:b/>
                <w:spacing w:val="-2"/>
                <w:sz w:val="18"/>
              </w:rPr>
              <w:t>Fecha</w:t>
            </w:r>
          </w:p>
        </w:tc>
        <w:tc>
          <w:tcPr>
            <w:tcW w:w="7605" w:type="dxa"/>
          </w:tcPr>
          <w:p>
            <w:pPr>
              <w:pStyle w:val="TableParagraph"/>
              <w:spacing w:before="73"/>
              <w:rPr>
                <w:sz w:val="18"/>
              </w:rPr>
            </w:pPr>
            <w:r>
              <w:rPr>
                <w:sz w:val="18"/>
              </w:rPr>
              <w:t>28-08-</w:t>
            </w:r>
            <w:r>
              <w:rPr>
                <w:spacing w:val="-4"/>
                <w:sz w:val="18"/>
              </w:rPr>
              <w:t>2026</w:t>
            </w:r>
          </w:p>
        </w:tc>
      </w:tr>
      <w:tr>
        <w:trPr>
          <w:trHeight w:val="359" w:hRule="atLeast"/>
        </w:trPr>
        <w:tc>
          <w:tcPr>
            <w:tcW w:w="1800" w:type="dxa"/>
            <w:shd w:val="clear" w:color="auto" w:fill="BDD6ED"/>
          </w:tcPr>
          <w:p>
            <w:pPr>
              <w:pStyle w:val="TableParagraph"/>
              <w:spacing w:before="71"/>
              <w:rPr>
                <w:rFonts w:ascii="Arial"/>
                <w:b/>
                <w:sz w:val="18"/>
              </w:rPr>
            </w:pPr>
            <w:r>
              <w:rPr>
                <w:rFonts w:ascii="Arial"/>
                <w:b/>
                <w:spacing w:val="-2"/>
                <w:sz w:val="18"/>
              </w:rPr>
              <w:t>Participantes</w:t>
            </w:r>
          </w:p>
        </w:tc>
        <w:tc>
          <w:tcPr>
            <w:tcW w:w="7605" w:type="dxa"/>
          </w:tcPr>
          <w:p>
            <w:pPr>
              <w:pStyle w:val="TableParagraph"/>
              <w:spacing w:before="71"/>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99" w:hRule="atLeast"/>
        </w:trPr>
        <w:tc>
          <w:tcPr>
            <w:tcW w:w="1800" w:type="dxa"/>
            <w:shd w:val="clear" w:color="auto" w:fill="BDD6ED"/>
          </w:tcPr>
          <w:p>
            <w:pPr>
              <w:pStyle w:val="TableParagraph"/>
              <w:spacing w:before="69"/>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line="276" w:lineRule="auto" w:before="69"/>
              <w:ind w:right="178"/>
              <w:rPr>
                <w:sz w:val="18"/>
              </w:rPr>
            </w:pPr>
            <w:r>
              <w:rPr>
                <w:sz w:val="18"/>
              </w:rPr>
              <w:t>Quedaron</w:t>
            </w:r>
            <w:r>
              <w:rPr>
                <w:spacing w:val="-3"/>
                <w:sz w:val="18"/>
              </w:rPr>
              <w:t> </w:t>
            </w:r>
            <w:r>
              <w:rPr>
                <w:sz w:val="18"/>
              </w:rPr>
              <w:t>operativos</w:t>
            </w:r>
            <w:r>
              <w:rPr>
                <w:spacing w:val="-3"/>
                <w:sz w:val="18"/>
              </w:rPr>
              <w:t> </w:t>
            </w:r>
            <w:r>
              <w:rPr>
                <w:sz w:val="18"/>
              </w:rPr>
              <w:t>CU</w:t>
            </w:r>
            <w:r>
              <w:rPr>
                <w:spacing w:val="-3"/>
                <w:sz w:val="18"/>
              </w:rPr>
              <w:t> </w:t>
            </w:r>
            <w:r>
              <w:rPr>
                <w:sz w:val="18"/>
              </w:rPr>
              <w:t>22,</w:t>
            </w:r>
            <w:r>
              <w:rPr>
                <w:spacing w:val="-3"/>
                <w:sz w:val="18"/>
              </w:rPr>
              <w:t> </w:t>
            </w:r>
            <w:r>
              <w:rPr>
                <w:sz w:val="18"/>
              </w:rPr>
              <w:t>CU</w:t>
            </w:r>
            <w:r>
              <w:rPr>
                <w:spacing w:val="-3"/>
                <w:sz w:val="18"/>
              </w:rPr>
              <w:t> </w:t>
            </w:r>
            <w:r>
              <w:rPr>
                <w:sz w:val="18"/>
              </w:rPr>
              <w:t>23</w:t>
            </w:r>
            <w:r>
              <w:rPr>
                <w:spacing w:val="-3"/>
                <w:sz w:val="18"/>
              </w:rPr>
              <w:t> </w:t>
            </w:r>
            <w:r>
              <w:rPr>
                <w:sz w:val="18"/>
              </w:rPr>
              <w:t>y</w:t>
            </w:r>
            <w:r>
              <w:rPr>
                <w:spacing w:val="-3"/>
                <w:sz w:val="18"/>
              </w:rPr>
              <w:t> </w:t>
            </w:r>
            <w:r>
              <w:rPr>
                <w:sz w:val="18"/>
              </w:rPr>
              <w:t>CU</w:t>
            </w:r>
            <w:r>
              <w:rPr>
                <w:spacing w:val="-3"/>
                <w:sz w:val="18"/>
              </w:rPr>
              <w:t> </w:t>
            </w:r>
            <w:r>
              <w:rPr>
                <w:sz w:val="18"/>
              </w:rPr>
              <w:t>24</w:t>
            </w:r>
            <w:r>
              <w:rPr>
                <w:spacing w:val="-3"/>
                <w:sz w:val="18"/>
              </w:rPr>
              <w:t> </w:t>
            </w:r>
            <w:r>
              <w:rPr>
                <w:sz w:val="18"/>
              </w:rPr>
              <w:t>correspondientes</w:t>
            </w:r>
            <w:r>
              <w:rPr>
                <w:spacing w:val="-3"/>
                <w:sz w:val="18"/>
              </w:rPr>
              <w:t> </w:t>
            </w:r>
            <w:r>
              <w:rPr>
                <w:sz w:val="18"/>
              </w:rPr>
              <w:t>a</w:t>
            </w:r>
            <w:r>
              <w:rPr>
                <w:spacing w:val="-3"/>
                <w:sz w:val="18"/>
              </w:rPr>
              <w:t> </w:t>
            </w:r>
            <w:r>
              <w:rPr>
                <w:sz w:val="18"/>
              </w:rPr>
              <w:t>registro,</w:t>
            </w:r>
            <w:r>
              <w:rPr>
                <w:spacing w:val="-3"/>
                <w:sz w:val="18"/>
              </w:rPr>
              <w:t> </w:t>
            </w:r>
            <w:r>
              <w:rPr>
                <w:sz w:val="18"/>
              </w:rPr>
              <w:t>comprobante</w:t>
            </w:r>
            <w:r>
              <w:rPr>
                <w:spacing w:val="-3"/>
                <w:sz w:val="18"/>
              </w:rPr>
              <w:t> </w:t>
            </w:r>
            <w:r>
              <w:rPr>
                <w:sz w:val="18"/>
              </w:rPr>
              <w:t>y firma digital de entrega de EPP; se probó el panel de firma táctil en dispositivo móvil.</w:t>
            </w:r>
          </w:p>
        </w:tc>
      </w:tr>
      <w:tr>
        <w:trPr>
          <w:trHeight w:val="599" w:hRule="atLeast"/>
        </w:trPr>
        <w:tc>
          <w:tcPr>
            <w:tcW w:w="1800" w:type="dxa"/>
            <w:shd w:val="clear" w:color="auto" w:fill="BDD6ED"/>
          </w:tcPr>
          <w:p>
            <w:pPr>
              <w:pStyle w:val="TableParagraph"/>
              <w:spacing w:before="65"/>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line="276" w:lineRule="auto" w:before="65"/>
              <w:ind w:right="178"/>
              <w:rPr>
                <w:sz w:val="18"/>
              </w:rPr>
            </w:pPr>
            <w:r>
              <w:rPr>
                <w:sz w:val="18"/>
              </w:rPr>
              <w:t>Iniciar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trazabilidad</w:t>
            </w:r>
            <w:r>
              <w:rPr>
                <w:spacing w:val="-3"/>
                <w:sz w:val="18"/>
              </w:rPr>
              <w:t> </w:t>
            </w:r>
            <w:r>
              <w:rPr>
                <w:sz w:val="18"/>
              </w:rPr>
              <w:t>de</w:t>
            </w:r>
            <w:r>
              <w:rPr>
                <w:spacing w:val="-3"/>
                <w:sz w:val="18"/>
              </w:rPr>
              <w:t> </w:t>
            </w:r>
            <w:r>
              <w:rPr>
                <w:sz w:val="18"/>
              </w:rPr>
              <w:t>herramientas</w:t>
            </w:r>
            <w:r>
              <w:rPr>
                <w:spacing w:val="-3"/>
                <w:sz w:val="18"/>
              </w:rPr>
              <w:t> </w:t>
            </w:r>
            <w:r>
              <w:rPr>
                <w:sz w:val="18"/>
              </w:rPr>
              <w:t>del</w:t>
            </w:r>
            <w:r>
              <w:rPr>
                <w:spacing w:val="-3"/>
                <w:sz w:val="18"/>
              </w:rPr>
              <w:t> </w:t>
            </w:r>
            <w:r>
              <w:rPr>
                <w:sz w:val="18"/>
              </w:rPr>
              <w:t>CU</w:t>
            </w:r>
            <w:r>
              <w:rPr>
                <w:spacing w:val="-3"/>
                <w:sz w:val="18"/>
              </w:rPr>
              <w:t> </w:t>
            </w:r>
            <w:r>
              <w:rPr>
                <w:sz w:val="18"/>
              </w:rPr>
              <w:t>29</w:t>
            </w:r>
            <w:r>
              <w:rPr>
                <w:spacing w:val="-3"/>
                <w:sz w:val="18"/>
              </w:rPr>
              <w:t> </w:t>
            </w:r>
            <w:r>
              <w:rPr>
                <w:sz w:val="18"/>
              </w:rPr>
              <w:t>y</w:t>
            </w:r>
            <w:r>
              <w:rPr>
                <w:spacing w:val="-3"/>
                <w:sz w:val="18"/>
              </w:rPr>
              <w:t> </w:t>
            </w:r>
            <w:r>
              <w:rPr>
                <w:sz w:val="18"/>
              </w:rPr>
              <w:t>avanzar</w:t>
            </w:r>
            <w:r>
              <w:rPr>
                <w:spacing w:val="-3"/>
                <w:sz w:val="18"/>
              </w:rPr>
              <w:t> </w:t>
            </w:r>
            <w:r>
              <w:rPr>
                <w:sz w:val="18"/>
              </w:rPr>
              <w:t>en</w:t>
            </w:r>
            <w:r>
              <w:rPr>
                <w:spacing w:val="-3"/>
                <w:sz w:val="18"/>
              </w:rPr>
              <w:t> </w:t>
            </w:r>
            <w:r>
              <w:rPr>
                <w:sz w:val="18"/>
              </w:rPr>
              <w:t>el</w:t>
            </w:r>
            <w:r>
              <w:rPr>
                <w:spacing w:val="-3"/>
                <w:sz w:val="18"/>
              </w:rPr>
              <w:t> </w:t>
            </w:r>
            <w:r>
              <w:rPr>
                <w:sz w:val="18"/>
              </w:rPr>
              <w:t>catálogo maestro de materiales correspondiente al CU 26.</w:t>
            </w:r>
          </w:p>
        </w:tc>
      </w:tr>
      <w:tr>
        <w:trPr>
          <w:trHeight w:val="344" w:hRule="atLeast"/>
        </w:trPr>
        <w:tc>
          <w:tcPr>
            <w:tcW w:w="1800" w:type="dxa"/>
            <w:shd w:val="clear" w:color="auto" w:fill="BDD6ED"/>
          </w:tcPr>
          <w:p>
            <w:pPr>
              <w:pStyle w:val="TableParagraph"/>
              <w:spacing w:before="61"/>
              <w:rPr>
                <w:rFonts w:ascii="Arial"/>
                <w:b/>
                <w:sz w:val="18"/>
              </w:rPr>
            </w:pPr>
            <w:r>
              <w:rPr>
                <w:rFonts w:ascii="Arial"/>
                <w:b/>
                <w:spacing w:val="-2"/>
                <w:sz w:val="18"/>
              </w:rPr>
              <w:t>Impedimentos</w:t>
            </w:r>
          </w:p>
        </w:tc>
        <w:tc>
          <w:tcPr>
            <w:tcW w:w="7605" w:type="dxa"/>
          </w:tcPr>
          <w:p>
            <w:pPr>
              <w:pStyle w:val="TableParagraph"/>
              <w:spacing w:before="61"/>
              <w:rPr>
                <w:sz w:val="18"/>
              </w:rPr>
            </w:pPr>
            <w:r>
              <w:rPr>
                <w:sz w:val="18"/>
              </w:rPr>
              <w:t>Sin </w:t>
            </w:r>
            <w:r>
              <w:rPr>
                <w:spacing w:val="-2"/>
                <w:sz w:val="18"/>
              </w:rPr>
              <w:t>impedimentos.</w:t>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spacing w:before="0"/>
        <w:ind w:left="0" w:right="0" w:firstLine="0"/>
        <w:jc w:val="center"/>
        <w:rPr>
          <w:rFonts w:ascii="Arial" w:hAnsi="Arial"/>
          <w:i/>
          <w:sz w:val="18"/>
        </w:rPr>
      </w:pPr>
      <w:bookmarkStart w:name="h.qnm9yys128h3" w:id="111"/>
      <w:bookmarkEnd w:id="111"/>
      <w:r>
        <w:rPr/>
      </w:r>
      <w:r>
        <w:rPr>
          <w:rFonts w:ascii="Arial" w:hAnsi="Arial"/>
          <w:i/>
          <w:sz w:val="18"/>
        </w:rPr>
        <w:t>Tabla</w:t>
      </w:r>
      <w:r>
        <w:rPr>
          <w:rFonts w:ascii="Arial" w:hAnsi="Arial"/>
          <w:i/>
          <w:spacing w:val="-6"/>
          <w:sz w:val="18"/>
        </w:rPr>
        <w:t> </w:t>
      </w:r>
      <w:r>
        <w:rPr>
          <w:rFonts w:ascii="Arial" w:hAnsi="Arial"/>
          <w:i/>
          <w:sz w:val="18"/>
        </w:rPr>
        <w:t>6.9:</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5"/>
          <w:sz w:val="18"/>
        </w:rPr>
        <w:t>9".</w:t>
      </w:r>
    </w:p>
    <w:p>
      <w:pPr>
        <w:pStyle w:val="BodyText"/>
        <w:spacing w:before="9"/>
        <w:rPr>
          <w:rFonts w:ascii="Arial"/>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29" w:hRule="atLeast"/>
        </w:trPr>
        <w:tc>
          <w:tcPr>
            <w:tcW w:w="9405" w:type="dxa"/>
            <w:gridSpan w:val="2"/>
            <w:shd w:val="clear" w:color="auto" w:fill="37751C"/>
          </w:tcPr>
          <w:p>
            <w:pPr>
              <w:pStyle w:val="TableParagraph"/>
              <w:spacing w:before="73"/>
              <w:ind w:left="3"/>
              <w:jc w:val="center"/>
              <w:rPr>
                <w:rFonts w:ascii="Arial" w:hAnsi="Arial"/>
                <w:b/>
                <w:sz w:val="18"/>
              </w:rPr>
            </w:pPr>
            <w:r>
              <w:rPr>
                <w:rFonts w:ascii="Arial" w:hAnsi="Arial"/>
                <w:b/>
                <w:color w:val="FFFFFF"/>
                <w:sz w:val="18"/>
              </w:rPr>
              <w:t>Daily Scrum – Sesión </w:t>
            </w:r>
            <w:r>
              <w:rPr>
                <w:rFonts w:ascii="Arial" w:hAnsi="Arial"/>
                <w:b/>
                <w:color w:val="FFFFFF"/>
                <w:spacing w:val="-5"/>
                <w:sz w:val="18"/>
              </w:rPr>
              <w:t>N°9</w:t>
            </w:r>
          </w:p>
        </w:tc>
      </w:tr>
      <w:tr>
        <w:trPr>
          <w:trHeight w:val="329" w:hRule="atLeast"/>
        </w:trPr>
        <w:tc>
          <w:tcPr>
            <w:tcW w:w="1800" w:type="dxa"/>
            <w:shd w:val="clear" w:color="auto" w:fill="BDD6ED"/>
          </w:tcPr>
          <w:p>
            <w:pPr>
              <w:pStyle w:val="TableParagraph"/>
              <w:spacing w:before="70"/>
              <w:rPr>
                <w:rFonts w:ascii="Arial"/>
                <w:b/>
                <w:sz w:val="18"/>
              </w:rPr>
            </w:pPr>
            <w:r>
              <w:rPr>
                <w:rFonts w:ascii="Arial"/>
                <w:b/>
                <w:spacing w:val="-2"/>
                <w:sz w:val="18"/>
              </w:rPr>
              <w:t>Fecha</w:t>
            </w:r>
          </w:p>
        </w:tc>
        <w:tc>
          <w:tcPr>
            <w:tcW w:w="7605" w:type="dxa"/>
          </w:tcPr>
          <w:p>
            <w:pPr>
              <w:pStyle w:val="TableParagraph"/>
              <w:spacing w:before="70"/>
              <w:rPr>
                <w:sz w:val="18"/>
              </w:rPr>
            </w:pPr>
            <w:r>
              <w:rPr>
                <w:sz w:val="18"/>
              </w:rPr>
              <w:t>04-09-</w:t>
            </w:r>
            <w:r>
              <w:rPr>
                <w:spacing w:val="-4"/>
                <w:sz w:val="18"/>
              </w:rPr>
              <w:t>2026</w:t>
            </w:r>
          </w:p>
        </w:tc>
      </w:tr>
      <w:tr>
        <w:trPr>
          <w:trHeight w:val="329" w:hRule="atLeast"/>
        </w:trPr>
        <w:tc>
          <w:tcPr>
            <w:tcW w:w="1800" w:type="dxa"/>
            <w:shd w:val="clear" w:color="auto" w:fill="BDD6ED"/>
          </w:tcPr>
          <w:p>
            <w:pPr>
              <w:pStyle w:val="TableParagraph"/>
              <w:spacing w:before="67"/>
              <w:rPr>
                <w:rFonts w:ascii="Arial"/>
                <w:b/>
                <w:sz w:val="18"/>
              </w:rPr>
            </w:pPr>
            <w:r>
              <w:rPr>
                <w:rFonts w:ascii="Arial"/>
                <w:b/>
                <w:spacing w:val="-2"/>
                <w:sz w:val="18"/>
              </w:rPr>
              <w:t>Participantes</w:t>
            </w:r>
          </w:p>
        </w:tc>
        <w:tc>
          <w:tcPr>
            <w:tcW w:w="7605" w:type="dxa"/>
          </w:tcPr>
          <w:p>
            <w:pPr>
              <w:pStyle w:val="TableParagraph"/>
              <w:spacing w:before="67"/>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24" w:hRule="atLeast"/>
        </w:trPr>
        <w:tc>
          <w:tcPr>
            <w:tcW w:w="1800" w:type="dxa"/>
            <w:shd w:val="clear" w:color="auto" w:fill="BDD6ED"/>
          </w:tcPr>
          <w:p>
            <w:pPr>
              <w:pStyle w:val="TableParagraph"/>
              <w:spacing w:before="64"/>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before="64"/>
              <w:ind w:right="178"/>
              <w:rPr>
                <w:sz w:val="18"/>
              </w:rPr>
            </w:pPr>
            <w:r>
              <w:rPr>
                <w:sz w:val="18"/>
              </w:rPr>
              <w:t>Se</w:t>
            </w:r>
            <w:r>
              <w:rPr>
                <w:spacing w:val="-3"/>
                <w:sz w:val="18"/>
              </w:rPr>
              <w:t> </w:t>
            </w:r>
            <w:r>
              <w:rPr>
                <w:sz w:val="18"/>
              </w:rPr>
              <w:t>terminaron</w:t>
            </w:r>
            <w:r>
              <w:rPr>
                <w:spacing w:val="-3"/>
                <w:sz w:val="18"/>
              </w:rPr>
              <w:t> </w:t>
            </w:r>
            <w:r>
              <w:rPr>
                <w:sz w:val="18"/>
              </w:rPr>
              <w:t>CU</w:t>
            </w:r>
            <w:r>
              <w:rPr>
                <w:spacing w:val="-3"/>
                <w:sz w:val="18"/>
              </w:rPr>
              <w:t> </w:t>
            </w:r>
            <w:r>
              <w:rPr>
                <w:sz w:val="18"/>
              </w:rPr>
              <w:t>26,</w:t>
            </w:r>
            <w:r>
              <w:rPr>
                <w:spacing w:val="-3"/>
                <w:sz w:val="18"/>
              </w:rPr>
              <w:t> </w:t>
            </w:r>
            <w:r>
              <w:rPr>
                <w:sz w:val="18"/>
              </w:rPr>
              <w:t>CU</w:t>
            </w:r>
            <w:r>
              <w:rPr>
                <w:spacing w:val="-3"/>
                <w:sz w:val="18"/>
              </w:rPr>
              <w:t> </w:t>
            </w:r>
            <w:r>
              <w:rPr>
                <w:sz w:val="18"/>
              </w:rPr>
              <w:t>27,</w:t>
            </w:r>
            <w:r>
              <w:rPr>
                <w:spacing w:val="-3"/>
                <w:sz w:val="18"/>
              </w:rPr>
              <w:t> </w:t>
            </w:r>
            <w:r>
              <w:rPr>
                <w:sz w:val="18"/>
              </w:rPr>
              <w:t>CU</w:t>
            </w:r>
            <w:r>
              <w:rPr>
                <w:spacing w:val="-3"/>
                <w:sz w:val="18"/>
              </w:rPr>
              <w:t> </w:t>
            </w:r>
            <w:r>
              <w:rPr>
                <w:sz w:val="18"/>
              </w:rPr>
              <w:t>28</w:t>
            </w:r>
            <w:r>
              <w:rPr>
                <w:spacing w:val="-3"/>
                <w:sz w:val="18"/>
              </w:rPr>
              <w:t> </w:t>
            </w:r>
            <w:r>
              <w:rPr>
                <w:sz w:val="18"/>
              </w:rPr>
              <w:t>y</w:t>
            </w:r>
            <w:r>
              <w:rPr>
                <w:spacing w:val="-3"/>
                <w:sz w:val="18"/>
              </w:rPr>
              <w:t> </w:t>
            </w:r>
            <w:r>
              <w:rPr>
                <w:sz w:val="18"/>
              </w:rPr>
              <w:t>CU</w:t>
            </w:r>
            <w:r>
              <w:rPr>
                <w:spacing w:val="-3"/>
                <w:sz w:val="18"/>
              </w:rPr>
              <w:t> </w:t>
            </w:r>
            <w:r>
              <w:rPr>
                <w:sz w:val="18"/>
              </w:rPr>
              <w:t>30;</w:t>
            </w:r>
            <w:r>
              <w:rPr>
                <w:spacing w:val="-3"/>
                <w:sz w:val="18"/>
              </w:rPr>
              <w:t> </w:t>
            </w:r>
            <w:r>
              <w:rPr>
                <w:sz w:val="18"/>
              </w:rPr>
              <w:t>se</w:t>
            </w:r>
            <w:r>
              <w:rPr>
                <w:spacing w:val="-3"/>
                <w:sz w:val="18"/>
              </w:rPr>
              <w:t> </w:t>
            </w:r>
            <w:r>
              <w:rPr>
                <w:sz w:val="18"/>
              </w:rPr>
              <w:t>validó</w:t>
            </w:r>
            <w:r>
              <w:rPr>
                <w:spacing w:val="-3"/>
                <w:sz w:val="18"/>
              </w:rPr>
              <w:t> </w:t>
            </w:r>
            <w:r>
              <w:rPr>
                <w:sz w:val="18"/>
              </w:rPr>
              <w:t>la</w:t>
            </w:r>
            <w:r>
              <w:rPr>
                <w:spacing w:val="-3"/>
                <w:sz w:val="18"/>
              </w:rPr>
              <w:t> </w:t>
            </w:r>
            <w:r>
              <w:rPr>
                <w:sz w:val="18"/>
              </w:rPr>
              <w:t>generación</w:t>
            </w:r>
            <w:r>
              <w:rPr>
                <w:spacing w:val="-3"/>
                <w:sz w:val="18"/>
              </w:rPr>
              <w:t> </w:t>
            </w:r>
            <w:r>
              <w:rPr>
                <w:sz w:val="18"/>
              </w:rPr>
              <w:t>automática</w:t>
            </w:r>
            <w:r>
              <w:rPr>
                <w:spacing w:val="-3"/>
                <w:sz w:val="18"/>
              </w:rPr>
              <w:t> </w:t>
            </w:r>
            <w:r>
              <w:rPr>
                <w:sz w:val="18"/>
              </w:rPr>
              <w:t>de</w:t>
            </w:r>
            <w:r>
              <w:rPr>
                <w:spacing w:val="-3"/>
                <w:sz w:val="18"/>
              </w:rPr>
              <w:t> </w:t>
            </w:r>
            <w:r>
              <w:rPr>
                <w:sz w:val="18"/>
              </w:rPr>
              <w:t>la orden de compra al aprobar una solicitud de materiales.</w:t>
            </w:r>
          </w:p>
        </w:tc>
      </w:tr>
      <w:tr>
        <w:trPr>
          <w:trHeight w:val="539" w:hRule="atLeast"/>
        </w:trPr>
        <w:tc>
          <w:tcPr>
            <w:tcW w:w="1800" w:type="dxa"/>
            <w:shd w:val="clear" w:color="auto" w:fill="BDD6ED"/>
          </w:tcPr>
          <w:p>
            <w:pPr>
              <w:pStyle w:val="TableParagraph"/>
              <w:spacing w:before="73"/>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73"/>
              <w:rPr>
                <w:sz w:val="18"/>
              </w:rPr>
            </w:pPr>
            <w:r>
              <w:rPr>
                <w:sz w:val="18"/>
              </w:rPr>
              <w:t>Implementar</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materiales</w:t>
            </w:r>
            <w:r>
              <w:rPr>
                <w:spacing w:val="-3"/>
                <w:sz w:val="18"/>
              </w:rPr>
              <w:t> </w:t>
            </w:r>
            <w:r>
              <w:rPr>
                <w:sz w:val="18"/>
              </w:rPr>
              <w:t>en</w:t>
            </w:r>
            <w:r>
              <w:rPr>
                <w:spacing w:val="-3"/>
                <w:sz w:val="18"/>
              </w:rPr>
              <w:t> </w:t>
            </w:r>
            <w:r>
              <w:rPr>
                <w:sz w:val="18"/>
              </w:rPr>
              <w:t>tránsito</w:t>
            </w:r>
            <w:r>
              <w:rPr>
                <w:spacing w:val="-3"/>
                <w:sz w:val="18"/>
              </w:rPr>
              <w:t> </w:t>
            </w:r>
            <w:r>
              <w:rPr>
                <w:sz w:val="18"/>
              </w:rPr>
              <w:t>del</w:t>
            </w:r>
            <w:r>
              <w:rPr>
                <w:spacing w:val="-3"/>
                <w:sz w:val="18"/>
              </w:rPr>
              <w:t> </w:t>
            </w:r>
            <w:r>
              <w:rPr>
                <w:sz w:val="18"/>
              </w:rPr>
              <w:t>CU</w:t>
            </w:r>
            <w:r>
              <w:rPr>
                <w:spacing w:val="-3"/>
                <w:sz w:val="18"/>
              </w:rPr>
              <w:t> </w:t>
            </w:r>
            <w:r>
              <w:rPr>
                <w:sz w:val="18"/>
              </w:rPr>
              <w:t>31</w:t>
            </w:r>
            <w:r>
              <w:rPr>
                <w:spacing w:val="-3"/>
                <w:sz w:val="18"/>
              </w:rPr>
              <w:t> </w:t>
            </w:r>
            <w:r>
              <w:rPr>
                <w:sz w:val="18"/>
              </w:rPr>
              <w:t>y</w:t>
            </w:r>
            <w:r>
              <w:rPr>
                <w:spacing w:val="-3"/>
                <w:sz w:val="18"/>
              </w:rPr>
              <w:t> </w:t>
            </w:r>
            <w:r>
              <w:rPr>
                <w:sz w:val="18"/>
              </w:rPr>
              <w:t>el</w:t>
            </w:r>
            <w:r>
              <w:rPr>
                <w:spacing w:val="-3"/>
                <w:sz w:val="18"/>
              </w:rPr>
              <w:t> </w:t>
            </w:r>
            <w:r>
              <w:rPr>
                <w:sz w:val="18"/>
              </w:rPr>
              <w:t>reingreso</w:t>
            </w:r>
            <w:r>
              <w:rPr>
                <w:spacing w:val="-3"/>
                <w:sz w:val="18"/>
              </w:rPr>
              <w:t> </w:t>
            </w:r>
            <w:r>
              <w:rPr>
                <w:sz w:val="18"/>
              </w:rPr>
              <w:t>de</w:t>
            </w:r>
            <w:r>
              <w:rPr>
                <w:spacing w:val="-3"/>
                <w:sz w:val="18"/>
              </w:rPr>
              <w:t> </w:t>
            </w:r>
            <w:r>
              <w:rPr>
                <w:sz w:val="18"/>
              </w:rPr>
              <w:t>materiales sobrantes del CU 32.</w:t>
            </w:r>
          </w:p>
        </w:tc>
      </w:tr>
      <w:tr>
        <w:trPr>
          <w:trHeight w:val="539" w:hRule="atLeast"/>
        </w:trPr>
        <w:tc>
          <w:tcPr>
            <w:tcW w:w="1800" w:type="dxa"/>
            <w:shd w:val="clear" w:color="auto" w:fill="BDD6ED"/>
          </w:tcPr>
          <w:p>
            <w:pPr>
              <w:pStyle w:val="TableParagraph"/>
              <w:spacing w:before="67"/>
              <w:rPr>
                <w:rFonts w:ascii="Arial"/>
                <w:b/>
                <w:sz w:val="18"/>
              </w:rPr>
            </w:pPr>
            <w:r>
              <w:rPr>
                <w:rFonts w:ascii="Arial"/>
                <w:b/>
                <w:spacing w:val="-2"/>
                <w:sz w:val="18"/>
              </w:rPr>
              <w:t>Impedimentos</w:t>
            </w:r>
          </w:p>
        </w:tc>
        <w:tc>
          <w:tcPr>
            <w:tcW w:w="7605" w:type="dxa"/>
          </w:tcPr>
          <w:p>
            <w:pPr>
              <w:pStyle w:val="TableParagraph"/>
              <w:spacing w:before="67"/>
              <w:rPr>
                <w:sz w:val="18"/>
              </w:rPr>
            </w:pPr>
            <w:r>
              <w:rPr>
                <w:sz w:val="18"/>
              </w:rPr>
              <w:t>Se</w:t>
            </w:r>
            <w:r>
              <w:rPr>
                <w:spacing w:val="-3"/>
                <w:sz w:val="18"/>
              </w:rPr>
              <w:t> </w:t>
            </w:r>
            <w:r>
              <w:rPr>
                <w:sz w:val="18"/>
              </w:rPr>
              <w:t>coordinó</w:t>
            </w:r>
            <w:r>
              <w:rPr>
                <w:spacing w:val="-3"/>
                <w:sz w:val="18"/>
              </w:rPr>
              <w:t> </w:t>
            </w:r>
            <w:r>
              <w:rPr>
                <w:sz w:val="18"/>
              </w:rPr>
              <w:t>con</w:t>
            </w:r>
            <w:r>
              <w:rPr>
                <w:spacing w:val="-3"/>
                <w:sz w:val="18"/>
              </w:rPr>
              <w:t> </w:t>
            </w:r>
            <w:r>
              <w:rPr>
                <w:sz w:val="18"/>
              </w:rPr>
              <w:t>el</w:t>
            </w:r>
            <w:r>
              <w:rPr>
                <w:spacing w:val="-3"/>
                <w:sz w:val="18"/>
              </w:rPr>
              <w:t> </w:t>
            </w:r>
            <w:r>
              <w:rPr>
                <w:sz w:val="18"/>
              </w:rPr>
              <w:t>cliente</w:t>
            </w:r>
            <w:r>
              <w:rPr>
                <w:spacing w:val="-3"/>
                <w:sz w:val="18"/>
              </w:rPr>
              <w:t> </w:t>
            </w:r>
            <w:r>
              <w:rPr>
                <w:sz w:val="18"/>
              </w:rPr>
              <w:t>la</w:t>
            </w:r>
            <w:r>
              <w:rPr>
                <w:spacing w:val="-3"/>
                <w:sz w:val="18"/>
              </w:rPr>
              <w:t> </w:t>
            </w:r>
            <w:r>
              <w:rPr>
                <w:sz w:val="18"/>
              </w:rPr>
              <w:t>tolerancia</w:t>
            </w:r>
            <w:r>
              <w:rPr>
                <w:spacing w:val="-3"/>
                <w:sz w:val="18"/>
              </w:rPr>
              <w:t> </w:t>
            </w:r>
            <w:r>
              <w:rPr>
                <w:sz w:val="18"/>
              </w:rPr>
              <w:t>de</w:t>
            </w:r>
            <w:r>
              <w:rPr>
                <w:spacing w:val="-3"/>
                <w:sz w:val="18"/>
              </w:rPr>
              <w:t> </w:t>
            </w:r>
            <w:r>
              <w:rPr>
                <w:sz w:val="18"/>
              </w:rPr>
              <w:t>$1</w:t>
            </w:r>
            <w:r>
              <w:rPr>
                <w:spacing w:val="-3"/>
                <w:sz w:val="18"/>
              </w:rPr>
              <w:t> </w:t>
            </w:r>
            <w:r>
              <w:rPr>
                <w:sz w:val="18"/>
              </w:rPr>
              <w:t>para</w:t>
            </w:r>
            <w:r>
              <w:rPr>
                <w:spacing w:val="-3"/>
                <w:sz w:val="18"/>
              </w:rPr>
              <w:t> </w:t>
            </w:r>
            <w:r>
              <w:rPr>
                <w:sz w:val="18"/>
              </w:rPr>
              <w:t>la</w:t>
            </w:r>
            <w:r>
              <w:rPr>
                <w:spacing w:val="-3"/>
                <w:sz w:val="18"/>
              </w:rPr>
              <w:t> </w:t>
            </w:r>
            <w:r>
              <w:rPr>
                <w:sz w:val="18"/>
              </w:rPr>
              <w:t>validación</w:t>
            </w:r>
            <w:r>
              <w:rPr>
                <w:spacing w:val="-3"/>
                <w:sz w:val="18"/>
              </w:rPr>
              <w:t> </w:t>
            </w:r>
            <w:r>
              <w:rPr>
                <w:sz w:val="18"/>
              </w:rPr>
              <w:t>de</w:t>
            </w:r>
            <w:r>
              <w:rPr>
                <w:spacing w:val="-3"/>
                <w:sz w:val="18"/>
              </w:rPr>
              <w:t> </w:t>
            </w:r>
            <w:r>
              <w:rPr>
                <w:sz w:val="18"/>
              </w:rPr>
              <w:t>montos</w:t>
            </w:r>
            <w:r>
              <w:rPr>
                <w:spacing w:val="-3"/>
                <w:sz w:val="18"/>
              </w:rPr>
              <w:t> </w:t>
            </w:r>
            <w:r>
              <w:rPr>
                <w:sz w:val="18"/>
              </w:rPr>
              <w:t>entre</w:t>
            </w:r>
            <w:r>
              <w:rPr>
                <w:spacing w:val="-3"/>
                <w:sz w:val="18"/>
              </w:rPr>
              <w:t> </w:t>
            </w:r>
            <w:r>
              <w:rPr>
                <w:sz w:val="18"/>
              </w:rPr>
              <w:t>factura</w:t>
            </w:r>
            <w:r>
              <w:rPr>
                <w:spacing w:val="-3"/>
                <w:sz w:val="18"/>
              </w:rPr>
              <w:t> </w:t>
            </w:r>
            <w:r>
              <w:rPr>
                <w:sz w:val="18"/>
              </w:rPr>
              <w:t>y orden de compra.</w:t>
            </w:r>
          </w:p>
        </w:tc>
      </w:tr>
    </w:tbl>
    <w:p>
      <w:pPr>
        <w:spacing w:before="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3"/>
        <w:rPr>
          <w:rFonts w:ascii="Arial"/>
          <w:i/>
          <w:sz w:val="18"/>
        </w:rPr>
      </w:pPr>
    </w:p>
    <w:p>
      <w:pPr>
        <w:spacing w:before="0"/>
        <w:ind w:left="0" w:right="0" w:firstLine="0"/>
        <w:jc w:val="center"/>
        <w:rPr>
          <w:rFonts w:ascii="Arial" w:hAnsi="Arial"/>
          <w:i/>
          <w:sz w:val="18"/>
        </w:rPr>
      </w:pPr>
      <w:bookmarkStart w:name="h.wdfvklpug8hh" w:id="112"/>
      <w:bookmarkEnd w:id="112"/>
      <w:r>
        <w:rPr/>
      </w:r>
      <w:r>
        <w:rPr>
          <w:rFonts w:ascii="Arial" w:hAnsi="Arial"/>
          <w:i/>
          <w:sz w:val="18"/>
        </w:rPr>
        <w:t>Tabla</w:t>
      </w:r>
      <w:r>
        <w:rPr>
          <w:rFonts w:ascii="Arial" w:hAnsi="Arial"/>
          <w:i/>
          <w:spacing w:val="-6"/>
          <w:sz w:val="18"/>
        </w:rPr>
        <w:t> </w:t>
      </w:r>
      <w:r>
        <w:rPr>
          <w:rFonts w:ascii="Arial" w:hAnsi="Arial"/>
          <w:i/>
          <w:sz w:val="18"/>
        </w:rPr>
        <w:t>6.10:</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información</w:t>
      </w:r>
      <w:r>
        <w:rPr>
          <w:rFonts w:ascii="Arial" w:hAnsi="Arial"/>
          <w:i/>
          <w:spacing w:val="-3"/>
          <w:sz w:val="18"/>
        </w:rPr>
        <w:t> </w:t>
      </w:r>
      <w:r>
        <w:rPr>
          <w:rFonts w:ascii="Arial" w:hAnsi="Arial"/>
          <w:i/>
          <w:sz w:val="18"/>
        </w:rPr>
        <w:t>sobre</w:t>
      </w:r>
      <w:r>
        <w:rPr>
          <w:rFonts w:ascii="Arial" w:hAnsi="Arial"/>
          <w:i/>
          <w:spacing w:val="-4"/>
          <w:sz w:val="18"/>
        </w:rPr>
        <w:t> </w:t>
      </w:r>
      <w:r>
        <w:rPr>
          <w:rFonts w:ascii="Arial" w:hAnsi="Arial"/>
          <w:i/>
          <w:sz w:val="18"/>
        </w:rPr>
        <w:t>Daily</w:t>
      </w:r>
      <w:r>
        <w:rPr>
          <w:rFonts w:ascii="Arial" w:hAnsi="Arial"/>
          <w:i/>
          <w:spacing w:val="-3"/>
          <w:sz w:val="18"/>
        </w:rPr>
        <w:t> </w:t>
      </w:r>
      <w:r>
        <w:rPr>
          <w:rFonts w:ascii="Arial" w:hAnsi="Arial"/>
          <w:i/>
          <w:sz w:val="18"/>
        </w:rPr>
        <w:t>Scrum</w:t>
      </w:r>
      <w:r>
        <w:rPr>
          <w:rFonts w:ascii="Arial" w:hAnsi="Arial"/>
          <w:i/>
          <w:spacing w:val="-4"/>
          <w:sz w:val="18"/>
        </w:rPr>
        <w:t> </w:t>
      </w:r>
      <w:r>
        <w:rPr>
          <w:rFonts w:ascii="Arial" w:hAnsi="Arial"/>
          <w:i/>
          <w:sz w:val="18"/>
        </w:rPr>
        <w:t>Meetings</w:t>
      </w:r>
      <w:r>
        <w:rPr>
          <w:rFonts w:ascii="Arial" w:hAnsi="Arial"/>
          <w:i/>
          <w:spacing w:val="-3"/>
          <w:sz w:val="18"/>
        </w:rPr>
        <w:t> </w:t>
      </w:r>
      <w:r>
        <w:rPr>
          <w:rFonts w:ascii="Arial" w:hAnsi="Arial"/>
          <w:i/>
          <w:sz w:val="18"/>
        </w:rPr>
        <w:t>Sesión</w:t>
      </w:r>
      <w:r>
        <w:rPr>
          <w:rFonts w:ascii="Arial" w:hAnsi="Arial"/>
          <w:i/>
          <w:spacing w:val="-3"/>
          <w:sz w:val="18"/>
        </w:rPr>
        <w:t> </w:t>
      </w:r>
      <w:r>
        <w:rPr>
          <w:rFonts w:ascii="Arial" w:hAnsi="Arial"/>
          <w:i/>
          <w:spacing w:val="-4"/>
          <w:sz w:val="18"/>
        </w:rPr>
        <w:t>10".</w:t>
      </w:r>
    </w:p>
    <w:p>
      <w:pPr>
        <w:pStyle w:val="BodyText"/>
        <w:rPr>
          <w:rFonts w:ascii="Arial"/>
          <w:i/>
          <w:sz w:val="7"/>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0"/>
        <w:gridCol w:w="7605"/>
      </w:tblGrid>
      <w:tr>
        <w:trPr>
          <w:trHeight w:val="314" w:hRule="atLeast"/>
        </w:trPr>
        <w:tc>
          <w:tcPr>
            <w:tcW w:w="9405" w:type="dxa"/>
            <w:gridSpan w:val="2"/>
            <w:shd w:val="clear" w:color="auto" w:fill="37751C"/>
          </w:tcPr>
          <w:p>
            <w:pPr>
              <w:pStyle w:val="TableParagraph"/>
              <w:spacing w:before="60"/>
              <w:ind w:left="3"/>
              <w:jc w:val="center"/>
              <w:rPr>
                <w:rFonts w:ascii="Arial" w:hAnsi="Arial"/>
                <w:b/>
                <w:sz w:val="18"/>
              </w:rPr>
            </w:pPr>
            <w:r>
              <w:rPr>
                <w:rFonts w:ascii="Arial" w:hAnsi="Arial"/>
                <w:b/>
                <w:color w:val="FFFFFF"/>
                <w:sz w:val="18"/>
              </w:rPr>
              <w:t>Daily Scrum – Sesión </w:t>
            </w:r>
            <w:r>
              <w:rPr>
                <w:rFonts w:ascii="Arial" w:hAnsi="Arial"/>
                <w:b/>
                <w:color w:val="FFFFFF"/>
                <w:spacing w:val="-4"/>
                <w:sz w:val="18"/>
              </w:rPr>
              <w:t>N°10</w:t>
            </w:r>
          </w:p>
        </w:tc>
      </w:tr>
      <w:tr>
        <w:trPr>
          <w:trHeight w:val="329" w:hRule="atLeast"/>
        </w:trPr>
        <w:tc>
          <w:tcPr>
            <w:tcW w:w="1800" w:type="dxa"/>
            <w:shd w:val="clear" w:color="auto" w:fill="BDD6ED"/>
          </w:tcPr>
          <w:p>
            <w:pPr>
              <w:pStyle w:val="TableParagraph"/>
              <w:spacing w:before="72"/>
              <w:rPr>
                <w:rFonts w:ascii="Arial"/>
                <w:b/>
                <w:sz w:val="18"/>
              </w:rPr>
            </w:pPr>
            <w:r>
              <w:rPr>
                <w:rFonts w:ascii="Arial"/>
                <w:b/>
                <w:spacing w:val="-2"/>
                <w:sz w:val="18"/>
              </w:rPr>
              <w:t>Fecha</w:t>
            </w:r>
          </w:p>
        </w:tc>
        <w:tc>
          <w:tcPr>
            <w:tcW w:w="7605" w:type="dxa"/>
          </w:tcPr>
          <w:p>
            <w:pPr>
              <w:pStyle w:val="TableParagraph"/>
              <w:spacing w:before="72"/>
              <w:rPr>
                <w:sz w:val="18"/>
              </w:rPr>
            </w:pPr>
            <w:r>
              <w:rPr>
                <w:sz w:val="18"/>
              </w:rPr>
              <w:t>09-09-</w:t>
            </w:r>
            <w:r>
              <w:rPr>
                <w:spacing w:val="-4"/>
                <w:sz w:val="18"/>
              </w:rPr>
              <w:t>2026</w:t>
            </w:r>
          </w:p>
        </w:tc>
      </w:tr>
      <w:tr>
        <w:trPr>
          <w:trHeight w:val="329" w:hRule="atLeast"/>
        </w:trPr>
        <w:tc>
          <w:tcPr>
            <w:tcW w:w="1800" w:type="dxa"/>
            <w:shd w:val="clear" w:color="auto" w:fill="BDD6ED"/>
          </w:tcPr>
          <w:p>
            <w:pPr>
              <w:pStyle w:val="TableParagraph"/>
              <w:spacing w:before="69"/>
              <w:rPr>
                <w:rFonts w:ascii="Arial"/>
                <w:b/>
                <w:sz w:val="18"/>
              </w:rPr>
            </w:pPr>
            <w:r>
              <w:rPr>
                <w:rFonts w:ascii="Arial"/>
                <w:b/>
                <w:spacing w:val="-2"/>
                <w:sz w:val="18"/>
              </w:rPr>
              <w:t>Participantes</w:t>
            </w:r>
          </w:p>
        </w:tc>
        <w:tc>
          <w:tcPr>
            <w:tcW w:w="7605" w:type="dxa"/>
          </w:tcPr>
          <w:p>
            <w:pPr>
              <w:pStyle w:val="TableParagraph"/>
              <w:spacing w:before="69"/>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539" w:hRule="atLeast"/>
        </w:trPr>
        <w:tc>
          <w:tcPr>
            <w:tcW w:w="1800" w:type="dxa"/>
            <w:shd w:val="clear" w:color="auto" w:fill="BDD6ED"/>
          </w:tcPr>
          <w:p>
            <w:pPr>
              <w:pStyle w:val="TableParagraph"/>
              <w:spacing w:before="66"/>
              <w:rPr>
                <w:rFonts w:ascii="Arial" w:hAnsi="Arial"/>
                <w:b/>
                <w:sz w:val="18"/>
              </w:rPr>
            </w:pPr>
            <w:r>
              <w:rPr>
                <w:rFonts w:ascii="Arial" w:hAnsi="Arial"/>
                <w:b/>
                <w:sz w:val="18"/>
              </w:rPr>
              <w:t>¿Qué hice </w:t>
            </w:r>
            <w:r>
              <w:rPr>
                <w:rFonts w:ascii="Arial" w:hAnsi="Arial"/>
                <w:b/>
                <w:spacing w:val="-2"/>
                <w:sz w:val="18"/>
              </w:rPr>
              <w:t>ayer?</w:t>
            </w:r>
          </w:p>
        </w:tc>
        <w:tc>
          <w:tcPr>
            <w:tcW w:w="7605" w:type="dxa"/>
          </w:tcPr>
          <w:p>
            <w:pPr>
              <w:pStyle w:val="TableParagraph"/>
              <w:spacing w:before="66"/>
              <w:rPr>
                <w:sz w:val="18"/>
              </w:rPr>
            </w:pPr>
            <w:r>
              <w:rPr>
                <w:sz w:val="18"/>
              </w:rPr>
              <w:t>Se</w:t>
            </w:r>
            <w:r>
              <w:rPr>
                <w:spacing w:val="-3"/>
                <w:sz w:val="18"/>
              </w:rPr>
              <w:t> </w:t>
            </w:r>
            <w:r>
              <w:rPr>
                <w:sz w:val="18"/>
              </w:rPr>
              <w:t>finalizaron</w:t>
            </w:r>
            <w:r>
              <w:rPr>
                <w:spacing w:val="-3"/>
                <w:sz w:val="18"/>
              </w:rPr>
              <w:t> </w:t>
            </w:r>
            <w:r>
              <w:rPr>
                <w:sz w:val="18"/>
              </w:rPr>
              <w:t>CU</w:t>
            </w:r>
            <w:r>
              <w:rPr>
                <w:spacing w:val="-3"/>
                <w:sz w:val="18"/>
              </w:rPr>
              <w:t> </w:t>
            </w:r>
            <w:r>
              <w:rPr>
                <w:sz w:val="18"/>
              </w:rPr>
              <w:t>31,</w:t>
            </w:r>
            <w:r>
              <w:rPr>
                <w:spacing w:val="-3"/>
                <w:sz w:val="18"/>
              </w:rPr>
              <w:t> </w:t>
            </w:r>
            <w:r>
              <w:rPr>
                <w:sz w:val="18"/>
              </w:rPr>
              <w:t>CU</w:t>
            </w:r>
            <w:r>
              <w:rPr>
                <w:spacing w:val="-3"/>
                <w:sz w:val="18"/>
              </w:rPr>
              <w:t> </w:t>
            </w:r>
            <w:r>
              <w:rPr>
                <w:sz w:val="18"/>
              </w:rPr>
              <w:t>32,</w:t>
            </w:r>
            <w:r>
              <w:rPr>
                <w:spacing w:val="-3"/>
                <w:sz w:val="18"/>
              </w:rPr>
              <w:t> </w:t>
            </w:r>
            <w:r>
              <w:rPr>
                <w:sz w:val="18"/>
              </w:rPr>
              <w:t>CU</w:t>
            </w:r>
            <w:r>
              <w:rPr>
                <w:spacing w:val="-3"/>
                <w:sz w:val="18"/>
              </w:rPr>
              <w:t> </w:t>
            </w:r>
            <w:r>
              <w:rPr>
                <w:sz w:val="18"/>
              </w:rPr>
              <w:t>33,</w:t>
            </w:r>
            <w:r>
              <w:rPr>
                <w:spacing w:val="-3"/>
                <w:sz w:val="18"/>
              </w:rPr>
              <w:t> </w:t>
            </w:r>
            <w:r>
              <w:rPr>
                <w:sz w:val="18"/>
              </w:rPr>
              <w:t>CU</w:t>
            </w:r>
            <w:r>
              <w:rPr>
                <w:spacing w:val="-3"/>
                <w:sz w:val="18"/>
              </w:rPr>
              <w:t> </w:t>
            </w:r>
            <w:r>
              <w:rPr>
                <w:sz w:val="18"/>
              </w:rPr>
              <w:t>36</w:t>
            </w:r>
            <w:r>
              <w:rPr>
                <w:spacing w:val="-3"/>
                <w:sz w:val="18"/>
              </w:rPr>
              <w:t> </w:t>
            </w:r>
            <w:r>
              <w:rPr>
                <w:sz w:val="18"/>
              </w:rPr>
              <w:t>y</w:t>
            </w:r>
            <w:r>
              <w:rPr>
                <w:spacing w:val="-3"/>
                <w:sz w:val="18"/>
              </w:rPr>
              <w:t> </w:t>
            </w:r>
            <w:r>
              <w:rPr>
                <w:sz w:val="18"/>
              </w:rPr>
              <w:t>CU</w:t>
            </w:r>
            <w:r>
              <w:rPr>
                <w:spacing w:val="-3"/>
                <w:sz w:val="18"/>
              </w:rPr>
              <w:t> </w:t>
            </w:r>
            <w:r>
              <w:rPr>
                <w:sz w:val="18"/>
              </w:rPr>
              <w:t>38;</w:t>
            </w:r>
            <w:r>
              <w:rPr>
                <w:spacing w:val="-3"/>
                <w:sz w:val="18"/>
              </w:rPr>
              <w:t> </w:t>
            </w:r>
            <w:r>
              <w:rPr>
                <w:sz w:val="18"/>
              </w:rPr>
              <w:t>pruebas</w:t>
            </w:r>
            <w:r>
              <w:rPr>
                <w:spacing w:val="-3"/>
                <w:sz w:val="18"/>
              </w:rPr>
              <w:t> </w:t>
            </w:r>
            <w:r>
              <w:rPr>
                <w:sz w:val="18"/>
              </w:rPr>
              <w:t>integrales</w:t>
            </w:r>
            <w:r>
              <w:rPr>
                <w:spacing w:val="-3"/>
                <w:sz w:val="18"/>
              </w:rPr>
              <w:t> </w:t>
            </w:r>
            <w:r>
              <w:rPr>
                <w:sz w:val="18"/>
              </w:rPr>
              <w:t>de</w:t>
            </w:r>
            <w:r>
              <w:rPr>
                <w:spacing w:val="-3"/>
                <w:sz w:val="18"/>
              </w:rPr>
              <w:t> </w:t>
            </w:r>
            <w:r>
              <w:rPr>
                <w:sz w:val="18"/>
              </w:rPr>
              <w:t>certificados</w:t>
            </w:r>
            <w:r>
              <w:rPr>
                <w:spacing w:val="-3"/>
                <w:sz w:val="18"/>
              </w:rPr>
              <w:t> </w:t>
            </w:r>
            <w:r>
              <w:rPr>
                <w:sz w:val="18"/>
              </w:rPr>
              <w:t>de calidad de materiales y consulta de historial de órdenes de compra.</w:t>
            </w:r>
          </w:p>
        </w:tc>
      </w:tr>
      <w:tr>
        <w:trPr>
          <w:trHeight w:val="524" w:hRule="atLeast"/>
        </w:trPr>
        <w:tc>
          <w:tcPr>
            <w:tcW w:w="1800" w:type="dxa"/>
            <w:shd w:val="clear" w:color="auto" w:fill="BDD6ED"/>
          </w:tcPr>
          <w:p>
            <w:pPr>
              <w:pStyle w:val="TableParagraph"/>
              <w:spacing w:before="60"/>
              <w:rPr>
                <w:rFonts w:ascii="Arial" w:hAnsi="Arial"/>
                <w:b/>
                <w:sz w:val="18"/>
              </w:rPr>
            </w:pPr>
            <w:r>
              <w:rPr>
                <w:rFonts w:ascii="Arial" w:hAnsi="Arial"/>
                <w:b/>
                <w:sz w:val="18"/>
              </w:rPr>
              <w:t>¿Qué haré </w:t>
            </w:r>
            <w:r>
              <w:rPr>
                <w:rFonts w:ascii="Arial" w:hAnsi="Arial"/>
                <w:b/>
                <w:spacing w:val="-4"/>
                <w:sz w:val="18"/>
              </w:rPr>
              <w:t>hoy?</w:t>
            </w:r>
          </w:p>
        </w:tc>
        <w:tc>
          <w:tcPr>
            <w:tcW w:w="7605" w:type="dxa"/>
          </w:tcPr>
          <w:p>
            <w:pPr>
              <w:pStyle w:val="TableParagraph"/>
              <w:spacing w:before="60"/>
              <w:ind w:right="178"/>
              <w:rPr>
                <w:sz w:val="18"/>
              </w:rPr>
            </w:pPr>
            <w:r>
              <w:rPr>
                <w:sz w:val="18"/>
              </w:rPr>
              <w:t>Cierre</w:t>
            </w:r>
            <w:r>
              <w:rPr>
                <w:spacing w:val="-3"/>
                <w:sz w:val="18"/>
              </w:rPr>
              <w:t> </w:t>
            </w:r>
            <w:r>
              <w:rPr>
                <w:sz w:val="18"/>
              </w:rPr>
              <w:t>del</w:t>
            </w:r>
            <w:r>
              <w:rPr>
                <w:spacing w:val="-3"/>
                <w:sz w:val="18"/>
              </w:rPr>
              <w:t> </w:t>
            </w:r>
            <w:r>
              <w:rPr>
                <w:sz w:val="18"/>
              </w:rPr>
              <w:t>sprint:</w:t>
            </w:r>
            <w:r>
              <w:rPr>
                <w:spacing w:val="-3"/>
                <w:sz w:val="18"/>
              </w:rPr>
              <w:t> </w:t>
            </w:r>
            <w:r>
              <w:rPr>
                <w:sz w:val="18"/>
              </w:rPr>
              <w:t>pruebas</w:t>
            </w:r>
            <w:r>
              <w:rPr>
                <w:spacing w:val="-3"/>
                <w:sz w:val="18"/>
              </w:rPr>
              <w:t> </w:t>
            </w:r>
            <w:r>
              <w:rPr>
                <w:sz w:val="18"/>
              </w:rPr>
              <w:t>de</w:t>
            </w:r>
            <w:r>
              <w:rPr>
                <w:spacing w:val="-3"/>
                <w:sz w:val="18"/>
              </w:rPr>
              <w:t> </w:t>
            </w:r>
            <w:r>
              <w:rPr>
                <w:sz w:val="18"/>
              </w:rPr>
              <w:t>regresión</w:t>
            </w:r>
            <w:r>
              <w:rPr>
                <w:spacing w:val="-3"/>
                <w:sz w:val="18"/>
              </w:rPr>
              <w:t> </w:t>
            </w:r>
            <w:r>
              <w:rPr>
                <w:sz w:val="18"/>
              </w:rPr>
              <w:t>sobre</w:t>
            </w:r>
            <w:r>
              <w:rPr>
                <w:spacing w:val="-3"/>
                <w:sz w:val="18"/>
              </w:rPr>
              <w:t> </w:t>
            </w:r>
            <w:r>
              <w:rPr>
                <w:sz w:val="18"/>
              </w:rPr>
              <w:t>los</w:t>
            </w:r>
            <w:r>
              <w:rPr>
                <w:spacing w:val="-3"/>
                <w:sz w:val="18"/>
              </w:rPr>
              <w:t> </w:t>
            </w:r>
            <w:r>
              <w:rPr>
                <w:sz w:val="18"/>
              </w:rPr>
              <w:t>18</w:t>
            </w:r>
            <w:r>
              <w:rPr>
                <w:spacing w:val="-3"/>
                <w:sz w:val="18"/>
              </w:rPr>
              <w:t> </w:t>
            </w:r>
            <w:r>
              <w:rPr>
                <w:sz w:val="18"/>
              </w:rPr>
              <w:t>CU</w:t>
            </w:r>
            <w:r>
              <w:rPr>
                <w:spacing w:val="-3"/>
                <w:sz w:val="18"/>
              </w:rPr>
              <w:t> </w:t>
            </w:r>
            <w:r>
              <w:rPr>
                <w:sz w:val="18"/>
              </w:rPr>
              <w:t>del</w:t>
            </w:r>
            <w:r>
              <w:rPr>
                <w:spacing w:val="-3"/>
                <w:sz w:val="18"/>
              </w:rPr>
              <w:t> </w:t>
            </w:r>
            <w:r>
              <w:rPr>
                <w:sz w:val="18"/>
              </w:rPr>
              <w:t>Segundo</w:t>
            </w:r>
            <w:r>
              <w:rPr>
                <w:spacing w:val="-3"/>
                <w:sz w:val="18"/>
              </w:rPr>
              <w:t> </w:t>
            </w:r>
            <w:r>
              <w:rPr>
                <w:sz w:val="18"/>
              </w:rPr>
              <w:t>Incremento</w:t>
            </w:r>
            <w:r>
              <w:rPr>
                <w:spacing w:val="-3"/>
                <w:sz w:val="18"/>
              </w:rPr>
              <w:t> </w:t>
            </w:r>
            <w:r>
              <w:rPr>
                <w:sz w:val="18"/>
              </w:rPr>
              <w:t>y preparación de la demo para el cliente.</w:t>
            </w:r>
          </w:p>
        </w:tc>
      </w:tr>
      <w:tr>
        <w:trPr>
          <w:trHeight w:val="329" w:hRule="atLeast"/>
        </w:trPr>
        <w:tc>
          <w:tcPr>
            <w:tcW w:w="1800" w:type="dxa"/>
            <w:shd w:val="clear" w:color="auto" w:fill="BDD6ED"/>
          </w:tcPr>
          <w:p>
            <w:pPr>
              <w:pStyle w:val="TableParagraph"/>
              <w:spacing w:before="69"/>
              <w:rPr>
                <w:rFonts w:ascii="Arial"/>
                <w:b/>
                <w:sz w:val="18"/>
              </w:rPr>
            </w:pPr>
            <w:r>
              <w:rPr>
                <w:rFonts w:ascii="Arial"/>
                <w:b/>
                <w:spacing w:val="-2"/>
                <w:sz w:val="18"/>
              </w:rPr>
              <w:t>Impedimentos</w:t>
            </w:r>
          </w:p>
        </w:tc>
        <w:tc>
          <w:tcPr>
            <w:tcW w:w="7605" w:type="dxa"/>
          </w:tcPr>
          <w:p>
            <w:pPr>
              <w:pStyle w:val="TableParagraph"/>
              <w:spacing w:before="69"/>
              <w:rPr>
                <w:sz w:val="18"/>
              </w:rPr>
            </w:pPr>
            <w:r>
              <w:rPr>
                <w:sz w:val="18"/>
              </w:rPr>
              <w:t>Sin </w:t>
            </w:r>
            <w:r>
              <w:rPr>
                <w:spacing w:val="-2"/>
                <w:sz w:val="18"/>
              </w:rPr>
              <w:t>impedimentos.</w:t>
            </w:r>
          </w:p>
        </w:tc>
      </w:tr>
    </w:tbl>
    <w:p>
      <w:pPr>
        <w:spacing w:before="12"/>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Heading1"/>
        <w:numPr>
          <w:ilvl w:val="0"/>
          <w:numId w:val="4"/>
        </w:numPr>
        <w:tabs>
          <w:tab w:pos="1301" w:val="left" w:leader="none"/>
        </w:tabs>
        <w:spacing w:line="240" w:lineRule="auto" w:before="74" w:after="0"/>
        <w:ind w:left="1301" w:right="0" w:hanging="310"/>
        <w:jc w:val="left"/>
      </w:pPr>
      <w:bookmarkStart w:name="_TOC_250010" w:id="113"/>
      <w:r>
        <w:rPr/>
        <w:t>SPRINT</w:t>
      </w:r>
      <w:r>
        <w:rPr>
          <w:spacing w:val="-1"/>
        </w:rPr>
        <w:t> </w:t>
      </w:r>
      <w:bookmarkEnd w:id="113"/>
      <w:r>
        <w:rPr>
          <w:spacing w:val="-2"/>
        </w:rPr>
        <w:t>REVIEW</w:t>
      </w:r>
    </w:p>
    <w:p>
      <w:pPr>
        <w:pStyle w:val="BodyText"/>
        <w:spacing w:line="360" w:lineRule="auto" w:before="240"/>
        <w:ind w:left="991" w:right="993"/>
        <w:jc w:val="both"/>
      </w:pPr>
      <w:r>
        <w:rPr/>
        <w:t>El Sprint Review es una reunión informal realizada al finalizar el sprint, en la que el Equipo Scrum presenta al Product Owner y a los invitados los requisitos implementados en forma de producto funcional. Es en esta instancia donde se puede adaptar el Product Backlog si </w:t>
      </w:r>
      <w:r>
        <w:rPr/>
        <w:t>el Product Owner lo considera necesario.</w:t>
      </w:r>
    </w:p>
    <w:p>
      <w:pPr>
        <w:pStyle w:val="BodyText"/>
      </w:pPr>
    </w:p>
    <w:p>
      <w:pPr>
        <w:pStyle w:val="BodyText"/>
        <w:spacing w:before="163"/>
      </w:pPr>
    </w:p>
    <w:p>
      <w:pPr>
        <w:pStyle w:val="Heading2"/>
        <w:numPr>
          <w:ilvl w:val="1"/>
          <w:numId w:val="4"/>
        </w:numPr>
        <w:tabs>
          <w:tab w:pos="1423" w:val="left" w:leader="none"/>
        </w:tabs>
        <w:spacing w:line="240" w:lineRule="auto" w:before="1" w:after="0"/>
        <w:ind w:left="1423" w:right="0" w:hanging="432"/>
        <w:jc w:val="left"/>
      </w:pPr>
      <w:bookmarkStart w:name="_TOC_250009" w:id="114"/>
      <w:r>
        <w:rPr/>
        <w:t>Información</w:t>
      </w:r>
      <w:r>
        <w:rPr>
          <w:spacing w:val="-1"/>
        </w:rPr>
        <w:t> </w:t>
      </w:r>
      <w:bookmarkEnd w:id="114"/>
      <w:r>
        <w:rPr>
          <w:spacing w:val="-2"/>
        </w:rPr>
        <w:t>General</w:t>
      </w:r>
    </w:p>
    <w:p>
      <w:pPr>
        <w:pStyle w:val="BodyText"/>
        <w:spacing w:line="360" w:lineRule="auto" w:before="160"/>
        <w:ind w:left="991" w:right="992"/>
        <w:jc w:val="both"/>
      </w:pPr>
      <w:r>
        <w:rPr/>
        <w:t>A continuación, en la Tabla 7.1.1, se presenta la información general del Sprint </w:t>
      </w:r>
      <w:r>
        <w:rPr/>
        <w:t>Review</w:t>
      </w:r>
      <w:r>
        <w:rPr>
          <w:spacing w:val="40"/>
        </w:rPr>
        <w:t> </w:t>
      </w:r>
      <w:r>
        <w:rPr/>
        <w:t>realizado un día después del cierre del Primer Incremento, donde se presentaron al representante de ATI Termic SpA los 17 casos de uso desarrollados durante este segundo </w:t>
      </w:r>
      <w:r>
        <w:rPr>
          <w:spacing w:val="-2"/>
        </w:rPr>
        <w:t>sprint.</w:t>
      </w:r>
    </w:p>
    <w:p>
      <w:pPr>
        <w:spacing w:before="240"/>
        <w:ind w:left="0" w:right="0" w:firstLine="0"/>
        <w:jc w:val="center"/>
        <w:rPr>
          <w:rFonts w:ascii="Arial" w:hAnsi="Arial"/>
          <w:i/>
          <w:sz w:val="18"/>
        </w:rPr>
      </w:pPr>
      <w:bookmarkStart w:name="h.tzkjg56oaesk" w:id="115"/>
      <w:bookmarkEnd w:id="115"/>
      <w:r>
        <w:rPr/>
      </w:r>
      <w:r>
        <w:rPr>
          <w:rFonts w:ascii="Arial" w:hAnsi="Arial"/>
          <w:i/>
          <w:sz w:val="18"/>
        </w:rPr>
        <w:t>Tabla</w:t>
      </w:r>
      <w:r>
        <w:rPr>
          <w:rFonts w:ascii="Arial" w:hAnsi="Arial"/>
          <w:i/>
          <w:spacing w:val="-2"/>
          <w:sz w:val="18"/>
        </w:rPr>
        <w:t> </w:t>
      </w:r>
      <w:r>
        <w:rPr>
          <w:rFonts w:ascii="Arial" w:hAnsi="Arial"/>
          <w:i/>
          <w:sz w:val="18"/>
        </w:rPr>
        <w:t>7.1.1:</w:t>
      </w:r>
      <w:r>
        <w:rPr>
          <w:rFonts w:ascii="Arial" w:hAnsi="Arial"/>
          <w:i/>
          <w:spacing w:val="-2"/>
          <w:sz w:val="18"/>
        </w:rPr>
        <w:t> </w:t>
      </w:r>
      <w:r>
        <w:rPr>
          <w:rFonts w:ascii="Arial" w:hAnsi="Arial"/>
          <w:i/>
          <w:sz w:val="18"/>
        </w:rPr>
        <w:t>"Información</w:t>
      </w:r>
      <w:r>
        <w:rPr>
          <w:rFonts w:ascii="Arial" w:hAnsi="Arial"/>
          <w:i/>
          <w:spacing w:val="-2"/>
          <w:sz w:val="18"/>
        </w:rPr>
        <w:t> </w:t>
      </w:r>
      <w:r>
        <w:rPr>
          <w:rFonts w:ascii="Arial" w:hAnsi="Arial"/>
          <w:i/>
          <w:sz w:val="18"/>
        </w:rPr>
        <w:t>general</w:t>
      </w:r>
      <w:r>
        <w:rPr>
          <w:rFonts w:ascii="Arial" w:hAnsi="Arial"/>
          <w:i/>
          <w:spacing w:val="-2"/>
          <w:sz w:val="18"/>
        </w:rPr>
        <w:t> </w:t>
      </w:r>
      <w:r>
        <w:rPr>
          <w:rFonts w:ascii="Arial" w:hAnsi="Arial"/>
          <w:i/>
          <w:sz w:val="18"/>
        </w:rPr>
        <w:t>sobre</w:t>
      </w:r>
      <w:r>
        <w:rPr>
          <w:rFonts w:ascii="Arial" w:hAnsi="Arial"/>
          <w:i/>
          <w:spacing w:val="-2"/>
          <w:sz w:val="18"/>
        </w:rPr>
        <w:t> </w:t>
      </w:r>
      <w:r>
        <w:rPr>
          <w:rFonts w:ascii="Arial" w:hAnsi="Arial"/>
          <w:i/>
          <w:sz w:val="18"/>
        </w:rPr>
        <w:t>reuniones</w:t>
      </w:r>
      <w:r>
        <w:rPr>
          <w:rFonts w:ascii="Arial" w:hAnsi="Arial"/>
          <w:i/>
          <w:spacing w:val="-2"/>
          <w:sz w:val="18"/>
        </w:rPr>
        <w:t> </w:t>
      </w:r>
      <w:r>
        <w:rPr>
          <w:rFonts w:ascii="Arial" w:hAnsi="Arial"/>
          <w:i/>
          <w:sz w:val="18"/>
        </w:rPr>
        <w:t>en</w:t>
      </w:r>
      <w:r>
        <w:rPr>
          <w:rFonts w:ascii="Arial" w:hAnsi="Arial"/>
          <w:i/>
          <w:spacing w:val="-2"/>
          <w:sz w:val="18"/>
        </w:rPr>
        <w:t> </w:t>
      </w:r>
      <w:r>
        <w:rPr>
          <w:rFonts w:ascii="Arial" w:hAnsi="Arial"/>
          <w:i/>
          <w:sz w:val="18"/>
        </w:rPr>
        <w:t>conjunto</w:t>
      </w:r>
      <w:r>
        <w:rPr>
          <w:rFonts w:ascii="Arial" w:hAnsi="Arial"/>
          <w:i/>
          <w:spacing w:val="-2"/>
          <w:sz w:val="18"/>
        </w:rPr>
        <w:t> </w:t>
      </w:r>
      <w:r>
        <w:rPr>
          <w:rFonts w:ascii="Arial" w:hAnsi="Arial"/>
          <w:i/>
          <w:sz w:val="18"/>
        </w:rPr>
        <w:t>al</w:t>
      </w:r>
      <w:r>
        <w:rPr>
          <w:rFonts w:ascii="Arial" w:hAnsi="Arial"/>
          <w:i/>
          <w:spacing w:val="-1"/>
          <w:sz w:val="18"/>
        </w:rPr>
        <w:t> </w:t>
      </w:r>
      <w:r>
        <w:rPr>
          <w:rFonts w:ascii="Arial" w:hAnsi="Arial"/>
          <w:i/>
          <w:spacing w:val="-2"/>
          <w:sz w:val="18"/>
        </w:rPr>
        <w:t>usuario".</w:t>
      </w:r>
    </w:p>
    <w:p>
      <w:pPr>
        <w:pStyle w:val="BodyText"/>
        <w:spacing w:before="7"/>
        <w:rPr>
          <w:rFonts w:ascii="Arial"/>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29" w:hRule="atLeast"/>
        </w:trPr>
        <w:tc>
          <w:tcPr>
            <w:tcW w:w="2205" w:type="dxa"/>
            <w:shd w:val="clear" w:color="auto" w:fill="1F3764"/>
          </w:tcPr>
          <w:p>
            <w:pPr>
              <w:pStyle w:val="TableParagraph"/>
              <w:spacing w:before="74"/>
              <w:ind w:left="3"/>
              <w:jc w:val="center"/>
              <w:rPr>
                <w:rFonts w:ascii="Arial"/>
                <w:b/>
                <w:sz w:val="18"/>
              </w:rPr>
            </w:pPr>
            <w:r>
              <w:rPr>
                <w:rFonts w:ascii="Arial"/>
                <w:b/>
                <w:color w:val="FFFFFF"/>
                <w:spacing w:val="-2"/>
                <w:sz w:val="18"/>
              </w:rPr>
              <w:t>Campo</w:t>
            </w:r>
          </w:p>
        </w:tc>
        <w:tc>
          <w:tcPr>
            <w:tcW w:w="7200" w:type="dxa"/>
            <w:shd w:val="clear" w:color="auto" w:fill="1F3764"/>
          </w:tcPr>
          <w:p>
            <w:pPr>
              <w:pStyle w:val="TableParagraph"/>
              <w:spacing w:before="74"/>
              <w:ind w:left="3"/>
              <w:jc w:val="center"/>
              <w:rPr>
                <w:rFonts w:ascii="Arial"/>
                <w:b/>
                <w:sz w:val="18"/>
              </w:rPr>
            </w:pPr>
            <w:r>
              <w:rPr>
                <w:rFonts w:ascii="Arial"/>
                <w:b/>
                <w:color w:val="FFFFFF"/>
                <w:spacing w:val="-2"/>
                <w:sz w:val="18"/>
              </w:rPr>
              <w:t>Detalle</w:t>
            </w:r>
          </w:p>
        </w:tc>
      </w:tr>
      <w:tr>
        <w:trPr>
          <w:trHeight w:val="359" w:hRule="atLeast"/>
        </w:trPr>
        <w:tc>
          <w:tcPr>
            <w:tcW w:w="2205" w:type="dxa"/>
            <w:shd w:val="clear" w:color="auto" w:fill="BDD6ED"/>
          </w:tcPr>
          <w:p>
            <w:pPr>
              <w:pStyle w:val="TableParagraph"/>
              <w:spacing w:before="71"/>
              <w:rPr>
                <w:rFonts w:ascii="Arial"/>
                <w:b/>
                <w:sz w:val="18"/>
              </w:rPr>
            </w:pPr>
            <w:r>
              <w:rPr>
                <w:rFonts w:ascii="Arial"/>
                <w:b/>
                <w:spacing w:val="-2"/>
                <w:sz w:val="18"/>
              </w:rPr>
              <w:t>Fecha</w:t>
            </w:r>
          </w:p>
        </w:tc>
        <w:tc>
          <w:tcPr>
            <w:tcW w:w="7200" w:type="dxa"/>
          </w:tcPr>
          <w:p>
            <w:pPr>
              <w:pStyle w:val="TableParagraph"/>
              <w:spacing w:before="71"/>
              <w:rPr>
                <w:sz w:val="18"/>
              </w:rPr>
            </w:pPr>
            <w:r>
              <w:rPr>
                <w:sz w:val="18"/>
              </w:rPr>
              <w:t>13-06-</w:t>
            </w:r>
            <w:r>
              <w:rPr>
                <w:spacing w:val="-4"/>
                <w:sz w:val="18"/>
              </w:rPr>
              <w:t>2026</w:t>
            </w:r>
          </w:p>
        </w:tc>
      </w:tr>
      <w:tr>
        <w:trPr>
          <w:trHeight w:val="359" w:hRule="atLeast"/>
        </w:trPr>
        <w:tc>
          <w:tcPr>
            <w:tcW w:w="2205" w:type="dxa"/>
            <w:shd w:val="clear" w:color="auto" w:fill="BDD6ED"/>
          </w:tcPr>
          <w:p>
            <w:pPr>
              <w:pStyle w:val="TableParagraph"/>
              <w:spacing w:before="69"/>
              <w:rPr>
                <w:rFonts w:ascii="Arial"/>
                <w:b/>
                <w:sz w:val="18"/>
              </w:rPr>
            </w:pPr>
            <w:r>
              <w:rPr>
                <w:rFonts w:ascii="Arial"/>
                <w:b/>
                <w:spacing w:val="-2"/>
                <w:sz w:val="18"/>
              </w:rPr>
              <w:t>Lugar</w:t>
            </w:r>
          </w:p>
        </w:tc>
        <w:tc>
          <w:tcPr>
            <w:tcW w:w="7200" w:type="dxa"/>
            <w:shd w:val="clear" w:color="auto" w:fill="F1F1F1"/>
          </w:tcPr>
          <w:p>
            <w:pPr>
              <w:pStyle w:val="TableParagraph"/>
              <w:spacing w:before="69"/>
              <w:rPr>
                <w:sz w:val="18"/>
              </w:rPr>
            </w:pPr>
            <w:r>
              <w:rPr>
                <w:sz w:val="18"/>
              </w:rPr>
              <w:t>Online</w:t>
            </w:r>
            <w:r>
              <w:rPr>
                <w:spacing w:val="-4"/>
                <w:sz w:val="18"/>
              </w:rPr>
              <w:t> </w:t>
            </w:r>
            <w:r>
              <w:rPr>
                <w:sz w:val="18"/>
              </w:rPr>
              <w:t>–</w:t>
            </w:r>
            <w:r>
              <w:rPr>
                <w:spacing w:val="-3"/>
                <w:sz w:val="18"/>
              </w:rPr>
              <w:t> </w:t>
            </w:r>
            <w:r>
              <w:rPr>
                <w:sz w:val="18"/>
              </w:rPr>
              <w:t>Google</w:t>
            </w:r>
            <w:r>
              <w:rPr>
                <w:spacing w:val="-4"/>
                <w:sz w:val="18"/>
              </w:rPr>
              <w:t> </w:t>
            </w:r>
            <w:r>
              <w:rPr>
                <w:sz w:val="18"/>
              </w:rPr>
              <w:t>Meet:</w:t>
            </w:r>
            <w:r>
              <w:rPr>
                <w:spacing w:val="-3"/>
                <w:sz w:val="18"/>
              </w:rPr>
              <w:t> </w:t>
            </w:r>
            <w:r>
              <w:rPr>
                <w:sz w:val="18"/>
              </w:rPr>
              <w:t>Revisión</w:t>
            </w:r>
            <w:r>
              <w:rPr>
                <w:spacing w:val="-3"/>
                <w:sz w:val="18"/>
              </w:rPr>
              <w:t> </w:t>
            </w:r>
            <w:r>
              <w:rPr>
                <w:sz w:val="18"/>
              </w:rPr>
              <w:t>con</w:t>
            </w:r>
            <w:r>
              <w:rPr>
                <w:spacing w:val="-4"/>
                <w:sz w:val="18"/>
              </w:rPr>
              <w:t> </w:t>
            </w:r>
            <w:r>
              <w:rPr>
                <w:sz w:val="18"/>
              </w:rPr>
              <w:t>el</w:t>
            </w:r>
            <w:r>
              <w:rPr>
                <w:spacing w:val="-3"/>
                <w:sz w:val="18"/>
              </w:rPr>
              <w:t> </w:t>
            </w:r>
            <w:r>
              <w:rPr>
                <w:sz w:val="18"/>
              </w:rPr>
              <w:t>cliente</w:t>
            </w:r>
            <w:r>
              <w:rPr>
                <w:spacing w:val="-4"/>
                <w:sz w:val="18"/>
              </w:rPr>
              <w:t> </w:t>
            </w:r>
            <w:r>
              <w:rPr>
                <w:sz w:val="18"/>
              </w:rPr>
              <w:t>ATI</w:t>
            </w:r>
            <w:r>
              <w:rPr>
                <w:spacing w:val="-3"/>
                <w:sz w:val="18"/>
              </w:rPr>
              <w:t> </w:t>
            </w:r>
            <w:r>
              <w:rPr>
                <w:sz w:val="18"/>
              </w:rPr>
              <w:t>Termic</w:t>
            </w:r>
            <w:r>
              <w:rPr>
                <w:spacing w:val="-3"/>
                <w:sz w:val="18"/>
              </w:rPr>
              <w:t> </w:t>
            </w:r>
            <w:r>
              <w:rPr>
                <w:spacing w:val="-5"/>
                <w:sz w:val="18"/>
              </w:rPr>
              <w:t>SpA</w:t>
            </w:r>
          </w:p>
        </w:tc>
      </w:tr>
      <w:tr>
        <w:trPr>
          <w:trHeight w:val="599" w:hRule="atLeast"/>
        </w:trPr>
        <w:tc>
          <w:tcPr>
            <w:tcW w:w="2205" w:type="dxa"/>
            <w:shd w:val="clear" w:color="auto" w:fill="BDD6ED"/>
          </w:tcPr>
          <w:p>
            <w:pPr>
              <w:pStyle w:val="TableParagraph"/>
              <w:spacing w:before="67"/>
              <w:rPr>
                <w:rFonts w:ascii="Arial"/>
                <w:b/>
                <w:sz w:val="18"/>
              </w:rPr>
            </w:pPr>
            <w:r>
              <w:rPr>
                <w:rFonts w:ascii="Arial"/>
                <w:b/>
                <w:spacing w:val="-2"/>
                <w:sz w:val="18"/>
              </w:rPr>
              <w:t>Asistentes</w:t>
            </w:r>
          </w:p>
        </w:tc>
        <w:tc>
          <w:tcPr>
            <w:tcW w:w="7200" w:type="dxa"/>
          </w:tcPr>
          <w:p>
            <w:pPr>
              <w:pStyle w:val="TableParagraph"/>
              <w:spacing w:line="276" w:lineRule="auto" w:before="67"/>
              <w:ind w:right="272"/>
              <w:rPr>
                <w:sz w:val="18"/>
              </w:rPr>
            </w:pPr>
            <w:r>
              <w:rPr>
                <w:sz w:val="18"/>
              </w:rPr>
              <w:t>Equipo</w:t>
            </w:r>
            <w:r>
              <w:rPr>
                <w:spacing w:val="-7"/>
                <w:sz w:val="18"/>
              </w:rPr>
              <w:t> </w:t>
            </w:r>
            <w:r>
              <w:rPr>
                <w:sz w:val="18"/>
              </w:rPr>
              <w:t>Scrum</w:t>
            </w:r>
            <w:r>
              <w:rPr>
                <w:spacing w:val="-7"/>
                <w:sz w:val="18"/>
              </w:rPr>
              <w:t> </w:t>
            </w:r>
            <w:r>
              <w:rPr>
                <w:sz w:val="18"/>
              </w:rPr>
              <w:t>completo</w:t>
            </w:r>
            <w:r>
              <w:rPr>
                <w:spacing w:val="-7"/>
                <w:sz w:val="18"/>
              </w:rPr>
              <w:t> </w:t>
            </w:r>
            <w:r>
              <w:rPr>
                <w:sz w:val="18"/>
              </w:rPr>
              <w:t>y</w:t>
            </w:r>
            <w:r>
              <w:rPr>
                <w:spacing w:val="-7"/>
                <w:sz w:val="18"/>
              </w:rPr>
              <w:t> </w:t>
            </w:r>
            <w:r>
              <w:rPr>
                <w:sz w:val="18"/>
              </w:rPr>
              <w:t>representante</w:t>
            </w:r>
            <w:r>
              <w:rPr>
                <w:spacing w:val="-7"/>
                <w:sz w:val="18"/>
              </w:rPr>
              <w:t> </w:t>
            </w:r>
            <w:r>
              <w:rPr>
                <w:sz w:val="18"/>
              </w:rPr>
              <w:t>de</w:t>
            </w:r>
            <w:r>
              <w:rPr>
                <w:spacing w:val="-7"/>
                <w:sz w:val="18"/>
              </w:rPr>
              <w:t> </w:t>
            </w:r>
            <w:r>
              <w:rPr>
                <w:sz w:val="18"/>
              </w:rPr>
              <w:t>ATI</w:t>
            </w:r>
            <w:r>
              <w:rPr>
                <w:spacing w:val="-7"/>
                <w:sz w:val="18"/>
              </w:rPr>
              <w:t> </w:t>
            </w:r>
            <w:r>
              <w:rPr>
                <w:sz w:val="18"/>
              </w:rPr>
              <w:t>Termic</w:t>
            </w:r>
            <w:r>
              <w:rPr>
                <w:spacing w:val="-7"/>
                <w:sz w:val="18"/>
              </w:rPr>
              <w:t> </w:t>
            </w:r>
            <w:r>
              <w:rPr>
                <w:sz w:val="18"/>
              </w:rPr>
              <w:t>SpA</w:t>
            </w:r>
            <w:r>
              <w:rPr>
                <w:spacing w:val="-7"/>
                <w:sz w:val="18"/>
              </w:rPr>
              <w:t> </w:t>
            </w:r>
            <w:r>
              <w:rPr>
                <w:sz w:val="18"/>
              </w:rPr>
              <w:t>como</w:t>
            </w:r>
            <w:r>
              <w:rPr>
                <w:spacing w:val="-7"/>
                <w:sz w:val="18"/>
              </w:rPr>
              <w:t> </w:t>
            </w:r>
            <w:r>
              <w:rPr>
                <w:sz w:val="18"/>
              </w:rPr>
              <w:t>contraparte</w:t>
            </w:r>
            <w:r>
              <w:rPr>
                <w:spacing w:val="-7"/>
                <w:sz w:val="18"/>
              </w:rPr>
              <w:t> </w:t>
            </w:r>
            <w:r>
              <w:rPr>
                <w:sz w:val="18"/>
              </w:rPr>
              <w:t>del </w:t>
            </w:r>
            <w:r>
              <w:rPr>
                <w:spacing w:val="-2"/>
                <w:sz w:val="18"/>
              </w:rPr>
              <w:t>cliente.</w:t>
            </w:r>
          </w:p>
        </w:tc>
      </w:tr>
      <w:tr>
        <w:trPr>
          <w:trHeight w:val="1784" w:hRule="atLeast"/>
        </w:trPr>
        <w:tc>
          <w:tcPr>
            <w:tcW w:w="2205" w:type="dxa"/>
            <w:shd w:val="clear" w:color="auto" w:fill="BDD6ED"/>
          </w:tcPr>
          <w:p>
            <w:pPr>
              <w:pStyle w:val="TableParagraph"/>
              <w:spacing w:before="63"/>
              <w:rPr>
                <w:rFonts w:ascii="Arial"/>
                <w:b/>
                <w:sz w:val="18"/>
              </w:rPr>
            </w:pPr>
            <w:r>
              <w:rPr>
                <w:rFonts w:ascii="Arial"/>
                <w:b/>
                <w:sz w:val="18"/>
              </w:rPr>
              <w:t>Objetivos </w:t>
            </w:r>
            <w:r>
              <w:rPr>
                <w:rFonts w:ascii="Arial"/>
                <w:b/>
                <w:spacing w:val="-2"/>
                <w:sz w:val="18"/>
              </w:rPr>
              <w:t>Alcanzados</w:t>
            </w:r>
          </w:p>
        </w:tc>
        <w:tc>
          <w:tcPr>
            <w:tcW w:w="7200" w:type="dxa"/>
            <w:shd w:val="clear" w:color="auto" w:fill="F1F1F1"/>
          </w:tcPr>
          <w:p>
            <w:pPr>
              <w:pStyle w:val="TableParagraph"/>
              <w:spacing w:before="63"/>
              <w:rPr>
                <w:sz w:val="18"/>
              </w:rPr>
            </w:pPr>
            <w:r>
              <w:rPr>
                <w:sz w:val="18"/>
              </w:rPr>
              <w:t>Se implementaron y demostraron los 17 casos de uso del </w:t>
            </w:r>
            <w:r>
              <w:rPr>
                <w:spacing w:val="-4"/>
                <w:sz w:val="18"/>
              </w:rPr>
              <w:t>30%:</w:t>
            </w:r>
          </w:p>
          <w:p>
            <w:pPr>
              <w:pStyle w:val="TableParagraph"/>
              <w:spacing w:line="276" w:lineRule="auto" w:before="31"/>
              <w:ind w:right="272"/>
              <w:rPr>
                <w:sz w:val="18"/>
              </w:rPr>
            </w:pPr>
            <w:r>
              <w:rPr>
                <w:sz w:val="18"/>
              </w:rPr>
              <w:t>En cuanto a gestión de obra se implementó: bitácora, subcontratistas y evidencias. En</w:t>
            </w:r>
            <w:r>
              <w:rPr>
                <w:spacing w:val="-4"/>
                <w:sz w:val="18"/>
              </w:rPr>
              <w:t> </w:t>
            </w:r>
            <w:r>
              <w:rPr>
                <w:sz w:val="18"/>
              </w:rPr>
              <w:t>compras</w:t>
            </w:r>
            <w:r>
              <w:rPr>
                <w:spacing w:val="-4"/>
                <w:sz w:val="18"/>
              </w:rPr>
              <w:t> </w:t>
            </w:r>
            <w:r>
              <w:rPr>
                <w:sz w:val="18"/>
              </w:rPr>
              <w:t>y</w:t>
            </w:r>
            <w:r>
              <w:rPr>
                <w:spacing w:val="-4"/>
                <w:sz w:val="18"/>
              </w:rPr>
              <w:t> </w:t>
            </w:r>
            <w:r>
              <w:rPr>
                <w:sz w:val="18"/>
              </w:rPr>
              <w:t>finanzas:</w:t>
            </w:r>
            <w:r>
              <w:rPr>
                <w:spacing w:val="-4"/>
                <w:sz w:val="18"/>
              </w:rPr>
              <w:t> </w:t>
            </w:r>
            <w:r>
              <w:rPr>
                <w:sz w:val="18"/>
              </w:rPr>
              <w:t>OC</w:t>
            </w:r>
            <w:r>
              <w:rPr>
                <w:spacing w:val="-4"/>
                <w:sz w:val="18"/>
              </w:rPr>
              <w:t> </w:t>
            </w:r>
            <w:r>
              <w:rPr>
                <w:sz w:val="18"/>
              </w:rPr>
              <w:t>automática,</w:t>
            </w:r>
            <w:r>
              <w:rPr>
                <w:spacing w:val="-4"/>
                <w:sz w:val="18"/>
              </w:rPr>
              <w:t> </w:t>
            </w:r>
            <w:r>
              <w:rPr>
                <w:sz w:val="18"/>
              </w:rPr>
              <w:t>facturas,</w:t>
            </w:r>
            <w:r>
              <w:rPr>
                <w:spacing w:val="-4"/>
                <w:sz w:val="18"/>
              </w:rPr>
              <w:t> </w:t>
            </w:r>
            <w:r>
              <w:rPr>
                <w:sz w:val="18"/>
              </w:rPr>
              <w:t>caja</w:t>
            </w:r>
            <w:r>
              <w:rPr>
                <w:spacing w:val="-4"/>
                <w:sz w:val="18"/>
              </w:rPr>
              <w:t> </w:t>
            </w:r>
            <w:r>
              <w:rPr>
                <w:sz w:val="18"/>
              </w:rPr>
              <w:t>chica,</w:t>
            </w:r>
            <w:r>
              <w:rPr>
                <w:spacing w:val="-4"/>
                <w:sz w:val="18"/>
              </w:rPr>
              <w:t> </w:t>
            </w:r>
            <w:r>
              <w:rPr>
                <w:sz w:val="18"/>
              </w:rPr>
              <w:t>desviación</w:t>
            </w:r>
            <w:r>
              <w:rPr>
                <w:spacing w:val="-4"/>
                <w:sz w:val="18"/>
              </w:rPr>
              <w:t> </w:t>
            </w:r>
            <w:r>
              <w:rPr>
                <w:sz w:val="18"/>
              </w:rPr>
              <w:t>de</w:t>
            </w:r>
            <w:r>
              <w:rPr>
                <w:spacing w:val="-4"/>
                <w:sz w:val="18"/>
              </w:rPr>
              <w:t> </w:t>
            </w:r>
            <w:r>
              <w:rPr>
                <w:sz w:val="18"/>
              </w:rPr>
              <w:t>costos</w:t>
            </w:r>
            <w:r>
              <w:rPr>
                <w:spacing w:val="-4"/>
                <w:sz w:val="18"/>
              </w:rPr>
              <w:t> </w:t>
            </w:r>
            <w:r>
              <w:rPr>
                <w:sz w:val="18"/>
              </w:rPr>
              <w:t>y mano de obra.</w:t>
            </w:r>
          </w:p>
          <w:p>
            <w:pPr>
              <w:pStyle w:val="TableParagraph"/>
              <w:rPr>
                <w:sz w:val="18"/>
              </w:rPr>
            </w:pPr>
            <w:r>
              <w:rPr>
                <w:sz w:val="18"/>
              </w:rPr>
              <w:t>En gestión documental: comunicaciones, portafolio y búsqueda </w:t>
            </w:r>
            <w:r>
              <w:rPr>
                <w:spacing w:val="-2"/>
                <w:sz w:val="18"/>
              </w:rPr>
              <w:t>legal.</w:t>
            </w:r>
          </w:p>
          <w:p>
            <w:pPr>
              <w:pStyle w:val="TableParagraph"/>
              <w:spacing w:line="276" w:lineRule="auto" w:before="31"/>
              <w:rPr>
                <w:sz w:val="18"/>
              </w:rPr>
            </w:pPr>
            <w:r>
              <w:rPr>
                <w:sz w:val="18"/>
              </w:rPr>
              <w:t>Por</w:t>
            </w:r>
            <w:r>
              <w:rPr>
                <w:spacing w:val="-4"/>
                <w:sz w:val="18"/>
              </w:rPr>
              <w:t> </w:t>
            </w:r>
            <w:r>
              <w:rPr>
                <w:sz w:val="18"/>
              </w:rPr>
              <w:t>último</w:t>
            </w:r>
            <w:r>
              <w:rPr>
                <w:spacing w:val="-4"/>
                <w:sz w:val="18"/>
              </w:rPr>
              <w:t> </w:t>
            </w:r>
            <w:r>
              <w:rPr>
                <w:sz w:val="18"/>
              </w:rPr>
              <w:t>en</w:t>
            </w:r>
            <w:r>
              <w:rPr>
                <w:spacing w:val="-4"/>
                <w:sz w:val="18"/>
              </w:rPr>
              <w:t> </w:t>
            </w:r>
            <w:r>
              <w:rPr>
                <w:sz w:val="18"/>
              </w:rPr>
              <w:t>control</w:t>
            </w:r>
            <w:r>
              <w:rPr>
                <w:spacing w:val="-4"/>
                <w:sz w:val="18"/>
              </w:rPr>
              <w:t> </w:t>
            </w:r>
            <w:r>
              <w:rPr>
                <w:sz w:val="18"/>
              </w:rPr>
              <w:t>de</w:t>
            </w:r>
            <w:r>
              <w:rPr>
                <w:spacing w:val="-4"/>
                <w:sz w:val="18"/>
              </w:rPr>
              <w:t> </w:t>
            </w:r>
            <w:r>
              <w:rPr>
                <w:sz w:val="18"/>
              </w:rPr>
              <w:t>presupuesto</w:t>
            </w:r>
            <w:r>
              <w:rPr>
                <w:spacing w:val="-4"/>
                <w:sz w:val="18"/>
              </w:rPr>
              <w:t> </w:t>
            </w:r>
            <w:r>
              <w:rPr>
                <w:sz w:val="18"/>
              </w:rPr>
              <w:t>y</w:t>
            </w:r>
            <w:r>
              <w:rPr>
                <w:spacing w:val="-4"/>
                <w:sz w:val="18"/>
              </w:rPr>
              <w:t> </w:t>
            </w:r>
            <w:r>
              <w:rPr>
                <w:sz w:val="18"/>
              </w:rPr>
              <w:t>riesgos:</w:t>
            </w:r>
            <w:r>
              <w:rPr>
                <w:spacing w:val="-4"/>
                <w:sz w:val="18"/>
              </w:rPr>
              <w:t> </w:t>
            </w:r>
            <w:r>
              <w:rPr>
                <w:sz w:val="18"/>
              </w:rPr>
              <w:t>cambios</w:t>
            </w:r>
            <w:r>
              <w:rPr>
                <w:spacing w:val="-4"/>
                <w:sz w:val="18"/>
              </w:rPr>
              <w:t> </w:t>
            </w:r>
            <w:r>
              <w:rPr>
                <w:sz w:val="18"/>
              </w:rPr>
              <w:t>presupuestarios,</w:t>
            </w:r>
            <w:r>
              <w:rPr>
                <w:spacing w:val="-4"/>
                <w:sz w:val="18"/>
              </w:rPr>
              <w:t> </w:t>
            </w:r>
            <w:r>
              <w:rPr>
                <w:sz w:val="18"/>
              </w:rPr>
              <w:t>pólizas, certificados, incidentes SSO y recepción con GPS.</w:t>
            </w:r>
          </w:p>
        </w:tc>
      </w:tr>
      <w:tr>
        <w:trPr>
          <w:trHeight w:val="599" w:hRule="atLeast"/>
        </w:trPr>
        <w:tc>
          <w:tcPr>
            <w:tcW w:w="2205" w:type="dxa"/>
            <w:shd w:val="clear" w:color="auto" w:fill="BDD6ED"/>
          </w:tcPr>
          <w:p>
            <w:pPr>
              <w:pStyle w:val="TableParagraph"/>
              <w:spacing w:before="65"/>
              <w:ind w:right="973"/>
              <w:rPr>
                <w:rFonts w:ascii="Arial"/>
                <w:b/>
                <w:sz w:val="18"/>
              </w:rPr>
            </w:pPr>
            <w:r>
              <w:rPr>
                <w:rFonts w:ascii="Arial"/>
                <w:b/>
                <w:sz w:val="18"/>
              </w:rPr>
              <w:t>Objetivos</w:t>
            </w:r>
            <w:r>
              <w:rPr>
                <w:rFonts w:ascii="Arial"/>
                <w:b/>
                <w:spacing w:val="-13"/>
                <w:sz w:val="18"/>
              </w:rPr>
              <w:t> </w:t>
            </w:r>
            <w:r>
              <w:rPr>
                <w:rFonts w:ascii="Arial"/>
                <w:b/>
                <w:sz w:val="18"/>
              </w:rPr>
              <w:t>No </w:t>
            </w:r>
            <w:r>
              <w:rPr>
                <w:rFonts w:ascii="Arial"/>
                <w:b/>
                <w:spacing w:val="-2"/>
                <w:sz w:val="18"/>
              </w:rPr>
              <w:t>Alcanzados</w:t>
            </w:r>
          </w:p>
        </w:tc>
        <w:tc>
          <w:tcPr>
            <w:tcW w:w="7200" w:type="dxa"/>
          </w:tcPr>
          <w:p>
            <w:pPr>
              <w:pStyle w:val="TableParagraph"/>
              <w:spacing w:line="276" w:lineRule="auto" w:before="65"/>
              <w:ind w:right="84"/>
              <w:rPr>
                <w:sz w:val="18"/>
              </w:rPr>
            </w:pPr>
            <w:r>
              <w:rPr>
                <w:sz w:val="18"/>
              </w:rPr>
              <w:t>La</w:t>
            </w:r>
            <w:r>
              <w:rPr>
                <w:spacing w:val="-4"/>
                <w:sz w:val="18"/>
              </w:rPr>
              <w:t> </w:t>
            </w:r>
            <w:r>
              <w:rPr>
                <w:sz w:val="18"/>
              </w:rPr>
              <w:t>integración</w:t>
            </w:r>
            <w:r>
              <w:rPr>
                <w:spacing w:val="-4"/>
                <w:sz w:val="18"/>
              </w:rPr>
              <w:t> </w:t>
            </w:r>
            <w:r>
              <w:rPr>
                <w:sz w:val="18"/>
              </w:rPr>
              <w:t>de</w:t>
            </w:r>
            <w:r>
              <w:rPr>
                <w:spacing w:val="-4"/>
                <w:sz w:val="18"/>
              </w:rPr>
              <w:t> </w:t>
            </w:r>
            <w:r>
              <w:rPr>
                <w:sz w:val="18"/>
              </w:rPr>
              <w:t>notificaciones</w:t>
            </w:r>
            <w:r>
              <w:rPr>
                <w:spacing w:val="-4"/>
                <w:sz w:val="18"/>
              </w:rPr>
              <w:t> </w:t>
            </w:r>
            <w:r>
              <w:rPr>
                <w:sz w:val="18"/>
              </w:rPr>
              <w:t>automáticas</w:t>
            </w:r>
            <w:r>
              <w:rPr>
                <w:spacing w:val="-4"/>
                <w:sz w:val="18"/>
              </w:rPr>
              <w:t> </w:t>
            </w:r>
            <w:r>
              <w:rPr>
                <w:sz w:val="18"/>
              </w:rPr>
              <w:t>por</w:t>
            </w:r>
            <w:r>
              <w:rPr>
                <w:spacing w:val="-4"/>
                <w:sz w:val="18"/>
              </w:rPr>
              <w:t> </w:t>
            </w:r>
            <w:r>
              <w:rPr>
                <w:sz w:val="18"/>
              </w:rPr>
              <w:t>correo</w:t>
            </w:r>
            <w:r>
              <w:rPr>
                <w:spacing w:val="-4"/>
                <w:sz w:val="18"/>
              </w:rPr>
              <w:t> </w:t>
            </w:r>
            <w:r>
              <w:rPr>
                <w:sz w:val="18"/>
              </w:rPr>
              <w:t>con</w:t>
            </w:r>
            <w:r>
              <w:rPr>
                <w:spacing w:val="-4"/>
                <w:sz w:val="18"/>
              </w:rPr>
              <w:t> </w:t>
            </w:r>
            <w:r>
              <w:rPr>
                <w:sz w:val="18"/>
              </w:rPr>
              <w:t>Nodemailer</w:t>
            </w:r>
            <w:r>
              <w:rPr>
                <w:spacing w:val="-4"/>
                <w:sz w:val="18"/>
              </w:rPr>
              <w:t> </w:t>
            </w:r>
            <w:r>
              <w:rPr>
                <w:sz w:val="18"/>
              </w:rPr>
              <w:t>quedó</w:t>
            </w:r>
            <w:r>
              <w:rPr>
                <w:spacing w:val="-4"/>
                <w:sz w:val="18"/>
              </w:rPr>
              <w:t> </w:t>
            </w:r>
            <w:r>
              <w:rPr>
                <w:sz w:val="18"/>
              </w:rPr>
              <w:t>parcial; se traslada al Incremento 2 por priorización del tiempo del sprint.</w:t>
            </w:r>
          </w:p>
        </w:tc>
      </w:tr>
      <w:tr>
        <w:trPr>
          <w:trHeight w:val="584" w:hRule="atLeast"/>
        </w:trPr>
        <w:tc>
          <w:tcPr>
            <w:tcW w:w="2205" w:type="dxa"/>
            <w:shd w:val="clear" w:color="auto" w:fill="BDD6ED"/>
          </w:tcPr>
          <w:p>
            <w:pPr>
              <w:pStyle w:val="TableParagraph"/>
              <w:spacing w:before="61"/>
              <w:rPr>
                <w:rFonts w:ascii="Arial"/>
                <w:b/>
                <w:sz w:val="18"/>
              </w:rPr>
            </w:pPr>
            <w:r>
              <w:rPr>
                <w:rFonts w:ascii="Arial"/>
                <w:b/>
                <w:sz w:val="18"/>
              </w:rPr>
              <w:t>Feedback del </w:t>
            </w:r>
            <w:r>
              <w:rPr>
                <w:rFonts w:ascii="Arial"/>
                <w:b/>
                <w:spacing w:val="-2"/>
                <w:sz w:val="18"/>
              </w:rPr>
              <w:t>Cliente</w:t>
            </w:r>
          </w:p>
        </w:tc>
        <w:tc>
          <w:tcPr>
            <w:tcW w:w="7200" w:type="dxa"/>
            <w:shd w:val="clear" w:color="auto" w:fill="F1F1F1"/>
          </w:tcPr>
          <w:p>
            <w:pPr>
              <w:pStyle w:val="TableParagraph"/>
              <w:spacing w:line="276" w:lineRule="auto" w:before="61"/>
              <w:ind w:right="182"/>
              <w:rPr>
                <w:sz w:val="18"/>
              </w:rPr>
            </w:pPr>
            <w:r>
              <w:rPr>
                <w:sz w:val="18"/>
              </w:rPr>
              <w:t>El</w:t>
            </w:r>
            <w:r>
              <w:rPr>
                <w:spacing w:val="-4"/>
                <w:sz w:val="18"/>
              </w:rPr>
              <w:t> </w:t>
            </w:r>
            <w:r>
              <w:rPr>
                <w:sz w:val="18"/>
              </w:rPr>
              <w:t>cliente</w:t>
            </w:r>
            <w:r>
              <w:rPr>
                <w:spacing w:val="-4"/>
                <w:sz w:val="18"/>
              </w:rPr>
              <w:t> </w:t>
            </w:r>
            <w:r>
              <w:rPr>
                <w:sz w:val="18"/>
              </w:rPr>
              <w:t>valoró</w:t>
            </w:r>
            <w:r>
              <w:rPr>
                <w:spacing w:val="-4"/>
                <w:sz w:val="18"/>
              </w:rPr>
              <w:t> </w:t>
            </w:r>
            <w:r>
              <w:rPr>
                <w:sz w:val="18"/>
              </w:rPr>
              <w:t>positivamente</w:t>
            </w:r>
            <w:r>
              <w:rPr>
                <w:spacing w:val="-4"/>
                <w:sz w:val="18"/>
              </w:rPr>
              <w:t> </w:t>
            </w:r>
            <w:r>
              <w:rPr>
                <w:sz w:val="18"/>
              </w:rPr>
              <w:t>la</w:t>
            </w:r>
            <w:r>
              <w:rPr>
                <w:spacing w:val="-4"/>
                <w:sz w:val="18"/>
              </w:rPr>
              <w:t> </w:t>
            </w:r>
            <w:r>
              <w:rPr>
                <w:sz w:val="18"/>
              </w:rPr>
              <w:t>carga</w:t>
            </w:r>
            <w:r>
              <w:rPr>
                <w:spacing w:val="-4"/>
                <w:sz w:val="18"/>
              </w:rPr>
              <w:t> </w:t>
            </w:r>
            <w:r>
              <w:rPr>
                <w:sz w:val="18"/>
              </w:rPr>
              <w:t>de</w:t>
            </w:r>
            <w:r>
              <w:rPr>
                <w:spacing w:val="-4"/>
                <w:sz w:val="18"/>
              </w:rPr>
              <w:t> </w:t>
            </w:r>
            <w:r>
              <w:rPr>
                <w:sz w:val="18"/>
              </w:rPr>
              <w:t>evidencias</w:t>
            </w:r>
            <w:r>
              <w:rPr>
                <w:spacing w:val="-4"/>
                <w:sz w:val="18"/>
              </w:rPr>
              <w:t> </w:t>
            </w:r>
            <w:r>
              <w:rPr>
                <w:sz w:val="18"/>
              </w:rPr>
              <w:t>fotográficas</w:t>
            </w:r>
            <w:r>
              <w:rPr>
                <w:spacing w:val="-4"/>
                <w:sz w:val="18"/>
              </w:rPr>
              <w:t> </w:t>
            </w:r>
            <w:r>
              <w:rPr>
                <w:sz w:val="18"/>
              </w:rPr>
              <w:t>con</w:t>
            </w:r>
            <w:r>
              <w:rPr>
                <w:spacing w:val="-4"/>
                <w:sz w:val="18"/>
              </w:rPr>
              <w:t> </w:t>
            </w:r>
            <w:r>
              <w:rPr>
                <w:sz w:val="18"/>
              </w:rPr>
              <w:t>geolocalización y solicitó simplificar el flujo de registro de caja chica.</w:t>
            </w:r>
          </w:p>
        </w:tc>
      </w:tr>
      <w:tr>
        <w:trPr>
          <w:trHeight w:val="599" w:hRule="atLeast"/>
        </w:trPr>
        <w:tc>
          <w:tcPr>
            <w:tcW w:w="2205" w:type="dxa"/>
            <w:shd w:val="clear" w:color="auto" w:fill="BDD6ED"/>
          </w:tcPr>
          <w:p>
            <w:pPr>
              <w:pStyle w:val="TableParagraph"/>
              <w:spacing w:before="72"/>
              <w:rPr>
                <w:rFonts w:ascii="Arial"/>
                <w:b/>
                <w:sz w:val="18"/>
              </w:rPr>
            </w:pPr>
            <w:r>
              <w:rPr>
                <w:rFonts w:ascii="Arial"/>
                <w:b/>
                <w:sz w:val="18"/>
              </w:rPr>
              <w:t>Ajustes</w:t>
            </w:r>
            <w:r>
              <w:rPr>
                <w:rFonts w:ascii="Arial"/>
                <w:b/>
                <w:spacing w:val="-15"/>
                <w:sz w:val="18"/>
              </w:rPr>
              <w:t> </w:t>
            </w:r>
            <w:r>
              <w:rPr>
                <w:rFonts w:ascii="Arial"/>
                <w:b/>
                <w:sz w:val="18"/>
              </w:rPr>
              <w:t>al</w:t>
            </w:r>
            <w:r>
              <w:rPr>
                <w:rFonts w:ascii="Arial"/>
                <w:b/>
                <w:spacing w:val="-12"/>
                <w:sz w:val="18"/>
              </w:rPr>
              <w:t> </w:t>
            </w:r>
            <w:r>
              <w:rPr>
                <w:rFonts w:ascii="Arial"/>
                <w:b/>
                <w:sz w:val="18"/>
              </w:rPr>
              <w:t>Product </w:t>
            </w:r>
            <w:r>
              <w:rPr>
                <w:rFonts w:ascii="Arial"/>
                <w:b/>
                <w:spacing w:val="-2"/>
                <w:sz w:val="18"/>
              </w:rPr>
              <w:t>Backlog</w:t>
            </w:r>
          </w:p>
        </w:tc>
        <w:tc>
          <w:tcPr>
            <w:tcW w:w="7200" w:type="dxa"/>
          </w:tcPr>
          <w:p>
            <w:pPr>
              <w:pStyle w:val="TableParagraph"/>
              <w:spacing w:line="276" w:lineRule="auto" w:before="72"/>
              <w:rPr>
                <w:sz w:val="18"/>
              </w:rPr>
            </w:pPr>
            <w:r>
              <w:rPr>
                <w:sz w:val="18"/>
              </w:rPr>
              <w:t>Se</w:t>
            </w:r>
            <w:r>
              <w:rPr>
                <w:spacing w:val="-3"/>
                <w:sz w:val="18"/>
              </w:rPr>
              <w:t> </w:t>
            </w:r>
            <w:r>
              <w:rPr>
                <w:sz w:val="18"/>
              </w:rPr>
              <w:t>prioriza</w:t>
            </w:r>
            <w:r>
              <w:rPr>
                <w:spacing w:val="-3"/>
                <w:sz w:val="18"/>
              </w:rPr>
              <w:t> </w:t>
            </w:r>
            <w:r>
              <w:rPr>
                <w:sz w:val="18"/>
              </w:rPr>
              <w:t>para</w:t>
            </w:r>
            <w:r>
              <w:rPr>
                <w:spacing w:val="-3"/>
                <w:sz w:val="18"/>
              </w:rPr>
              <w:t> </w:t>
            </w:r>
            <w:r>
              <w:rPr>
                <w:sz w:val="18"/>
              </w:rPr>
              <w:t>el</w:t>
            </w:r>
            <w:r>
              <w:rPr>
                <w:spacing w:val="-3"/>
                <w:sz w:val="18"/>
              </w:rPr>
              <w:t> </w:t>
            </w:r>
            <w:r>
              <w:rPr>
                <w:sz w:val="18"/>
              </w:rPr>
              <w:t>Incremento</w:t>
            </w:r>
            <w:r>
              <w:rPr>
                <w:spacing w:val="-3"/>
                <w:sz w:val="18"/>
              </w:rPr>
              <w:t> </w:t>
            </w:r>
            <w:r>
              <w:rPr>
                <w:sz w:val="18"/>
              </w:rPr>
              <w:t>2</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RR.HH</w:t>
            </w:r>
            <w:r>
              <w:rPr>
                <w:spacing w:val="-3"/>
                <w:sz w:val="18"/>
              </w:rPr>
              <w:t> </w:t>
            </w:r>
            <w:r>
              <w:rPr>
                <w:sz w:val="18"/>
              </w:rPr>
              <w:t>y</w:t>
            </w:r>
            <w:r>
              <w:rPr>
                <w:spacing w:val="-3"/>
                <w:sz w:val="18"/>
              </w:rPr>
              <w:t> </w:t>
            </w:r>
            <w:r>
              <w:rPr>
                <w:sz w:val="18"/>
              </w:rPr>
              <w:t>el</w:t>
            </w:r>
            <w:r>
              <w:rPr>
                <w:spacing w:val="-3"/>
                <w:sz w:val="18"/>
              </w:rPr>
              <w:t> </w:t>
            </w:r>
            <w:r>
              <w:rPr>
                <w:sz w:val="18"/>
              </w:rPr>
              <w:t>catálogo</w:t>
            </w:r>
            <w:r>
              <w:rPr>
                <w:spacing w:val="-3"/>
                <w:sz w:val="18"/>
              </w:rPr>
              <w:t> </w:t>
            </w:r>
            <w:r>
              <w:rPr>
                <w:sz w:val="18"/>
              </w:rPr>
              <w:t>de</w:t>
            </w:r>
            <w:r>
              <w:rPr>
                <w:spacing w:val="-3"/>
                <w:sz w:val="18"/>
              </w:rPr>
              <w:t> </w:t>
            </w:r>
            <w:r>
              <w:rPr>
                <w:sz w:val="18"/>
              </w:rPr>
              <w:t>SKU,</w:t>
            </w:r>
            <w:r>
              <w:rPr>
                <w:spacing w:val="-3"/>
                <w:sz w:val="18"/>
              </w:rPr>
              <w:t> </w:t>
            </w:r>
            <w:r>
              <w:rPr>
                <w:sz w:val="18"/>
              </w:rPr>
              <w:t>según</w:t>
            </w:r>
            <w:r>
              <w:rPr>
                <w:spacing w:val="-3"/>
                <w:sz w:val="18"/>
              </w:rPr>
              <w:t> </w:t>
            </w:r>
            <w:r>
              <w:rPr>
                <w:sz w:val="18"/>
              </w:rPr>
              <w:t>lo conversado con el Product Owner.</w:t>
            </w:r>
          </w:p>
        </w:tc>
      </w:tr>
      <w:tr>
        <w:trPr>
          <w:trHeight w:val="599" w:hRule="atLeast"/>
        </w:trPr>
        <w:tc>
          <w:tcPr>
            <w:tcW w:w="2205" w:type="dxa"/>
            <w:shd w:val="clear" w:color="auto" w:fill="BDD6ED"/>
          </w:tcPr>
          <w:p>
            <w:pPr>
              <w:pStyle w:val="TableParagraph"/>
              <w:spacing w:before="68"/>
              <w:rPr>
                <w:rFonts w:ascii="Arial"/>
                <w:b/>
                <w:sz w:val="18"/>
              </w:rPr>
            </w:pPr>
            <w:r>
              <w:rPr>
                <w:rFonts w:ascii="Arial"/>
                <w:b/>
                <w:sz w:val="18"/>
              </w:rPr>
              <w:t>Nuevas </w:t>
            </w:r>
            <w:r>
              <w:rPr>
                <w:rFonts w:ascii="Arial"/>
                <w:b/>
                <w:spacing w:val="-2"/>
                <w:sz w:val="18"/>
              </w:rPr>
              <w:t>Propuestas</w:t>
            </w:r>
          </w:p>
        </w:tc>
        <w:tc>
          <w:tcPr>
            <w:tcW w:w="7200" w:type="dxa"/>
            <w:shd w:val="clear" w:color="auto" w:fill="F1F1F1"/>
          </w:tcPr>
          <w:p>
            <w:pPr>
              <w:pStyle w:val="TableParagraph"/>
              <w:spacing w:line="276" w:lineRule="auto" w:before="68"/>
              <w:rPr>
                <w:sz w:val="18"/>
              </w:rPr>
            </w:pPr>
            <w:r>
              <w:rPr>
                <w:sz w:val="18"/>
              </w:rPr>
              <w:t>Exportación</w:t>
            </w:r>
            <w:r>
              <w:rPr>
                <w:spacing w:val="-4"/>
                <w:sz w:val="18"/>
              </w:rPr>
              <w:t> </w:t>
            </w:r>
            <w:r>
              <w:rPr>
                <w:sz w:val="18"/>
              </w:rPr>
              <w:t>de</w:t>
            </w:r>
            <w:r>
              <w:rPr>
                <w:spacing w:val="-4"/>
                <w:sz w:val="18"/>
              </w:rPr>
              <w:t> </w:t>
            </w:r>
            <w:r>
              <w:rPr>
                <w:sz w:val="18"/>
              </w:rPr>
              <w:t>reportes</w:t>
            </w:r>
            <w:r>
              <w:rPr>
                <w:spacing w:val="-4"/>
                <w:sz w:val="18"/>
              </w:rPr>
              <w:t> </w:t>
            </w:r>
            <w:r>
              <w:rPr>
                <w:sz w:val="18"/>
              </w:rPr>
              <w:t>financieros</w:t>
            </w:r>
            <w:r>
              <w:rPr>
                <w:spacing w:val="-4"/>
                <w:sz w:val="18"/>
              </w:rPr>
              <w:t> </w:t>
            </w:r>
            <w:r>
              <w:rPr>
                <w:sz w:val="18"/>
              </w:rPr>
              <w:t>a</w:t>
            </w:r>
            <w:r>
              <w:rPr>
                <w:spacing w:val="-4"/>
                <w:sz w:val="18"/>
              </w:rPr>
              <w:t> </w:t>
            </w:r>
            <w:r>
              <w:rPr>
                <w:sz w:val="18"/>
              </w:rPr>
              <w:t>Excel</w:t>
            </w:r>
            <w:r>
              <w:rPr>
                <w:spacing w:val="-4"/>
                <w:sz w:val="18"/>
              </w:rPr>
              <w:t> </w:t>
            </w:r>
            <w:r>
              <w:rPr>
                <w:sz w:val="18"/>
              </w:rPr>
              <w:t>y</w:t>
            </w:r>
            <w:r>
              <w:rPr>
                <w:spacing w:val="-4"/>
                <w:sz w:val="18"/>
              </w:rPr>
              <w:t> </w:t>
            </w:r>
            <w:r>
              <w:rPr>
                <w:sz w:val="18"/>
              </w:rPr>
              <w:t>alertas</w:t>
            </w:r>
            <w:r>
              <w:rPr>
                <w:spacing w:val="-4"/>
                <w:sz w:val="18"/>
              </w:rPr>
              <w:t> </w:t>
            </w:r>
            <w:r>
              <w:rPr>
                <w:sz w:val="18"/>
              </w:rPr>
              <w:t>automáticas</w:t>
            </w:r>
            <w:r>
              <w:rPr>
                <w:spacing w:val="-4"/>
                <w:sz w:val="18"/>
              </w:rPr>
              <w:t> </w:t>
            </w:r>
            <w:r>
              <w:rPr>
                <w:sz w:val="18"/>
              </w:rPr>
              <w:t>de</w:t>
            </w:r>
            <w:r>
              <w:rPr>
                <w:spacing w:val="-4"/>
                <w:sz w:val="18"/>
              </w:rPr>
              <w:t> </w:t>
            </w:r>
            <w:r>
              <w:rPr>
                <w:sz w:val="18"/>
              </w:rPr>
              <w:t>vencimiento</w:t>
            </w:r>
            <w:r>
              <w:rPr>
                <w:spacing w:val="-4"/>
                <w:sz w:val="18"/>
              </w:rPr>
              <w:t> </w:t>
            </w:r>
            <w:r>
              <w:rPr>
                <w:sz w:val="18"/>
              </w:rPr>
              <w:t>de pólizas de seguro.</w:t>
            </w:r>
          </w:p>
        </w:tc>
      </w:tr>
    </w:tbl>
    <w:p>
      <w:pPr>
        <w:spacing w:before="1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91"/>
        <w:jc w:val="both"/>
      </w:pPr>
      <w:r>
        <w:rPr/>
        <w:t>A continuación, en la Tabla</w:t>
      </w:r>
      <w:r>
        <w:rPr>
          <w:spacing w:val="-5"/>
        </w:rPr>
        <w:t> </w:t>
      </w:r>
      <w:r>
        <w:rPr/>
        <w:t>7.1.2</w:t>
      </w:r>
      <w:r>
        <w:rPr>
          <w:spacing w:val="-5"/>
        </w:rPr>
        <w:t> </w:t>
      </w:r>
      <w:r>
        <w:rPr/>
        <w:t>se</w:t>
      </w:r>
      <w:r>
        <w:rPr>
          <w:spacing w:val="-5"/>
        </w:rPr>
        <w:t> </w:t>
      </w:r>
      <w:r>
        <w:rPr/>
        <w:t>presenta</w:t>
      </w:r>
      <w:r>
        <w:rPr>
          <w:spacing w:val="-5"/>
        </w:rPr>
        <w:t> </w:t>
      </w:r>
      <w:r>
        <w:rPr/>
        <w:t>la</w:t>
      </w:r>
      <w:r>
        <w:rPr>
          <w:spacing w:val="-5"/>
        </w:rPr>
        <w:t> </w:t>
      </w:r>
      <w:r>
        <w:rPr/>
        <w:t>información</w:t>
      </w:r>
      <w:r>
        <w:rPr>
          <w:spacing w:val="-5"/>
        </w:rPr>
        <w:t> </w:t>
      </w:r>
      <w:r>
        <w:rPr/>
        <w:t>general</w:t>
      </w:r>
      <w:r>
        <w:rPr>
          <w:spacing w:val="-5"/>
        </w:rPr>
        <w:t> </w:t>
      </w:r>
      <w:r>
        <w:rPr/>
        <w:t>del</w:t>
      </w:r>
      <w:r>
        <w:rPr>
          <w:spacing w:val="-5"/>
        </w:rPr>
        <w:t> </w:t>
      </w:r>
      <w:r>
        <w:rPr/>
        <w:t>Sprint</w:t>
      </w:r>
      <w:r>
        <w:rPr>
          <w:spacing w:val="-5"/>
        </w:rPr>
        <w:t> </w:t>
      </w:r>
      <w:r>
        <w:rPr/>
        <w:t>Review</w:t>
      </w:r>
      <w:r>
        <w:rPr>
          <w:spacing w:val="-5"/>
        </w:rPr>
        <w:t> </w:t>
      </w:r>
      <w:r>
        <w:rPr/>
        <w:t>realizado dos</w:t>
      </w:r>
      <w:r>
        <w:rPr>
          <w:spacing w:val="40"/>
        </w:rPr>
        <w:t> </w:t>
      </w:r>
      <w:r>
        <w:rPr/>
        <w:t>días después del cierre del Segundo Incremento, donde se presentaron los 18 casos de uso desarrollados durante este segundo sprint.</w:t>
      </w:r>
    </w:p>
    <w:p>
      <w:pPr>
        <w:spacing w:before="240"/>
        <w:ind w:left="0" w:right="0" w:firstLine="0"/>
        <w:jc w:val="center"/>
        <w:rPr>
          <w:rFonts w:ascii="Arial" w:hAnsi="Arial"/>
          <w:i/>
          <w:sz w:val="18"/>
        </w:rPr>
      </w:pPr>
      <w:bookmarkStart w:name="h.4ppcfi4t8fd2" w:id="116"/>
      <w:bookmarkEnd w:id="116"/>
      <w:r>
        <w:rPr/>
      </w:r>
      <w:r>
        <w:rPr>
          <w:rFonts w:ascii="Arial" w:hAnsi="Arial"/>
          <w:i/>
          <w:sz w:val="18"/>
        </w:rPr>
        <w:t>Tabla</w:t>
      </w:r>
      <w:r>
        <w:rPr>
          <w:rFonts w:ascii="Arial" w:hAnsi="Arial"/>
          <w:i/>
          <w:spacing w:val="-2"/>
          <w:sz w:val="18"/>
        </w:rPr>
        <w:t> </w:t>
      </w:r>
      <w:r>
        <w:rPr>
          <w:rFonts w:ascii="Arial" w:hAnsi="Arial"/>
          <w:i/>
          <w:sz w:val="18"/>
        </w:rPr>
        <w:t>7.1.2:</w:t>
      </w:r>
      <w:r>
        <w:rPr>
          <w:rFonts w:ascii="Arial" w:hAnsi="Arial"/>
          <w:i/>
          <w:spacing w:val="-2"/>
          <w:sz w:val="18"/>
        </w:rPr>
        <w:t> </w:t>
      </w:r>
      <w:r>
        <w:rPr>
          <w:rFonts w:ascii="Arial" w:hAnsi="Arial"/>
          <w:i/>
          <w:sz w:val="18"/>
        </w:rPr>
        <w:t>"Información</w:t>
      </w:r>
      <w:r>
        <w:rPr>
          <w:rFonts w:ascii="Arial" w:hAnsi="Arial"/>
          <w:i/>
          <w:spacing w:val="-2"/>
          <w:sz w:val="18"/>
        </w:rPr>
        <w:t> </w:t>
      </w:r>
      <w:r>
        <w:rPr>
          <w:rFonts w:ascii="Arial" w:hAnsi="Arial"/>
          <w:i/>
          <w:sz w:val="18"/>
        </w:rPr>
        <w:t>general</w:t>
      </w:r>
      <w:r>
        <w:rPr>
          <w:rFonts w:ascii="Arial" w:hAnsi="Arial"/>
          <w:i/>
          <w:spacing w:val="-2"/>
          <w:sz w:val="18"/>
        </w:rPr>
        <w:t> </w:t>
      </w:r>
      <w:r>
        <w:rPr>
          <w:rFonts w:ascii="Arial" w:hAnsi="Arial"/>
          <w:i/>
          <w:sz w:val="18"/>
        </w:rPr>
        <w:t>sobre</w:t>
      </w:r>
      <w:r>
        <w:rPr>
          <w:rFonts w:ascii="Arial" w:hAnsi="Arial"/>
          <w:i/>
          <w:spacing w:val="-2"/>
          <w:sz w:val="18"/>
        </w:rPr>
        <w:t> </w:t>
      </w:r>
      <w:r>
        <w:rPr>
          <w:rFonts w:ascii="Arial" w:hAnsi="Arial"/>
          <w:i/>
          <w:sz w:val="18"/>
        </w:rPr>
        <w:t>reuniones</w:t>
      </w:r>
      <w:r>
        <w:rPr>
          <w:rFonts w:ascii="Arial" w:hAnsi="Arial"/>
          <w:i/>
          <w:spacing w:val="-2"/>
          <w:sz w:val="18"/>
        </w:rPr>
        <w:t> </w:t>
      </w:r>
      <w:r>
        <w:rPr>
          <w:rFonts w:ascii="Arial" w:hAnsi="Arial"/>
          <w:i/>
          <w:sz w:val="18"/>
        </w:rPr>
        <w:t>en</w:t>
      </w:r>
      <w:r>
        <w:rPr>
          <w:rFonts w:ascii="Arial" w:hAnsi="Arial"/>
          <w:i/>
          <w:spacing w:val="-2"/>
          <w:sz w:val="18"/>
        </w:rPr>
        <w:t> </w:t>
      </w:r>
      <w:r>
        <w:rPr>
          <w:rFonts w:ascii="Arial" w:hAnsi="Arial"/>
          <w:i/>
          <w:sz w:val="18"/>
        </w:rPr>
        <w:t>conjunto</w:t>
      </w:r>
      <w:r>
        <w:rPr>
          <w:rFonts w:ascii="Arial" w:hAnsi="Arial"/>
          <w:i/>
          <w:spacing w:val="-2"/>
          <w:sz w:val="18"/>
        </w:rPr>
        <w:t> </w:t>
      </w:r>
      <w:r>
        <w:rPr>
          <w:rFonts w:ascii="Arial" w:hAnsi="Arial"/>
          <w:i/>
          <w:sz w:val="18"/>
        </w:rPr>
        <w:t>al</w:t>
      </w:r>
      <w:r>
        <w:rPr>
          <w:rFonts w:ascii="Arial" w:hAnsi="Arial"/>
          <w:i/>
          <w:spacing w:val="-1"/>
          <w:sz w:val="18"/>
        </w:rPr>
        <w:t> </w:t>
      </w:r>
      <w:r>
        <w:rPr>
          <w:rFonts w:ascii="Arial" w:hAnsi="Arial"/>
          <w:i/>
          <w:spacing w:val="-2"/>
          <w:sz w:val="18"/>
        </w:rPr>
        <w:t>usuario".</w:t>
      </w:r>
    </w:p>
    <w:p>
      <w:pPr>
        <w:pStyle w:val="BodyText"/>
        <w:spacing w:before="8"/>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14" w:hRule="atLeast"/>
        </w:trPr>
        <w:tc>
          <w:tcPr>
            <w:tcW w:w="2205" w:type="dxa"/>
            <w:shd w:val="clear" w:color="auto" w:fill="37751C"/>
          </w:tcPr>
          <w:p>
            <w:pPr>
              <w:pStyle w:val="TableParagraph"/>
              <w:spacing w:before="63"/>
              <w:ind w:left="3"/>
              <w:jc w:val="center"/>
              <w:rPr>
                <w:rFonts w:ascii="Arial"/>
                <w:b/>
                <w:sz w:val="18"/>
              </w:rPr>
            </w:pPr>
            <w:r>
              <w:rPr>
                <w:rFonts w:ascii="Arial"/>
                <w:b/>
                <w:color w:val="FFFFFF"/>
                <w:spacing w:val="-2"/>
                <w:sz w:val="18"/>
              </w:rPr>
              <w:t>Campo</w:t>
            </w:r>
          </w:p>
        </w:tc>
        <w:tc>
          <w:tcPr>
            <w:tcW w:w="7200" w:type="dxa"/>
            <w:shd w:val="clear" w:color="auto" w:fill="37751C"/>
          </w:tcPr>
          <w:p>
            <w:pPr>
              <w:pStyle w:val="TableParagraph"/>
              <w:spacing w:before="63"/>
              <w:ind w:left="3"/>
              <w:jc w:val="center"/>
              <w:rPr>
                <w:rFonts w:ascii="Arial"/>
                <w:b/>
                <w:sz w:val="18"/>
              </w:rPr>
            </w:pPr>
            <w:r>
              <w:rPr>
                <w:rFonts w:ascii="Arial"/>
                <w:b/>
                <w:color w:val="FFFFFF"/>
                <w:spacing w:val="-2"/>
                <w:sz w:val="18"/>
              </w:rPr>
              <w:t>Detalle</w:t>
            </w:r>
          </w:p>
        </w:tc>
      </w:tr>
      <w:tr>
        <w:trPr>
          <w:trHeight w:val="359" w:hRule="atLeast"/>
        </w:trPr>
        <w:tc>
          <w:tcPr>
            <w:tcW w:w="2205" w:type="dxa"/>
            <w:shd w:val="clear" w:color="auto" w:fill="BDD6ED"/>
          </w:tcPr>
          <w:p>
            <w:pPr>
              <w:pStyle w:val="TableParagraph"/>
              <w:spacing w:before="75"/>
              <w:rPr>
                <w:rFonts w:ascii="Arial"/>
                <w:b/>
                <w:sz w:val="18"/>
              </w:rPr>
            </w:pPr>
            <w:r>
              <w:rPr>
                <w:rFonts w:ascii="Arial"/>
                <w:b/>
                <w:spacing w:val="-2"/>
                <w:sz w:val="18"/>
              </w:rPr>
              <w:t>Fecha</w:t>
            </w:r>
          </w:p>
        </w:tc>
        <w:tc>
          <w:tcPr>
            <w:tcW w:w="7200" w:type="dxa"/>
          </w:tcPr>
          <w:p>
            <w:pPr>
              <w:pStyle w:val="TableParagraph"/>
              <w:spacing w:before="75"/>
              <w:rPr>
                <w:sz w:val="18"/>
              </w:rPr>
            </w:pPr>
            <w:r>
              <w:rPr>
                <w:spacing w:val="-4"/>
                <w:sz w:val="18"/>
              </w:rPr>
              <w:t>11-09-2026</w:t>
            </w:r>
          </w:p>
        </w:tc>
      </w:tr>
      <w:tr>
        <w:trPr>
          <w:trHeight w:val="359" w:hRule="atLeast"/>
        </w:trPr>
        <w:tc>
          <w:tcPr>
            <w:tcW w:w="2205" w:type="dxa"/>
            <w:shd w:val="clear" w:color="auto" w:fill="BDD6ED"/>
          </w:tcPr>
          <w:p>
            <w:pPr>
              <w:pStyle w:val="TableParagraph"/>
              <w:spacing w:before="73"/>
              <w:rPr>
                <w:rFonts w:ascii="Arial"/>
                <w:b/>
                <w:sz w:val="18"/>
              </w:rPr>
            </w:pPr>
            <w:r>
              <w:rPr>
                <w:rFonts w:ascii="Arial"/>
                <w:b/>
                <w:spacing w:val="-2"/>
                <w:sz w:val="18"/>
              </w:rPr>
              <w:t>Lugar</w:t>
            </w:r>
          </w:p>
        </w:tc>
        <w:tc>
          <w:tcPr>
            <w:tcW w:w="7200" w:type="dxa"/>
            <w:shd w:val="clear" w:color="auto" w:fill="F1F1F1"/>
          </w:tcPr>
          <w:p>
            <w:pPr>
              <w:pStyle w:val="TableParagraph"/>
              <w:spacing w:before="73"/>
              <w:rPr>
                <w:sz w:val="18"/>
              </w:rPr>
            </w:pPr>
            <w:r>
              <w:rPr>
                <w:sz w:val="18"/>
              </w:rPr>
              <w:t>Online</w:t>
            </w:r>
            <w:r>
              <w:rPr>
                <w:spacing w:val="-4"/>
                <w:sz w:val="18"/>
              </w:rPr>
              <w:t> </w:t>
            </w:r>
            <w:r>
              <w:rPr>
                <w:sz w:val="18"/>
              </w:rPr>
              <w:t>–</w:t>
            </w:r>
            <w:r>
              <w:rPr>
                <w:spacing w:val="-3"/>
                <w:sz w:val="18"/>
              </w:rPr>
              <w:t> </w:t>
            </w:r>
            <w:r>
              <w:rPr>
                <w:sz w:val="18"/>
              </w:rPr>
              <w:t>Google</w:t>
            </w:r>
            <w:r>
              <w:rPr>
                <w:spacing w:val="-4"/>
                <w:sz w:val="18"/>
              </w:rPr>
              <w:t> </w:t>
            </w:r>
            <w:r>
              <w:rPr>
                <w:sz w:val="18"/>
              </w:rPr>
              <w:t>Meet:</w:t>
            </w:r>
            <w:r>
              <w:rPr>
                <w:spacing w:val="-3"/>
                <w:sz w:val="18"/>
              </w:rPr>
              <w:t> </w:t>
            </w:r>
            <w:r>
              <w:rPr>
                <w:sz w:val="18"/>
              </w:rPr>
              <w:t>Revisión</w:t>
            </w:r>
            <w:r>
              <w:rPr>
                <w:spacing w:val="-3"/>
                <w:sz w:val="18"/>
              </w:rPr>
              <w:t> </w:t>
            </w:r>
            <w:r>
              <w:rPr>
                <w:sz w:val="18"/>
              </w:rPr>
              <w:t>con</w:t>
            </w:r>
            <w:r>
              <w:rPr>
                <w:spacing w:val="-4"/>
                <w:sz w:val="18"/>
              </w:rPr>
              <w:t> </w:t>
            </w:r>
            <w:r>
              <w:rPr>
                <w:sz w:val="18"/>
              </w:rPr>
              <w:t>el</w:t>
            </w:r>
            <w:r>
              <w:rPr>
                <w:spacing w:val="-3"/>
                <w:sz w:val="18"/>
              </w:rPr>
              <w:t> </w:t>
            </w:r>
            <w:r>
              <w:rPr>
                <w:sz w:val="18"/>
              </w:rPr>
              <w:t>cliente</w:t>
            </w:r>
            <w:r>
              <w:rPr>
                <w:spacing w:val="-4"/>
                <w:sz w:val="18"/>
              </w:rPr>
              <w:t> </w:t>
            </w:r>
            <w:r>
              <w:rPr>
                <w:sz w:val="18"/>
              </w:rPr>
              <w:t>ATI</w:t>
            </w:r>
            <w:r>
              <w:rPr>
                <w:spacing w:val="-3"/>
                <w:sz w:val="18"/>
              </w:rPr>
              <w:t> </w:t>
            </w:r>
            <w:r>
              <w:rPr>
                <w:sz w:val="18"/>
              </w:rPr>
              <w:t>Termic</w:t>
            </w:r>
            <w:r>
              <w:rPr>
                <w:spacing w:val="-3"/>
                <w:sz w:val="18"/>
              </w:rPr>
              <w:t> </w:t>
            </w:r>
            <w:r>
              <w:rPr>
                <w:spacing w:val="-5"/>
                <w:sz w:val="18"/>
              </w:rPr>
              <w:t>SpA</w:t>
            </w:r>
          </w:p>
        </w:tc>
      </w:tr>
      <w:tr>
        <w:trPr>
          <w:trHeight w:val="599" w:hRule="atLeast"/>
        </w:trPr>
        <w:tc>
          <w:tcPr>
            <w:tcW w:w="2205" w:type="dxa"/>
            <w:shd w:val="clear" w:color="auto" w:fill="BDD6ED"/>
          </w:tcPr>
          <w:p>
            <w:pPr>
              <w:pStyle w:val="TableParagraph"/>
              <w:spacing w:before="71"/>
              <w:rPr>
                <w:rFonts w:ascii="Arial"/>
                <w:b/>
                <w:sz w:val="18"/>
              </w:rPr>
            </w:pPr>
            <w:r>
              <w:rPr>
                <w:rFonts w:ascii="Arial"/>
                <w:b/>
                <w:spacing w:val="-2"/>
                <w:sz w:val="18"/>
              </w:rPr>
              <w:t>Asistentes</w:t>
            </w:r>
          </w:p>
        </w:tc>
        <w:tc>
          <w:tcPr>
            <w:tcW w:w="7200" w:type="dxa"/>
          </w:tcPr>
          <w:p>
            <w:pPr>
              <w:pStyle w:val="TableParagraph"/>
              <w:spacing w:line="276" w:lineRule="auto" w:before="71"/>
              <w:rPr>
                <w:sz w:val="18"/>
              </w:rPr>
            </w:pPr>
            <w:r>
              <w:rPr>
                <w:sz w:val="18"/>
              </w:rPr>
              <w:t>Equipo</w:t>
            </w:r>
            <w:r>
              <w:rPr>
                <w:spacing w:val="38"/>
                <w:sz w:val="18"/>
              </w:rPr>
              <w:t> </w:t>
            </w:r>
            <w:r>
              <w:rPr>
                <w:sz w:val="18"/>
              </w:rPr>
              <w:t>Scrum</w:t>
            </w:r>
            <w:r>
              <w:rPr>
                <w:spacing w:val="38"/>
                <w:sz w:val="18"/>
              </w:rPr>
              <w:t> </w:t>
            </w:r>
            <w:r>
              <w:rPr>
                <w:sz w:val="18"/>
              </w:rPr>
              <w:t>completo</w:t>
            </w:r>
            <w:r>
              <w:rPr>
                <w:spacing w:val="38"/>
                <w:sz w:val="18"/>
              </w:rPr>
              <w:t> </w:t>
            </w:r>
            <w:r>
              <w:rPr>
                <w:sz w:val="18"/>
              </w:rPr>
              <w:t>y</w:t>
            </w:r>
            <w:r>
              <w:rPr>
                <w:spacing w:val="38"/>
                <w:sz w:val="18"/>
              </w:rPr>
              <w:t> </w:t>
            </w:r>
            <w:r>
              <w:rPr>
                <w:sz w:val="18"/>
              </w:rPr>
              <w:t>representante</w:t>
            </w:r>
            <w:r>
              <w:rPr>
                <w:spacing w:val="38"/>
                <w:sz w:val="18"/>
              </w:rPr>
              <w:t> </w:t>
            </w:r>
            <w:r>
              <w:rPr>
                <w:sz w:val="18"/>
              </w:rPr>
              <w:t>de</w:t>
            </w:r>
            <w:r>
              <w:rPr>
                <w:spacing w:val="38"/>
                <w:sz w:val="18"/>
              </w:rPr>
              <w:t> </w:t>
            </w:r>
            <w:r>
              <w:rPr>
                <w:sz w:val="18"/>
              </w:rPr>
              <w:t>ATI</w:t>
            </w:r>
            <w:r>
              <w:rPr>
                <w:spacing w:val="38"/>
                <w:sz w:val="18"/>
              </w:rPr>
              <w:t> </w:t>
            </w:r>
            <w:r>
              <w:rPr>
                <w:sz w:val="18"/>
              </w:rPr>
              <w:t>Termic</w:t>
            </w:r>
            <w:r>
              <w:rPr>
                <w:spacing w:val="38"/>
                <w:sz w:val="18"/>
              </w:rPr>
              <w:t> </w:t>
            </w:r>
            <w:r>
              <w:rPr>
                <w:sz w:val="18"/>
              </w:rPr>
              <w:t>SpA</w:t>
            </w:r>
            <w:r>
              <w:rPr>
                <w:spacing w:val="38"/>
                <w:sz w:val="18"/>
              </w:rPr>
              <w:t> </w:t>
            </w:r>
            <w:r>
              <w:rPr>
                <w:sz w:val="18"/>
              </w:rPr>
              <w:t>como</w:t>
            </w:r>
            <w:r>
              <w:rPr>
                <w:spacing w:val="38"/>
                <w:sz w:val="18"/>
              </w:rPr>
              <w:t> </w:t>
            </w:r>
            <w:r>
              <w:rPr>
                <w:sz w:val="18"/>
              </w:rPr>
              <w:t>contraparte</w:t>
            </w:r>
            <w:r>
              <w:rPr>
                <w:spacing w:val="38"/>
                <w:sz w:val="18"/>
              </w:rPr>
              <w:t> </w:t>
            </w:r>
            <w:r>
              <w:rPr>
                <w:sz w:val="18"/>
              </w:rPr>
              <w:t>del </w:t>
            </w:r>
            <w:r>
              <w:rPr>
                <w:spacing w:val="-2"/>
                <w:sz w:val="18"/>
              </w:rPr>
              <w:t>cliente.</w:t>
            </w:r>
          </w:p>
        </w:tc>
      </w:tr>
      <w:tr>
        <w:trPr>
          <w:trHeight w:val="2744" w:hRule="atLeast"/>
        </w:trPr>
        <w:tc>
          <w:tcPr>
            <w:tcW w:w="2205" w:type="dxa"/>
            <w:shd w:val="clear" w:color="auto" w:fill="BDD6ED"/>
          </w:tcPr>
          <w:p>
            <w:pPr>
              <w:pStyle w:val="TableParagraph"/>
              <w:spacing w:before="67"/>
              <w:rPr>
                <w:rFonts w:ascii="Arial"/>
                <w:b/>
                <w:sz w:val="18"/>
              </w:rPr>
            </w:pPr>
            <w:r>
              <w:rPr>
                <w:rFonts w:ascii="Arial"/>
                <w:b/>
                <w:sz w:val="18"/>
              </w:rPr>
              <w:t>Objetivos </w:t>
            </w:r>
            <w:r>
              <w:rPr>
                <w:rFonts w:ascii="Arial"/>
                <w:b/>
                <w:spacing w:val="-2"/>
                <w:sz w:val="18"/>
              </w:rPr>
              <w:t>Alcanzados</w:t>
            </w:r>
          </w:p>
        </w:tc>
        <w:tc>
          <w:tcPr>
            <w:tcW w:w="7200" w:type="dxa"/>
            <w:shd w:val="clear" w:color="auto" w:fill="F1F1F1"/>
          </w:tcPr>
          <w:p>
            <w:pPr>
              <w:pStyle w:val="TableParagraph"/>
              <w:spacing w:before="67"/>
              <w:rPr>
                <w:sz w:val="18"/>
              </w:rPr>
            </w:pPr>
            <w:r>
              <w:rPr>
                <w:sz w:val="18"/>
              </w:rPr>
              <w:t>Se implementaron y demostraron los 18 casos de uso del Segundo </w:t>
            </w:r>
            <w:r>
              <w:rPr>
                <w:spacing w:val="-2"/>
                <w:sz w:val="18"/>
              </w:rPr>
              <w:t>Incremento:</w:t>
            </w:r>
          </w:p>
          <w:p>
            <w:pPr>
              <w:pStyle w:val="TableParagraph"/>
              <w:spacing w:line="276" w:lineRule="auto" w:before="31"/>
              <w:rPr>
                <w:sz w:val="18"/>
              </w:rPr>
            </w:pPr>
            <w:r>
              <w:rPr>
                <w:sz w:val="18"/>
              </w:rPr>
              <w:t>En</w:t>
            </w:r>
            <w:r>
              <w:rPr>
                <w:spacing w:val="-5"/>
                <w:sz w:val="18"/>
              </w:rPr>
              <w:t> </w:t>
            </w:r>
            <w:r>
              <w:rPr>
                <w:sz w:val="18"/>
              </w:rPr>
              <w:t>gestión</w:t>
            </w:r>
            <w:r>
              <w:rPr>
                <w:spacing w:val="-5"/>
                <w:sz w:val="18"/>
              </w:rPr>
              <w:t> </w:t>
            </w:r>
            <w:r>
              <w:rPr>
                <w:sz w:val="18"/>
              </w:rPr>
              <w:t>de</w:t>
            </w:r>
            <w:r>
              <w:rPr>
                <w:spacing w:val="-5"/>
                <w:sz w:val="18"/>
              </w:rPr>
              <w:t> </w:t>
            </w:r>
            <w:r>
              <w:rPr>
                <w:sz w:val="18"/>
              </w:rPr>
              <w:t>personal:</w:t>
            </w:r>
            <w:r>
              <w:rPr>
                <w:spacing w:val="-5"/>
                <w:sz w:val="18"/>
              </w:rPr>
              <w:t> </w:t>
            </w:r>
            <w:r>
              <w:rPr>
                <w:sz w:val="18"/>
              </w:rPr>
              <w:t>expedientes</w:t>
            </w:r>
            <w:r>
              <w:rPr>
                <w:spacing w:val="-5"/>
                <w:sz w:val="18"/>
              </w:rPr>
              <w:t> </w:t>
            </w:r>
            <w:r>
              <w:rPr>
                <w:sz w:val="18"/>
              </w:rPr>
              <w:t>digitales,</w:t>
            </w:r>
            <w:r>
              <w:rPr>
                <w:spacing w:val="-5"/>
                <w:sz w:val="18"/>
              </w:rPr>
              <w:t> </w:t>
            </w:r>
            <w:r>
              <w:rPr>
                <w:sz w:val="18"/>
              </w:rPr>
              <w:t>certificados</w:t>
            </w:r>
            <w:r>
              <w:rPr>
                <w:spacing w:val="-5"/>
                <w:sz w:val="18"/>
              </w:rPr>
              <w:t> </w:t>
            </w:r>
            <w:r>
              <w:rPr>
                <w:sz w:val="18"/>
              </w:rPr>
              <w:t>de</w:t>
            </w:r>
            <w:r>
              <w:rPr>
                <w:spacing w:val="-5"/>
                <w:sz w:val="18"/>
              </w:rPr>
              <w:t> </w:t>
            </w:r>
            <w:r>
              <w:rPr>
                <w:sz w:val="18"/>
              </w:rPr>
              <w:t>cumplimiento</w:t>
            </w:r>
            <w:r>
              <w:rPr>
                <w:spacing w:val="-5"/>
                <w:sz w:val="18"/>
              </w:rPr>
              <w:t> </w:t>
            </w:r>
            <w:r>
              <w:rPr>
                <w:sz w:val="18"/>
              </w:rPr>
              <w:t>laboral, liquidaciones de sueldo y anexos de contrato por traslado.</w:t>
            </w:r>
          </w:p>
          <w:p>
            <w:pPr>
              <w:pStyle w:val="TableParagraph"/>
              <w:spacing w:line="276" w:lineRule="auto"/>
              <w:rPr>
                <w:sz w:val="18"/>
              </w:rPr>
            </w:pPr>
            <w:r>
              <w:rPr>
                <w:sz w:val="18"/>
              </w:rPr>
              <w:t>En</w:t>
            </w:r>
            <w:r>
              <w:rPr>
                <w:spacing w:val="-3"/>
                <w:sz w:val="18"/>
              </w:rPr>
              <w:t> </w:t>
            </w:r>
            <w:r>
              <w:rPr>
                <w:sz w:val="18"/>
              </w:rPr>
              <w:t>prevención</w:t>
            </w:r>
            <w:r>
              <w:rPr>
                <w:spacing w:val="-3"/>
                <w:sz w:val="18"/>
              </w:rPr>
              <w:t> </w:t>
            </w:r>
            <w:r>
              <w:rPr>
                <w:sz w:val="18"/>
              </w:rPr>
              <w:t>de</w:t>
            </w:r>
            <w:r>
              <w:rPr>
                <w:spacing w:val="-3"/>
                <w:sz w:val="18"/>
              </w:rPr>
              <w:t> </w:t>
            </w:r>
            <w:r>
              <w:rPr>
                <w:sz w:val="18"/>
              </w:rPr>
              <w:t>riesgos:</w:t>
            </w:r>
            <w:r>
              <w:rPr>
                <w:spacing w:val="-3"/>
                <w:sz w:val="18"/>
              </w:rPr>
              <w:t> </w:t>
            </w:r>
            <w:r>
              <w:rPr>
                <w:sz w:val="18"/>
              </w:rPr>
              <w:t>entrega</w:t>
            </w:r>
            <w:r>
              <w:rPr>
                <w:spacing w:val="-3"/>
                <w:sz w:val="18"/>
              </w:rPr>
              <w:t> </w:t>
            </w:r>
            <w:r>
              <w:rPr>
                <w:sz w:val="18"/>
              </w:rPr>
              <w:t>de</w:t>
            </w:r>
            <w:r>
              <w:rPr>
                <w:spacing w:val="-3"/>
                <w:sz w:val="18"/>
              </w:rPr>
              <w:t> </w:t>
            </w:r>
            <w:r>
              <w:rPr>
                <w:sz w:val="18"/>
              </w:rPr>
              <w:t>EPP</w:t>
            </w:r>
            <w:r>
              <w:rPr>
                <w:spacing w:val="-3"/>
                <w:sz w:val="18"/>
              </w:rPr>
              <w:t> </w:t>
            </w:r>
            <w:r>
              <w:rPr>
                <w:sz w:val="18"/>
              </w:rPr>
              <w:t>con</w:t>
            </w:r>
            <w:r>
              <w:rPr>
                <w:spacing w:val="-3"/>
                <w:sz w:val="18"/>
              </w:rPr>
              <w:t> </w:t>
            </w:r>
            <w:r>
              <w:rPr>
                <w:sz w:val="18"/>
              </w:rPr>
              <w:t>firma</w:t>
            </w:r>
            <w:r>
              <w:rPr>
                <w:spacing w:val="-3"/>
                <w:sz w:val="18"/>
              </w:rPr>
              <w:t> </w:t>
            </w:r>
            <w:r>
              <w:rPr>
                <w:sz w:val="18"/>
              </w:rPr>
              <w:t>digital,</w:t>
            </w:r>
            <w:r>
              <w:rPr>
                <w:spacing w:val="-3"/>
                <w:sz w:val="18"/>
              </w:rPr>
              <w:t> </w:t>
            </w:r>
            <w:r>
              <w:rPr>
                <w:sz w:val="18"/>
              </w:rPr>
              <w:t>comprobante</w:t>
            </w:r>
            <w:r>
              <w:rPr>
                <w:spacing w:val="-3"/>
                <w:sz w:val="18"/>
              </w:rPr>
              <w:t> </w:t>
            </w:r>
            <w:r>
              <w:rPr>
                <w:sz w:val="18"/>
              </w:rPr>
              <w:t>de</w:t>
            </w:r>
            <w:r>
              <w:rPr>
                <w:spacing w:val="-3"/>
                <w:sz w:val="18"/>
              </w:rPr>
              <w:t> </w:t>
            </w:r>
            <w:r>
              <w:rPr>
                <w:sz w:val="18"/>
              </w:rPr>
              <w:t>entrega</w:t>
            </w:r>
            <w:r>
              <w:rPr>
                <w:spacing w:val="-3"/>
                <w:sz w:val="18"/>
              </w:rPr>
              <w:t> </w:t>
            </w:r>
            <w:r>
              <w:rPr>
                <w:sz w:val="18"/>
              </w:rPr>
              <w:t>y certificados de exámenes médicos.</w:t>
            </w:r>
          </w:p>
          <w:p>
            <w:pPr>
              <w:pStyle w:val="TableParagraph"/>
              <w:spacing w:line="276" w:lineRule="auto"/>
              <w:ind w:right="272"/>
              <w:rPr>
                <w:sz w:val="18"/>
              </w:rPr>
            </w:pPr>
            <w:r>
              <w:rPr>
                <w:sz w:val="18"/>
              </w:rPr>
              <w:t>En</w:t>
            </w:r>
            <w:r>
              <w:rPr>
                <w:spacing w:val="-4"/>
                <w:sz w:val="18"/>
              </w:rPr>
              <w:t> </w:t>
            </w:r>
            <w:r>
              <w:rPr>
                <w:sz w:val="18"/>
              </w:rPr>
              <w:t>logística</w:t>
            </w:r>
            <w:r>
              <w:rPr>
                <w:spacing w:val="-4"/>
                <w:sz w:val="18"/>
              </w:rPr>
              <w:t> </w:t>
            </w:r>
            <w:r>
              <w:rPr>
                <w:sz w:val="18"/>
              </w:rPr>
              <w:t>y</w:t>
            </w:r>
            <w:r>
              <w:rPr>
                <w:spacing w:val="-4"/>
                <w:sz w:val="18"/>
              </w:rPr>
              <w:t> </w:t>
            </w:r>
            <w:r>
              <w:rPr>
                <w:sz w:val="18"/>
              </w:rPr>
              <w:t>compras:</w:t>
            </w:r>
            <w:r>
              <w:rPr>
                <w:spacing w:val="-4"/>
                <w:sz w:val="18"/>
              </w:rPr>
              <w:t> </w:t>
            </w:r>
            <w:r>
              <w:rPr>
                <w:sz w:val="18"/>
              </w:rPr>
              <w:t>catálogo</w:t>
            </w:r>
            <w:r>
              <w:rPr>
                <w:spacing w:val="-4"/>
                <w:sz w:val="18"/>
              </w:rPr>
              <w:t> </w:t>
            </w:r>
            <w:r>
              <w:rPr>
                <w:sz w:val="18"/>
              </w:rPr>
              <w:t>maestro</w:t>
            </w:r>
            <w:r>
              <w:rPr>
                <w:spacing w:val="-4"/>
                <w:sz w:val="18"/>
              </w:rPr>
              <w:t> </w:t>
            </w:r>
            <w:r>
              <w:rPr>
                <w:sz w:val="18"/>
              </w:rPr>
              <w:t>de</w:t>
            </w:r>
            <w:r>
              <w:rPr>
                <w:spacing w:val="-4"/>
                <w:sz w:val="18"/>
              </w:rPr>
              <w:t> </w:t>
            </w:r>
            <w:r>
              <w:rPr>
                <w:sz w:val="18"/>
              </w:rPr>
              <w:t>materiales,</w:t>
            </w:r>
            <w:r>
              <w:rPr>
                <w:spacing w:val="-4"/>
                <w:sz w:val="18"/>
              </w:rPr>
              <w:t> </w:t>
            </w:r>
            <w:r>
              <w:rPr>
                <w:sz w:val="18"/>
              </w:rPr>
              <w:t>solicitud</w:t>
            </w:r>
            <w:r>
              <w:rPr>
                <w:spacing w:val="-4"/>
                <w:sz w:val="18"/>
              </w:rPr>
              <w:t> </w:t>
            </w:r>
            <w:r>
              <w:rPr>
                <w:sz w:val="18"/>
              </w:rPr>
              <w:t>y</w:t>
            </w:r>
            <w:r>
              <w:rPr>
                <w:spacing w:val="-4"/>
                <w:sz w:val="18"/>
              </w:rPr>
              <w:t> </w:t>
            </w:r>
            <w:r>
              <w:rPr>
                <w:sz w:val="18"/>
              </w:rPr>
              <w:t>validación</w:t>
            </w:r>
            <w:r>
              <w:rPr>
                <w:spacing w:val="-4"/>
                <w:sz w:val="18"/>
              </w:rPr>
              <w:t> </w:t>
            </w:r>
            <w:r>
              <w:rPr>
                <w:sz w:val="18"/>
              </w:rPr>
              <w:t>de materiales con generación automática de orden de compra, trazabilidad de herramientas e ingreso por guía de despacho.</w:t>
            </w:r>
          </w:p>
          <w:p>
            <w:pPr>
              <w:pStyle w:val="TableParagraph"/>
              <w:spacing w:line="276" w:lineRule="auto"/>
              <w:rPr>
                <w:sz w:val="18"/>
              </w:rPr>
            </w:pPr>
            <w:r>
              <w:rPr>
                <w:sz w:val="18"/>
              </w:rPr>
              <w:t>En documentación técnica: materiales en tránsito, reingreso de sobrantes, documentación</w:t>
            </w:r>
            <w:r>
              <w:rPr>
                <w:spacing w:val="-4"/>
                <w:sz w:val="18"/>
              </w:rPr>
              <w:t> </w:t>
            </w:r>
            <w:r>
              <w:rPr>
                <w:sz w:val="18"/>
              </w:rPr>
              <w:t>técnica</w:t>
            </w:r>
            <w:r>
              <w:rPr>
                <w:spacing w:val="-4"/>
                <w:sz w:val="18"/>
              </w:rPr>
              <w:t> </w:t>
            </w:r>
            <w:r>
              <w:rPr>
                <w:sz w:val="18"/>
              </w:rPr>
              <w:t>de</w:t>
            </w:r>
            <w:r>
              <w:rPr>
                <w:spacing w:val="-4"/>
                <w:sz w:val="18"/>
              </w:rPr>
              <w:t> </w:t>
            </w:r>
            <w:r>
              <w:rPr>
                <w:sz w:val="18"/>
              </w:rPr>
              <w:t>equipos,</w:t>
            </w:r>
            <w:r>
              <w:rPr>
                <w:spacing w:val="-4"/>
                <w:sz w:val="18"/>
              </w:rPr>
              <w:t> </w:t>
            </w:r>
            <w:r>
              <w:rPr>
                <w:sz w:val="18"/>
              </w:rPr>
              <w:t>historial</w:t>
            </w:r>
            <w:r>
              <w:rPr>
                <w:spacing w:val="-4"/>
                <w:sz w:val="18"/>
              </w:rPr>
              <w:t> </w:t>
            </w:r>
            <w:r>
              <w:rPr>
                <w:sz w:val="18"/>
              </w:rPr>
              <w:t>de</w:t>
            </w:r>
            <w:r>
              <w:rPr>
                <w:spacing w:val="-4"/>
                <w:sz w:val="18"/>
              </w:rPr>
              <w:t> </w:t>
            </w:r>
            <w:r>
              <w:rPr>
                <w:sz w:val="18"/>
              </w:rPr>
              <w:t>órdenes</w:t>
            </w:r>
            <w:r>
              <w:rPr>
                <w:spacing w:val="-4"/>
                <w:sz w:val="18"/>
              </w:rPr>
              <w:t> </w:t>
            </w:r>
            <w:r>
              <w:rPr>
                <w:sz w:val="18"/>
              </w:rPr>
              <w:t>de</w:t>
            </w:r>
            <w:r>
              <w:rPr>
                <w:spacing w:val="-4"/>
                <w:sz w:val="18"/>
              </w:rPr>
              <w:t> </w:t>
            </w:r>
            <w:r>
              <w:rPr>
                <w:sz w:val="18"/>
              </w:rPr>
              <w:t>compra</w:t>
            </w:r>
            <w:r>
              <w:rPr>
                <w:spacing w:val="-4"/>
                <w:sz w:val="18"/>
              </w:rPr>
              <w:t> </w:t>
            </w:r>
            <w:r>
              <w:rPr>
                <w:sz w:val="18"/>
              </w:rPr>
              <w:t>y</w:t>
            </w:r>
            <w:r>
              <w:rPr>
                <w:spacing w:val="-4"/>
                <w:sz w:val="18"/>
              </w:rPr>
              <w:t> </w:t>
            </w:r>
            <w:r>
              <w:rPr>
                <w:sz w:val="18"/>
              </w:rPr>
              <w:t>certificados</w:t>
            </w:r>
            <w:r>
              <w:rPr>
                <w:spacing w:val="-4"/>
                <w:sz w:val="18"/>
              </w:rPr>
              <w:t> </w:t>
            </w:r>
            <w:r>
              <w:rPr>
                <w:sz w:val="18"/>
              </w:rPr>
              <w:t>de calidad de materiales.</w:t>
            </w:r>
          </w:p>
        </w:tc>
      </w:tr>
      <w:tr>
        <w:trPr>
          <w:trHeight w:val="584" w:hRule="atLeast"/>
        </w:trPr>
        <w:tc>
          <w:tcPr>
            <w:tcW w:w="2205" w:type="dxa"/>
            <w:shd w:val="clear" w:color="auto" w:fill="BDD6ED"/>
          </w:tcPr>
          <w:p>
            <w:pPr>
              <w:pStyle w:val="TableParagraph"/>
              <w:spacing w:before="60"/>
              <w:ind w:right="973"/>
              <w:rPr>
                <w:rFonts w:ascii="Arial"/>
                <w:b/>
                <w:sz w:val="18"/>
              </w:rPr>
            </w:pPr>
            <w:r>
              <w:rPr>
                <w:rFonts w:ascii="Arial"/>
                <w:b/>
                <w:sz w:val="18"/>
              </w:rPr>
              <w:t>Objetivos</w:t>
            </w:r>
            <w:r>
              <w:rPr>
                <w:rFonts w:ascii="Arial"/>
                <w:b/>
                <w:spacing w:val="-13"/>
                <w:sz w:val="18"/>
              </w:rPr>
              <w:t> </w:t>
            </w:r>
            <w:r>
              <w:rPr>
                <w:rFonts w:ascii="Arial"/>
                <w:b/>
                <w:sz w:val="18"/>
              </w:rPr>
              <w:t>No </w:t>
            </w:r>
            <w:r>
              <w:rPr>
                <w:rFonts w:ascii="Arial"/>
                <w:b/>
                <w:spacing w:val="-2"/>
                <w:sz w:val="18"/>
              </w:rPr>
              <w:t>Alcanzados</w:t>
            </w:r>
          </w:p>
        </w:tc>
        <w:tc>
          <w:tcPr>
            <w:tcW w:w="7200" w:type="dxa"/>
          </w:tcPr>
          <w:p>
            <w:pPr>
              <w:pStyle w:val="TableParagraph"/>
              <w:spacing w:line="276" w:lineRule="auto" w:before="60"/>
              <w:rPr>
                <w:sz w:val="18"/>
              </w:rPr>
            </w:pPr>
            <w:r>
              <w:rPr>
                <w:sz w:val="18"/>
              </w:rPr>
              <w:t>La</w:t>
            </w:r>
            <w:r>
              <w:rPr>
                <w:spacing w:val="-3"/>
                <w:sz w:val="18"/>
              </w:rPr>
              <w:t> </w:t>
            </w:r>
            <w:r>
              <w:rPr>
                <w:sz w:val="18"/>
              </w:rPr>
              <w:t>generación</w:t>
            </w:r>
            <w:r>
              <w:rPr>
                <w:spacing w:val="-3"/>
                <w:sz w:val="18"/>
              </w:rPr>
              <w:t> </w:t>
            </w:r>
            <w:r>
              <w:rPr>
                <w:sz w:val="18"/>
              </w:rPr>
              <w:t>de</w:t>
            </w:r>
            <w:r>
              <w:rPr>
                <w:spacing w:val="-3"/>
                <w:sz w:val="18"/>
              </w:rPr>
              <w:t> </w:t>
            </w:r>
            <w:r>
              <w:rPr>
                <w:sz w:val="18"/>
              </w:rPr>
              <w:t>reportes</w:t>
            </w:r>
            <w:r>
              <w:rPr>
                <w:spacing w:val="-3"/>
                <w:sz w:val="18"/>
              </w:rPr>
              <w:t> </w:t>
            </w:r>
            <w:r>
              <w:rPr>
                <w:sz w:val="18"/>
              </w:rPr>
              <w:t>exportables</w:t>
            </w:r>
            <w:r>
              <w:rPr>
                <w:spacing w:val="-3"/>
                <w:sz w:val="18"/>
              </w:rPr>
              <w:t> </w:t>
            </w:r>
            <w:r>
              <w:rPr>
                <w:sz w:val="18"/>
              </w:rPr>
              <w:t>en</w:t>
            </w:r>
            <w:r>
              <w:rPr>
                <w:spacing w:val="-3"/>
                <w:sz w:val="18"/>
              </w:rPr>
              <w:t> </w:t>
            </w:r>
            <w:r>
              <w:rPr>
                <w:sz w:val="18"/>
              </w:rPr>
              <w:t>Excel</w:t>
            </w:r>
            <w:r>
              <w:rPr>
                <w:spacing w:val="-3"/>
                <w:sz w:val="18"/>
              </w:rPr>
              <w:t> </w:t>
            </w:r>
            <w:r>
              <w:rPr>
                <w:sz w:val="18"/>
              </w:rPr>
              <w:t>para</w:t>
            </w:r>
            <w:r>
              <w:rPr>
                <w:spacing w:val="-3"/>
                <w:sz w:val="18"/>
              </w:rPr>
              <w:t> </w:t>
            </w:r>
            <w:r>
              <w:rPr>
                <w:sz w:val="18"/>
              </w:rPr>
              <w:t>el</w:t>
            </w:r>
            <w:r>
              <w:rPr>
                <w:spacing w:val="-3"/>
                <w:sz w:val="18"/>
              </w:rPr>
              <w:t> </w:t>
            </w:r>
            <w:r>
              <w:rPr>
                <w:sz w:val="18"/>
              </w:rPr>
              <w:t>módulo</w:t>
            </w:r>
            <w:r>
              <w:rPr>
                <w:spacing w:val="-3"/>
                <w:sz w:val="18"/>
              </w:rPr>
              <w:t> </w:t>
            </w:r>
            <w:r>
              <w:rPr>
                <w:sz w:val="18"/>
              </w:rPr>
              <w:t>de</w:t>
            </w:r>
            <w:r>
              <w:rPr>
                <w:spacing w:val="-3"/>
                <w:sz w:val="18"/>
              </w:rPr>
              <w:t> </w:t>
            </w:r>
            <w:r>
              <w:rPr>
                <w:sz w:val="18"/>
              </w:rPr>
              <w:t>Control</w:t>
            </w:r>
            <w:r>
              <w:rPr>
                <w:spacing w:val="-3"/>
                <w:sz w:val="18"/>
              </w:rPr>
              <w:t> </w:t>
            </w:r>
            <w:r>
              <w:rPr>
                <w:sz w:val="18"/>
              </w:rPr>
              <w:t>de</w:t>
            </w:r>
            <w:r>
              <w:rPr>
                <w:spacing w:val="-3"/>
                <w:sz w:val="18"/>
              </w:rPr>
              <w:t> </w:t>
            </w:r>
            <w:r>
              <w:rPr>
                <w:sz w:val="18"/>
              </w:rPr>
              <w:t>Costos quedó parcial; se traslada como propuesta para una futura iteración.</w:t>
            </w:r>
          </w:p>
        </w:tc>
      </w:tr>
      <w:tr>
        <w:trPr>
          <w:trHeight w:val="839" w:hRule="atLeast"/>
        </w:trPr>
        <w:tc>
          <w:tcPr>
            <w:tcW w:w="2205" w:type="dxa"/>
            <w:shd w:val="clear" w:color="auto" w:fill="BDD6ED"/>
          </w:tcPr>
          <w:p>
            <w:pPr>
              <w:pStyle w:val="TableParagraph"/>
              <w:spacing w:before="71"/>
              <w:rPr>
                <w:rFonts w:ascii="Arial"/>
                <w:b/>
                <w:sz w:val="18"/>
              </w:rPr>
            </w:pPr>
            <w:r>
              <w:rPr>
                <w:rFonts w:ascii="Arial"/>
                <w:b/>
                <w:sz w:val="18"/>
              </w:rPr>
              <w:t>Feedback del </w:t>
            </w:r>
            <w:r>
              <w:rPr>
                <w:rFonts w:ascii="Arial"/>
                <w:b/>
                <w:spacing w:val="-2"/>
                <w:sz w:val="18"/>
              </w:rPr>
              <w:t>Cliente</w:t>
            </w:r>
          </w:p>
        </w:tc>
        <w:tc>
          <w:tcPr>
            <w:tcW w:w="7200" w:type="dxa"/>
            <w:shd w:val="clear" w:color="auto" w:fill="F1F1F1"/>
          </w:tcPr>
          <w:p>
            <w:pPr>
              <w:pStyle w:val="TableParagraph"/>
              <w:spacing w:line="276" w:lineRule="auto" w:before="71"/>
              <w:ind w:right="272"/>
              <w:rPr>
                <w:sz w:val="18"/>
              </w:rPr>
            </w:pPr>
            <w:r>
              <w:rPr>
                <w:sz w:val="18"/>
              </w:rPr>
              <w:t>El</w:t>
            </w:r>
            <w:r>
              <w:rPr>
                <w:spacing w:val="-4"/>
                <w:sz w:val="18"/>
              </w:rPr>
              <w:t> </w:t>
            </w:r>
            <w:r>
              <w:rPr>
                <w:sz w:val="18"/>
              </w:rPr>
              <w:t>cliente</w:t>
            </w:r>
            <w:r>
              <w:rPr>
                <w:spacing w:val="-4"/>
                <w:sz w:val="18"/>
              </w:rPr>
              <w:t> </w:t>
            </w:r>
            <w:r>
              <w:rPr>
                <w:sz w:val="18"/>
              </w:rPr>
              <w:t>valoró</w:t>
            </w:r>
            <w:r>
              <w:rPr>
                <w:spacing w:val="-4"/>
                <w:sz w:val="18"/>
              </w:rPr>
              <w:t> </w:t>
            </w:r>
            <w:r>
              <w:rPr>
                <w:sz w:val="18"/>
              </w:rPr>
              <w:t>positivamente</w:t>
            </w:r>
            <w:r>
              <w:rPr>
                <w:spacing w:val="-4"/>
                <w:sz w:val="18"/>
              </w:rPr>
              <w:t> </w:t>
            </w:r>
            <w:r>
              <w:rPr>
                <w:sz w:val="18"/>
              </w:rPr>
              <w:t>la</w:t>
            </w:r>
            <w:r>
              <w:rPr>
                <w:spacing w:val="-4"/>
                <w:sz w:val="18"/>
              </w:rPr>
              <w:t> </w:t>
            </w:r>
            <w:r>
              <w:rPr>
                <w:sz w:val="18"/>
              </w:rPr>
              <w:t>trazabilidad</w:t>
            </w:r>
            <w:r>
              <w:rPr>
                <w:spacing w:val="-4"/>
                <w:sz w:val="18"/>
              </w:rPr>
              <w:t> </w:t>
            </w:r>
            <w:r>
              <w:rPr>
                <w:sz w:val="18"/>
              </w:rPr>
              <w:t>completa</w:t>
            </w:r>
            <w:r>
              <w:rPr>
                <w:spacing w:val="-4"/>
                <w:sz w:val="18"/>
              </w:rPr>
              <w:t> </w:t>
            </w:r>
            <w:r>
              <w:rPr>
                <w:sz w:val="18"/>
              </w:rPr>
              <w:t>de</w:t>
            </w:r>
            <w:r>
              <w:rPr>
                <w:spacing w:val="-4"/>
                <w:sz w:val="18"/>
              </w:rPr>
              <w:t> </w:t>
            </w:r>
            <w:r>
              <w:rPr>
                <w:sz w:val="18"/>
              </w:rPr>
              <w:t>herramientas</w:t>
            </w:r>
            <w:r>
              <w:rPr>
                <w:spacing w:val="-4"/>
                <w:sz w:val="18"/>
              </w:rPr>
              <w:t> </w:t>
            </w:r>
            <w:r>
              <w:rPr>
                <w:sz w:val="18"/>
              </w:rPr>
              <w:t>y</w:t>
            </w:r>
            <w:r>
              <w:rPr>
                <w:spacing w:val="-4"/>
                <w:sz w:val="18"/>
              </w:rPr>
              <w:t> </w:t>
            </w:r>
            <w:r>
              <w:rPr>
                <w:sz w:val="18"/>
              </w:rPr>
              <w:t>la</w:t>
            </w:r>
            <w:r>
              <w:rPr>
                <w:spacing w:val="-4"/>
                <w:sz w:val="18"/>
              </w:rPr>
              <w:t> </w:t>
            </w:r>
            <w:r>
              <w:rPr>
                <w:sz w:val="18"/>
              </w:rPr>
              <w:t>firma digital en la entrega de EPP, y solicitó simplificar el flujo de carga de certificados </w:t>
            </w:r>
            <w:r>
              <w:rPr>
                <w:spacing w:val="-2"/>
                <w:sz w:val="18"/>
              </w:rPr>
              <w:t>médicos.</w:t>
            </w:r>
          </w:p>
        </w:tc>
      </w:tr>
      <w:tr>
        <w:trPr>
          <w:trHeight w:val="824" w:hRule="atLeast"/>
        </w:trPr>
        <w:tc>
          <w:tcPr>
            <w:tcW w:w="2205" w:type="dxa"/>
            <w:shd w:val="clear" w:color="auto" w:fill="BDD6ED"/>
          </w:tcPr>
          <w:p>
            <w:pPr>
              <w:pStyle w:val="TableParagraph"/>
              <w:spacing w:before="65"/>
              <w:rPr>
                <w:rFonts w:ascii="Arial"/>
                <w:b/>
                <w:sz w:val="18"/>
              </w:rPr>
            </w:pPr>
            <w:r>
              <w:rPr>
                <w:rFonts w:ascii="Arial"/>
                <w:b/>
                <w:sz w:val="18"/>
              </w:rPr>
              <w:t>Ajustes</w:t>
            </w:r>
            <w:r>
              <w:rPr>
                <w:rFonts w:ascii="Arial"/>
                <w:b/>
                <w:spacing w:val="-15"/>
                <w:sz w:val="18"/>
              </w:rPr>
              <w:t> </w:t>
            </w:r>
            <w:r>
              <w:rPr>
                <w:rFonts w:ascii="Arial"/>
                <w:b/>
                <w:sz w:val="18"/>
              </w:rPr>
              <w:t>al</w:t>
            </w:r>
            <w:r>
              <w:rPr>
                <w:rFonts w:ascii="Arial"/>
                <w:b/>
                <w:spacing w:val="-12"/>
                <w:sz w:val="18"/>
              </w:rPr>
              <w:t> </w:t>
            </w:r>
            <w:r>
              <w:rPr>
                <w:rFonts w:ascii="Arial"/>
                <w:b/>
                <w:sz w:val="18"/>
              </w:rPr>
              <w:t>Product </w:t>
            </w:r>
            <w:r>
              <w:rPr>
                <w:rFonts w:ascii="Arial"/>
                <w:b/>
                <w:spacing w:val="-2"/>
                <w:sz w:val="18"/>
              </w:rPr>
              <w:t>Backlog</w:t>
            </w:r>
          </w:p>
        </w:tc>
        <w:tc>
          <w:tcPr>
            <w:tcW w:w="7200" w:type="dxa"/>
          </w:tcPr>
          <w:p>
            <w:pPr>
              <w:pStyle w:val="TableParagraph"/>
              <w:spacing w:line="276" w:lineRule="auto" w:before="65"/>
              <w:rPr>
                <w:sz w:val="18"/>
              </w:rPr>
            </w:pPr>
            <w:r>
              <w:rPr>
                <w:sz w:val="18"/>
              </w:rPr>
              <w:t>Se prioriza para una futura iteración la exportación de reportes financieros y la integración</w:t>
            </w:r>
            <w:r>
              <w:rPr>
                <w:spacing w:val="-5"/>
                <w:sz w:val="18"/>
              </w:rPr>
              <w:t> </w:t>
            </w:r>
            <w:r>
              <w:rPr>
                <w:sz w:val="18"/>
              </w:rPr>
              <w:t>con</w:t>
            </w:r>
            <w:r>
              <w:rPr>
                <w:spacing w:val="-5"/>
                <w:sz w:val="18"/>
              </w:rPr>
              <w:t> </w:t>
            </w:r>
            <w:r>
              <w:rPr>
                <w:sz w:val="18"/>
              </w:rPr>
              <w:t>notificaciones</w:t>
            </w:r>
            <w:r>
              <w:rPr>
                <w:spacing w:val="-5"/>
                <w:sz w:val="18"/>
              </w:rPr>
              <w:t> </w:t>
            </w:r>
            <w:r>
              <w:rPr>
                <w:sz w:val="18"/>
              </w:rPr>
              <w:t>automáticas</w:t>
            </w:r>
            <w:r>
              <w:rPr>
                <w:spacing w:val="-5"/>
                <w:sz w:val="18"/>
              </w:rPr>
              <w:t> </w:t>
            </w:r>
            <w:r>
              <w:rPr>
                <w:sz w:val="18"/>
              </w:rPr>
              <w:t>de</w:t>
            </w:r>
            <w:r>
              <w:rPr>
                <w:spacing w:val="-5"/>
                <w:sz w:val="18"/>
              </w:rPr>
              <w:t> </w:t>
            </w:r>
            <w:r>
              <w:rPr>
                <w:sz w:val="18"/>
              </w:rPr>
              <w:t>vencimiento</w:t>
            </w:r>
            <w:r>
              <w:rPr>
                <w:spacing w:val="-5"/>
                <w:sz w:val="18"/>
              </w:rPr>
              <w:t> </w:t>
            </w:r>
            <w:r>
              <w:rPr>
                <w:sz w:val="18"/>
              </w:rPr>
              <w:t>documental,</w:t>
            </w:r>
            <w:r>
              <w:rPr>
                <w:spacing w:val="-5"/>
                <w:sz w:val="18"/>
              </w:rPr>
              <w:t> </w:t>
            </w:r>
            <w:r>
              <w:rPr>
                <w:sz w:val="18"/>
              </w:rPr>
              <w:t>según</w:t>
            </w:r>
            <w:r>
              <w:rPr>
                <w:spacing w:val="-5"/>
                <w:sz w:val="18"/>
              </w:rPr>
              <w:t> </w:t>
            </w:r>
            <w:r>
              <w:rPr>
                <w:sz w:val="18"/>
              </w:rPr>
              <w:t>lo conversado con el Product Owner.</w:t>
            </w:r>
          </w:p>
        </w:tc>
      </w:tr>
      <w:tr>
        <w:trPr>
          <w:trHeight w:val="359" w:hRule="atLeast"/>
        </w:trPr>
        <w:tc>
          <w:tcPr>
            <w:tcW w:w="2205" w:type="dxa"/>
            <w:shd w:val="clear" w:color="auto" w:fill="BDD6ED"/>
          </w:tcPr>
          <w:p>
            <w:pPr>
              <w:pStyle w:val="TableParagraph"/>
              <w:spacing w:before="74"/>
              <w:rPr>
                <w:rFonts w:ascii="Arial"/>
                <w:b/>
                <w:sz w:val="18"/>
              </w:rPr>
            </w:pPr>
            <w:r>
              <w:rPr>
                <w:rFonts w:ascii="Arial"/>
                <w:b/>
                <w:sz w:val="18"/>
              </w:rPr>
              <w:t>Nuevas </w:t>
            </w:r>
            <w:r>
              <w:rPr>
                <w:rFonts w:ascii="Arial"/>
                <w:b/>
                <w:spacing w:val="-2"/>
                <w:sz w:val="18"/>
              </w:rPr>
              <w:t>Propuestas</w:t>
            </w:r>
          </w:p>
        </w:tc>
        <w:tc>
          <w:tcPr>
            <w:tcW w:w="7200" w:type="dxa"/>
            <w:shd w:val="clear" w:color="auto" w:fill="F1F1F1"/>
          </w:tcPr>
          <w:p>
            <w:pPr>
              <w:pStyle w:val="TableParagraph"/>
              <w:spacing w:before="74"/>
              <w:rPr>
                <w:sz w:val="18"/>
              </w:rPr>
            </w:pPr>
            <w:r>
              <w:rPr>
                <w:sz w:val="18"/>
              </w:rPr>
              <w:t>No</w:t>
            </w:r>
            <w:r>
              <w:rPr>
                <w:spacing w:val="-4"/>
                <w:sz w:val="18"/>
              </w:rPr>
              <w:t> </w:t>
            </w:r>
            <w:r>
              <w:rPr>
                <w:sz w:val="18"/>
              </w:rPr>
              <w:t>existieron</w:t>
            </w:r>
            <w:r>
              <w:rPr>
                <w:spacing w:val="-3"/>
                <w:sz w:val="18"/>
              </w:rPr>
              <w:t> </w:t>
            </w:r>
            <w:r>
              <w:rPr>
                <w:sz w:val="18"/>
              </w:rPr>
              <w:t>nuevas</w:t>
            </w:r>
            <w:r>
              <w:rPr>
                <w:spacing w:val="-3"/>
                <w:sz w:val="18"/>
              </w:rPr>
              <w:t> </w:t>
            </w:r>
            <w:r>
              <w:rPr>
                <w:sz w:val="18"/>
              </w:rPr>
              <w:t>propuestas</w:t>
            </w:r>
            <w:r>
              <w:rPr>
                <w:spacing w:val="-3"/>
                <w:sz w:val="18"/>
              </w:rPr>
              <w:t> </w:t>
            </w:r>
            <w:r>
              <w:rPr>
                <w:sz w:val="18"/>
              </w:rPr>
              <w:t>de</w:t>
            </w:r>
            <w:r>
              <w:rPr>
                <w:spacing w:val="-3"/>
                <w:sz w:val="18"/>
              </w:rPr>
              <w:t> </w:t>
            </w:r>
            <w:r>
              <w:rPr>
                <w:sz w:val="18"/>
              </w:rPr>
              <w:t>parte</w:t>
            </w:r>
            <w:r>
              <w:rPr>
                <w:spacing w:val="-3"/>
                <w:sz w:val="18"/>
              </w:rPr>
              <w:t> </w:t>
            </w:r>
            <w:r>
              <w:rPr>
                <w:sz w:val="18"/>
              </w:rPr>
              <w:t>del</w:t>
            </w:r>
            <w:r>
              <w:rPr>
                <w:spacing w:val="-3"/>
                <w:sz w:val="18"/>
              </w:rPr>
              <w:t> </w:t>
            </w:r>
            <w:r>
              <w:rPr>
                <w:sz w:val="18"/>
              </w:rPr>
              <w:t>representante</w:t>
            </w:r>
            <w:r>
              <w:rPr>
                <w:spacing w:val="-3"/>
                <w:sz w:val="18"/>
              </w:rPr>
              <w:t> </w:t>
            </w:r>
            <w:r>
              <w:rPr>
                <w:sz w:val="18"/>
              </w:rPr>
              <w:t>de</w:t>
            </w:r>
            <w:r>
              <w:rPr>
                <w:spacing w:val="-3"/>
                <w:sz w:val="18"/>
              </w:rPr>
              <w:t> </w:t>
            </w:r>
            <w:r>
              <w:rPr>
                <w:sz w:val="18"/>
              </w:rPr>
              <w:t>ATI</w:t>
            </w:r>
            <w:r>
              <w:rPr>
                <w:spacing w:val="-3"/>
                <w:sz w:val="18"/>
              </w:rPr>
              <w:t> </w:t>
            </w:r>
            <w:r>
              <w:rPr>
                <w:sz w:val="18"/>
              </w:rPr>
              <w:t>Termic</w:t>
            </w:r>
            <w:r>
              <w:rPr>
                <w:spacing w:val="-3"/>
                <w:sz w:val="18"/>
              </w:rPr>
              <w:t> </w:t>
            </w:r>
            <w:r>
              <w:rPr>
                <w:spacing w:val="-4"/>
                <w:sz w:val="18"/>
              </w:rPr>
              <w:t>SpA.</w:t>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spacing w:before="132"/>
        <w:rPr>
          <w:rFonts w:ascii="Arial"/>
          <w:i/>
          <w:sz w:val="18"/>
        </w:rPr>
      </w:pPr>
    </w:p>
    <w:p>
      <w:pPr>
        <w:spacing w:before="0"/>
        <w:ind w:left="4413" w:right="4413" w:firstLine="0"/>
        <w:jc w:val="center"/>
        <w:rPr>
          <w:sz w:val="18"/>
        </w:rPr>
      </w:pPr>
      <w:r>
        <w:rPr>
          <w:spacing w:val="-10"/>
          <w:sz w:val="18"/>
        </w:rPr>
        <w:t>.</w:t>
      </w:r>
    </w:p>
    <w:p>
      <w:pPr>
        <w:spacing w:after="0"/>
        <w:jc w:val="center"/>
        <w:rPr>
          <w:sz w:val="18"/>
        </w:rPr>
        <w:sectPr>
          <w:pgSz w:w="12240" w:h="15840"/>
          <w:pgMar w:header="0" w:footer="681" w:top="1220" w:bottom="920" w:left="0" w:right="0"/>
        </w:sectPr>
      </w:pPr>
    </w:p>
    <w:p>
      <w:pPr>
        <w:pStyle w:val="Heading1"/>
        <w:numPr>
          <w:ilvl w:val="0"/>
          <w:numId w:val="4"/>
        </w:numPr>
        <w:tabs>
          <w:tab w:pos="1301" w:val="left" w:leader="none"/>
        </w:tabs>
        <w:spacing w:line="240" w:lineRule="auto" w:before="74" w:after="0"/>
        <w:ind w:left="1301" w:right="0" w:hanging="310"/>
        <w:jc w:val="left"/>
      </w:pPr>
      <w:bookmarkStart w:name="_TOC_250008" w:id="117"/>
      <w:r>
        <w:rPr/>
        <w:t>SPRINT</w:t>
      </w:r>
      <w:r>
        <w:rPr>
          <w:spacing w:val="-1"/>
        </w:rPr>
        <w:t> </w:t>
      </w:r>
      <w:bookmarkEnd w:id="117"/>
      <w:r>
        <w:rPr>
          <w:spacing w:val="-2"/>
        </w:rPr>
        <w:t>RETROSPECTIVE</w:t>
      </w:r>
    </w:p>
    <w:p>
      <w:pPr>
        <w:pStyle w:val="BodyText"/>
        <w:spacing w:line="360" w:lineRule="auto" w:before="240"/>
        <w:ind w:left="991" w:right="993"/>
        <w:jc w:val="both"/>
      </w:pPr>
      <w:r>
        <w:rPr/>
        <w:t>La Retrospectiva del Sprint es una oportunidad para que el Equipo Scrum se inspeccione a </w:t>
      </w:r>
      <w:r>
        <w:rPr/>
        <w:t>sí mismo y cree un plan de</w:t>
      </w:r>
      <w:r>
        <w:rPr>
          <w:spacing w:val="-3"/>
        </w:rPr>
        <w:t> </w:t>
      </w:r>
      <w:r>
        <w:rPr/>
        <w:t>mejoras</w:t>
      </w:r>
      <w:r>
        <w:rPr>
          <w:spacing w:val="-3"/>
        </w:rPr>
        <w:t> </w:t>
      </w:r>
      <w:r>
        <w:rPr/>
        <w:t>para</w:t>
      </w:r>
      <w:r>
        <w:rPr>
          <w:spacing w:val="-3"/>
        </w:rPr>
        <w:t> </w:t>
      </w:r>
      <w:r>
        <w:rPr/>
        <w:t>el</w:t>
      </w:r>
      <w:r>
        <w:rPr>
          <w:spacing w:val="-3"/>
        </w:rPr>
        <w:t> </w:t>
      </w:r>
      <w:r>
        <w:rPr/>
        <w:t>próximo</w:t>
      </w:r>
      <w:r>
        <w:rPr>
          <w:spacing w:val="-3"/>
        </w:rPr>
        <w:t> </w:t>
      </w:r>
      <w:r>
        <w:rPr/>
        <w:t>sprint.</w:t>
      </w:r>
      <w:r>
        <w:rPr>
          <w:spacing w:val="-3"/>
        </w:rPr>
        <w:t> </w:t>
      </w:r>
      <w:r>
        <w:rPr/>
        <w:t>El</w:t>
      </w:r>
      <w:r>
        <w:rPr>
          <w:spacing w:val="-3"/>
        </w:rPr>
        <w:t> </w:t>
      </w:r>
      <w:r>
        <w:rPr/>
        <w:t>Scrum</w:t>
      </w:r>
      <w:r>
        <w:rPr>
          <w:spacing w:val="-3"/>
        </w:rPr>
        <w:t> </w:t>
      </w:r>
      <w:r>
        <w:rPr/>
        <w:t>Master</w:t>
      </w:r>
      <w:r>
        <w:rPr>
          <w:spacing w:val="-3"/>
        </w:rPr>
        <w:t> </w:t>
      </w:r>
      <w:r>
        <w:rPr/>
        <w:t>motiva</w:t>
      </w:r>
      <w:r>
        <w:rPr>
          <w:spacing w:val="-3"/>
        </w:rPr>
        <w:t> </w:t>
      </w:r>
      <w:r>
        <w:rPr/>
        <w:t>al</w:t>
      </w:r>
      <w:r>
        <w:rPr>
          <w:spacing w:val="-3"/>
        </w:rPr>
        <w:t> </w:t>
      </w:r>
      <w:r>
        <w:rPr/>
        <w:t>equipo</w:t>
      </w:r>
      <w:r>
        <w:rPr>
          <w:spacing w:val="-3"/>
        </w:rPr>
        <w:t> </w:t>
      </w:r>
      <w:r>
        <w:rPr/>
        <w:t>para que mejore su proceso de desarrollo dentro del marco Scrum.</w:t>
      </w:r>
    </w:p>
    <w:p>
      <w:pPr>
        <w:pStyle w:val="BodyText"/>
        <w:spacing w:line="360" w:lineRule="auto" w:before="160"/>
        <w:ind w:left="991" w:right="996"/>
        <w:jc w:val="both"/>
      </w:pPr>
      <w:r>
        <w:rPr/>
        <w:t>A continuación, en la tabla 8.1 se presenta la Tabla de</w:t>
      </w:r>
      <w:r>
        <w:rPr>
          <w:spacing w:val="-4"/>
        </w:rPr>
        <w:t> </w:t>
      </w:r>
      <w:r>
        <w:rPr/>
        <w:t>retrospectiva</w:t>
      </w:r>
      <w:r>
        <w:rPr>
          <w:spacing w:val="-4"/>
        </w:rPr>
        <w:t> </w:t>
      </w:r>
      <w:r>
        <w:rPr/>
        <w:t>del</w:t>
      </w:r>
      <w:r>
        <w:rPr>
          <w:spacing w:val="-4"/>
        </w:rPr>
        <w:t> </w:t>
      </w:r>
      <w:r>
        <w:rPr/>
        <w:t>Primer</w:t>
      </w:r>
      <w:r>
        <w:rPr>
          <w:spacing w:val="-4"/>
        </w:rPr>
        <w:t> </w:t>
      </w:r>
      <w:r>
        <w:rPr/>
        <w:t>Sprint</w:t>
      </w:r>
      <w:r>
        <w:rPr>
          <w:spacing w:val="-4"/>
        </w:rPr>
        <w:t> </w:t>
      </w:r>
      <w:r>
        <w:rPr/>
        <w:t>realizada un día después de dar por Finalizado el Primer Incremento.</w:t>
      </w:r>
    </w:p>
    <w:p>
      <w:pPr>
        <w:spacing w:before="160"/>
        <w:ind w:left="0" w:right="0" w:firstLine="0"/>
        <w:jc w:val="center"/>
        <w:rPr>
          <w:rFonts w:ascii="Arial" w:hAnsi="Arial"/>
          <w:i/>
          <w:sz w:val="18"/>
        </w:rPr>
      </w:pPr>
      <w:bookmarkStart w:name="h.lcnge8c4y30t" w:id="118"/>
      <w:bookmarkEnd w:id="118"/>
      <w:r>
        <w:rPr/>
      </w:r>
      <w:r>
        <w:rPr>
          <w:rFonts w:ascii="Arial" w:hAnsi="Arial"/>
          <w:i/>
          <w:sz w:val="18"/>
        </w:rPr>
        <w:t>Tabla</w:t>
      </w:r>
      <w:r>
        <w:rPr>
          <w:rFonts w:ascii="Arial" w:hAnsi="Arial"/>
          <w:i/>
          <w:spacing w:val="-6"/>
          <w:sz w:val="18"/>
        </w:rPr>
        <w:t> </w:t>
      </w:r>
      <w:r>
        <w:rPr>
          <w:rFonts w:ascii="Arial" w:hAnsi="Arial"/>
          <w:i/>
          <w:sz w:val="18"/>
        </w:rPr>
        <w:t>8.1:</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retrospectiva</w:t>
      </w:r>
      <w:r>
        <w:rPr>
          <w:rFonts w:ascii="Arial" w:hAnsi="Arial"/>
          <w:i/>
          <w:spacing w:val="-3"/>
          <w:sz w:val="18"/>
        </w:rPr>
        <w:t> </w:t>
      </w:r>
      <w:r>
        <w:rPr>
          <w:rFonts w:ascii="Arial" w:hAnsi="Arial"/>
          <w:i/>
          <w:sz w:val="18"/>
        </w:rPr>
        <w:t>del</w:t>
      </w:r>
      <w:r>
        <w:rPr>
          <w:rFonts w:ascii="Arial" w:hAnsi="Arial"/>
          <w:i/>
          <w:spacing w:val="-4"/>
          <w:sz w:val="18"/>
        </w:rPr>
        <w:t> </w:t>
      </w:r>
      <w:r>
        <w:rPr>
          <w:rFonts w:ascii="Arial" w:hAnsi="Arial"/>
          <w:i/>
          <w:sz w:val="18"/>
        </w:rPr>
        <w:t>Sprint</w:t>
      </w:r>
      <w:r>
        <w:rPr>
          <w:rFonts w:ascii="Arial" w:hAnsi="Arial"/>
          <w:i/>
          <w:spacing w:val="-3"/>
          <w:sz w:val="18"/>
        </w:rPr>
        <w:t> </w:t>
      </w:r>
      <w:r>
        <w:rPr>
          <w:rFonts w:ascii="Arial" w:hAnsi="Arial"/>
          <w:i/>
          <w:sz w:val="18"/>
        </w:rPr>
        <w:t>bajo</w:t>
      </w:r>
      <w:r>
        <w:rPr>
          <w:rFonts w:ascii="Arial" w:hAnsi="Arial"/>
          <w:i/>
          <w:spacing w:val="-4"/>
          <w:sz w:val="18"/>
        </w:rPr>
        <w:t> </w:t>
      </w:r>
      <w:r>
        <w:rPr>
          <w:rFonts w:ascii="Arial" w:hAnsi="Arial"/>
          <w:i/>
          <w:sz w:val="18"/>
        </w:rPr>
        <w:t>metodología</w:t>
      </w:r>
      <w:r>
        <w:rPr>
          <w:rFonts w:ascii="Arial" w:hAnsi="Arial"/>
          <w:i/>
          <w:spacing w:val="-3"/>
          <w:sz w:val="18"/>
        </w:rPr>
        <w:t> </w:t>
      </w:r>
      <w:r>
        <w:rPr>
          <w:rFonts w:ascii="Arial" w:hAnsi="Arial"/>
          <w:i/>
          <w:sz w:val="18"/>
        </w:rPr>
        <w:t>Scrum</w:t>
      </w:r>
      <w:r>
        <w:rPr>
          <w:rFonts w:ascii="Arial" w:hAnsi="Arial"/>
          <w:i/>
          <w:spacing w:val="-3"/>
          <w:sz w:val="18"/>
        </w:rPr>
        <w:t> </w:t>
      </w:r>
      <w:r>
        <w:rPr>
          <w:rFonts w:ascii="Arial" w:hAnsi="Arial"/>
          <w:i/>
          <w:spacing w:val="-2"/>
          <w:sz w:val="18"/>
        </w:rPr>
        <w:t>Master".</w:t>
      </w:r>
    </w:p>
    <w:p>
      <w:pPr>
        <w:pStyle w:val="BodyText"/>
        <w:spacing w:before="8"/>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14" w:hRule="atLeast"/>
        </w:trPr>
        <w:tc>
          <w:tcPr>
            <w:tcW w:w="2205" w:type="dxa"/>
            <w:shd w:val="clear" w:color="auto" w:fill="1F3764"/>
          </w:tcPr>
          <w:p>
            <w:pPr>
              <w:pStyle w:val="TableParagraph"/>
              <w:spacing w:before="62"/>
              <w:ind w:left="3"/>
              <w:jc w:val="center"/>
              <w:rPr>
                <w:rFonts w:ascii="Arial"/>
                <w:b/>
                <w:sz w:val="18"/>
              </w:rPr>
            </w:pPr>
            <w:r>
              <w:rPr>
                <w:rFonts w:ascii="Arial"/>
                <w:b/>
                <w:color w:val="FFFFFF"/>
                <w:spacing w:val="-2"/>
                <w:sz w:val="18"/>
              </w:rPr>
              <w:t>Campo</w:t>
            </w:r>
          </w:p>
        </w:tc>
        <w:tc>
          <w:tcPr>
            <w:tcW w:w="7200" w:type="dxa"/>
            <w:shd w:val="clear" w:color="auto" w:fill="1F3764"/>
          </w:tcPr>
          <w:p>
            <w:pPr>
              <w:pStyle w:val="TableParagraph"/>
              <w:spacing w:before="62"/>
              <w:ind w:left="3"/>
              <w:jc w:val="center"/>
              <w:rPr>
                <w:rFonts w:ascii="Arial"/>
                <w:b/>
                <w:sz w:val="18"/>
              </w:rPr>
            </w:pPr>
            <w:r>
              <w:rPr>
                <w:rFonts w:ascii="Arial"/>
                <w:b/>
                <w:color w:val="FFFFFF"/>
                <w:spacing w:val="-2"/>
                <w:sz w:val="18"/>
              </w:rPr>
              <w:t>Detalle</w:t>
            </w:r>
          </w:p>
        </w:tc>
      </w:tr>
      <w:tr>
        <w:trPr>
          <w:trHeight w:val="329" w:hRule="atLeast"/>
        </w:trPr>
        <w:tc>
          <w:tcPr>
            <w:tcW w:w="2205" w:type="dxa"/>
            <w:shd w:val="clear" w:color="auto" w:fill="BDD6ED"/>
          </w:tcPr>
          <w:p>
            <w:pPr>
              <w:pStyle w:val="TableParagraph"/>
              <w:spacing w:before="74"/>
              <w:rPr>
                <w:rFonts w:ascii="Arial"/>
                <w:b/>
                <w:sz w:val="18"/>
              </w:rPr>
            </w:pPr>
            <w:r>
              <w:rPr>
                <w:rFonts w:ascii="Arial"/>
                <w:b/>
                <w:spacing w:val="-2"/>
                <w:sz w:val="18"/>
              </w:rPr>
              <w:t>Fecha</w:t>
            </w:r>
          </w:p>
        </w:tc>
        <w:tc>
          <w:tcPr>
            <w:tcW w:w="7200" w:type="dxa"/>
          </w:tcPr>
          <w:p>
            <w:pPr>
              <w:pStyle w:val="TableParagraph"/>
              <w:spacing w:before="74"/>
              <w:rPr>
                <w:sz w:val="18"/>
              </w:rPr>
            </w:pPr>
            <w:r>
              <w:rPr>
                <w:sz w:val="18"/>
              </w:rPr>
              <w:t>13-06-</w:t>
            </w:r>
            <w:r>
              <w:rPr>
                <w:spacing w:val="-4"/>
                <w:sz w:val="18"/>
              </w:rPr>
              <w:t>2026</w:t>
            </w:r>
          </w:p>
        </w:tc>
      </w:tr>
      <w:tr>
        <w:trPr>
          <w:trHeight w:val="329" w:hRule="atLeast"/>
        </w:trPr>
        <w:tc>
          <w:tcPr>
            <w:tcW w:w="2205" w:type="dxa"/>
            <w:shd w:val="clear" w:color="auto" w:fill="BDD6ED"/>
          </w:tcPr>
          <w:p>
            <w:pPr>
              <w:pStyle w:val="TableParagraph"/>
              <w:spacing w:before="71"/>
              <w:rPr>
                <w:rFonts w:ascii="Arial"/>
                <w:b/>
                <w:sz w:val="18"/>
              </w:rPr>
            </w:pPr>
            <w:r>
              <w:rPr>
                <w:rFonts w:ascii="Arial"/>
                <w:b/>
                <w:spacing w:val="-2"/>
                <w:sz w:val="18"/>
              </w:rPr>
              <w:t>Participantes</w:t>
            </w:r>
          </w:p>
        </w:tc>
        <w:tc>
          <w:tcPr>
            <w:tcW w:w="7200" w:type="dxa"/>
            <w:shd w:val="clear" w:color="auto" w:fill="F1F1F1"/>
          </w:tcPr>
          <w:p>
            <w:pPr>
              <w:pStyle w:val="TableParagraph"/>
              <w:spacing w:before="71"/>
              <w:rPr>
                <w:sz w:val="18"/>
              </w:rPr>
            </w:pPr>
            <w:r>
              <w:rPr>
                <w:sz w:val="18"/>
              </w:rPr>
              <w:t>Anabalón</w:t>
            </w:r>
            <w:r>
              <w:rPr>
                <w:spacing w:val="-7"/>
                <w:sz w:val="18"/>
              </w:rPr>
              <w:t> </w:t>
            </w:r>
            <w:r>
              <w:rPr>
                <w:sz w:val="18"/>
              </w:rPr>
              <w:t>G.,</w:t>
            </w:r>
            <w:r>
              <w:rPr>
                <w:spacing w:val="-5"/>
                <w:sz w:val="18"/>
              </w:rPr>
              <w:t> </w:t>
            </w:r>
            <w:r>
              <w:rPr>
                <w:sz w:val="18"/>
              </w:rPr>
              <w:t>Arancibia</w:t>
            </w:r>
            <w:r>
              <w:rPr>
                <w:spacing w:val="-5"/>
                <w:sz w:val="18"/>
              </w:rPr>
              <w:t> </w:t>
            </w:r>
            <w:r>
              <w:rPr>
                <w:sz w:val="18"/>
              </w:rPr>
              <w:t>A.,</w:t>
            </w:r>
            <w:r>
              <w:rPr>
                <w:spacing w:val="-4"/>
                <w:sz w:val="18"/>
              </w:rPr>
              <w:t> </w:t>
            </w:r>
            <w:r>
              <w:rPr>
                <w:sz w:val="18"/>
              </w:rPr>
              <w:t>Martínez</w:t>
            </w:r>
            <w:r>
              <w:rPr>
                <w:spacing w:val="-5"/>
                <w:sz w:val="18"/>
              </w:rPr>
              <w:t> </w:t>
            </w:r>
            <w:r>
              <w:rPr>
                <w:sz w:val="18"/>
              </w:rPr>
              <w:t>P.,</w:t>
            </w:r>
            <w:r>
              <w:rPr>
                <w:spacing w:val="-5"/>
                <w:sz w:val="18"/>
              </w:rPr>
              <w:t> </w:t>
            </w:r>
            <w:r>
              <w:rPr>
                <w:sz w:val="18"/>
              </w:rPr>
              <w:t>Oregón</w:t>
            </w:r>
            <w:r>
              <w:rPr>
                <w:spacing w:val="-4"/>
                <w:sz w:val="18"/>
              </w:rPr>
              <w:t> </w:t>
            </w:r>
            <w:r>
              <w:rPr>
                <w:sz w:val="18"/>
              </w:rPr>
              <w:t>F.,</w:t>
            </w:r>
            <w:r>
              <w:rPr>
                <w:spacing w:val="-5"/>
                <w:sz w:val="18"/>
              </w:rPr>
              <w:t> </w:t>
            </w:r>
            <w:r>
              <w:rPr>
                <w:sz w:val="18"/>
              </w:rPr>
              <w:t>Sáez</w:t>
            </w:r>
            <w:r>
              <w:rPr>
                <w:spacing w:val="-5"/>
                <w:sz w:val="18"/>
              </w:rPr>
              <w:t> </w:t>
            </w:r>
            <w:r>
              <w:rPr>
                <w:sz w:val="18"/>
              </w:rPr>
              <w:t>M.,</w:t>
            </w:r>
            <w:r>
              <w:rPr>
                <w:spacing w:val="-4"/>
                <w:sz w:val="18"/>
              </w:rPr>
              <w:t> </w:t>
            </w:r>
            <w:r>
              <w:rPr>
                <w:sz w:val="18"/>
              </w:rPr>
              <w:t>Vélasquez</w:t>
            </w:r>
            <w:r>
              <w:rPr>
                <w:spacing w:val="-5"/>
                <w:sz w:val="18"/>
              </w:rPr>
              <w:t> </w:t>
            </w:r>
            <w:r>
              <w:rPr>
                <w:sz w:val="18"/>
              </w:rPr>
              <w:t>B.,</w:t>
            </w:r>
            <w:r>
              <w:rPr>
                <w:spacing w:val="-5"/>
                <w:sz w:val="18"/>
              </w:rPr>
              <w:t> </w:t>
            </w:r>
            <w:r>
              <w:rPr>
                <w:sz w:val="18"/>
              </w:rPr>
              <w:t>Yelpi</w:t>
            </w:r>
            <w:r>
              <w:rPr>
                <w:spacing w:val="-4"/>
                <w:sz w:val="18"/>
              </w:rPr>
              <w:t> </w:t>
            </w:r>
            <w:r>
              <w:rPr>
                <w:spacing w:val="-5"/>
                <w:sz w:val="18"/>
              </w:rPr>
              <w:t>F.</w:t>
            </w:r>
          </w:p>
        </w:tc>
      </w:tr>
      <w:tr>
        <w:trPr>
          <w:trHeight w:val="539" w:hRule="atLeast"/>
        </w:trPr>
        <w:tc>
          <w:tcPr>
            <w:tcW w:w="2205" w:type="dxa"/>
            <w:shd w:val="clear" w:color="auto" w:fill="BDD6ED"/>
          </w:tcPr>
          <w:p>
            <w:pPr>
              <w:pStyle w:val="TableParagraph"/>
              <w:spacing w:before="68"/>
              <w:rPr>
                <w:rFonts w:ascii="Arial" w:hAnsi="Arial"/>
                <w:b/>
                <w:sz w:val="18"/>
              </w:rPr>
            </w:pPr>
            <w:r>
              <w:rPr>
                <w:rFonts w:ascii="Arial" w:hAnsi="Arial"/>
                <w:b/>
                <w:sz w:val="18"/>
              </w:rPr>
              <w:t>¿Qué se hizo </w:t>
            </w:r>
            <w:r>
              <w:rPr>
                <w:rFonts w:ascii="Arial" w:hAnsi="Arial"/>
                <w:b/>
                <w:spacing w:val="-2"/>
                <w:sz w:val="18"/>
              </w:rPr>
              <w:t>bien?</w:t>
            </w:r>
          </w:p>
        </w:tc>
        <w:tc>
          <w:tcPr>
            <w:tcW w:w="7200" w:type="dxa"/>
          </w:tcPr>
          <w:p>
            <w:pPr>
              <w:pStyle w:val="TableParagraph"/>
              <w:spacing w:before="68"/>
              <w:ind w:right="272"/>
              <w:rPr>
                <w:sz w:val="18"/>
              </w:rPr>
            </w:pPr>
            <w:r>
              <w:rPr>
                <w:sz w:val="18"/>
              </w:rPr>
              <w:t>La</w:t>
            </w:r>
            <w:r>
              <w:rPr>
                <w:spacing w:val="-4"/>
                <w:sz w:val="18"/>
              </w:rPr>
              <w:t> </w:t>
            </w:r>
            <w:r>
              <w:rPr>
                <w:sz w:val="18"/>
              </w:rPr>
              <w:t>organización</w:t>
            </w:r>
            <w:r>
              <w:rPr>
                <w:spacing w:val="-4"/>
                <w:sz w:val="18"/>
              </w:rPr>
              <w:t> </w:t>
            </w:r>
            <w:r>
              <w:rPr>
                <w:sz w:val="18"/>
              </w:rPr>
              <w:t>del</w:t>
            </w:r>
            <w:r>
              <w:rPr>
                <w:spacing w:val="-4"/>
                <w:sz w:val="18"/>
              </w:rPr>
              <w:t> </w:t>
            </w:r>
            <w:r>
              <w:rPr>
                <w:sz w:val="18"/>
              </w:rPr>
              <w:t>trabajo</w:t>
            </w:r>
            <w:r>
              <w:rPr>
                <w:spacing w:val="-4"/>
                <w:sz w:val="18"/>
              </w:rPr>
              <w:t> </w:t>
            </w:r>
            <w:r>
              <w:rPr>
                <w:sz w:val="18"/>
              </w:rPr>
              <w:t>por</w:t>
            </w:r>
            <w:r>
              <w:rPr>
                <w:spacing w:val="-4"/>
                <w:sz w:val="18"/>
              </w:rPr>
              <w:t> </w:t>
            </w:r>
            <w:r>
              <w:rPr>
                <w:sz w:val="18"/>
              </w:rPr>
              <w:t>prioridades,</w:t>
            </w:r>
            <w:r>
              <w:rPr>
                <w:spacing w:val="-4"/>
                <w:sz w:val="18"/>
              </w:rPr>
              <w:t> </w:t>
            </w:r>
            <w:r>
              <w:rPr>
                <w:sz w:val="18"/>
              </w:rPr>
              <w:t>el</w:t>
            </w:r>
            <w:r>
              <w:rPr>
                <w:spacing w:val="-4"/>
                <w:sz w:val="18"/>
              </w:rPr>
              <w:t> </w:t>
            </w:r>
            <w:r>
              <w:rPr>
                <w:sz w:val="18"/>
              </w:rPr>
              <w:t>uso</w:t>
            </w:r>
            <w:r>
              <w:rPr>
                <w:spacing w:val="-4"/>
                <w:sz w:val="18"/>
              </w:rPr>
              <w:t> </w:t>
            </w:r>
            <w:r>
              <w:rPr>
                <w:sz w:val="18"/>
              </w:rPr>
              <w:t>constante</w:t>
            </w:r>
            <w:r>
              <w:rPr>
                <w:spacing w:val="-4"/>
                <w:sz w:val="18"/>
              </w:rPr>
              <w:t> </w:t>
            </w:r>
            <w:r>
              <w:rPr>
                <w:sz w:val="18"/>
              </w:rPr>
              <w:t>de</w:t>
            </w:r>
            <w:r>
              <w:rPr>
                <w:spacing w:val="-4"/>
                <w:sz w:val="18"/>
              </w:rPr>
              <w:t> </w:t>
            </w:r>
            <w:r>
              <w:rPr>
                <w:sz w:val="18"/>
              </w:rPr>
              <w:t>GitHub</w:t>
            </w:r>
            <w:r>
              <w:rPr>
                <w:spacing w:val="-4"/>
                <w:sz w:val="18"/>
              </w:rPr>
              <w:t> </w:t>
            </w:r>
            <w:r>
              <w:rPr>
                <w:sz w:val="18"/>
              </w:rPr>
              <w:t>con</w:t>
            </w:r>
            <w:r>
              <w:rPr>
                <w:spacing w:val="-4"/>
                <w:sz w:val="18"/>
              </w:rPr>
              <w:t> </w:t>
            </w:r>
            <w:r>
              <w:rPr>
                <w:sz w:val="18"/>
              </w:rPr>
              <w:t>commits de todos los integrantes y la buena comunicación durante los Daily Scrum.</w:t>
            </w:r>
          </w:p>
        </w:tc>
      </w:tr>
      <w:tr>
        <w:trPr>
          <w:trHeight w:val="524" w:hRule="atLeast"/>
        </w:trPr>
        <w:tc>
          <w:tcPr>
            <w:tcW w:w="2205" w:type="dxa"/>
            <w:shd w:val="clear" w:color="auto" w:fill="BDD6ED"/>
          </w:tcPr>
          <w:p>
            <w:pPr>
              <w:pStyle w:val="TableParagraph"/>
              <w:spacing w:before="62"/>
              <w:ind w:right="93"/>
              <w:rPr>
                <w:rFonts w:ascii="Arial" w:hAnsi="Arial"/>
                <w:b/>
                <w:sz w:val="18"/>
              </w:rPr>
            </w:pPr>
            <w:r>
              <w:rPr>
                <w:rFonts w:ascii="Arial" w:hAnsi="Arial"/>
                <w:b/>
                <w:sz w:val="18"/>
              </w:rPr>
              <w:t>¿Qué</w:t>
            </w:r>
            <w:r>
              <w:rPr>
                <w:rFonts w:ascii="Arial" w:hAnsi="Arial"/>
                <w:b/>
                <w:spacing w:val="-15"/>
                <w:sz w:val="18"/>
              </w:rPr>
              <w:t> </w:t>
            </w:r>
            <w:r>
              <w:rPr>
                <w:rFonts w:ascii="Arial" w:hAnsi="Arial"/>
                <w:b/>
                <w:sz w:val="18"/>
              </w:rPr>
              <w:t>se</w:t>
            </w:r>
            <w:r>
              <w:rPr>
                <w:rFonts w:ascii="Arial" w:hAnsi="Arial"/>
                <w:b/>
                <w:spacing w:val="-12"/>
                <w:sz w:val="18"/>
              </w:rPr>
              <w:t> </w:t>
            </w:r>
            <w:r>
              <w:rPr>
                <w:rFonts w:ascii="Arial" w:hAnsi="Arial"/>
                <w:b/>
                <w:sz w:val="18"/>
              </w:rPr>
              <w:t>puede </w:t>
            </w:r>
            <w:r>
              <w:rPr>
                <w:rFonts w:ascii="Arial" w:hAnsi="Arial"/>
                <w:b/>
                <w:spacing w:val="-2"/>
                <w:sz w:val="18"/>
              </w:rPr>
              <w:t>mejorar?</w:t>
            </w:r>
          </w:p>
        </w:tc>
        <w:tc>
          <w:tcPr>
            <w:tcW w:w="7200" w:type="dxa"/>
            <w:shd w:val="clear" w:color="auto" w:fill="F1F1F1"/>
          </w:tcPr>
          <w:p>
            <w:pPr>
              <w:pStyle w:val="TableParagraph"/>
              <w:spacing w:before="62"/>
              <w:ind w:right="272"/>
              <w:rPr>
                <w:sz w:val="18"/>
              </w:rPr>
            </w:pPr>
            <w:r>
              <w:rPr>
                <w:sz w:val="18"/>
              </w:rPr>
              <w:t>La</w:t>
            </w:r>
            <w:r>
              <w:rPr>
                <w:spacing w:val="-4"/>
                <w:sz w:val="18"/>
              </w:rPr>
              <w:t> </w:t>
            </w:r>
            <w:r>
              <w:rPr>
                <w:sz w:val="18"/>
              </w:rPr>
              <w:t>estimación</w:t>
            </w:r>
            <w:r>
              <w:rPr>
                <w:spacing w:val="-4"/>
                <w:sz w:val="18"/>
              </w:rPr>
              <w:t> </w:t>
            </w:r>
            <w:r>
              <w:rPr>
                <w:sz w:val="18"/>
              </w:rPr>
              <w:t>de</w:t>
            </w:r>
            <w:r>
              <w:rPr>
                <w:spacing w:val="-4"/>
                <w:sz w:val="18"/>
              </w:rPr>
              <w:t> </w:t>
            </w:r>
            <w:r>
              <w:rPr>
                <w:sz w:val="18"/>
              </w:rPr>
              <w:t>horas</w:t>
            </w:r>
            <w:r>
              <w:rPr>
                <w:spacing w:val="-4"/>
                <w:sz w:val="18"/>
              </w:rPr>
              <w:t> </w:t>
            </w:r>
            <w:r>
              <w:rPr>
                <w:sz w:val="18"/>
              </w:rPr>
              <w:t>fue</w:t>
            </w:r>
            <w:r>
              <w:rPr>
                <w:spacing w:val="-4"/>
                <w:sz w:val="18"/>
              </w:rPr>
              <w:t> </w:t>
            </w:r>
            <w:r>
              <w:rPr>
                <w:sz w:val="18"/>
              </w:rPr>
              <w:t>ajustada:</w:t>
            </w:r>
            <w:r>
              <w:rPr>
                <w:spacing w:val="-4"/>
                <w:sz w:val="18"/>
              </w:rPr>
              <w:t> </w:t>
            </w:r>
            <w:r>
              <w:rPr>
                <w:sz w:val="18"/>
              </w:rPr>
              <w:t>varias</w:t>
            </w:r>
            <w:r>
              <w:rPr>
                <w:spacing w:val="-4"/>
                <w:sz w:val="18"/>
              </w:rPr>
              <w:t> </w:t>
            </w:r>
            <w:r>
              <w:rPr>
                <w:sz w:val="18"/>
              </w:rPr>
              <w:t>tareas</w:t>
            </w:r>
            <w:r>
              <w:rPr>
                <w:spacing w:val="-4"/>
                <w:sz w:val="18"/>
              </w:rPr>
              <w:t> </w:t>
            </w:r>
            <w:r>
              <w:rPr>
                <w:sz w:val="18"/>
              </w:rPr>
              <w:t>superaron</w:t>
            </w:r>
            <w:r>
              <w:rPr>
                <w:spacing w:val="-4"/>
                <w:sz w:val="18"/>
              </w:rPr>
              <w:t> </w:t>
            </w:r>
            <w:r>
              <w:rPr>
                <w:sz w:val="18"/>
              </w:rPr>
              <w:t>lo</w:t>
            </w:r>
            <w:r>
              <w:rPr>
                <w:spacing w:val="-4"/>
                <w:sz w:val="18"/>
              </w:rPr>
              <w:t> </w:t>
            </w:r>
            <w:r>
              <w:rPr>
                <w:sz w:val="18"/>
              </w:rPr>
              <w:t>estimado,</w:t>
            </w:r>
            <w:r>
              <w:rPr>
                <w:spacing w:val="-4"/>
                <w:sz w:val="18"/>
              </w:rPr>
              <w:t> </w:t>
            </w:r>
            <w:r>
              <w:rPr>
                <w:sz w:val="18"/>
              </w:rPr>
              <w:t>y</w:t>
            </w:r>
            <w:r>
              <w:rPr>
                <w:spacing w:val="-4"/>
                <w:sz w:val="18"/>
              </w:rPr>
              <w:t> </w:t>
            </w:r>
            <w:r>
              <w:rPr>
                <w:sz w:val="18"/>
              </w:rPr>
              <w:t>las pruebas unitarias se concentraron al final del sprint.</w:t>
            </w:r>
          </w:p>
        </w:tc>
      </w:tr>
      <w:tr>
        <w:trPr>
          <w:trHeight w:val="539" w:hRule="atLeast"/>
        </w:trPr>
        <w:tc>
          <w:tcPr>
            <w:tcW w:w="2205" w:type="dxa"/>
            <w:shd w:val="clear" w:color="auto" w:fill="BDD6ED"/>
          </w:tcPr>
          <w:p>
            <w:pPr>
              <w:pStyle w:val="TableParagraph"/>
              <w:spacing w:before="71"/>
              <w:rPr>
                <w:rFonts w:ascii="Arial"/>
                <w:b/>
                <w:sz w:val="18"/>
              </w:rPr>
            </w:pPr>
            <w:r>
              <w:rPr>
                <w:rFonts w:ascii="Arial"/>
                <w:b/>
                <w:sz w:val="18"/>
              </w:rPr>
              <w:t>Plan de </w:t>
            </w:r>
            <w:r>
              <w:rPr>
                <w:rFonts w:ascii="Arial"/>
                <w:b/>
                <w:spacing w:val="-2"/>
                <w:sz w:val="18"/>
              </w:rPr>
              <w:t>Mejora</w:t>
            </w:r>
          </w:p>
        </w:tc>
        <w:tc>
          <w:tcPr>
            <w:tcW w:w="7200" w:type="dxa"/>
          </w:tcPr>
          <w:p>
            <w:pPr>
              <w:pStyle w:val="TableParagraph"/>
              <w:spacing w:before="71"/>
              <w:rPr>
                <w:sz w:val="18"/>
              </w:rPr>
            </w:pPr>
            <w:r>
              <w:rPr>
                <w:sz w:val="18"/>
              </w:rPr>
              <w:t>Estimar</w:t>
            </w:r>
            <w:r>
              <w:rPr>
                <w:spacing w:val="-4"/>
                <w:sz w:val="18"/>
              </w:rPr>
              <w:t> </w:t>
            </w:r>
            <w:r>
              <w:rPr>
                <w:sz w:val="18"/>
              </w:rPr>
              <w:t>con</w:t>
            </w:r>
            <w:r>
              <w:rPr>
                <w:spacing w:val="-4"/>
                <w:sz w:val="18"/>
              </w:rPr>
              <w:t> </w:t>
            </w:r>
            <w:r>
              <w:rPr>
                <w:sz w:val="18"/>
              </w:rPr>
              <w:t>planning</w:t>
            </w:r>
            <w:r>
              <w:rPr>
                <w:spacing w:val="-4"/>
                <w:sz w:val="18"/>
              </w:rPr>
              <w:t> </w:t>
            </w:r>
            <w:r>
              <w:rPr>
                <w:sz w:val="18"/>
              </w:rPr>
              <w:t>poker,</w:t>
            </w:r>
            <w:r>
              <w:rPr>
                <w:spacing w:val="-4"/>
                <w:sz w:val="18"/>
              </w:rPr>
              <w:t> </w:t>
            </w:r>
            <w:r>
              <w:rPr>
                <w:sz w:val="18"/>
              </w:rPr>
              <w:t>integrar</w:t>
            </w:r>
            <w:r>
              <w:rPr>
                <w:spacing w:val="-4"/>
                <w:sz w:val="18"/>
              </w:rPr>
              <w:t> </w:t>
            </w:r>
            <w:r>
              <w:rPr>
                <w:sz w:val="18"/>
              </w:rPr>
              <w:t>pruebas</w:t>
            </w:r>
            <w:r>
              <w:rPr>
                <w:spacing w:val="-4"/>
                <w:sz w:val="18"/>
              </w:rPr>
              <w:t> </w:t>
            </w:r>
            <w:r>
              <w:rPr>
                <w:sz w:val="18"/>
              </w:rPr>
              <w:t>de</w:t>
            </w:r>
            <w:r>
              <w:rPr>
                <w:spacing w:val="-4"/>
                <w:sz w:val="18"/>
              </w:rPr>
              <w:t> </w:t>
            </w:r>
            <w:r>
              <w:rPr>
                <w:sz w:val="18"/>
              </w:rPr>
              <w:t>forma</w:t>
            </w:r>
            <w:r>
              <w:rPr>
                <w:spacing w:val="-4"/>
                <w:sz w:val="18"/>
              </w:rPr>
              <w:t> </w:t>
            </w:r>
            <w:r>
              <w:rPr>
                <w:sz w:val="18"/>
              </w:rPr>
              <w:t>continua</w:t>
            </w:r>
            <w:r>
              <w:rPr>
                <w:spacing w:val="-4"/>
                <w:sz w:val="18"/>
              </w:rPr>
              <w:t> </w:t>
            </w:r>
            <w:r>
              <w:rPr>
                <w:sz w:val="18"/>
              </w:rPr>
              <w:t>y</w:t>
            </w:r>
            <w:r>
              <w:rPr>
                <w:spacing w:val="-4"/>
                <w:sz w:val="18"/>
              </w:rPr>
              <w:t> </w:t>
            </w:r>
            <w:r>
              <w:rPr>
                <w:sz w:val="18"/>
              </w:rPr>
              <w:t>reservar</w:t>
            </w:r>
            <w:r>
              <w:rPr>
                <w:spacing w:val="-4"/>
                <w:sz w:val="18"/>
              </w:rPr>
              <w:t> </w:t>
            </w:r>
            <w:r>
              <w:rPr>
                <w:sz w:val="18"/>
              </w:rPr>
              <w:t>un</w:t>
            </w:r>
            <w:r>
              <w:rPr>
                <w:spacing w:val="-4"/>
                <w:sz w:val="18"/>
              </w:rPr>
              <w:t> </w:t>
            </w:r>
            <w:r>
              <w:rPr>
                <w:sz w:val="18"/>
              </w:rPr>
              <w:t>buffer</w:t>
            </w:r>
            <w:r>
              <w:rPr>
                <w:spacing w:val="-4"/>
                <w:sz w:val="18"/>
              </w:rPr>
              <w:t> </w:t>
            </w:r>
            <w:r>
              <w:rPr>
                <w:sz w:val="18"/>
              </w:rPr>
              <w:t>del 10% de horas por sprint para imprevistos.</w:t>
            </w:r>
          </w:p>
        </w:tc>
      </w:tr>
    </w:tbl>
    <w:p>
      <w:pPr>
        <w:spacing w:before="12"/>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spacing w:before="32"/>
        <w:rPr>
          <w:rFonts w:ascii="Arial"/>
          <w:i/>
          <w:sz w:val="18"/>
        </w:rPr>
      </w:pPr>
    </w:p>
    <w:p>
      <w:pPr>
        <w:pStyle w:val="BodyText"/>
        <w:spacing w:line="360" w:lineRule="auto" w:before="1"/>
        <w:ind w:left="991" w:right="993"/>
        <w:jc w:val="both"/>
      </w:pPr>
      <w:r>
        <w:rPr/>
        <w:t>Para mantener una mejora activa dentro del grupo de trabajo, se realizó la</w:t>
      </w:r>
      <w:r>
        <w:rPr>
          <w:spacing w:val="-3"/>
        </w:rPr>
        <w:t> </w:t>
      </w:r>
      <w:r>
        <w:rPr/>
        <w:t>misma</w:t>
      </w:r>
      <w:r>
        <w:rPr>
          <w:spacing w:val="-3"/>
        </w:rPr>
        <w:t> </w:t>
      </w:r>
      <w:r>
        <w:rPr/>
        <w:t>metodología para el Segundo Sprint.</w:t>
      </w:r>
    </w:p>
    <w:p>
      <w:pPr>
        <w:pStyle w:val="BodyText"/>
        <w:spacing w:line="360" w:lineRule="auto" w:before="240"/>
        <w:ind w:left="991" w:right="1003"/>
        <w:jc w:val="both"/>
      </w:pPr>
      <w:r>
        <w:rPr/>
        <w:t>A continuación, en la tabla 8.2 se presenta la Tabla de retrospectiva del Segundo </w:t>
      </w:r>
      <w:r>
        <w:rPr/>
        <w:t>Sprint realizada un día después de dar por finalizado el Segundo Incremento.</w:t>
      </w:r>
    </w:p>
    <w:p>
      <w:pPr>
        <w:spacing w:before="240"/>
        <w:ind w:left="0" w:right="0" w:firstLine="0"/>
        <w:jc w:val="center"/>
        <w:rPr>
          <w:rFonts w:ascii="Arial" w:hAnsi="Arial"/>
          <w:i/>
          <w:sz w:val="18"/>
        </w:rPr>
      </w:pPr>
      <w:bookmarkStart w:name="h.pbcq42zqd20" w:id="119"/>
      <w:bookmarkEnd w:id="119"/>
      <w:r>
        <w:rPr/>
      </w:r>
      <w:r>
        <w:rPr>
          <w:rFonts w:ascii="Arial" w:hAnsi="Arial"/>
          <w:i/>
          <w:sz w:val="18"/>
        </w:rPr>
        <w:t>Tabla</w:t>
      </w:r>
      <w:r>
        <w:rPr>
          <w:rFonts w:ascii="Arial" w:hAnsi="Arial"/>
          <w:i/>
          <w:spacing w:val="-6"/>
          <w:sz w:val="18"/>
        </w:rPr>
        <w:t> </w:t>
      </w:r>
      <w:r>
        <w:rPr>
          <w:rFonts w:ascii="Arial" w:hAnsi="Arial"/>
          <w:i/>
          <w:sz w:val="18"/>
        </w:rPr>
        <w:t>8.2:</w:t>
      </w:r>
      <w:r>
        <w:rPr>
          <w:rFonts w:ascii="Arial" w:hAnsi="Arial"/>
          <w:i/>
          <w:spacing w:val="-3"/>
          <w:sz w:val="18"/>
        </w:rPr>
        <w:t> </w:t>
      </w:r>
      <w:r>
        <w:rPr>
          <w:rFonts w:ascii="Arial" w:hAnsi="Arial"/>
          <w:i/>
          <w:sz w:val="18"/>
        </w:rPr>
        <w:t>"Tabla</w:t>
      </w:r>
      <w:r>
        <w:rPr>
          <w:rFonts w:ascii="Arial" w:hAnsi="Arial"/>
          <w:i/>
          <w:spacing w:val="-4"/>
          <w:sz w:val="18"/>
        </w:rPr>
        <w:t> </w:t>
      </w:r>
      <w:r>
        <w:rPr>
          <w:rFonts w:ascii="Arial" w:hAnsi="Arial"/>
          <w:i/>
          <w:sz w:val="18"/>
        </w:rPr>
        <w:t>de</w:t>
      </w:r>
      <w:r>
        <w:rPr>
          <w:rFonts w:ascii="Arial" w:hAnsi="Arial"/>
          <w:i/>
          <w:spacing w:val="-3"/>
          <w:sz w:val="18"/>
        </w:rPr>
        <w:t> </w:t>
      </w:r>
      <w:r>
        <w:rPr>
          <w:rFonts w:ascii="Arial" w:hAnsi="Arial"/>
          <w:i/>
          <w:sz w:val="18"/>
        </w:rPr>
        <w:t>retrospectiva</w:t>
      </w:r>
      <w:r>
        <w:rPr>
          <w:rFonts w:ascii="Arial" w:hAnsi="Arial"/>
          <w:i/>
          <w:spacing w:val="-3"/>
          <w:sz w:val="18"/>
        </w:rPr>
        <w:t> </w:t>
      </w:r>
      <w:r>
        <w:rPr>
          <w:rFonts w:ascii="Arial" w:hAnsi="Arial"/>
          <w:i/>
          <w:sz w:val="18"/>
        </w:rPr>
        <w:t>del</w:t>
      </w:r>
      <w:r>
        <w:rPr>
          <w:rFonts w:ascii="Arial" w:hAnsi="Arial"/>
          <w:i/>
          <w:spacing w:val="-4"/>
          <w:sz w:val="18"/>
        </w:rPr>
        <w:t> </w:t>
      </w:r>
      <w:r>
        <w:rPr>
          <w:rFonts w:ascii="Arial" w:hAnsi="Arial"/>
          <w:i/>
          <w:sz w:val="18"/>
        </w:rPr>
        <w:t>Sprint</w:t>
      </w:r>
      <w:r>
        <w:rPr>
          <w:rFonts w:ascii="Arial" w:hAnsi="Arial"/>
          <w:i/>
          <w:spacing w:val="-3"/>
          <w:sz w:val="18"/>
        </w:rPr>
        <w:t> </w:t>
      </w:r>
      <w:r>
        <w:rPr>
          <w:rFonts w:ascii="Arial" w:hAnsi="Arial"/>
          <w:i/>
          <w:sz w:val="18"/>
        </w:rPr>
        <w:t>bajo</w:t>
      </w:r>
      <w:r>
        <w:rPr>
          <w:rFonts w:ascii="Arial" w:hAnsi="Arial"/>
          <w:i/>
          <w:spacing w:val="-4"/>
          <w:sz w:val="18"/>
        </w:rPr>
        <w:t> </w:t>
      </w:r>
      <w:r>
        <w:rPr>
          <w:rFonts w:ascii="Arial" w:hAnsi="Arial"/>
          <w:i/>
          <w:sz w:val="18"/>
        </w:rPr>
        <w:t>metodología</w:t>
      </w:r>
      <w:r>
        <w:rPr>
          <w:rFonts w:ascii="Arial" w:hAnsi="Arial"/>
          <w:i/>
          <w:spacing w:val="-3"/>
          <w:sz w:val="18"/>
        </w:rPr>
        <w:t> </w:t>
      </w:r>
      <w:r>
        <w:rPr>
          <w:rFonts w:ascii="Arial" w:hAnsi="Arial"/>
          <w:i/>
          <w:sz w:val="18"/>
        </w:rPr>
        <w:t>Scrum</w:t>
      </w:r>
      <w:r>
        <w:rPr>
          <w:rFonts w:ascii="Arial" w:hAnsi="Arial"/>
          <w:i/>
          <w:spacing w:val="-3"/>
          <w:sz w:val="18"/>
        </w:rPr>
        <w:t> </w:t>
      </w:r>
      <w:r>
        <w:rPr>
          <w:rFonts w:ascii="Arial" w:hAnsi="Arial"/>
          <w:i/>
          <w:spacing w:val="-2"/>
          <w:sz w:val="18"/>
        </w:rPr>
        <w:t>Master".</w:t>
      </w:r>
    </w:p>
    <w:p>
      <w:pPr>
        <w:pStyle w:val="BodyText"/>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05"/>
        <w:gridCol w:w="7200"/>
      </w:tblGrid>
      <w:tr>
        <w:trPr>
          <w:trHeight w:val="329" w:hRule="atLeast"/>
        </w:trPr>
        <w:tc>
          <w:tcPr>
            <w:tcW w:w="2205" w:type="dxa"/>
            <w:shd w:val="clear" w:color="auto" w:fill="37751C"/>
          </w:tcPr>
          <w:p>
            <w:pPr>
              <w:pStyle w:val="TableParagraph"/>
              <w:spacing w:before="70"/>
              <w:ind w:left="3"/>
              <w:jc w:val="center"/>
              <w:rPr>
                <w:rFonts w:ascii="Arial"/>
                <w:b/>
                <w:sz w:val="18"/>
              </w:rPr>
            </w:pPr>
            <w:r>
              <w:rPr>
                <w:rFonts w:ascii="Arial"/>
                <w:b/>
                <w:color w:val="FFFFFF"/>
                <w:spacing w:val="-2"/>
                <w:sz w:val="18"/>
              </w:rPr>
              <w:t>Campo</w:t>
            </w:r>
          </w:p>
        </w:tc>
        <w:tc>
          <w:tcPr>
            <w:tcW w:w="7200" w:type="dxa"/>
            <w:shd w:val="clear" w:color="auto" w:fill="37751C"/>
          </w:tcPr>
          <w:p>
            <w:pPr>
              <w:pStyle w:val="TableParagraph"/>
              <w:spacing w:before="70"/>
              <w:ind w:left="3"/>
              <w:jc w:val="center"/>
              <w:rPr>
                <w:rFonts w:ascii="Arial"/>
                <w:b/>
                <w:sz w:val="18"/>
              </w:rPr>
            </w:pPr>
            <w:r>
              <w:rPr>
                <w:rFonts w:ascii="Arial"/>
                <w:b/>
                <w:color w:val="FFFFFF"/>
                <w:spacing w:val="-2"/>
                <w:sz w:val="18"/>
              </w:rPr>
              <w:t>Detalle</w:t>
            </w:r>
          </w:p>
        </w:tc>
      </w:tr>
      <w:tr>
        <w:trPr>
          <w:trHeight w:val="359" w:hRule="atLeast"/>
        </w:trPr>
        <w:tc>
          <w:tcPr>
            <w:tcW w:w="2205" w:type="dxa"/>
            <w:shd w:val="clear" w:color="auto" w:fill="BDD6ED"/>
          </w:tcPr>
          <w:p>
            <w:pPr>
              <w:pStyle w:val="TableParagraph"/>
              <w:spacing w:before="67"/>
              <w:rPr>
                <w:rFonts w:ascii="Arial"/>
                <w:b/>
                <w:sz w:val="18"/>
              </w:rPr>
            </w:pPr>
            <w:r>
              <w:rPr>
                <w:rFonts w:ascii="Arial"/>
                <w:b/>
                <w:spacing w:val="-2"/>
                <w:sz w:val="18"/>
              </w:rPr>
              <w:t>Fecha</w:t>
            </w:r>
          </w:p>
        </w:tc>
        <w:tc>
          <w:tcPr>
            <w:tcW w:w="7200" w:type="dxa"/>
          </w:tcPr>
          <w:p>
            <w:pPr>
              <w:pStyle w:val="TableParagraph"/>
              <w:spacing w:before="67"/>
              <w:rPr>
                <w:sz w:val="18"/>
              </w:rPr>
            </w:pPr>
            <w:r>
              <w:rPr>
                <w:sz w:val="18"/>
              </w:rPr>
              <w:t>09-09-</w:t>
            </w:r>
            <w:r>
              <w:rPr>
                <w:spacing w:val="-4"/>
                <w:sz w:val="18"/>
              </w:rPr>
              <w:t>2026</w:t>
            </w:r>
          </w:p>
        </w:tc>
      </w:tr>
      <w:tr>
        <w:trPr>
          <w:trHeight w:val="359" w:hRule="atLeast"/>
        </w:trPr>
        <w:tc>
          <w:tcPr>
            <w:tcW w:w="2205" w:type="dxa"/>
            <w:shd w:val="clear" w:color="auto" w:fill="BDD6ED"/>
          </w:tcPr>
          <w:p>
            <w:pPr>
              <w:pStyle w:val="TableParagraph"/>
              <w:spacing w:before="65"/>
              <w:rPr>
                <w:rFonts w:ascii="Arial"/>
                <w:b/>
                <w:sz w:val="18"/>
              </w:rPr>
            </w:pPr>
            <w:r>
              <w:rPr>
                <w:rFonts w:ascii="Arial"/>
                <w:b/>
                <w:spacing w:val="-2"/>
                <w:sz w:val="18"/>
              </w:rPr>
              <w:t>Participantes</w:t>
            </w:r>
          </w:p>
        </w:tc>
        <w:tc>
          <w:tcPr>
            <w:tcW w:w="7200" w:type="dxa"/>
            <w:shd w:val="clear" w:color="auto" w:fill="F1F1F1"/>
          </w:tcPr>
          <w:p>
            <w:pPr>
              <w:pStyle w:val="TableParagraph"/>
              <w:spacing w:before="65"/>
              <w:rPr>
                <w:sz w:val="18"/>
              </w:rPr>
            </w:pPr>
            <w:r>
              <w:rPr>
                <w:sz w:val="18"/>
              </w:rPr>
              <w:t>Anabalón</w:t>
            </w:r>
            <w:r>
              <w:rPr>
                <w:spacing w:val="-6"/>
                <w:sz w:val="18"/>
              </w:rPr>
              <w:t> </w:t>
            </w:r>
            <w:r>
              <w:rPr>
                <w:sz w:val="18"/>
              </w:rPr>
              <w:t>G.,</w:t>
            </w:r>
            <w:r>
              <w:rPr>
                <w:spacing w:val="-5"/>
                <w:sz w:val="18"/>
              </w:rPr>
              <w:t> </w:t>
            </w:r>
            <w:r>
              <w:rPr>
                <w:sz w:val="18"/>
              </w:rPr>
              <w:t>Arancibia</w:t>
            </w:r>
            <w:r>
              <w:rPr>
                <w:spacing w:val="-6"/>
                <w:sz w:val="18"/>
              </w:rPr>
              <w:t> </w:t>
            </w:r>
            <w:r>
              <w:rPr>
                <w:sz w:val="18"/>
              </w:rPr>
              <w:t>A.,</w:t>
            </w:r>
            <w:r>
              <w:rPr>
                <w:spacing w:val="-5"/>
                <w:sz w:val="18"/>
              </w:rPr>
              <w:t> </w:t>
            </w:r>
            <w:r>
              <w:rPr>
                <w:sz w:val="18"/>
              </w:rPr>
              <w:t>Martínez</w:t>
            </w:r>
            <w:r>
              <w:rPr>
                <w:spacing w:val="-6"/>
                <w:sz w:val="18"/>
              </w:rPr>
              <w:t> </w:t>
            </w:r>
            <w:r>
              <w:rPr>
                <w:sz w:val="18"/>
              </w:rPr>
              <w:t>P.,</w:t>
            </w:r>
            <w:r>
              <w:rPr>
                <w:spacing w:val="-5"/>
                <w:sz w:val="18"/>
              </w:rPr>
              <w:t> </w:t>
            </w:r>
            <w:r>
              <w:rPr>
                <w:sz w:val="18"/>
              </w:rPr>
              <w:t>Oregón</w:t>
            </w:r>
            <w:r>
              <w:rPr>
                <w:spacing w:val="-6"/>
                <w:sz w:val="18"/>
              </w:rPr>
              <w:t> </w:t>
            </w:r>
            <w:r>
              <w:rPr>
                <w:sz w:val="18"/>
              </w:rPr>
              <w:t>F.,</w:t>
            </w:r>
            <w:r>
              <w:rPr>
                <w:spacing w:val="-5"/>
                <w:sz w:val="18"/>
              </w:rPr>
              <w:t> </w:t>
            </w:r>
            <w:r>
              <w:rPr>
                <w:sz w:val="18"/>
              </w:rPr>
              <w:t>Sáez</w:t>
            </w:r>
            <w:r>
              <w:rPr>
                <w:spacing w:val="-6"/>
                <w:sz w:val="18"/>
              </w:rPr>
              <w:t> </w:t>
            </w:r>
            <w:r>
              <w:rPr>
                <w:sz w:val="18"/>
              </w:rPr>
              <w:t>M.,</w:t>
            </w:r>
            <w:r>
              <w:rPr>
                <w:spacing w:val="-5"/>
                <w:sz w:val="18"/>
              </w:rPr>
              <w:t> </w:t>
            </w:r>
            <w:r>
              <w:rPr>
                <w:sz w:val="18"/>
              </w:rPr>
              <w:t>Velásquez</w:t>
            </w:r>
            <w:r>
              <w:rPr>
                <w:spacing w:val="-6"/>
                <w:sz w:val="18"/>
              </w:rPr>
              <w:t> </w:t>
            </w:r>
            <w:r>
              <w:rPr>
                <w:sz w:val="18"/>
              </w:rPr>
              <w:t>B.,</w:t>
            </w:r>
            <w:r>
              <w:rPr>
                <w:spacing w:val="-5"/>
                <w:sz w:val="18"/>
              </w:rPr>
              <w:t> </w:t>
            </w:r>
            <w:r>
              <w:rPr>
                <w:sz w:val="18"/>
              </w:rPr>
              <w:t>Yelpi</w:t>
            </w:r>
            <w:r>
              <w:rPr>
                <w:spacing w:val="-5"/>
                <w:sz w:val="18"/>
              </w:rPr>
              <w:t> F.</w:t>
            </w:r>
          </w:p>
        </w:tc>
      </w:tr>
      <w:tr>
        <w:trPr>
          <w:trHeight w:val="824" w:hRule="atLeast"/>
        </w:trPr>
        <w:tc>
          <w:tcPr>
            <w:tcW w:w="2205" w:type="dxa"/>
            <w:shd w:val="clear" w:color="auto" w:fill="BDD6ED"/>
          </w:tcPr>
          <w:p>
            <w:pPr>
              <w:pStyle w:val="TableParagraph"/>
              <w:spacing w:before="63"/>
              <w:rPr>
                <w:rFonts w:ascii="Arial" w:hAnsi="Arial"/>
                <w:b/>
                <w:sz w:val="18"/>
              </w:rPr>
            </w:pPr>
            <w:r>
              <w:rPr>
                <w:rFonts w:ascii="Arial" w:hAnsi="Arial"/>
                <w:b/>
                <w:sz w:val="18"/>
              </w:rPr>
              <w:t>¿Qué se hizo </w:t>
            </w:r>
            <w:r>
              <w:rPr>
                <w:rFonts w:ascii="Arial" w:hAnsi="Arial"/>
                <w:b/>
                <w:spacing w:val="-2"/>
                <w:sz w:val="18"/>
              </w:rPr>
              <w:t>bien?</w:t>
            </w:r>
          </w:p>
        </w:tc>
        <w:tc>
          <w:tcPr>
            <w:tcW w:w="7200" w:type="dxa"/>
          </w:tcPr>
          <w:p>
            <w:pPr>
              <w:pStyle w:val="TableParagraph"/>
              <w:spacing w:line="276" w:lineRule="auto" w:before="63"/>
              <w:rPr>
                <w:sz w:val="18"/>
              </w:rPr>
            </w:pPr>
            <w:r>
              <w:rPr>
                <w:sz w:val="18"/>
              </w:rPr>
              <w:t>La</w:t>
            </w:r>
            <w:r>
              <w:rPr>
                <w:spacing w:val="-4"/>
                <w:sz w:val="18"/>
              </w:rPr>
              <w:t> </w:t>
            </w:r>
            <w:r>
              <w:rPr>
                <w:sz w:val="18"/>
              </w:rPr>
              <w:t>estimación</w:t>
            </w:r>
            <w:r>
              <w:rPr>
                <w:spacing w:val="-4"/>
                <w:sz w:val="18"/>
              </w:rPr>
              <w:t> </w:t>
            </w:r>
            <w:r>
              <w:rPr>
                <w:sz w:val="18"/>
              </w:rPr>
              <w:t>con</w:t>
            </w:r>
            <w:r>
              <w:rPr>
                <w:spacing w:val="-4"/>
                <w:sz w:val="18"/>
              </w:rPr>
              <w:t> </w:t>
            </w:r>
            <w:r>
              <w:rPr>
                <w:sz w:val="18"/>
              </w:rPr>
              <w:t>planning</w:t>
            </w:r>
            <w:r>
              <w:rPr>
                <w:spacing w:val="-4"/>
                <w:sz w:val="18"/>
              </w:rPr>
              <w:t> </w:t>
            </w:r>
            <w:r>
              <w:rPr>
                <w:sz w:val="18"/>
              </w:rPr>
              <w:t>poker</w:t>
            </w:r>
            <w:r>
              <w:rPr>
                <w:spacing w:val="-4"/>
                <w:sz w:val="18"/>
              </w:rPr>
              <w:t> </w:t>
            </w:r>
            <w:r>
              <w:rPr>
                <w:sz w:val="18"/>
              </w:rPr>
              <w:t>permitió</w:t>
            </w:r>
            <w:r>
              <w:rPr>
                <w:spacing w:val="-4"/>
                <w:sz w:val="18"/>
              </w:rPr>
              <w:t> </w:t>
            </w:r>
            <w:r>
              <w:rPr>
                <w:sz w:val="18"/>
              </w:rPr>
              <w:t>ajustar</w:t>
            </w:r>
            <w:r>
              <w:rPr>
                <w:spacing w:val="-4"/>
                <w:sz w:val="18"/>
              </w:rPr>
              <w:t> </w:t>
            </w:r>
            <w:r>
              <w:rPr>
                <w:sz w:val="18"/>
              </w:rPr>
              <w:t>mejor</w:t>
            </w:r>
            <w:r>
              <w:rPr>
                <w:spacing w:val="-4"/>
                <w:sz w:val="18"/>
              </w:rPr>
              <w:t> </w:t>
            </w:r>
            <w:r>
              <w:rPr>
                <w:sz w:val="18"/>
              </w:rPr>
              <w:t>las</w:t>
            </w:r>
            <w:r>
              <w:rPr>
                <w:spacing w:val="-4"/>
                <w:sz w:val="18"/>
              </w:rPr>
              <w:t> </w:t>
            </w:r>
            <w:r>
              <w:rPr>
                <w:sz w:val="18"/>
              </w:rPr>
              <w:t>cargas</w:t>
            </w:r>
            <w:r>
              <w:rPr>
                <w:spacing w:val="-4"/>
                <w:sz w:val="18"/>
              </w:rPr>
              <w:t> </w:t>
            </w:r>
            <w:r>
              <w:rPr>
                <w:sz w:val="18"/>
              </w:rPr>
              <w:t>de</w:t>
            </w:r>
            <w:r>
              <w:rPr>
                <w:spacing w:val="-4"/>
                <w:sz w:val="18"/>
              </w:rPr>
              <w:t> </w:t>
            </w:r>
            <w:r>
              <w:rPr>
                <w:sz w:val="18"/>
              </w:rPr>
              <w:t>trabajo;</w:t>
            </w:r>
            <w:r>
              <w:rPr>
                <w:spacing w:val="-4"/>
                <w:sz w:val="18"/>
              </w:rPr>
              <w:t> </w:t>
            </w:r>
            <w:r>
              <w:rPr>
                <w:sz w:val="18"/>
              </w:rPr>
              <w:t>el</w:t>
            </w:r>
            <w:r>
              <w:rPr>
                <w:spacing w:val="-4"/>
                <w:sz w:val="18"/>
              </w:rPr>
              <w:t> </w:t>
            </w:r>
            <w:r>
              <w:rPr>
                <w:sz w:val="18"/>
              </w:rPr>
              <w:t>buffer del 10% absorbió los imprevistos surgidos en la validación de RUT y en la lógica de trazabilidad de herramientas.</w:t>
            </w:r>
          </w:p>
        </w:tc>
      </w:tr>
      <w:tr>
        <w:trPr>
          <w:trHeight w:val="1079" w:hRule="atLeast"/>
        </w:trPr>
        <w:tc>
          <w:tcPr>
            <w:tcW w:w="2205" w:type="dxa"/>
            <w:shd w:val="clear" w:color="auto" w:fill="BDD6ED"/>
          </w:tcPr>
          <w:p>
            <w:pPr>
              <w:pStyle w:val="TableParagraph"/>
              <w:spacing w:before="72"/>
              <w:ind w:right="93"/>
              <w:rPr>
                <w:rFonts w:ascii="Arial" w:hAnsi="Arial"/>
                <w:b/>
                <w:sz w:val="18"/>
              </w:rPr>
            </w:pPr>
            <w:r>
              <w:rPr>
                <w:rFonts w:ascii="Arial" w:hAnsi="Arial"/>
                <w:b/>
                <w:sz w:val="18"/>
              </w:rPr>
              <w:t>¿Qué</w:t>
            </w:r>
            <w:r>
              <w:rPr>
                <w:rFonts w:ascii="Arial" w:hAnsi="Arial"/>
                <w:b/>
                <w:spacing w:val="-15"/>
                <w:sz w:val="18"/>
              </w:rPr>
              <w:t> </w:t>
            </w:r>
            <w:r>
              <w:rPr>
                <w:rFonts w:ascii="Arial" w:hAnsi="Arial"/>
                <w:b/>
                <w:sz w:val="18"/>
              </w:rPr>
              <w:t>se</w:t>
            </w:r>
            <w:r>
              <w:rPr>
                <w:rFonts w:ascii="Arial" w:hAnsi="Arial"/>
                <w:b/>
                <w:spacing w:val="-12"/>
                <w:sz w:val="18"/>
              </w:rPr>
              <w:t> </w:t>
            </w:r>
            <w:r>
              <w:rPr>
                <w:rFonts w:ascii="Arial" w:hAnsi="Arial"/>
                <w:b/>
                <w:sz w:val="18"/>
              </w:rPr>
              <w:t>puede </w:t>
            </w:r>
            <w:r>
              <w:rPr>
                <w:rFonts w:ascii="Arial" w:hAnsi="Arial"/>
                <w:b/>
                <w:spacing w:val="-2"/>
                <w:sz w:val="18"/>
              </w:rPr>
              <w:t>mejorar?</w:t>
            </w:r>
          </w:p>
        </w:tc>
        <w:tc>
          <w:tcPr>
            <w:tcW w:w="7200" w:type="dxa"/>
            <w:shd w:val="clear" w:color="auto" w:fill="F1F1F1"/>
          </w:tcPr>
          <w:p>
            <w:pPr>
              <w:pStyle w:val="TableParagraph"/>
              <w:spacing w:line="276" w:lineRule="auto" w:before="72"/>
              <w:ind w:right="84"/>
              <w:rPr>
                <w:sz w:val="18"/>
              </w:rPr>
            </w:pPr>
            <w:r>
              <w:rPr>
                <w:sz w:val="18"/>
              </w:rPr>
              <w:t>La integración continua aún no cubre todos los módulos nuevos, lo que retrasó la detección</w:t>
            </w:r>
            <w:r>
              <w:rPr>
                <w:spacing w:val="-1"/>
                <w:sz w:val="18"/>
              </w:rPr>
              <w:t> </w:t>
            </w:r>
            <w:r>
              <w:rPr>
                <w:sz w:val="18"/>
              </w:rPr>
              <w:t>de</w:t>
            </w:r>
            <w:r>
              <w:rPr>
                <w:spacing w:val="-1"/>
                <w:sz w:val="18"/>
              </w:rPr>
              <w:t> </w:t>
            </w:r>
            <w:r>
              <w:rPr>
                <w:sz w:val="18"/>
              </w:rPr>
              <w:t>errores</w:t>
            </w:r>
            <w:r>
              <w:rPr>
                <w:spacing w:val="-1"/>
                <w:sz w:val="18"/>
              </w:rPr>
              <w:t> </w:t>
            </w:r>
            <w:r>
              <w:rPr>
                <w:sz w:val="18"/>
              </w:rPr>
              <w:t>en</w:t>
            </w:r>
            <w:r>
              <w:rPr>
                <w:spacing w:val="-1"/>
                <w:sz w:val="18"/>
              </w:rPr>
              <w:t> </w:t>
            </w:r>
            <w:r>
              <w:rPr>
                <w:sz w:val="18"/>
              </w:rPr>
              <w:t>la</w:t>
            </w:r>
            <w:r>
              <w:rPr>
                <w:spacing w:val="-1"/>
                <w:sz w:val="18"/>
              </w:rPr>
              <w:t> </w:t>
            </w:r>
            <w:r>
              <w:rPr>
                <w:sz w:val="18"/>
              </w:rPr>
              <w:t>generación</w:t>
            </w:r>
            <w:r>
              <w:rPr>
                <w:spacing w:val="-1"/>
                <w:sz w:val="18"/>
              </w:rPr>
              <w:t> </w:t>
            </w:r>
            <w:r>
              <w:rPr>
                <w:sz w:val="18"/>
              </w:rPr>
              <w:t>automática</w:t>
            </w:r>
            <w:r>
              <w:rPr>
                <w:spacing w:val="-1"/>
                <w:sz w:val="18"/>
              </w:rPr>
              <w:t> </w:t>
            </w:r>
            <w:r>
              <w:rPr>
                <w:sz w:val="18"/>
              </w:rPr>
              <w:t>de</w:t>
            </w:r>
            <w:r>
              <w:rPr>
                <w:spacing w:val="-1"/>
                <w:sz w:val="18"/>
              </w:rPr>
              <w:t> </w:t>
            </w:r>
            <w:r>
              <w:rPr>
                <w:sz w:val="18"/>
              </w:rPr>
              <w:t>la</w:t>
            </w:r>
            <w:r>
              <w:rPr>
                <w:spacing w:val="-1"/>
                <w:sz w:val="18"/>
              </w:rPr>
              <w:t> </w:t>
            </w:r>
            <w:r>
              <w:rPr>
                <w:sz w:val="18"/>
              </w:rPr>
              <w:t>orden</w:t>
            </w:r>
            <w:r>
              <w:rPr>
                <w:spacing w:val="-1"/>
                <w:sz w:val="18"/>
              </w:rPr>
              <w:t> </w:t>
            </w:r>
            <w:r>
              <w:rPr>
                <w:sz w:val="18"/>
              </w:rPr>
              <w:t>de</w:t>
            </w:r>
            <w:r>
              <w:rPr>
                <w:spacing w:val="-1"/>
                <w:sz w:val="18"/>
              </w:rPr>
              <w:t> </w:t>
            </w:r>
            <w:r>
              <w:rPr>
                <w:sz w:val="18"/>
              </w:rPr>
              <w:t>compra;</w:t>
            </w:r>
            <w:r>
              <w:rPr>
                <w:spacing w:val="-1"/>
                <w:sz w:val="18"/>
              </w:rPr>
              <w:t> </w:t>
            </w:r>
            <w:r>
              <w:rPr>
                <w:sz w:val="18"/>
              </w:rPr>
              <w:t>las</w:t>
            </w:r>
            <w:r>
              <w:rPr>
                <w:spacing w:val="-1"/>
                <w:sz w:val="18"/>
              </w:rPr>
              <w:t> </w:t>
            </w:r>
            <w:r>
              <w:rPr>
                <w:sz w:val="18"/>
              </w:rPr>
              <w:t>pruebas de</w:t>
            </w:r>
            <w:r>
              <w:rPr>
                <w:spacing w:val="-5"/>
                <w:sz w:val="18"/>
              </w:rPr>
              <w:t> </w:t>
            </w:r>
            <w:r>
              <w:rPr>
                <w:sz w:val="18"/>
              </w:rPr>
              <w:t>los</w:t>
            </w:r>
            <w:r>
              <w:rPr>
                <w:spacing w:val="-5"/>
                <w:sz w:val="18"/>
              </w:rPr>
              <w:t> </w:t>
            </w:r>
            <w:r>
              <w:rPr>
                <w:sz w:val="18"/>
              </w:rPr>
              <w:t>módulos</w:t>
            </w:r>
            <w:r>
              <w:rPr>
                <w:spacing w:val="-5"/>
                <w:sz w:val="18"/>
              </w:rPr>
              <w:t> </w:t>
            </w:r>
            <w:r>
              <w:rPr>
                <w:sz w:val="18"/>
              </w:rPr>
              <w:t>documentales</w:t>
            </w:r>
            <w:r>
              <w:rPr>
                <w:spacing w:val="-5"/>
                <w:sz w:val="18"/>
              </w:rPr>
              <w:t> </w:t>
            </w:r>
            <w:r>
              <w:rPr>
                <w:sz w:val="18"/>
              </w:rPr>
              <w:t>como</w:t>
            </w:r>
            <w:r>
              <w:rPr>
                <w:spacing w:val="-5"/>
                <w:sz w:val="18"/>
              </w:rPr>
              <w:t> </w:t>
            </w:r>
            <w:r>
              <w:rPr>
                <w:sz w:val="18"/>
              </w:rPr>
              <w:t>certificados</w:t>
            </w:r>
            <w:r>
              <w:rPr>
                <w:spacing w:val="-5"/>
                <w:sz w:val="18"/>
              </w:rPr>
              <w:t> </w:t>
            </w:r>
            <w:r>
              <w:rPr>
                <w:sz w:val="18"/>
              </w:rPr>
              <w:t>y</w:t>
            </w:r>
            <w:r>
              <w:rPr>
                <w:spacing w:val="-5"/>
                <w:sz w:val="18"/>
              </w:rPr>
              <w:t> </w:t>
            </w:r>
            <w:r>
              <w:rPr>
                <w:sz w:val="18"/>
              </w:rPr>
              <w:t>adjuntos,</w:t>
            </w:r>
            <w:r>
              <w:rPr>
                <w:spacing w:val="-5"/>
                <w:sz w:val="18"/>
              </w:rPr>
              <w:t> </w:t>
            </w:r>
            <w:r>
              <w:rPr>
                <w:sz w:val="18"/>
              </w:rPr>
              <w:t>siguieron</w:t>
            </w:r>
            <w:r>
              <w:rPr>
                <w:spacing w:val="-5"/>
                <w:sz w:val="18"/>
              </w:rPr>
              <w:t> </w:t>
            </w:r>
            <w:r>
              <w:rPr>
                <w:sz w:val="18"/>
              </w:rPr>
              <w:t>concentrándose hacia el final del sprint.</w:t>
            </w:r>
          </w:p>
        </w:tc>
      </w:tr>
      <w:tr>
        <w:trPr>
          <w:trHeight w:val="599" w:hRule="atLeast"/>
        </w:trPr>
        <w:tc>
          <w:tcPr>
            <w:tcW w:w="2205" w:type="dxa"/>
            <w:shd w:val="clear" w:color="auto" w:fill="BDD6ED"/>
          </w:tcPr>
          <w:p>
            <w:pPr>
              <w:pStyle w:val="TableParagraph"/>
              <w:spacing w:before="64"/>
              <w:rPr>
                <w:rFonts w:ascii="Arial"/>
                <w:b/>
                <w:sz w:val="18"/>
              </w:rPr>
            </w:pPr>
            <w:r>
              <w:rPr>
                <w:rFonts w:ascii="Arial"/>
                <w:b/>
                <w:sz w:val="18"/>
              </w:rPr>
              <w:t>Plan de </w:t>
            </w:r>
            <w:r>
              <w:rPr>
                <w:rFonts w:ascii="Arial"/>
                <w:b/>
                <w:spacing w:val="-2"/>
                <w:sz w:val="18"/>
              </w:rPr>
              <w:t>Mejora</w:t>
            </w:r>
          </w:p>
        </w:tc>
        <w:tc>
          <w:tcPr>
            <w:tcW w:w="7200" w:type="dxa"/>
          </w:tcPr>
          <w:p>
            <w:pPr>
              <w:pStyle w:val="TableParagraph"/>
              <w:spacing w:line="276" w:lineRule="auto" w:before="64"/>
              <w:rPr>
                <w:sz w:val="18"/>
              </w:rPr>
            </w:pPr>
            <w:r>
              <w:rPr>
                <w:sz w:val="18"/>
              </w:rPr>
              <w:t>Extender</w:t>
            </w:r>
            <w:r>
              <w:rPr>
                <w:spacing w:val="-4"/>
                <w:sz w:val="18"/>
              </w:rPr>
              <w:t> </w:t>
            </w:r>
            <w:r>
              <w:rPr>
                <w:sz w:val="18"/>
              </w:rPr>
              <w:t>la</w:t>
            </w:r>
            <w:r>
              <w:rPr>
                <w:spacing w:val="-4"/>
                <w:sz w:val="18"/>
              </w:rPr>
              <w:t> </w:t>
            </w:r>
            <w:r>
              <w:rPr>
                <w:sz w:val="18"/>
              </w:rPr>
              <w:t>cobertura</w:t>
            </w:r>
            <w:r>
              <w:rPr>
                <w:spacing w:val="-4"/>
                <w:sz w:val="18"/>
              </w:rPr>
              <w:t> </w:t>
            </w:r>
            <w:r>
              <w:rPr>
                <w:sz w:val="18"/>
              </w:rPr>
              <w:t>de</w:t>
            </w:r>
            <w:r>
              <w:rPr>
                <w:spacing w:val="-4"/>
                <w:sz w:val="18"/>
              </w:rPr>
              <w:t> </w:t>
            </w:r>
            <w:r>
              <w:rPr>
                <w:sz w:val="18"/>
              </w:rPr>
              <w:t>CI</w:t>
            </w:r>
            <w:r>
              <w:rPr>
                <w:spacing w:val="-4"/>
                <w:sz w:val="18"/>
              </w:rPr>
              <w:t> </w:t>
            </w:r>
            <w:r>
              <w:rPr>
                <w:sz w:val="18"/>
              </w:rPr>
              <w:t>a</w:t>
            </w:r>
            <w:r>
              <w:rPr>
                <w:spacing w:val="-4"/>
                <w:sz w:val="18"/>
              </w:rPr>
              <w:t> </w:t>
            </w:r>
            <w:r>
              <w:rPr>
                <w:sz w:val="18"/>
              </w:rPr>
              <w:t>los</w:t>
            </w:r>
            <w:r>
              <w:rPr>
                <w:spacing w:val="-4"/>
                <w:sz w:val="18"/>
              </w:rPr>
              <w:t> </w:t>
            </w:r>
            <w:r>
              <w:rPr>
                <w:sz w:val="18"/>
              </w:rPr>
              <w:t>módulos</w:t>
            </w:r>
            <w:r>
              <w:rPr>
                <w:spacing w:val="-4"/>
                <w:sz w:val="18"/>
              </w:rPr>
              <w:t> </w:t>
            </w:r>
            <w:r>
              <w:rPr>
                <w:sz w:val="18"/>
              </w:rPr>
              <w:t>de</w:t>
            </w:r>
            <w:r>
              <w:rPr>
                <w:spacing w:val="-4"/>
                <w:sz w:val="18"/>
              </w:rPr>
              <w:t> </w:t>
            </w:r>
            <w:r>
              <w:rPr>
                <w:sz w:val="18"/>
              </w:rPr>
              <w:t>documentación</w:t>
            </w:r>
            <w:r>
              <w:rPr>
                <w:spacing w:val="-4"/>
                <w:sz w:val="18"/>
              </w:rPr>
              <w:t> </w:t>
            </w:r>
            <w:r>
              <w:rPr>
                <w:sz w:val="18"/>
              </w:rPr>
              <w:t>y</w:t>
            </w:r>
            <w:r>
              <w:rPr>
                <w:spacing w:val="-4"/>
                <w:sz w:val="18"/>
              </w:rPr>
              <w:t> </w:t>
            </w:r>
            <w:r>
              <w:rPr>
                <w:sz w:val="18"/>
              </w:rPr>
              <w:t>compras,</w:t>
            </w:r>
            <w:r>
              <w:rPr>
                <w:spacing w:val="-4"/>
                <w:sz w:val="18"/>
              </w:rPr>
              <w:t> </w:t>
            </w:r>
            <w:r>
              <w:rPr>
                <w:sz w:val="18"/>
              </w:rPr>
              <w:t>incorporar pruebas automatizadas de carga de archivos desde etapas tempranas del sprint.</w:t>
            </w:r>
          </w:p>
        </w:tc>
      </w:tr>
    </w:tbl>
    <w:p>
      <w:pPr>
        <w:spacing w:before="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Heading1"/>
        <w:numPr>
          <w:ilvl w:val="0"/>
          <w:numId w:val="4"/>
        </w:numPr>
        <w:tabs>
          <w:tab w:pos="1301" w:val="left" w:leader="none"/>
        </w:tabs>
        <w:spacing w:line="240" w:lineRule="auto" w:before="74" w:after="0"/>
        <w:ind w:left="1301" w:right="0" w:hanging="310"/>
        <w:jc w:val="left"/>
      </w:pPr>
      <w:bookmarkStart w:name="_TOC_250007" w:id="120"/>
      <w:r>
        <w:rPr/>
        <w:t>PRUEBAS</w:t>
      </w:r>
      <w:r>
        <w:rPr>
          <w:spacing w:val="-1"/>
        </w:rPr>
        <w:t> </w:t>
      </w:r>
      <w:bookmarkEnd w:id="120"/>
      <w:r>
        <w:rPr>
          <w:spacing w:val="-2"/>
        </w:rPr>
        <w:t>UNITARIAS</w:t>
      </w:r>
    </w:p>
    <w:p>
      <w:pPr>
        <w:pStyle w:val="BodyText"/>
        <w:spacing w:line="360" w:lineRule="auto" w:before="240"/>
        <w:ind w:left="991" w:right="993"/>
        <w:jc w:val="both"/>
      </w:pPr>
      <w:r>
        <w:rPr/>
        <w:t>Las pruebas unitarias validan el</w:t>
      </w:r>
      <w:r>
        <w:rPr>
          <w:spacing w:val="-3"/>
        </w:rPr>
        <w:t> </w:t>
      </w:r>
      <w:r>
        <w:rPr/>
        <w:t>correcto</w:t>
      </w:r>
      <w:r>
        <w:rPr>
          <w:spacing w:val="-3"/>
        </w:rPr>
        <w:t> </w:t>
      </w:r>
      <w:r>
        <w:rPr/>
        <w:t>funcionamiento</w:t>
      </w:r>
      <w:r>
        <w:rPr>
          <w:spacing w:val="-3"/>
        </w:rPr>
        <w:t> </w:t>
      </w:r>
      <w:r>
        <w:rPr/>
        <w:t>de</w:t>
      </w:r>
      <w:r>
        <w:rPr>
          <w:spacing w:val="-3"/>
        </w:rPr>
        <w:t> </w:t>
      </w:r>
      <w:r>
        <w:rPr/>
        <w:t>cada</w:t>
      </w:r>
      <w:r>
        <w:rPr>
          <w:spacing w:val="-3"/>
        </w:rPr>
        <w:t> </w:t>
      </w:r>
      <w:r>
        <w:rPr/>
        <w:t>caso</w:t>
      </w:r>
      <w:r>
        <w:rPr>
          <w:spacing w:val="-3"/>
        </w:rPr>
        <w:t> </w:t>
      </w:r>
      <w:r>
        <w:rPr/>
        <w:t>de</w:t>
      </w:r>
      <w:r>
        <w:rPr>
          <w:spacing w:val="-3"/>
        </w:rPr>
        <w:t> </w:t>
      </w:r>
      <w:r>
        <w:rPr/>
        <w:t>uso</w:t>
      </w:r>
      <w:r>
        <w:rPr>
          <w:spacing w:val="-3"/>
        </w:rPr>
        <w:t> </w:t>
      </w:r>
      <w:r>
        <w:rPr/>
        <w:t>implementado</w:t>
      </w:r>
      <w:r>
        <w:rPr>
          <w:spacing w:val="-3"/>
        </w:rPr>
        <w:t> </w:t>
      </w:r>
      <w:r>
        <w:rPr/>
        <w:t>en el Primer y Segundo Incremento. Para cada prueba se documenta el escenario de prueba, los datos de entrada, el resultado esperado, el resultado obtenido y se adjunta la evidencia correspondiente. La evidencia puede consistir en capturas de pantalla del sistema</w:t>
      </w:r>
      <w:r>
        <w:rPr>
          <w:spacing w:val="-3"/>
        </w:rPr>
        <w:t> </w:t>
      </w:r>
      <w:r>
        <w:rPr/>
        <w:t>funcionando o resultados de pruebas ejecutadas mediante Postman u otra herramienta.</w:t>
      </w:r>
    </w:p>
    <w:p>
      <w:pPr>
        <w:pStyle w:val="BodyText"/>
        <w:spacing w:before="159"/>
      </w:pPr>
    </w:p>
    <w:p>
      <w:pPr>
        <w:pStyle w:val="BodyText"/>
        <w:spacing w:line="360" w:lineRule="auto" w:before="1"/>
        <w:ind w:left="991" w:right="1003"/>
        <w:jc w:val="both"/>
      </w:pPr>
      <w:r>
        <w:rPr/>
        <w:t>En la Tabla 9.1, se presenta la prueba unitaria correspondiente al CU 14: Registrando </w:t>
      </w:r>
      <w:r>
        <w:rPr/>
        <w:t>bitácora técnica diaria.</w:t>
      </w:r>
    </w:p>
    <w:p>
      <w:pPr>
        <w:spacing w:before="160"/>
        <w:ind w:left="0" w:right="0" w:firstLine="0"/>
        <w:jc w:val="center"/>
        <w:rPr>
          <w:rFonts w:ascii="Arial" w:hAnsi="Arial"/>
          <w:i/>
          <w:sz w:val="18"/>
        </w:rPr>
      </w:pPr>
      <w:bookmarkStart w:name="h.un50yh8uf1yk" w:id="121"/>
      <w:bookmarkEnd w:id="121"/>
      <w:r>
        <w:rPr/>
      </w:r>
      <w:r>
        <w:rPr>
          <w:rFonts w:ascii="Arial" w:hAnsi="Arial"/>
          <w:i/>
          <w:sz w:val="18"/>
        </w:rPr>
        <w:t>Tabla</w:t>
      </w:r>
      <w:r>
        <w:rPr>
          <w:rFonts w:ascii="Arial" w:hAnsi="Arial"/>
          <w:i/>
          <w:spacing w:val="-4"/>
          <w:sz w:val="18"/>
        </w:rPr>
        <w:t> </w:t>
      </w:r>
      <w:r>
        <w:rPr>
          <w:rFonts w:ascii="Arial" w:hAnsi="Arial"/>
          <w:i/>
          <w:sz w:val="18"/>
        </w:rPr>
        <w:t>9.1:</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14:</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bitácora</w:t>
      </w:r>
      <w:r>
        <w:rPr>
          <w:rFonts w:ascii="Arial" w:hAnsi="Arial"/>
          <w:i/>
          <w:spacing w:val="-2"/>
          <w:sz w:val="18"/>
        </w:rPr>
        <w:t> </w:t>
      </w:r>
      <w:r>
        <w:rPr>
          <w:rFonts w:ascii="Arial" w:hAnsi="Arial"/>
          <w:i/>
          <w:sz w:val="18"/>
        </w:rPr>
        <w:t>técnica</w:t>
      </w:r>
      <w:r>
        <w:rPr>
          <w:rFonts w:ascii="Arial" w:hAnsi="Arial"/>
          <w:i/>
          <w:spacing w:val="-1"/>
          <w:sz w:val="18"/>
        </w:rPr>
        <w:t> </w:t>
      </w:r>
      <w:r>
        <w:rPr>
          <w:rFonts w:ascii="Arial" w:hAnsi="Arial"/>
          <w:i/>
          <w:spacing w:val="-2"/>
          <w:sz w:val="18"/>
        </w:rPr>
        <w:t>diaria".</w:t>
      </w:r>
    </w:p>
    <w:p>
      <w:pPr>
        <w:pStyle w:val="BodyText"/>
        <w:spacing w:before="10"/>
        <w:rPr>
          <w:rFonts w:ascii="Arial"/>
          <w:i/>
          <w:sz w:val="5"/>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71"/>
              <w:ind w:left="3"/>
              <w:jc w:val="center"/>
              <w:rPr>
                <w:rFonts w:ascii="Arial" w:hAnsi="Arial"/>
                <w:b/>
                <w:sz w:val="18"/>
              </w:rPr>
            </w:pPr>
            <w:r>
              <w:rPr>
                <w:rFonts w:ascii="Arial" w:hAnsi="Arial"/>
                <w:b/>
                <w:color w:val="FFFFFF"/>
                <w:sz w:val="18"/>
              </w:rPr>
              <w:t>Prueba Unitaria – CU 14: Registrando bitácora técnica </w:t>
            </w:r>
            <w:r>
              <w:rPr>
                <w:rFonts w:ascii="Arial" w:hAnsi="Arial"/>
                <w:b/>
                <w:color w:val="FFFFFF"/>
                <w:spacing w:val="-2"/>
                <w:sz w:val="18"/>
              </w:rPr>
              <w:t>diaria</w:t>
            </w:r>
          </w:p>
        </w:tc>
      </w:tr>
      <w:tr>
        <w:trPr>
          <w:trHeight w:val="359" w:hRule="atLeast"/>
        </w:trPr>
        <w:tc>
          <w:tcPr>
            <w:tcW w:w="1995" w:type="dxa"/>
            <w:shd w:val="clear" w:color="auto" w:fill="BDD6ED"/>
          </w:tcPr>
          <w:p>
            <w:pPr>
              <w:pStyle w:val="TableParagraph"/>
              <w:spacing w:before="68"/>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8"/>
              <w:rPr>
                <w:sz w:val="18"/>
              </w:rPr>
            </w:pPr>
            <w:r>
              <w:rPr>
                <w:spacing w:val="-5"/>
                <w:sz w:val="18"/>
              </w:rPr>
              <w:t>PT-14</w:t>
            </w:r>
          </w:p>
        </w:tc>
      </w:tr>
      <w:tr>
        <w:trPr>
          <w:trHeight w:val="539" w:hRule="atLeast"/>
        </w:trPr>
        <w:tc>
          <w:tcPr>
            <w:tcW w:w="1995" w:type="dxa"/>
            <w:shd w:val="clear" w:color="auto" w:fill="BDD6ED"/>
          </w:tcPr>
          <w:p>
            <w:pPr>
              <w:pStyle w:val="TableParagraph"/>
              <w:spacing w:before="66"/>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6"/>
              <w:rPr>
                <w:sz w:val="18"/>
              </w:rPr>
            </w:pPr>
            <w:r>
              <w:rPr>
                <w:sz w:val="18"/>
              </w:rPr>
              <w:t>CU 14: Registrando bitácora técnica </w:t>
            </w:r>
            <w:r>
              <w:rPr>
                <w:spacing w:val="-2"/>
                <w:sz w:val="18"/>
              </w:rPr>
              <w:t>diaria</w:t>
            </w:r>
          </w:p>
        </w:tc>
      </w:tr>
      <w:tr>
        <w:trPr>
          <w:trHeight w:val="869" w:hRule="atLeast"/>
        </w:trPr>
        <w:tc>
          <w:tcPr>
            <w:tcW w:w="1995" w:type="dxa"/>
            <w:shd w:val="clear" w:color="auto" w:fill="BDD6ED"/>
          </w:tcPr>
          <w:p>
            <w:pPr>
              <w:pStyle w:val="TableParagraph"/>
              <w:spacing w:before="60"/>
              <w:rPr>
                <w:rFonts w:ascii="Arial" w:hAnsi="Arial"/>
                <w:b/>
                <w:sz w:val="18"/>
              </w:rPr>
            </w:pPr>
            <w:r>
              <w:rPr>
                <w:rFonts w:ascii="Arial" w:hAnsi="Arial"/>
                <w:b/>
                <w:spacing w:val="-2"/>
                <w:sz w:val="18"/>
              </w:rPr>
              <w:t>Descripción</w:t>
            </w:r>
          </w:p>
        </w:tc>
        <w:tc>
          <w:tcPr>
            <w:tcW w:w="7410" w:type="dxa"/>
          </w:tcPr>
          <w:p>
            <w:pPr>
              <w:pStyle w:val="TableParagraph"/>
              <w:spacing w:line="330" w:lineRule="atLeast" w:before="97"/>
              <w:ind w:left="114"/>
              <w:rPr>
                <w:rFonts w:ascii="Arial" w:hAnsi="Arial"/>
                <w:i/>
                <w:sz w:val="18"/>
              </w:rPr>
            </w:pPr>
            <w:r>
              <w:rPr>
                <w:rFonts w:ascii="Arial" w:hAnsi="Arial"/>
                <w:i/>
                <w:sz w:val="18"/>
              </w:rPr>
              <w:t>Se</w:t>
            </w:r>
            <w:r>
              <w:rPr>
                <w:rFonts w:ascii="Arial" w:hAnsi="Arial"/>
                <w:i/>
                <w:spacing w:val="40"/>
                <w:sz w:val="18"/>
              </w:rPr>
              <w:t> </w:t>
            </w:r>
            <w:r>
              <w:rPr>
                <w:rFonts w:ascii="Arial" w:hAnsi="Arial"/>
                <w:i/>
                <w:sz w:val="18"/>
              </w:rPr>
              <w:t>verifica</w:t>
            </w:r>
            <w:r>
              <w:rPr>
                <w:rFonts w:ascii="Arial" w:hAnsi="Arial"/>
                <w:i/>
                <w:spacing w:val="40"/>
                <w:sz w:val="18"/>
              </w:rPr>
              <w:t> </w:t>
            </w:r>
            <w:r>
              <w:rPr>
                <w:rFonts w:ascii="Arial" w:hAnsi="Arial"/>
                <w:i/>
                <w:sz w:val="18"/>
              </w:rPr>
              <w:t>e&lt;l</w:t>
            </w:r>
            <w:r>
              <w:rPr>
                <w:rFonts w:ascii="Arial" w:hAnsi="Arial"/>
                <w:i/>
                <w:spacing w:val="40"/>
                <w:sz w:val="18"/>
              </w:rPr>
              <w:t> </w:t>
            </w:r>
            <w:r>
              <w:rPr>
                <w:rFonts w:ascii="Arial" w:hAnsi="Arial"/>
                <w:i/>
                <w:sz w:val="18"/>
              </w:rPr>
              <w:t>registro</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una</w:t>
            </w:r>
            <w:r>
              <w:rPr>
                <w:rFonts w:ascii="Arial" w:hAnsi="Arial"/>
                <w:i/>
                <w:spacing w:val="27"/>
                <w:sz w:val="18"/>
              </w:rPr>
              <w:t> </w:t>
            </w:r>
            <w:r>
              <w:rPr>
                <w:rFonts w:ascii="Arial" w:hAnsi="Arial"/>
                <w:i/>
                <w:sz w:val="18"/>
              </w:rPr>
              <w:t>bitácora</w:t>
            </w:r>
            <w:r>
              <w:rPr>
                <w:rFonts w:ascii="Arial" w:hAnsi="Arial"/>
                <w:i/>
                <w:spacing w:val="27"/>
                <w:sz w:val="18"/>
              </w:rPr>
              <w:t> </w:t>
            </w:r>
            <w:r>
              <w:rPr>
                <w:rFonts w:ascii="Arial" w:hAnsi="Arial"/>
                <w:i/>
                <w:sz w:val="18"/>
              </w:rPr>
              <w:t>técnica</w:t>
            </w:r>
            <w:r>
              <w:rPr>
                <w:rFonts w:ascii="Arial" w:hAnsi="Arial"/>
                <w:i/>
                <w:spacing w:val="27"/>
                <w:sz w:val="18"/>
              </w:rPr>
              <w:t> </w:t>
            </w:r>
            <w:r>
              <w:rPr>
                <w:rFonts w:ascii="Arial" w:hAnsi="Arial"/>
                <w:i/>
                <w:sz w:val="18"/>
              </w:rPr>
              <w:t>diaria</w:t>
            </w:r>
            <w:r>
              <w:rPr>
                <w:rFonts w:ascii="Arial" w:hAnsi="Arial"/>
                <w:i/>
                <w:spacing w:val="27"/>
                <w:sz w:val="18"/>
              </w:rPr>
              <w:t> </w:t>
            </w:r>
            <w:r>
              <w:rPr>
                <w:rFonts w:ascii="Arial" w:hAnsi="Arial"/>
                <w:i/>
                <w:sz w:val="18"/>
              </w:rPr>
              <w:t>con</w:t>
            </w:r>
            <w:r>
              <w:rPr>
                <w:rFonts w:ascii="Arial" w:hAnsi="Arial"/>
                <w:i/>
                <w:spacing w:val="27"/>
                <w:sz w:val="18"/>
              </w:rPr>
              <w:t> </w:t>
            </w:r>
            <w:r>
              <w:rPr>
                <w:rFonts w:ascii="Arial" w:hAnsi="Arial"/>
                <w:i/>
                <w:sz w:val="18"/>
              </w:rPr>
              <w:t>fecha</w:t>
            </w:r>
            <w:r>
              <w:rPr>
                <w:rFonts w:ascii="Arial" w:hAnsi="Arial"/>
                <w:i/>
                <w:spacing w:val="27"/>
                <w:sz w:val="18"/>
              </w:rPr>
              <w:t> </w:t>
            </w:r>
            <w:r>
              <w:rPr>
                <w:rFonts w:ascii="Arial" w:hAnsi="Arial"/>
                <w:i/>
                <w:sz w:val="18"/>
              </w:rPr>
              <w:t>y</w:t>
            </w:r>
            <w:r>
              <w:rPr>
                <w:rFonts w:ascii="Arial" w:hAnsi="Arial"/>
                <w:i/>
                <w:spacing w:val="27"/>
                <w:sz w:val="18"/>
              </w:rPr>
              <w:t> </w:t>
            </w:r>
            <w:r>
              <w:rPr>
                <w:rFonts w:ascii="Arial" w:hAnsi="Arial"/>
                <w:i/>
                <w:sz w:val="18"/>
              </w:rPr>
              <w:t>hora</w:t>
            </w:r>
            <w:r>
              <w:rPr>
                <w:rFonts w:ascii="Arial" w:hAnsi="Arial"/>
                <w:i/>
                <w:spacing w:val="27"/>
                <w:sz w:val="18"/>
              </w:rPr>
              <w:t> </w:t>
            </w:r>
            <w:r>
              <w:rPr>
                <w:rFonts w:ascii="Arial" w:hAnsi="Arial"/>
                <w:i/>
                <w:sz w:val="18"/>
              </w:rPr>
              <w:t>automáticas vinculada al proyecto</w:t>
            </w:r>
          </w:p>
        </w:tc>
      </w:tr>
      <w:tr>
        <w:trPr>
          <w:trHeight w:val="80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99"/>
              <w:ind w:left="0"/>
              <w:rPr>
                <w:rFonts w:ascii="Arial"/>
                <w:i/>
                <w:sz w:val="18"/>
              </w:rPr>
            </w:pPr>
          </w:p>
          <w:p>
            <w:pPr>
              <w:pStyle w:val="TableParagraph"/>
              <w:rPr>
                <w:rFonts w:ascii="Arial" w:hAnsi="Arial"/>
                <w:i/>
                <w:sz w:val="18"/>
              </w:rPr>
            </w:pPr>
            <w:r>
              <w:rPr>
                <w:rFonts w:ascii="Arial" w:hAnsi="Arial"/>
                <w:i/>
                <w:sz w:val="18"/>
              </w:rPr>
              <w:t>El Supervisor debe tener un proyecto asignado. La sesión debe estar </w:t>
            </w:r>
            <w:r>
              <w:rPr>
                <w:rFonts w:ascii="Arial" w:hAnsi="Arial"/>
                <w:i/>
                <w:spacing w:val="-2"/>
                <w:sz w:val="18"/>
              </w:rPr>
              <w:t>activa.</w:t>
            </w:r>
          </w:p>
        </w:tc>
      </w:tr>
      <w:tr>
        <w:trPr>
          <w:trHeight w:val="674"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5"/>
              <w:rPr>
                <w:rFonts w:ascii="Arial" w:hAnsi="Arial"/>
                <w:i/>
                <w:sz w:val="24"/>
              </w:rPr>
            </w:pPr>
            <w:r>
              <w:rPr>
                <w:rFonts w:ascii="Arial" w:hAnsi="Arial"/>
                <w:i/>
                <w:sz w:val="18"/>
              </w:rPr>
              <w:t>Proyecto Obra Climatización Centro Comercial Norte:</w:t>
            </w:r>
            <w:r>
              <w:rPr>
                <w:rFonts w:ascii="Arial" w:hAnsi="Arial"/>
                <w:i/>
                <w:spacing w:val="-3"/>
                <w:sz w:val="18"/>
              </w:rPr>
              <w:t> </w:t>
            </w:r>
            <w:r>
              <w:rPr>
                <w:rFonts w:ascii="Arial" w:hAnsi="Arial"/>
                <w:i/>
                <w:sz w:val="18"/>
              </w:rPr>
              <w:t>instalación</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ductos</w:t>
            </w:r>
            <w:r>
              <w:rPr>
                <w:rFonts w:ascii="Arial" w:hAnsi="Arial"/>
                <w:i/>
                <w:spacing w:val="-3"/>
                <w:sz w:val="18"/>
              </w:rPr>
              <w:t> </w:t>
            </w:r>
            <w:r>
              <w:rPr>
                <w:rFonts w:ascii="Arial" w:hAnsi="Arial"/>
                <w:i/>
                <w:sz w:val="18"/>
              </w:rPr>
              <w:t>en</w:t>
            </w:r>
            <w:r>
              <w:rPr>
                <w:rFonts w:ascii="Arial" w:hAnsi="Arial"/>
                <w:i/>
                <w:spacing w:val="-3"/>
                <w:sz w:val="18"/>
              </w:rPr>
              <w:t> </w:t>
            </w:r>
            <w:r>
              <w:rPr>
                <w:rFonts w:ascii="Arial" w:hAnsi="Arial"/>
                <w:i/>
                <w:sz w:val="18"/>
              </w:rPr>
              <w:t>piso</w:t>
            </w:r>
            <w:r>
              <w:rPr>
                <w:rFonts w:ascii="Arial" w:hAnsi="Arial"/>
                <w:i/>
                <w:spacing w:val="-3"/>
                <w:sz w:val="18"/>
              </w:rPr>
              <w:t> </w:t>
            </w:r>
            <w:r>
              <w:rPr>
                <w:rFonts w:ascii="Arial" w:hAnsi="Arial"/>
                <w:i/>
                <w:sz w:val="18"/>
              </w:rPr>
              <w:t>3,</w:t>
            </w:r>
            <w:r>
              <w:rPr>
                <w:rFonts w:ascii="Arial" w:hAnsi="Arial"/>
                <w:i/>
                <w:spacing w:val="-3"/>
                <w:sz w:val="18"/>
              </w:rPr>
              <w:t> </w:t>
            </w:r>
            <w:r>
              <w:rPr>
                <w:rFonts w:ascii="Arial" w:hAnsi="Arial"/>
                <w:i/>
                <w:sz w:val="18"/>
              </w:rPr>
              <w:t>sin </w:t>
            </w:r>
            <w:r>
              <w:rPr>
                <w:rFonts w:ascii="Arial" w:hAnsi="Arial"/>
                <w:i/>
                <w:spacing w:val="-2"/>
                <w:sz w:val="18"/>
              </w:rPr>
              <w:t>novedades</w:t>
            </w:r>
            <w:r>
              <w:rPr>
                <w:rFonts w:ascii="Arial" w:hAnsi="Arial"/>
                <w:i/>
                <w:spacing w:val="-2"/>
                <w:sz w:val="24"/>
              </w:rPr>
              <w:t>.</w:t>
            </w:r>
          </w:p>
        </w:tc>
      </w:tr>
      <w:tr>
        <w:trPr>
          <w:trHeight w:val="599" w:hRule="atLeast"/>
        </w:trPr>
        <w:tc>
          <w:tcPr>
            <w:tcW w:w="1995" w:type="dxa"/>
            <w:shd w:val="clear" w:color="auto" w:fill="BDD6ED"/>
          </w:tcPr>
          <w:p>
            <w:pPr>
              <w:pStyle w:val="TableParagraph"/>
              <w:spacing w:before="6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5"/>
              <w:rPr>
                <w:rFonts w:ascii="Arial" w:hAnsi="Arial"/>
                <w:i/>
                <w:sz w:val="18"/>
              </w:rPr>
            </w:pPr>
            <w:r>
              <w:rPr>
                <w:rFonts w:ascii="Arial" w:hAnsi="Arial"/>
                <w:i/>
                <w:sz w:val="18"/>
              </w:rPr>
              <w:t>El</w:t>
            </w:r>
            <w:r>
              <w:rPr>
                <w:rFonts w:ascii="Arial" w:hAnsi="Arial"/>
                <w:i/>
                <w:spacing w:val="26"/>
                <w:sz w:val="18"/>
              </w:rPr>
              <w:t> </w:t>
            </w:r>
            <w:r>
              <w:rPr>
                <w:rFonts w:ascii="Arial" w:hAnsi="Arial"/>
                <w:i/>
                <w:sz w:val="18"/>
              </w:rPr>
              <w:t>sistema</w:t>
            </w:r>
            <w:r>
              <w:rPr>
                <w:rFonts w:ascii="Arial" w:hAnsi="Arial"/>
                <w:i/>
                <w:spacing w:val="26"/>
                <w:sz w:val="18"/>
              </w:rPr>
              <w:t> </w:t>
            </w:r>
            <w:r>
              <w:rPr>
                <w:rFonts w:ascii="Arial" w:hAnsi="Arial"/>
                <w:i/>
                <w:sz w:val="18"/>
              </w:rPr>
              <w:t>guarda</w:t>
            </w:r>
            <w:r>
              <w:rPr>
                <w:rFonts w:ascii="Arial" w:hAnsi="Arial"/>
                <w:i/>
                <w:spacing w:val="26"/>
                <w:sz w:val="18"/>
              </w:rPr>
              <w:t> </w:t>
            </w:r>
            <w:r>
              <w:rPr>
                <w:rFonts w:ascii="Arial" w:hAnsi="Arial"/>
                <w:i/>
                <w:sz w:val="18"/>
              </w:rPr>
              <w:t>la</w:t>
            </w:r>
            <w:r>
              <w:rPr>
                <w:rFonts w:ascii="Arial" w:hAnsi="Arial"/>
                <w:i/>
                <w:spacing w:val="26"/>
                <w:sz w:val="18"/>
              </w:rPr>
              <w:t> </w:t>
            </w:r>
            <w:r>
              <w:rPr>
                <w:rFonts w:ascii="Arial" w:hAnsi="Arial"/>
                <w:i/>
                <w:sz w:val="18"/>
              </w:rPr>
              <w:t>bitácora</w:t>
            </w:r>
            <w:r>
              <w:rPr>
                <w:rFonts w:ascii="Arial" w:hAnsi="Arial"/>
                <w:i/>
                <w:spacing w:val="26"/>
                <w:sz w:val="18"/>
              </w:rPr>
              <w:t> </w:t>
            </w:r>
            <w:r>
              <w:rPr>
                <w:rFonts w:ascii="Arial" w:hAnsi="Arial"/>
                <w:i/>
                <w:sz w:val="18"/>
              </w:rPr>
              <w:t>con</w:t>
            </w:r>
            <w:r>
              <w:rPr>
                <w:rFonts w:ascii="Arial" w:hAnsi="Arial"/>
                <w:i/>
                <w:spacing w:val="26"/>
                <w:sz w:val="18"/>
              </w:rPr>
              <w:t> </w:t>
            </w:r>
            <w:r>
              <w:rPr>
                <w:rFonts w:ascii="Arial" w:hAnsi="Arial"/>
                <w:i/>
                <w:sz w:val="18"/>
              </w:rPr>
              <w:t>fecha/hora automática y muestra: Bitácora </w:t>
            </w:r>
            <w:r>
              <w:rPr>
                <w:rFonts w:ascii="Arial" w:hAnsi="Arial"/>
                <w:i/>
                <w:sz w:val="18"/>
              </w:rPr>
              <w:t>registrada </w:t>
            </w:r>
            <w:r>
              <w:rPr>
                <w:rFonts w:ascii="Arial" w:hAnsi="Arial"/>
                <w:i/>
                <w:spacing w:val="-2"/>
                <w:sz w:val="18"/>
              </w:rPr>
              <w:t>exitosamente.</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61"/>
              <w:rPr>
                <w:rFonts w:ascii="Arial" w:hAnsi="Arial"/>
                <w:i/>
                <w:sz w:val="18"/>
              </w:rPr>
            </w:pPr>
            <w:r>
              <w:rPr>
                <w:rFonts w:ascii="Arial" w:hAnsi="Arial"/>
                <w:i/>
                <w:sz w:val="18"/>
              </w:rPr>
              <w:t>La bitácora se almacenó con fecha y hora automáticas y se mostró el mensaje de </w:t>
            </w:r>
            <w:r>
              <w:rPr>
                <w:rFonts w:ascii="Arial" w:hAnsi="Arial"/>
                <w:i/>
                <w:spacing w:val="-2"/>
                <w:sz w:val="18"/>
              </w:rPr>
              <w:t>éxito.</w:t>
            </w:r>
          </w:p>
        </w:tc>
      </w:tr>
      <w:tr>
        <w:trPr>
          <w:trHeight w:val="359" w:hRule="atLeast"/>
        </w:trPr>
        <w:tc>
          <w:tcPr>
            <w:tcW w:w="1995" w:type="dxa"/>
            <w:shd w:val="clear" w:color="auto" w:fill="BDD6ED"/>
          </w:tcPr>
          <w:p>
            <w:pPr>
              <w:pStyle w:val="TableParagraph"/>
              <w:spacing w:before="74"/>
              <w:rPr>
                <w:rFonts w:ascii="Arial"/>
                <w:b/>
                <w:sz w:val="18"/>
              </w:rPr>
            </w:pPr>
            <w:r>
              <w:rPr>
                <w:rFonts w:ascii="Arial"/>
                <w:b/>
                <w:spacing w:val="-2"/>
                <w:sz w:val="18"/>
              </w:rPr>
              <w:t>Estado</w:t>
            </w:r>
          </w:p>
        </w:tc>
        <w:tc>
          <w:tcPr>
            <w:tcW w:w="7410" w:type="dxa"/>
          </w:tcPr>
          <w:p>
            <w:pPr>
              <w:pStyle w:val="TableParagraph"/>
              <w:spacing w:before="74"/>
              <w:rPr>
                <w:rFonts w:ascii="Arial"/>
                <w:i/>
                <w:sz w:val="18"/>
              </w:rPr>
            </w:pPr>
            <w:r>
              <w:rPr>
                <w:rFonts w:ascii="Arial"/>
                <w:i/>
                <w:spacing w:val="-2"/>
                <w:sz w:val="18"/>
              </w:rPr>
              <w:t>APROBADA</w:t>
            </w:r>
          </w:p>
        </w:tc>
      </w:tr>
      <w:tr>
        <w:trPr>
          <w:trHeight w:val="3674" w:hRule="atLeast"/>
        </w:trPr>
        <w:tc>
          <w:tcPr>
            <w:tcW w:w="1995" w:type="dxa"/>
            <w:shd w:val="clear" w:color="auto" w:fill="BDD6ED"/>
          </w:tcPr>
          <w:p>
            <w:pPr>
              <w:pStyle w:val="TableParagraph"/>
              <w:spacing w:before="72"/>
              <w:rPr>
                <w:rFonts w:ascii="Arial"/>
                <w:b/>
                <w:sz w:val="18"/>
              </w:rPr>
            </w:pPr>
            <w:r>
              <w:rPr>
                <w:rFonts w:ascii="Arial"/>
                <w:b/>
                <w:spacing w:val="-2"/>
                <w:sz w:val="18"/>
              </w:rPr>
              <w:t>Evidencia</w:t>
            </w:r>
          </w:p>
        </w:tc>
        <w:tc>
          <w:tcPr>
            <w:tcW w:w="7410" w:type="dxa"/>
          </w:tcPr>
          <w:p>
            <w:pPr>
              <w:pStyle w:val="TableParagraph"/>
              <w:spacing w:before="10"/>
              <w:ind w:left="0"/>
              <w:rPr>
                <w:rFonts w:ascii="Arial"/>
                <w:i/>
                <w:sz w:val="8"/>
              </w:rPr>
            </w:pPr>
          </w:p>
          <w:p>
            <w:pPr>
              <w:pStyle w:val="TableParagraph"/>
              <w:ind w:left="129"/>
              <w:rPr>
                <w:rFonts w:ascii="Arial"/>
                <w:sz w:val="20"/>
              </w:rPr>
            </w:pPr>
            <w:r>
              <w:rPr>
                <w:rFonts w:ascii="Arial"/>
                <w:sz w:val="20"/>
              </w:rPr>
              <w:drawing>
                <wp:inline distT="0" distB="0" distL="0" distR="0">
                  <wp:extent cx="4528276" cy="2160365"/>
                  <wp:effectExtent l="0" t="0" r="0" b="0"/>
                  <wp:docPr id="45" name="Image 45"/>
                  <wp:cNvGraphicFramePr>
                    <a:graphicFrameLocks/>
                  </wp:cNvGraphicFramePr>
                  <a:graphic>
                    <a:graphicData uri="http://schemas.openxmlformats.org/drawingml/2006/picture">
                      <pic:pic>
                        <pic:nvPicPr>
                          <pic:cNvPr id="45" name="Image 45"/>
                          <pic:cNvPicPr/>
                        </pic:nvPicPr>
                        <pic:blipFill>
                          <a:blip r:embed="rId49" cstate="print"/>
                          <a:stretch>
                            <a:fillRect/>
                          </a:stretch>
                        </pic:blipFill>
                        <pic:spPr>
                          <a:xfrm>
                            <a:off x="0" y="0"/>
                            <a:ext cx="4528276" cy="2160365"/>
                          </a:xfrm>
                          <a:prstGeom prst="rect">
                            <a:avLst/>
                          </a:prstGeom>
                        </pic:spPr>
                      </pic:pic>
                    </a:graphicData>
                  </a:graphic>
                </wp:inline>
              </w:drawing>
            </w:r>
            <w:r>
              <w:rPr>
                <w:rFonts w:ascii="Arial"/>
                <w:sz w:val="20"/>
              </w:rPr>
            </w:r>
          </w:p>
        </w:tc>
      </w:tr>
    </w:tbl>
    <w:p>
      <w:pPr>
        <w:spacing w:before="2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9.2,</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15:</w:t>
      </w:r>
      <w:r>
        <w:rPr>
          <w:spacing w:val="80"/>
        </w:rPr>
        <w:t> </w:t>
      </w:r>
      <w:r>
        <w:rPr/>
        <w:t>Asociando</w:t>
      </w:r>
      <w:r>
        <w:rPr>
          <w:spacing w:val="40"/>
        </w:rPr>
        <w:t> </w:t>
      </w:r>
      <w:r>
        <w:rPr/>
        <w:t>subcontratista a proyecto.</w:t>
      </w:r>
    </w:p>
    <w:p>
      <w:pPr>
        <w:spacing w:before="160"/>
        <w:ind w:left="0" w:right="0" w:firstLine="0"/>
        <w:jc w:val="center"/>
        <w:rPr>
          <w:rFonts w:ascii="Arial" w:hAnsi="Arial"/>
          <w:i/>
          <w:sz w:val="18"/>
        </w:rPr>
      </w:pPr>
      <w:bookmarkStart w:name="h.6u69t017ubir" w:id="122"/>
      <w:bookmarkEnd w:id="122"/>
      <w:r>
        <w:rPr/>
      </w:r>
      <w:r>
        <w:rPr>
          <w:rFonts w:ascii="Arial" w:hAnsi="Arial"/>
          <w:i/>
          <w:sz w:val="18"/>
        </w:rPr>
        <w:t>Tabla</w:t>
      </w:r>
      <w:r>
        <w:rPr>
          <w:rFonts w:ascii="Arial" w:hAnsi="Arial"/>
          <w:i/>
          <w:spacing w:val="-4"/>
          <w:sz w:val="18"/>
        </w:rPr>
        <w:t> </w:t>
      </w:r>
      <w:r>
        <w:rPr>
          <w:rFonts w:ascii="Arial" w:hAnsi="Arial"/>
          <w:i/>
          <w:sz w:val="18"/>
        </w:rPr>
        <w:t>9.2:</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15:</w:t>
      </w:r>
      <w:r>
        <w:rPr>
          <w:rFonts w:ascii="Arial" w:hAnsi="Arial"/>
          <w:i/>
          <w:spacing w:val="-1"/>
          <w:sz w:val="18"/>
        </w:rPr>
        <w:t> </w:t>
      </w:r>
      <w:r>
        <w:rPr>
          <w:rFonts w:ascii="Arial" w:hAnsi="Arial"/>
          <w:i/>
          <w:sz w:val="18"/>
        </w:rPr>
        <w:t>Asociando</w:t>
      </w:r>
      <w:r>
        <w:rPr>
          <w:rFonts w:ascii="Arial" w:hAnsi="Arial"/>
          <w:i/>
          <w:spacing w:val="-2"/>
          <w:sz w:val="18"/>
        </w:rPr>
        <w:t> </w:t>
      </w:r>
      <w:r>
        <w:rPr>
          <w:rFonts w:ascii="Arial" w:hAnsi="Arial"/>
          <w:i/>
          <w:sz w:val="18"/>
        </w:rPr>
        <w:t>subcontratista</w:t>
      </w:r>
      <w:r>
        <w:rPr>
          <w:rFonts w:ascii="Arial" w:hAnsi="Arial"/>
          <w:i/>
          <w:spacing w:val="-2"/>
          <w:sz w:val="18"/>
        </w:rPr>
        <w:t> </w:t>
      </w:r>
      <w:r>
        <w:rPr>
          <w:rFonts w:ascii="Arial" w:hAnsi="Arial"/>
          <w:i/>
          <w:sz w:val="18"/>
        </w:rPr>
        <w:t>a</w:t>
      </w:r>
      <w:r>
        <w:rPr>
          <w:rFonts w:ascii="Arial" w:hAnsi="Arial"/>
          <w:i/>
          <w:spacing w:val="-1"/>
          <w:sz w:val="18"/>
        </w:rPr>
        <w:t> </w:t>
      </w:r>
      <w:r>
        <w:rPr>
          <w:rFonts w:ascii="Arial" w:hAnsi="Arial"/>
          <w:i/>
          <w:spacing w:val="-2"/>
          <w:sz w:val="18"/>
        </w:rPr>
        <w:t>proyecto".</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15: Asociando subcontratista a </w:t>
            </w:r>
            <w:r>
              <w:rPr>
                <w:rFonts w:ascii="Arial" w:hAnsi="Arial"/>
                <w:b/>
                <w:color w:val="FFFFFF"/>
                <w:spacing w:val="-2"/>
                <w:sz w:val="18"/>
              </w:rPr>
              <w:t>proyecto</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PT-15</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15: Asociando subcontratista a </w:t>
            </w:r>
            <w:r>
              <w:rPr>
                <w:spacing w:val="-2"/>
                <w:sz w:val="18"/>
              </w:rPr>
              <w:t>proyecto</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valida la asociación de un subcontratista existente a un proyecto </w:t>
            </w:r>
            <w:r>
              <w:rPr>
                <w:rFonts w:ascii="Arial" w:hAnsi="Arial"/>
                <w:i/>
                <w:spacing w:val="-2"/>
                <w:sz w:val="18"/>
              </w:rPr>
              <w:t>activo.</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i/>
                <w:sz w:val="18"/>
              </w:rPr>
            </w:pPr>
            <w:r>
              <w:rPr>
                <w:rFonts w:ascii="Arial"/>
                <w:i/>
                <w:sz w:val="18"/>
              </w:rPr>
              <w:t>Proyecto activo y subcontratista registrado previamente en la base de </w:t>
            </w:r>
            <w:r>
              <w:rPr>
                <w:rFonts w:ascii="Arial"/>
                <w:i/>
                <w:spacing w:val="-2"/>
                <w:sz w:val="18"/>
              </w:rPr>
              <w:t>datos.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4"/>
              <w:rPr>
                <w:rFonts w:ascii="Arial"/>
                <w:i/>
                <w:sz w:val="18"/>
              </w:rPr>
            </w:pPr>
            <w:r>
              <w:rPr>
                <w:rFonts w:ascii="Arial"/>
                <w:i/>
                <w:sz w:val="18"/>
              </w:rPr>
              <w:t>Proyecto edificio corporativo sur; subcontratista </w:t>
            </w:r>
            <w:r>
              <w:rPr>
                <w:rFonts w:ascii="Arial"/>
                <w:i/>
                <w:spacing w:val="-2"/>
                <w:sz w:val="18"/>
              </w:rPr>
              <w:t>PepeSPA.</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62"/>
              <w:rPr>
                <w:rFonts w:ascii="Arial"/>
                <w:i/>
                <w:sz w:val="18"/>
              </w:rPr>
            </w:pPr>
            <w:r>
              <w:rPr>
                <w:rFonts w:ascii="Arial"/>
                <w:i/>
                <w:sz w:val="18"/>
              </w:rPr>
              <w:t>El sistema vincula al subcontratista y muestra: Subcontratista asociado </w:t>
            </w:r>
            <w:r>
              <w:rPr>
                <w:rFonts w:ascii="Arial"/>
                <w:i/>
                <w:spacing w:val="-2"/>
                <w:sz w:val="18"/>
              </w:rPr>
              <w:t>exitosamente.</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5"/>
              <w:rPr>
                <w:rFonts w:ascii="Arial" w:hAnsi="Arial"/>
                <w:i/>
                <w:sz w:val="18"/>
              </w:rPr>
            </w:pPr>
            <w:r>
              <w:rPr>
                <w:rFonts w:ascii="Arial" w:hAnsi="Arial"/>
                <w:i/>
                <w:sz w:val="18"/>
              </w:rPr>
              <w:t>La vinculación se registró correctamente sin generar </w:t>
            </w:r>
            <w:r>
              <w:rPr>
                <w:rFonts w:ascii="Arial" w:hAnsi="Arial"/>
                <w:i/>
                <w:spacing w:val="-2"/>
                <w:sz w:val="18"/>
              </w:rPr>
              <w:t>duplicados.</w:t>
            </w:r>
          </w:p>
        </w:tc>
      </w:tr>
      <w:tr>
        <w:trPr>
          <w:trHeight w:val="359" w:hRule="atLeast"/>
        </w:trPr>
        <w:tc>
          <w:tcPr>
            <w:tcW w:w="1995" w:type="dxa"/>
            <w:shd w:val="clear" w:color="auto" w:fill="BDD6ED"/>
          </w:tcPr>
          <w:p>
            <w:pPr>
              <w:pStyle w:val="TableParagraph"/>
              <w:spacing w:before="73"/>
              <w:rPr>
                <w:rFonts w:ascii="Arial"/>
                <w:b/>
                <w:sz w:val="18"/>
              </w:rPr>
            </w:pPr>
            <w:r>
              <w:rPr>
                <w:rFonts w:ascii="Arial"/>
                <w:b/>
                <w:spacing w:val="-2"/>
                <w:sz w:val="18"/>
              </w:rPr>
              <w:t>Estado</w:t>
            </w:r>
          </w:p>
        </w:tc>
        <w:tc>
          <w:tcPr>
            <w:tcW w:w="7410" w:type="dxa"/>
          </w:tcPr>
          <w:p>
            <w:pPr>
              <w:pStyle w:val="TableParagraph"/>
              <w:spacing w:before="73"/>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71"/>
              <w:rPr>
                <w:rFonts w:ascii="Arial"/>
                <w:b/>
                <w:sz w:val="18"/>
              </w:rPr>
            </w:pPr>
            <w:r>
              <w:rPr>
                <w:rFonts w:ascii="Arial"/>
                <w:b/>
                <w:spacing w:val="-2"/>
                <w:sz w:val="18"/>
              </w:rPr>
              <w:t>Evidencia</w:t>
            </w:r>
          </w:p>
        </w:tc>
        <w:tc>
          <w:tcPr>
            <w:tcW w:w="7410" w:type="dxa"/>
          </w:tcPr>
          <w:p>
            <w:pPr>
              <w:pStyle w:val="TableParagraph"/>
              <w:spacing w:before="9"/>
              <w:ind w:left="0"/>
              <w:rPr>
                <w:rFonts w:ascii="Arial"/>
                <w:i/>
                <w:sz w:val="8"/>
              </w:rPr>
            </w:pPr>
          </w:p>
          <w:p>
            <w:pPr>
              <w:pStyle w:val="TableParagraph"/>
              <w:ind w:left="129"/>
              <w:rPr>
                <w:rFonts w:ascii="Arial"/>
                <w:sz w:val="20"/>
              </w:rPr>
            </w:pPr>
            <w:r>
              <w:rPr>
                <w:rFonts w:ascii="Arial"/>
                <w:sz w:val="20"/>
              </w:rPr>
              <w:drawing>
                <wp:inline distT="0" distB="0" distL="0" distR="0">
                  <wp:extent cx="4520889" cy="2156841"/>
                  <wp:effectExtent l="0" t="0" r="0" b="0"/>
                  <wp:docPr id="46" name="Image 46"/>
                  <wp:cNvGraphicFramePr>
                    <a:graphicFrameLocks/>
                  </wp:cNvGraphicFramePr>
                  <a:graphic>
                    <a:graphicData uri="http://schemas.openxmlformats.org/drawingml/2006/picture">
                      <pic:pic>
                        <pic:nvPicPr>
                          <pic:cNvPr id="46" name="Image 46"/>
                          <pic:cNvPicPr/>
                        </pic:nvPicPr>
                        <pic:blipFill>
                          <a:blip r:embed="rId50" cstate="print"/>
                          <a:stretch>
                            <a:fillRect/>
                          </a:stretch>
                        </pic:blipFill>
                        <pic:spPr>
                          <a:xfrm>
                            <a:off x="0" y="0"/>
                            <a:ext cx="4520889" cy="2156841"/>
                          </a:xfrm>
                          <a:prstGeom prst="rect">
                            <a:avLst/>
                          </a:prstGeom>
                        </pic:spPr>
                      </pic:pic>
                    </a:graphicData>
                  </a:graphic>
                </wp:inline>
              </w:drawing>
            </w:r>
            <w:r>
              <w:rPr>
                <w:rFonts w:ascii="Arial"/>
                <w:sz w:val="20"/>
              </w:rPr>
            </w:r>
          </w:p>
        </w:tc>
      </w:tr>
    </w:tbl>
    <w:p>
      <w:pPr>
        <w:spacing w:before="1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 la Tabla 9.3, se presenta la prueba unitaria correspondiente al CU 16:</w:t>
      </w:r>
      <w:r>
        <w:rPr>
          <w:spacing w:val="-4"/>
        </w:rPr>
        <w:t> </w:t>
      </w:r>
      <w:r>
        <w:rPr/>
        <w:t>Cargando</w:t>
      </w:r>
      <w:r>
        <w:rPr>
          <w:spacing w:val="-4"/>
        </w:rPr>
        <w:t> </w:t>
      </w:r>
      <w:r>
        <w:rPr/>
        <w:t>evidencias fotográficas de avance.</w:t>
      </w:r>
    </w:p>
    <w:p>
      <w:pPr>
        <w:spacing w:before="160"/>
        <w:ind w:left="205" w:right="205" w:firstLine="0"/>
        <w:jc w:val="center"/>
        <w:rPr>
          <w:rFonts w:ascii="Arial" w:hAnsi="Arial"/>
          <w:i/>
          <w:sz w:val="18"/>
        </w:rPr>
      </w:pPr>
      <w:bookmarkStart w:name="h.hac41h3e5yq0" w:id="123"/>
      <w:bookmarkEnd w:id="123"/>
      <w:r>
        <w:rPr/>
      </w:r>
      <w:r>
        <w:rPr>
          <w:rFonts w:ascii="Arial" w:hAnsi="Arial"/>
          <w:i/>
          <w:sz w:val="18"/>
        </w:rPr>
        <w:t>Tabla</w:t>
      </w:r>
      <w:r>
        <w:rPr>
          <w:rFonts w:ascii="Arial" w:hAnsi="Arial"/>
          <w:i/>
          <w:spacing w:val="-2"/>
          <w:sz w:val="18"/>
        </w:rPr>
        <w:t> </w:t>
      </w:r>
      <w:r>
        <w:rPr>
          <w:rFonts w:ascii="Arial" w:hAnsi="Arial"/>
          <w:i/>
          <w:sz w:val="18"/>
        </w:rPr>
        <w:t>9.3:</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16:</w:t>
      </w:r>
      <w:r>
        <w:rPr>
          <w:rFonts w:ascii="Arial" w:hAnsi="Arial"/>
          <w:i/>
          <w:spacing w:val="-1"/>
          <w:sz w:val="18"/>
        </w:rPr>
        <w:t> </w:t>
      </w:r>
      <w:r>
        <w:rPr>
          <w:rFonts w:ascii="Arial" w:hAnsi="Arial"/>
          <w:i/>
          <w:sz w:val="18"/>
        </w:rPr>
        <w:t>Cargando</w:t>
      </w:r>
      <w:r>
        <w:rPr>
          <w:rFonts w:ascii="Arial" w:hAnsi="Arial"/>
          <w:i/>
          <w:spacing w:val="-2"/>
          <w:sz w:val="18"/>
        </w:rPr>
        <w:t> </w:t>
      </w:r>
      <w:r>
        <w:rPr>
          <w:rFonts w:ascii="Arial" w:hAnsi="Arial"/>
          <w:i/>
          <w:sz w:val="18"/>
        </w:rPr>
        <w:t>evidencias</w:t>
      </w:r>
      <w:r>
        <w:rPr>
          <w:rFonts w:ascii="Arial" w:hAnsi="Arial"/>
          <w:i/>
          <w:spacing w:val="-1"/>
          <w:sz w:val="18"/>
        </w:rPr>
        <w:t> </w:t>
      </w:r>
      <w:r>
        <w:rPr>
          <w:rFonts w:ascii="Arial" w:hAnsi="Arial"/>
          <w:i/>
          <w:sz w:val="18"/>
        </w:rPr>
        <w:t>fotográficas</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avance".</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16: Cargando evidencias fotográficas de </w:t>
            </w:r>
            <w:r>
              <w:rPr>
                <w:rFonts w:ascii="Arial" w:hAnsi="Arial"/>
                <w:b/>
                <w:color w:val="FFFFFF"/>
                <w:spacing w:val="-2"/>
                <w:sz w:val="18"/>
              </w:rPr>
              <w:t>avance</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PT-16</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16: Cargando evidencias fotográficas de </w:t>
            </w:r>
            <w:r>
              <w:rPr>
                <w:spacing w:val="-2"/>
                <w:sz w:val="18"/>
              </w:rPr>
              <w:t>avance</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w:t>
            </w:r>
            <w:r>
              <w:rPr>
                <w:rFonts w:ascii="Arial" w:hAnsi="Arial"/>
                <w:i/>
                <w:spacing w:val="27"/>
                <w:sz w:val="18"/>
              </w:rPr>
              <w:t> </w:t>
            </w:r>
            <w:r>
              <w:rPr>
                <w:rFonts w:ascii="Arial" w:hAnsi="Arial"/>
                <w:i/>
                <w:sz w:val="18"/>
              </w:rPr>
              <w:t>prueba</w:t>
            </w:r>
            <w:r>
              <w:rPr>
                <w:rFonts w:ascii="Arial" w:hAnsi="Arial"/>
                <w:i/>
                <w:spacing w:val="27"/>
                <w:sz w:val="18"/>
              </w:rPr>
              <w:t> </w:t>
            </w:r>
            <w:r>
              <w:rPr>
                <w:rFonts w:ascii="Arial" w:hAnsi="Arial"/>
                <w:i/>
                <w:sz w:val="18"/>
              </w:rPr>
              <w:t>la</w:t>
            </w:r>
            <w:r>
              <w:rPr>
                <w:rFonts w:ascii="Arial" w:hAnsi="Arial"/>
                <w:i/>
                <w:spacing w:val="27"/>
                <w:sz w:val="18"/>
              </w:rPr>
              <w:t> </w:t>
            </w:r>
            <w:r>
              <w:rPr>
                <w:rFonts w:ascii="Arial" w:hAnsi="Arial"/>
                <w:i/>
                <w:sz w:val="18"/>
              </w:rPr>
              <w:t>captura</w:t>
            </w:r>
            <w:r>
              <w:rPr>
                <w:rFonts w:ascii="Arial" w:hAnsi="Arial"/>
                <w:i/>
                <w:spacing w:val="27"/>
                <w:sz w:val="18"/>
              </w:rPr>
              <w:t> </w:t>
            </w:r>
            <w:r>
              <w:rPr>
                <w:rFonts w:ascii="Arial" w:hAnsi="Arial"/>
                <w:i/>
                <w:sz w:val="18"/>
              </w:rPr>
              <w:t>y</w:t>
            </w:r>
            <w:r>
              <w:rPr>
                <w:rFonts w:ascii="Arial" w:hAnsi="Arial"/>
                <w:i/>
                <w:spacing w:val="27"/>
                <w:sz w:val="18"/>
              </w:rPr>
              <w:t> </w:t>
            </w:r>
            <w:r>
              <w:rPr>
                <w:rFonts w:ascii="Arial" w:hAnsi="Arial"/>
                <w:i/>
                <w:sz w:val="18"/>
              </w:rPr>
              <w:t>carga</w:t>
            </w:r>
            <w:r>
              <w:rPr>
                <w:rFonts w:ascii="Arial" w:hAnsi="Arial"/>
                <w:i/>
                <w:spacing w:val="27"/>
                <w:sz w:val="18"/>
              </w:rPr>
              <w:t> </w:t>
            </w:r>
            <w:r>
              <w:rPr>
                <w:rFonts w:ascii="Arial" w:hAnsi="Arial"/>
                <w:i/>
                <w:sz w:val="18"/>
              </w:rPr>
              <w:t>de</w:t>
            </w:r>
            <w:r>
              <w:rPr>
                <w:rFonts w:ascii="Arial" w:hAnsi="Arial"/>
                <w:i/>
                <w:spacing w:val="27"/>
                <w:sz w:val="18"/>
              </w:rPr>
              <w:t> </w:t>
            </w:r>
            <w:r>
              <w:rPr>
                <w:rFonts w:ascii="Arial" w:hAnsi="Arial"/>
                <w:i/>
                <w:sz w:val="18"/>
              </w:rPr>
              <w:t>una</w:t>
            </w:r>
            <w:r>
              <w:rPr>
                <w:rFonts w:ascii="Arial" w:hAnsi="Arial"/>
                <w:i/>
                <w:spacing w:val="27"/>
                <w:sz w:val="18"/>
              </w:rPr>
              <w:t> </w:t>
            </w:r>
            <w:r>
              <w:rPr>
                <w:rFonts w:ascii="Arial" w:hAnsi="Arial"/>
                <w:i/>
                <w:sz w:val="18"/>
              </w:rPr>
              <w:t>fotografía</w:t>
            </w:r>
            <w:r>
              <w:rPr>
                <w:rFonts w:ascii="Arial" w:hAnsi="Arial"/>
                <w:i/>
                <w:spacing w:val="27"/>
                <w:sz w:val="18"/>
              </w:rPr>
              <w:t> </w:t>
            </w:r>
            <w:r>
              <w:rPr>
                <w:rFonts w:ascii="Arial" w:hAnsi="Arial"/>
                <w:i/>
                <w:sz w:val="18"/>
              </w:rPr>
              <w:t>de avance desde dispositivo móvil </w:t>
            </w:r>
            <w:r>
              <w:rPr>
                <w:rFonts w:ascii="Arial" w:hAnsi="Arial"/>
                <w:i/>
                <w:sz w:val="18"/>
              </w:rPr>
              <w:t>con </w:t>
            </w:r>
            <w:r>
              <w:rPr>
                <w:rFonts w:ascii="Arial" w:hAnsi="Arial"/>
                <w:i/>
                <w:spacing w:val="-2"/>
                <w:sz w:val="18"/>
              </w:rPr>
              <w:t>geolocalización.</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Acceso desde dispositivo móvil con cámara y permisos habilitados; proyecto </w:t>
            </w:r>
            <w:r>
              <w:rPr>
                <w:rFonts w:ascii="Arial" w:hAnsi="Arial"/>
                <w:i/>
                <w:spacing w:val="-2"/>
                <w:sz w:val="18"/>
              </w:rPr>
              <w:t>asignado.</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hAnsi="Arial"/>
                <w:i/>
                <w:sz w:val="18"/>
              </w:rPr>
            </w:pPr>
            <w:r>
              <w:rPr>
                <w:rFonts w:ascii="Arial" w:hAnsi="Arial"/>
                <w:i/>
                <w:sz w:val="18"/>
              </w:rPr>
              <w:t>Fotografía de avance de obra capturada en </w:t>
            </w:r>
            <w:r>
              <w:rPr>
                <w:rFonts w:ascii="Arial" w:hAnsi="Arial"/>
                <w:i/>
                <w:spacing w:val="-2"/>
                <w:sz w:val="18"/>
              </w:rPr>
              <w:t>terreno.</w:t>
            </w:r>
          </w:p>
        </w:tc>
      </w:tr>
      <w:tr>
        <w:trPr>
          <w:trHeight w:val="59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5"/>
              <w:rPr>
                <w:rFonts w:ascii="Arial" w:hAnsi="Arial"/>
                <w:i/>
                <w:sz w:val="18"/>
              </w:rPr>
            </w:pPr>
            <w:r>
              <w:rPr>
                <w:rFonts w:ascii="Arial" w:hAnsi="Arial"/>
                <w:i/>
                <w:sz w:val="18"/>
              </w:rPr>
              <w:t>La imagen se comprime, se sube y queda</w:t>
            </w:r>
            <w:r>
              <w:rPr>
                <w:rFonts w:ascii="Arial" w:hAnsi="Arial"/>
                <w:i/>
                <w:spacing w:val="-3"/>
                <w:sz w:val="18"/>
              </w:rPr>
              <w:t> </w:t>
            </w:r>
            <w:r>
              <w:rPr>
                <w:rFonts w:ascii="Arial" w:hAnsi="Arial"/>
                <w:i/>
                <w:sz w:val="18"/>
              </w:rPr>
              <w:t>vinculada</w:t>
            </w:r>
            <w:r>
              <w:rPr>
                <w:rFonts w:ascii="Arial" w:hAnsi="Arial"/>
                <w:i/>
                <w:spacing w:val="-3"/>
                <w:sz w:val="18"/>
              </w:rPr>
              <w:t> </w:t>
            </w:r>
            <w:r>
              <w:rPr>
                <w:rFonts w:ascii="Arial" w:hAnsi="Arial"/>
                <w:i/>
                <w:sz w:val="18"/>
              </w:rPr>
              <w:t>a</w:t>
            </w:r>
            <w:r>
              <w:rPr>
                <w:rFonts w:ascii="Arial" w:hAnsi="Arial"/>
                <w:i/>
                <w:spacing w:val="-3"/>
                <w:sz w:val="18"/>
              </w:rPr>
              <w:t> </w:t>
            </w:r>
            <w:r>
              <w:rPr>
                <w:rFonts w:ascii="Arial" w:hAnsi="Arial"/>
                <w:i/>
                <w:sz w:val="18"/>
              </w:rPr>
              <w:t>fecha</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geolocalización:</w:t>
            </w:r>
            <w:r>
              <w:rPr>
                <w:rFonts w:ascii="Arial" w:hAnsi="Arial"/>
                <w:i/>
                <w:spacing w:val="-3"/>
                <w:sz w:val="18"/>
              </w:rPr>
              <w:t> </w:t>
            </w:r>
            <w:r>
              <w:rPr>
                <w:rFonts w:ascii="Arial" w:hAnsi="Arial"/>
                <w:i/>
                <w:sz w:val="18"/>
              </w:rPr>
              <w:t>Evidencia cargada con éxito.</w:t>
            </w:r>
          </w:p>
        </w:tc>
      </w:tr>
      <w:tr>
        <w:trPr>
          <w:trHeight w:val="35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1"/>
              <w:rPr>
                <w:rFonts w:ascii="Arial" w:hAnsi="Arial"/>
                <w:i/>
                <w:sz w:val="18"/>
              </w:rPr>
            </w:pPr>
            <w:r>
              <w:rPr>
                <w:rFonts w:ascii="Arial" w:hAnsi="Arial"/>
                <w:i/>
                <w:sz w:val="18"/>
              </w:rPr>
              <w:t>La foto se cargó y quedó asociada al proyecto con coordenadas y </w:t>
            </w:r>
            <w:r>
              <w:rPr>
                <w:rFonts w:ascii="Arial" w:hAnsi="Arial"/>
                <w:i/>
                <w:spacing w:val="-2"/>
                <w:sz w:val="18"/>
              </w:rPr>
              <w:t>fecha.</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71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13470" cy="2181510"/>
                  <wp:effectExtent l="0" t="0" r="0" b="0"/>
                  <wp:docPr id="47" name="Image 47"/>
                  <wp:cNvGraphicFramePr>
                    <a:graphicFrameLocks/>
                  </wp:cNvGraphicFramePr>
                  <a:graphic>
                    <a:graphicData uri="http://schemas.openxmlformats.org/drawingml/2006/picture">
                      <pic:pic>
                        <pic:nvPicPr>
                          <pic:cNvPr id="47" name="Image 47"/>
                          <pic:cNvPicPr/>
                        </pic:nvPicPr>
                        <pic:blipFill>
                          <a:blip r:embed="rId51" cstate="print"/>
                          <a:stretch>
                            <a:fillRect/>
                          </a:stretch>
                        </pic:blipFill>
                        <pic:spPr>
                          <a:xfrm>
                            <a:off x="0" y="0"/>
                            <a:ext cx="4513470" cy="2181510"/>
                          </a:xfrm>
                          <a:prstGeom prst="rect">
                            <a:avLst/>
                          </a:prstGeom>
                        </pic:spPr>
                      </pic:pic>
                    </a:graphicData>
                  </a:graphic>
                </wp:inline>
              </w:drawing>
            </w:r>
            <w:r>
              <w:rPr>
                <w:rFonts w:ascii="Arial"/>
                <w:sz w:val="20"/>
              </w:rPr>
            </w:r>
          </w:p>
        </w:tc>
      </w:tr>
    </w:tbl>
    <w:p>
      <w:pPr>
        <w:spacing w:before="19"/>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9.4, se presenta la prueba unitaria correspondiente al CU 17:</w:t>
      </w:r>
      <w:r>
        <w:rPr>
          <w:spacing w:val="-5"/>
        </w:rPr>
        <w:t> </w:t>
      </w:r>
      <w:r>
        <w:rPr/>
        <w:t>Validando</w:t>
      </w:r>
      <w:r>
        <w:rPr>
          <w:spacing w:val="-5"/>
        </w:rPr>
        <w:t> </w:t>
      </w:r>
      <w:r>
        <w:rPr/>
        <w:t>evidencias de avance.</w:t>
      </w:r>
    </w:p>
    <w:p>
      <w:pPr>
        <w:spacing w:before="160"/>
        <w:ind w:left="0" w:right="0" w:firstLine="0"/>
        <w:jc w:val="center"/>
        <w:rPr>
          <w:rFonts w:ascii="Arial" w:hAnsi="Arial"/>
          <w:i/>
          <w:sz w:val="18"/>
        </w:rPr>
      </w:pPr>
      <w:bookmarkStart w:name="h.nfzya8284ovx" w:id="124"/>
      <w:bookmarkEnd w:id="124"/>
      <w:r>
        <w:rPr/>
      </w:r>
      <w:r>
        <w:rPr>
          <w:rFonts w:ascii="Arial" w:hAnsi="Arial"/>
          <w:i/>
          <w:sz w:val="18"/>
        </w:rPr>
        <w:t>Tabla</w:t>
      </w:r>
      <w:r>
        <w:rPr>
          <w:rFonts w:ascii="Arial" w:hAnsi="Arial"/>
          <w:i/>
          <w:spacing w:val="-3"/>
          <w:sz w:val="18"/>
        </w:rPr>
        <w:t> </w:t>
      </w:r>
      <w:r>
        <w:rPr>
          <w:rFonts w:ascii="Arial" w:hAnsi="Arial"/>
          <w:i/>
          <w:sz w:val="18"/>
        </w:rPr>
        <w:t>9.4:</w:t>
      </w:r>
      <w:r>
        <w:rPr>
          <w:rFonts w:ascii="Arial" w:hAnsi="Arial"/>
          <w:i/>
          <w:spacing w:val="-2"/>
          <w:sz w:val="18"/>
        </w:rPr>
        <w:t> </w:t>
      </w:r>
      <w:r>
        <w:rPr>
          <w:rFonts w:ascii="Arial" w:hAnsi="Arial"/>
          <w:i/>
          <w:sz w:val="18"/>
        </w:rPr>
        <w:t>"Prueba</w:t>
      </w:r>
      <w:r>
        <w:rPr>
          <w:rFonts w:ascii="Arial" w:hAnsi="Arial"/>
          <w:i/>
          <w:spacing w:val="-3"/>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17:</w:t>
      </w:r>
      <w:r>
        <w:rPr>
          <w:rFonts w:ascii="Arial" w:hAnsi="Arial"/>
          <w:i/>
          <w:spacing w:val="-2"/>
          <w:sz w:val="18"/>
        </w:rPr>
        <w:t> </w:t>
      </w:r>
      <w:r>
        <w:rPr>
          <w:rFonts w:ascii="Arial" w:hAnsi="Arial"/>
          <w:i/>
          <w:sz w:val="18"/>
        </w:rPr>
        <w:t>Validando</w:t>
      </w:r>
      <w:r>
        <w:rPr>
          <w:rFonts w:ascii="Arial" w:hAnsi="Arial"/>
          <w:i/>
          <w:spacing w:val="-3"/>
          <w:sz w:val="18"/>
        </w:rPr>
        <w:t> </w:t>
      </w:r>
      <w:r>
        <w:rPr>
          <w:rFonts w:ascii="Arial" w:hAnsi="Arial"/>
          <w:i/>
          <w:sz w:val="18"/>
        </w:rPr>
        <w:t>evidencias</w:t>
      </w:r>
      <w:r>
        <w:rPr>
          <w:rFonts w:ascii="Arial" w:hAnsi="Arial"/>
          <w:i/>
          <w:spacing w:val="-2"/>
          <w:sz w:val="18"/>
        </w:rPr>
        <w:t> </w:t>
      </w:r>
      <w:r>
        <w:rPr>
          <w:rFonts w:ascii="Arial" w:hAnsi="Arial"/>
          <w:i/>
          <w:sz w:val="18"/>
        </w:rPr>
        <w:t>de</w:t>
      </w:r>
      <w:r>
        <w:rPr>
          <w:rFonts w:ascii="Arial" w:hAnsi="Arial"/>
          <w:i/>
          <w:spacing w:val="-2"/>
          <w:sz w:val="18"/>
        </w:rPr>
        <w:t> avance".</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w:t>
            </w:r>
            <w:r>
              <w:rPr>
                <w:rFonts w:ascii="Arial" w:hAnsi="Arial"/>
                <w:b/>
                <w:color w:val="FFFFFF"/>
                <w:spacing w:val="-2"/>
                <w:sz w:val="18"/>
              </w:rPr>
              <w:t> </w:t>
            </w:r>
            <w:r>
              <w:rPr>
                <w:rFonts w:ascii="Arial" w:hAnsi="Arial"/>
                <w:b/>
                <w:color w:val="FFFFFF"/>
                <w:sz w:val="18"/>
              </w:rPr>
              <w:t>Unitaria</w:t>
            </w:r>
            <w:r>
              <w:rPr>
                <w:rFonts w:ascii="Arial" w:hAnsi="Arial"/>
                <w:b/>
                <w:color w:val="FFFFFF"/>
                <w:spacing w:val="-1"/>
                <w:sz w:val="18"/>
              </w:rPr>
              <w:t> </w:t>
            </w:r>
            <w:r>
              <w:rPr>
                <w:rFonts w:ascii="Arial" w:hAnsi="Arial"/>
                <w:b/>
                <w:color w:val="FFFFFF"/>
                <w:sz w:val="18"/>
              </w:rPr>
              <w:t>–</w:t>
            </w:r>
            <w:r>
              <w:rPr>
                <w:rFonts w:ascii="Arial" w:hAnsi="Arial"/>
                <w:b/>
                <w:color w:val="FFFFFF"/>
                <w:spacing w:val="-1"/>
                <w:sz w:val="18"/>
              </w:rPr>
              <w:t> </w:t>
            </w:r>
            <w:r>
              <w:rPr>
                <w:rFonts w:ascii="Arial" w:hAnsi="Arial"/>
                <w:b/>
                <w:color w:val="FFFFFF"/>
                <w:sz w:val="18"/>
              </w:rPr>
              <w:t>CU</w:t>
            </w:r>
            <w:r>
              <w:rPr>
                <w:rFonts w:ascii="Arial" w:hAnsi="Arial"/>
                <w:b/>
                <w:color w:val="FFFFFF"/>
                <w:spacing w:val="-1"/>
                <w:sz w:val="18"/>
              </w:rPr>
              <w:t> </w:t>
            </w:r>
            <w:r>
              <w:rPr>
                <w:rFonts w:ascii="Arial" w:hAnsi="Arial"/>
                <w:b/>
                <w:color w:val="FFFFFF"/>
                <w:sz w:val="18"/>
              </w:rPr>
              <w:t>17:</w:t>
            </w:r>
            <w:r>
              <w:rPr>
                <w:rFonts w:ascii="Arial" w:hAnsi="Arial"/>
                <w:b/>
                <w:color w:val="FFFFFF"/>
                <w:spacing w:val="-2"/>
                <w:sz w:val="18"/>
              </w:rPr>
              <w:t> </w:t>
            </w:r>
            <w:r>
              <w:rPr>
                <w:rFonts w:ascii="Arial" w:hAnsi="Arial"/>
                <w:b/>
                <w:color w:val="FFFFFF"/>
                <w:sz w:val="18"/>
              </w:rPr>
              <w:t>Validando</w:t>
            </w:r>
            <w:r>
              <w:rPr>
                <w:rFonts w:ascii="Arial" w:hAnsi="Arial"/>
                <w:b/>
                <w:color w:val="FFFFFF"/>
                <w:spacing w:val="-1"/>
                <w:sz w:val="18"/>
              </w:rPr>
              <w:t> </w:t>
            </w:r>
            <w:r>
              <w:rPr>
                <w:rFonts w:ascii="Arial" w:hAnsi="Arial"/>
                <w:b/>
                <w:color w:val="FFFFFF"/>
                <w:sz w:val="18"/>
              </w:rPr>
              <w:t>evidencias</w:t>
            </w:r>
            <w:r>
              <w:rPr>
                <w:rFonts w:ascii="Arial" w:hAnsi="Arial"/>
                <w:b/>
                <w:color w:val="FFFFFF"/>
                <w:spacing w:val="-1"/>
                <w:sz w:val="18"/>
              </w:rPr>
              <w:t> </w:t>
            </w:r>
            <w:r>
              <w:rPr>
                <w:rFonts w:ascii="Arial" w:hAnsi="Arial"/>
                <w:b/>
                <w:color w:val="FFFFFF"/>
                <w:sz w:val="18"/>
              </w:rPr>
              <w:t>de</w:t>
            </w:r>
            <w:r>
              <w:rPr>
                <w:rFonts w:ascii="Arial" w:hAnsi="Arial"/>
                <w:b/>
                <w:color w:val="FFFFFF"/>
                <w:spacing w:val="-1"/>
                <w:sz w:val="18"/>
              </w:rPr>
              <w:t> </w:t>
            </w:r>
            <w:r>
              <w:rPr>
                <w:rFonts w:ascii="Arial" w:hAnsi="Arial"/>
                <w:b/>
                <w:color w:val="FFFFFF"/>
                <w:spacing w:val="-2"/>
                <w:sz w:val="18"/>
              </w:rPr>
              <w:t>avance</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PT-17</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w:t>
            </w:r>
            <w:r>
              <w:rPr>
                <w:spacing w:val="-3"/>
                <w:sz w:val="18"/>
              </w:rPr>
              <w:t> </w:t>
            </w:r>
            <w:r>
              <w:rPr>
                <w:sz w:val="18"/>
              </w:rPr>
              <w:t>17:</w:t>
            </w:r>
            <w:r>
              <w:rPr>
                <w:spacing w:val="-3"/>
                <w:sz w:val="18"/>
              </w:rPr>
              <w:t> </w:t>
            </w:r>
            <w:r>
              <w:rPr>
                <w:sz w:val="18"/>
              </w:rPr>
              <w:t>Validando</w:t>
            </w:r>
            <w:r>
              <w:rPr>
                <w:spacing w:val="-3"/>
                <w:sz w:val="18"/>
              </w:rPr>
              <w:t> </w:t>
            </w:r>
            <w:r>
              <w:rPr>
                <w:sz w:val="18"/>
              </w:rPr>
              <w:t>evidencias</w:t>
            </w:r>
            <w:r>
              <w:rPr>
                <w:spacing w:val="-3"/>
                <w:sz w:val="18"/>
              </w:rPr>
              <w:t> </w:t>
            </w:r>
            <w:r>
              <w:rPr>
                <w:sz w:val="18"/>
              </w:rPr>
              <w:t>de</w:t>
            </w:r>
            <w:r>
              <w:rPr>
                <w:spacing w:val="-2"/>
                <w:sz w:val="18"/>
              </w:rPr>
              <w:t> avance</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verifica la aprobación de una evidencia fotográfica pendiente de </w:t>
            </w:r>
            <w:r>
              <w:rPr>
                <w:rFonts w:ascii="Arial" w:hAnsi="Arial"/>
                <w:i/>
                <w:spacing w:val="-2"/>
                <w:sz w:val="18"/>
              </w:rPr>
              <w:t>revisión.</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hAnsi="Arial"/>
                <w:i/>
                <w:sz w:val="18"/>
              </w:rPr>
            </w:pPr>
            <w:r>
              <w:rPr>
                <w:rFonts w:ascii="Arial" w:hAnsi="Arial"/>
                <w:i/>
                <w:sz w:val="18"/>
              </w:rPr>
              <w:t>Existen fotografías cargadas pendientes de validación; usuario Administrador </w:t>
            </w:r>
            <w:r>
              <w:rPr>
                <w:rFonts w:ascii="Arial" w:hAnsi="Arial"/>
                <w:i/>
                <w:spacing w:val="-2"/>
                <w:sz w:val="18"/>
              </w:rPr>
              <w:t>autenticado.</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4"/>
              <w:rPr>
                <w:rFonts w:ascii="Arial"/>
                <w:i/>
                <w:sz w:val="18"/>
              </w:rPr>
            </w:pPr>
            <w:r>
              <w:rPr>
                <w:rFonts w:ascii="Arial"/>
                <w:i/>
                <w:sz w:val="18"/>
              </w:rPr>
              <w:t>Evidencia del proyecto Obra Centro Comercial </w:t>
            </w:r>
            <w:r>
              <w:rPr>
                <w:rFonts w:ascii="Arial"/>
                <w:i/>
                <w:spacing w:val="-2"/>
                <w:sz w:val="18"/>
              </w:rPr>
              <w:t>Norte</w:t>
            </w:r>
          </w:p>
        </w:tc>
      </w:tr>
      <w:tr>
        <w:trPr>
          <w:trHeight w:val="584" w:hRule="atLeast"/>
        </w:trPr>
        <w:tc>
          <w:tcPr>
            <w:tcW w:w="1995" w:type="dxa"/>
            <w:shd w:val="clear" w:color="auto" w:fill="BDD6ED"/>
          </w:tcPr>
          <w:p>
            <w:pPr>
              <w:pStyle w:val="TableParagraph"/>
              <w:spacing w:before="62"/>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2"/>
              <w:rPr>
                <w:rFonts w:ascii="Arial" w:hAnsi="Arial"/>
                <w:i/>
                <w:sz w:val="18"/>
              </w:rPr>
            </w:pPr>
            <w:r>
              <w:rPr>
                <w:rFonts w:ascii="Arial" w:hAnsi="Arial"/>
                <w:i/>
                <w:sz w:val="18"/>
              </w:rPr>
              <w:t>El</w:t>
            </w:r>
            <w:r>
              <w:rPr>
                <w:rFonts w:ascii="Arial" w:hAnsi="Arial"/>
                <w:i/>
                <w:spacing w:val="80"/>
                <w:sz w:val="18"/>
              </w:rPr>
              <w:t> </w:t>
            </w:r>
            <w:r>
              <w:rPr>
                <w:rFonts w:ascii="Arial" w:hAnsi="Arial"/>
                <w:i/>
                <w:sz w:val="18"/>
              </w:rPr>
              <w:t>estado</w:t>
            </w:r>
            <w:r>
              <w:rPr>
                <w:rFonts w:ascii="Arial" w:hAnsi="Arial"/>
                <w:i/>
                <w:spacing w:val="80"/>
                <w:sz w:val="18"/>
              </w:rPr>
              <w:t> </w:t>
            </w:r>
            <w:r>
              <w:rPr>
                <w:rFonts w:ascii="Arial" w:hAnsi="Arial"/>
                <w:i/>
                <w:sz w:val="18"/>
              </w:rPr>
              <w:t>cambia</w:t>
            </w:r>
            <w:r>
              <w:rPr>
                <w:rFonts w:ascii="Arial" w:hAnsi="Arial"/>
                <w:i/>
                <w:spacing w:val="80"/>
                <w:sz w:val="18"/>
              </w:rPr>
              <w:t> </w:t>
            </w:r>
            <w:r>
              <w:rPr>
                <w:rFonts w:ascii="Arial" w:hAnsi="Arial"/>
                <w:i/>
                <w:sz w:val="18"/>
              </w:rPr>
              <w:t>a</w:t>
            </w:r>
            <w:r>
              <w:rPr>
                <w:rFonts w:ascii="Arial" w:hAnsi="Arial"/>
                <w:i/>
                <w:spacing w:val="80"/>
                <w:sz w:val="18"/>
              </w:rPr>
              <w:t> </w:t>
            </w:r>
            <w:r>
              <w:rPr>
                <w:rFonts w:ascii="Arial" w:hAnsi="Arial"/>
                <w:i/>
                <w:sz w:val="18"/>
              </w:rPr>
              <w:t>Aprobado</w:t>
            </w:r>
            <w:r>
              <w:rPr>
                <w:rFonts w:ascii="Arial" w:hAnsi="Arial"/>
                <w:i/>
                <w:spacing w:val="80"/>
                <w:sz w:val="18"/>
              </w:rPr>
              <w:t> </w:t>
            </w:r>
            <w:r>
              <w:rPr>
                <w:rFonts w:ascii="Arial" w:hAnsi="Arial"/>
                <w:i/>
                <w:sz w:val="18"/>
              </w:rPr>
              <w:t>y</w:t>
            </w:r>
            <w:r>
              <w:rPr>
                <w:rFonts w:ascii="Arial" w:hAnsi="Arial"/>
                <w:i/>
                <w:spacing w:val="80"/>
                <w:sz w:val="18"/>
              </w:rPr>
              <w:t> </w:t>
            </w:r>
            <w:r>
              <w:rPr>
                <w:rFonts w:ascii="Arial" w:hAnsi="Arial"/>
                <w:i/>
                <w:sz w:val="18"/>
              </w:rPr>
              <w:t>se</w:t>
            </w:r>
            <w:r>
              <w:rPr>
                <w:rFonts w:ascii="Arial" w:hAnsi="Arial"/>
                <w:i/>
                <w:spacing w:val="80"/>
                <w:sz w:val="18"/>
              </w:rPr>
              <w:t> </w:t>
            </w:r>
            <w:r>
              <w:rPr>
                <w:rFonts w:ascii="Arial" w:hAnsi="Arial"/>
                <w:i/>
                <w:sz w:val="18"/>
              </w:rPr>
              <w:t>notifica</w:t>
            </w:r>
            <w:r>
              <w:rPr>
                <w:rFonts w:ascii="Arial" w:hAnsi="Arial"/>
                <w:i/>
                <w:spacing w:val="80"/>
                <w:sz w:val="18"/>
              </w:rPr>
              <w:t> </w:t>
            </w:r>
            <w:r>
              <w:rPr>
                <w:rFonts w:ascii="Arial" w:hAnsi="Arial"/>
                <w:i/>
                <w:sz w:val="18"/>
              </w:rPr>
              <w:t>al</w:t>
            </w:r>
            <w:r>
              <w:rPr>
                <w:rFonts w:ascii="Arial" w:hAnsi="Arial"/>
                <w:i/>
                <w:spacing w:val="80"/>
                <w:sz w:val="18"/>
              </w:rPr>
              <w:t> </w:t>
            </w:r>
            <w:r>
              <w:rPr>
                <w:rFonts w:ascii="Arial" w:hAnsi="Arial"/>
                <w:i/>
                <w:sz w:val="18"/>
              </w:rPr>
              <w:t>Supervisor:</w:t>
            </w:r>
            <w:r>
              <w:rPr>
                <w:rFonts w:ascii="Arial" w:hAnsi="Arial"/>
                <w:i/>
                <w:spacing w:val="72"/>
                <w:sz w:val="18"/>
              </w:rPr>
              <w:t> </w:t>
            </w:r>
            <w:r>
              <w:rPr>
                <w:rFonts w:ascii="Arial" w:hAnsi="Arial"/>
                <w:i/>
                <w:sz w:val="18"/>
              </w:rPr>
              <w:t>Validación</w:t>
            </w:r>
            <w:r>
              <w:rPr>
                <w:rFonts w:ascii="Arial" w:hAnsi="Arial"/>
                <w:i/>
                <w:spacing w:val="72"/>
                <w:sz w:val="18"/>
              </w:rPr>
              <w:t> </w:t>
            </w:r>
            <w:r>
              <w:rPr>
                <w:rFonts w:ascii="Arial" w:hAnsi="Arial"/>
                <w:i/>
                <w:sz w:val="18"/>
              </w:rPr>
              <w:t>registrada </w:t>
            </w:r>
            <w:r>
              <w:rPr>
                <w:rFonts w:ascii="Arial" w:hAnsi="Arial"/>
                <w:i/>
                <w:spacing w:val="-2"/>
                <w:sz w:val="18"/>
              </w:rPr>
              <w:t>correctamente.</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La evidencia quedó aprobada y se registró la notificación al </w:t>
            </w:r>
            <w:r>
              <w:rPr>
                <w:rFonts w:ascii="Arial" w:hAnsi="Arial"/>
                <w:i/>
                <w:spacing w:val="-2"/>
                <w:sz w:val="18"/>
              </w:rPr>
              <w:t>Supervisor.</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644"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7"/>
              <w:ind w:left="0"/>
              <w:rPr>
                <w:rFonts w:ascii="Arial"/>
                <w:i/>
                <w:sz w:val="8"/>
              </w:rPr>
            </w:pPr>
          </w:p>
          <w:p>
            <w:pPr>
              <w:pStyle w:val="TableParagraph"/>
              <w:ind w:left="129"/>
              <w:rPr>
                <w:rFonts w:ascii="Arial"/>
                <w:sz w:val="20"/>
              </w:rPr>
            </w:pPr>
            <w:r>
              <w:rPr>
                <w:rFonts w:ascii="Arial"/>
                <w:sz w:val="20"/>
              </w:rPr>
              <w:drawing>
                <wp:inline distT="0" distB="0" distL="0" distR="0">
                  <wp:extent cx="4555557" cy="2163889"/>
                  <wp:effectExtent l="0" t="0" r="0" b="0"/>
                  <wp:docPr id="48" name="Image 48"/>
                  <wp:cNvGraphicFramePr>
                    <a:graphicFrameLocks/>
                  </wp:cNvGraphicFramePr>
                  <a:graphic>
                    <a:graphicData uri="http://schemas.openxmlformats.org/drawingml/2006/picture">
                      <pic:pic>
                        <pic:nvPicPr>
                          <pic:cNvPr id="48" name="Image 48"/>
                          <pic:cNvPicPr/>
                        </pic:nvPicPr>
                        <pic:blipFill>
                          <a:blip r:embed="rId52" cstate="print"/>
                          <a:stretch>
                            <a:fillRect/>
                          </a:stretch>
                        </pic:blipFill>
                        <pic:spPr>
                          <a:xfrm>
                            <a:off x="0" y="0"/>
                            <a:ext cx="4555557" cy="2163889"/>
                          </a:xfrm>
                          <a:prstGeom prst="rect">
                            <a:avLst/>
                          </a:prstGeom>
                        </pic:spPr>
                      </pic:pic>
                    </a:graphicData>
                  </a:graphic>
                </wp:inline>
              </w:drawing>
            </w:r>
            <w:r>
              <w:rPr>
                <w:rFonts w:ascii="Arial"/>
                <w:sz w:val="20"/>
              </w:rPr>
            </w:r>
          </w:p>
        </w:tc>
      </w:tr>
    </w:tbl>
    <w:p>
      <w:pPr>
        <w:spacing w:before="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9.5,</w:t>
      </w:r>
      <w:r>
        <w:rPr>
          <w:spacing w:val="80"/>
        </w:rPr>
        <w:t> </w:t>
      </w:r>
      <w:r>
        <w:rPr/>
        <w:t>se</w:t>
      </w:r>
      <w:r>
        <w:rPr>
          <w:spacing w:val="80"/>
        </w:rPr>
        <w:t> </w:t>
      </w:r>
      <w:r>
        <w:rPr/>
        <w:t>presenta</w:t>
      </w:r>
      <w:r>
        <w:rPr>
          <w:spacing w:val="8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18:</w:t>
      </w:r>
      <w:r>
        <w:rPr>
          <w:spacing w:val="70"/>
        </w:rPr>
        <w:t> </w:t>
      </w:r>
      <w:r>
        <w:rPr/>
        <w:t>Gestionando expedientes digitales de trabajadores.</w:t>
      </w:r>
    </w:p>
    <w:p>
      <w:pPr>
        <w:spacing w:before="160"/>
        <w:ind w:left="205" w:right="205" w:firstLine="0"/>
        <w:jc w:val="center"/>
        <w:rPr>
          <w:rFonts w:ascii="Arial" w:hAnsi="Arial"/>
          <w:i/>
          <w:sz w:val="24"/>
        </w:rPr>
      </w:pPr>
      <w:r>
        <w:rPr>
          <w:rFonts w:ascii="Arial" w:hAnsi="Arial"/>
          <w:i/>
          <w:sz w:val="18"/>
        </w:rPr>
        <w:t>Tabla</w:t>
      </w:r>
      <w:r>
        <w:rPr>
          <w:rFonts w:ascii="Arial" w:hAnsi="Arial"/>
          <w:i/>
          <w:spacing w:val="-4"/>
          <w:sz w:val="18"/>
        </w:rPr>
        <w:t> </w:t>
      </w:r>
      <w:r>
        <w:rPr>
          <w:rFonts w:ascii="Arial" w:hAnsi="Arial"/>
          <w:i/>
          <w:sz w:val="18"/>
        </w:rPr>
        <w:t>9.5:</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18:</w:t>
      </w:r>
      <w:r>
        <w:rPr>
          <w:rFonts w:ascii="Arial" w:hAnsi="Arial"/>
          <w:i/>
          <w:spacing w:val="-1"/>
          <w:sz w:val="18"/>
        </w:rPr>
        <w:t> </w:t>
      </w:r>
      <w:r>
        <w:rPr>
          <w:rFonts w:ascii="Arial" w:hAnsi="Arial"/>
          <w:i/>
          <w:sz w:val="18"/>
        </w:rPr>
        <w:t>Gestionando</w:t>
      </w:r>
      <w:r>
        <w:rPr>
          <w:rFonts w:ascii="Arial" w:hAnsi="Arial"/>
          <w:i/>
          <w:spacing w:val="-2"/>
          <w:sz w:val="18"/>
        </w:rPr>
        <w:t> </w:t>
      </w:r>
      <w:r>
        <w:rPr>
          <w:rFonts w:ascii="Arial" w:hAnsi="Arial"/>
          <w:i/>
          <w:sz w:val="18"/>
        </w:rPr>
        <w:t>expedientes</w:t>
      </w:r>
      <w:r>
        <w:rPr>
          <w:rFonts w:ascii="Arial" w:hAnsi="Arial"/>
          <w:i/>
          <w:spacing w:val="-1"/>
          <w:sz w:val="18"/>
        </w:rPr>
        <w:t> </w:t>
      </w:r>
      <w:r>
        <w:rPr>
          <w:rFonts w:ascii="Arial" w:hAnsi="Arial"/>
          <w:i/>
          <w:sz w:val="18"/>
        </w:rPr>
        <w:t>digitales</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trabajadores".</w:t>
      </w:r>
      <w:r>
        <w:rPr>
          <w:rFonts w:ascii="Arial" w:hAnsi="Arial"/>
          <w:i/>
          <w:spacing w:val="-2"/>
          <w:sz w:val="24"/>
        </w:rPr>
        <w:t>.</w:t>
      </w:r>
    </w:p>
    <w:p>
      <w:pPr>
        <w:pStyle w:val="BodyText"/>
        <w:spacing w:before="62"/>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6"/>
              <w:ind w:left="3"/>
              <w:jc w:val="center"/>
              <w:rPr>
                <w:rFonts w:ascii="Arial" w:hAnsi="Arial"/>
                <w:b/>
                <w:sz w:val="18"/>
              </w:rPr>
            </w:pPr>
            <w:r>
              <w:rPr>
                <w:rFonts w:ascii="Arial" w:hAnsi="Arial"/>
                <w:b/>
                <w:color w:val="FFFFFF"/>
                <w:sz w:val="18"/>
              </w:rPr>
              <w:t>Prueba Unitaria – CU 18: Gestionando expedientes digitales de </w:t>
            </w:r>
            <w:r>
              <w:rPr>
                <w:rFonts w:ascii="Arial" w:hAnsi="Arial"/>
                <w:b/>
                <w:color w:val="FFFFFF"/>
                <w:spacing w:val="-2"/>
                <w:sz w:val="18"/>
              </w:rPr>
              <w:t>trabajadores</w:t>
            </w:r>
          </w:p>
        </w:tc>
      </w:tr>
      <w:tr>
        <w:trPr>
          <w:trHeight w:val="359" w:hRule="atLeast"/>
        </w:trPr>
        <w:tc>
          <w:tcPr>
            <w:tcW w:w="1995" w:type="dxa"/>
            <w:shd w:val="clear" w:color="auto" w:fill="BDD6ED"/>
          </w:tcPr>
          <w:p>
            <w:pPr>
              <w:pStyle w:val="TableParagraph"/>
              <w:spacing w:before="63"/>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3"/>
              <w:rPr>
                <w:sz w:val="18"/>
              </w:rPr>
            </w:pPr>
            <w:r>
              <w:rPr>
                <w:spacing w:val="-5"/>
                <w:sz w:val="18"/>
              </w:rPr>
              <w:t>PT-18</w:t>
            </w:r>
          </w:p>
        </w:tc>
      </w:tr>
      <w:tr>
        <w:trPr>
          <w:trHeight w:val="524" w:hRule="atLeast"/>
        </w:trPr>
        <w:tc>
          <w:tcPr>
            <w:tcW w:w="1995" w:type="dxa"/>
            <w:shd w:val="clear" w:color="auto" w:fill="BDD6ED"/>
          </w:tcPr>
          <w:p>
            <w:pPr>
              <w:pStyle w:val="TableParagraph"/>
              <w:spacing w:before="61"/>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1"/>
              <w:rPr>
                <w:rFonts w:ascii="Arial"/>
                <w:i/>
                <w:sz w:val="18"/>
              </w:rPr>
            </w:pPr>
            <w:r>
              <w:rPr>
                <w:rFonts w:ascii="Arial"/>
                <w:i/>
                <w:sz w:val="18"/>
              </w:rPr>
              <w:t>CU 18: Gestionando expedientes digitales de </w:t>
            </w:r>
            <w:r>
              <w:rPr>
                <w:rFonts w:ascii="Arial"/>
                <w:i/>
                <w:spacing w:val="-2"/>
                <w:sz w:val="18"/>
              </w:rPr>
              <w:t>trabajadores</w:t>
            </w:r>
          </w:p>
        </w:tc>
      </w:tr>
      <w:tr>
        <w:trPr>
          <w:trHeight w:val="599" w:hRule="atLeast"/>
        </w:trPr>
        <w:tc>
          <w:tcPr>
            <w:tcW w:w="1995" w:type="dxa"/>
            <w:shd w:val="clear" w:color="auto" w:fill="BDD6ED"/>
          </w:tcPr>
          <w:p>
            <w:pPr>
              <w:pStyle w:val="TableParagraph"/>
              <w:spacing w:before="70"/>
              <w:rPr>
                <w:rFonts w:ascii="Arial" w:hAnsi="Arial"/>
                <w:b/>
                <w:sz w:val="18"/>
              </w:rPr>
            </w:pPr>
            <w:r>
              <w:rPr>
                <w:rFonts w:ascii="Arial" w:hAnsi="Arial"/>
                <w:b/>
                <w:spacing w:val="-2"/>
                <w:sz w:val="18"/>
              </w:rPr>
              <w:t>Descripción</w:t>
            </w:r>
          </w:p>
        </w:tc>
        <w:tc>
          <w:tcPr>
            <w:tcW w:w="7410" w:type="dxa"/>
          </w:tcPr>
          <w:p>
            <w:pPr>
              <w:pStyle w:val="TableParagraph"/>
              <w:spacing w:line="276" w:lineRule="auto" w:before="70"/>
              <w:rPr>
                <w:rFonts w:ascii="Arial" w:hAnsi="Arial"/>
                <w:i/>
                <w:sz w:val="18"/>
              </w:rPr>
            </w:pPr>
            <w:r>
              <w:rPr>
                <w:rFonts w:ascii="Arial" w:hAnsi="Arial"/>
                <w:i/>
                <w:sz w:val="18"/>
              </w:rPr>
              <w:t>Se</w:t>
            </w:r>
            <w:r>
              <w:rPr>
                <w:rFonts w:ascii="Arial" w:hAnsi="Arial"/>
                <w:i/>
                <w:spacing w:val="25"/>
                <w:sz w:val="18"/>
              </w:rPr>
              <w:t> </w:t>
            </w:r>
            <w:r>
              <w:rPr>
                <w:rFonts w:ascii="Arial" w:hAnsi="Arial"/>
                <w:i/>
                <w:sz w:val="18"/>
              </w:rPr>
              <w:t>valida</w:t>
            </w:r>
            <w:r>
              <w:rPr>
                <w:rFonts w:ascii="Arial" w:hAnsi="Arial"/>
                <w:i/>
                <w:spacing w:val="25"/>
                <w:sz w:val="18"/>
              </w:rPr>
              <w:t> </w:t>
            </w:r>
            <w:r>
              <w:rPr>
                <w:rFonts w:ascii="Arial" w:hAnsi="Arial"/>
                <w:i/>
                <w:sz w:val="18"/>
              </w:rPr>
              <w:t>el</w:t>
            </w:r>
            <w:r>
              <w:rPr>
                <w:rFonts w:ascii="Arial" w:hAnsi="Arial"/>
                <w:i/>
                <w:spacing w:val="25"/>
                <w:sz w:val="18"/>
              </w:rPr>
              <w:t> </w:t>
            </w:r>
            <w:r>
              <w:rPr>
                <w:rFonts w:ascii="Arial" w:hAnsi="Arial"/>
                <w:i/>
                <w:sz w:val="18"/>
              </w:rPr>
              <w:t>despliegue</w:t>
            </w:r>
            <w:r>
              <w:rPr>
                <w:rFonts w:ascii="Arial" w:hAnsi="Arial"/>
                <w:i/>
                <w:spacing w:val="25"/>
                <w:sz w:val="18"/>
              </w:rPr>
              <w:t> </w:t>
            </w:r>
            <w:r>
              <w:rPr>
                <w:rFonts w:ascii="Arial" w:hAnsi="Arial"/>
                <w:i/>
                <w:sz w:val="18"/>
              </w:rPr>
              <w:t>del</w:t>
            </w:r>
            <w:r>
              <w:rPr>
                <w:rFonts w:ascii="Arial" w:hAnsi="Arial"/>
                <w:i/>
                <w:spacing w:val="25"/>
                <w:sz w:val="18"/>
              </w:rPr>
              <w:t> </w:t>
            </w:r>
            <w:r>
              <w:rPr>
                <w:rFonts w:ascii="Arial" w:hAnsi="Arial"/>
                <w:i/>
                <w:sz w:val="18"/>
              </w:rPr>
              <w:t>listado</w:t>
            </w:r>
            <w:r>
              <w:rPr>
                <w:rFonts w:ascii="Arial" w:hAnsi="Arial"/>
                <w:i/>
                <w:spacing w:val="25"/>
                <w:sz w:val="18"/>
              </w:rPr>
              <w:t> </w:t>
            </w:r>
            <w:r>
              <w:rPr>
                <w:rFonts w:ascii="Arial" w:hAnsi="Arial"/>
                <w:i/>
                <w:sz w:val="18"/>
              </w:rPr>
              <w:t>de</w:t>
            </w:r>
            <w:r>
              <w:rPr>
                <w:rFonts w:ascii="Arial" w:hAnsi="Arial"/>
                <w:i/>
                <w:spacing w:val="25"/>
                <w:sz w:val="18"/>
              </w:rPr>
              <w:t> </w:t>
            </w:r>
            <w:r>
              <w:rPr>
                <w:rFonts w:ascii="Arial" w:hAnsi="Arial"/>
                <w:i/>
                <w:sz w:val="18"/>
              </w:rPr>
              <w:t>trabajadores</w:t>
            </w:r>
            <w:r>
              <w:rPr>
                <w:rFonts w:ascii="Arial" w:hAnsi="Arial"/>
                <w:i/>
                <w:spacing w:val="25"/>
                <w:sz w:val="18"/>
              </w:rPr>
              <w:t> </w:t>
            </w:r>
            <w:r>
              <w:rPr>
                <w:rFonts w:ascii="Arial" w:hAnsi="Arial"/>
                <w:i/>
                <w:sz w:val="18"/>
              </w:rPr>
              <w:t>activos</w:t>
            </w:r>
            <w:r>
              <w:rPr>
                <w:rFonts w:ascii="Arial" w:hAnsi="Arial"/>
                <w:i/>
                <w:spacing w:val="25"/>
                <w:sz w:val="18"/>
              </w:rPr>
              <w:t> </w:t>
            </w:r>
            <w:r>
              <w:rPr>
                <w:rFonts w:ascii="Arial" w:hAnsi="Arial"/>
                <w:i/>
                <w:sz w:val="18"/>
              </w:rPr>
              <w:t>con</w:t>
            </w:r>
            <w:r>
              <w:rPr>
                <w:rFonts w:ascii="Arial" w:hAnsi="Arial"/>
                <w:i/>
                <w:spacing w:val="25"/>
                <w:sz w:val="18"/>
              </w:rPr>
              <w:t> </w:t>
            </w:r>
            <w:r>
              <w:rPr>
                <w:rFonts w:ascii="Arial" w:hAnsi="Arial"/>
                <w:i/>
                <w:sz w:val="18"/>
              </w:rPr>
              <w:t>su</w:t>
            </w:r>
            <w:r>
              <w:rPr>
                <w:rFonts w:ascii="Arial" w:hAnsi="Arial"/>
                <w:i/>
                <w:spacing w:val="25"/>
                <w:sz w:val="18"/>
              </w:rPr>
              <w:t> </w:t>
            </w:r>
            <w:r>
              <w:rPr>
                <w:rFonts w:ascii="Arial" w:hAnsi="Arial"/>
                <w:i/>
                <w:sz w:val="18"/>
              </w:rPr>
              <w:t>RUT, cargo </w:t>
            </w:r>
            <w:r>
              <w:rPr>
                <w:rFonts w:ascii="Arial" w:hAnsi="Arial"/>
                <w:i/>
                <w:sz w:val="18"/>
              </w:rPr>
              <w:t>técnico, contacto y opciones de gestión.</w:t>
            </w:r>
          </w:p>
        </w:tc>
      </w:tr>
      <w:tr>
        <w:trPr>
          <w:trHeight w:val="59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line="276" w:lineRule="auto" w:before="66"/>
              <w:rPr>
                <w:rFonts w:ascii="Arial" w:hAnsi="Arial"/>
                <w:i/>
                <w:sz w:val="18"/>
              </w:rPr>
            </w:pPr>
            <w:r>
              <w:rPr>
                <w:rFonts w:ascii="Arial" w:hAnsi="Arial"/>
                <w:i/>
                <w:sz w:val="18"/>
              </w:rPr>
              <w:t>El</w:t>
            </w:r>
            <w:r>
              <w:rPr>
                <w:rFonts w:ascii="Arial" w:hAnsi="Arial"/>
                <w:i/>
                <w:spacing w:val="40"/>
                <w:sz w:val="18"/>
              </w:rPr>
              <w:t> </w:t>
            </w:r>
            <w:r>
              <w:rPr>
                <w:rFonts w:ascii="Arial" w:hAnsi="Arial"/>
                <w:i/>
                <w:sz w:val="18"/>
              </w:rPr>
              <w:t>usuario</w:t>
            </w:r>
            <w:r>
              <w:rPr>
                <w:rFonts w:ascii="Arial" w:hAnsi="Arial"/>
                <w:i/>
                <w:spacing w:val="40"/>
                <w:sz w:val="18"/>
              </w:rPr>
              <w:t> </w:t>
            </w:r>
            <w:r>
              <w:rPr>
                <w:rFonts w:ascii="Arial" w:hAnsi="Arial"/>
                <w:i/>
                <w:sz w:val="18"/>
              </w:rPr>
              <w:t>debe</w:t>
            </w:r>
            <w:r>
              <w:rPr>
                <w:rFonts w:ascii="Arial" w:hAnsi="Arial"/>
                <w:i/>
                <w:spacing w:val="40"/>
                <w:sz w:val="18"/>
              </w:rPr>
              <w:t> </w:t>
            </w:r>
            <w:r>
              <w:rPr>
                <w:rFonts w:ascii="Arial" w:hAnsi="Arial"/>
                <w:i/>
                <w:sz w:val="18"/>
              </w:rPr>
              <w:t>haber</w:t>
            </w:r>
            <w:r>
              <w:rPr>
                <w:rFonts w:ascii="Arial" w:hAnsi="Arial"/>
                <w:i/>
                <w:spacing w:val="40"/>
                <w:sz w:val="18"/>
              </w:rPr>
              <w:t> </w:t>
            </w:r>
            <w:r>
              <w:rPr>
                <w:rFonts w:ascii="Arial" w:hAnsi="Arial"/>
                <w:i/>
                <w:sz w:val="18"/>
              </w:rPr>
              <w:t>iniciado</w:t>
            </w:r>
            <w:r>
              <w:rPr>
                <w:rFonts w:ascii="Arial" w:hAnsi="Arial"/>
                <w:i/>
                <w:spacing w:val="40"/>
                <w:sz w:val="18"/>
              </w:rPr>
              <w:t> </w:t>
            </w:r>
            <w:r>
              <w:rPr>
                <w:rFonts w:ascii="Arial" w:hAnsi="Arial"/>
                <w:i/>
                <w:sz w:val="18"/>
              </w:rPr>
              <w:t>sesión</w:t>
            </w:r>
            <w:r>
              <w:rPr>
                <w:rFonts w:ascii="Arial" w:hAnsi="Arial"/>
                <w:i/>
                <w:spacing w:val="40"/>
                <w:sz w:val="18"/>
              </w:rPr>
              <w:t> </w:t>
            </w:r>
            <w:r>
              <w:rPr>
                <w:rFonts w:ascii="Arial" w:hAnsi="Arial"/>
                <w:i/>
                <w:sz w:val="18"/>
              </w:rPr>
              <w:t>con</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rol</w:t>
            </w:r>
            <w:r>
              <w:rPr>
                <w:rFonts w:ascii="Arial" w:hAnsi="Arial"/>
                <w:i/>
                <w:spacing w:val="40"/>
                <w:sz w:val="18"/>
              </w:rPr>
              <w:t> </w:t>
            </w:r>
            <w:r>
              <w:rPr>
                <w:rFonts w:ascii="Arial" w:hAnsi="Arial"/>
                <w:i/>
                <w:sz w:val="18"/>
              </w:rPr>
              <w:t>Administrador</w:t>
            </w:r>
            <w:r>
              <w:rPr>
                <w:rFonts w:ascii="Arial" w:hAnsi="Arial"/>
                <w:i/>
                <w:spacing w:val="40"/>
                <w:sz w:val="18"/>
              </w:rPr>
              <w:t> </w:t>
            </w:r>
            <w:r>
              <w:rPr>
                <w:rFonts w:ascii="Arial" w:hAnsi="Arial"/>
                <w:i/>
                <w:sz w:val="18"/>
              </w:rPr>
              <w:t>Total</w:t>
            </w:r>
            <w:r>
              <w:rPr>
                <w:rFonts w:ascii="Arial" w:hAnsi="Arial"/>
                <w:i/>
                <w:spacing w:val="40"/>
                <w:sz w:val="18"/>
              </w:rPr>
              <w:t> </w:t>
            </w:r>
            <w:r>
              <w:rPr>
                <w:rFonts w:ascii="Arial" w:hAnsi="Arial"/>
                <w:i/>
                <w:sz w:val="18"/>
              </w:rPr>
              <w:t>en</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módulo </w:t>
            </w:r>
            <w:r>
              <w:rPr>
                <w:rFonts w:ascii="Arial" w:hAnsi="Arial"/>
                <w:i/>
                <w:spacing w:val="-2"/>
                <w:sz w:val="18"/>
              </w:rPr>
              <w:t>"Trabajadores".</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RUT 14324244-1; Juan Rodriguez; Electricista </w:t>
            </w:r>
            <w:r>
              <w:rPr>
                <w:rFonts w:ascii="Arial"/>
                <w:i/>
                <w:spacing w:val="-2"/>
                <w:sz w:val="18"/>
              </w:rPr>
              <w:t>Industrial.</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i/>
                <w:sz w:val="18"/>
              </w:rPr>
            </w:pPr>
            <w:r>
              <w:rPr>
                <w:rFonts w:ascii="Arial"/>
                <w:i/>
                <w:sz w:val="18"/>
              </w:rPr>
              <w:t>El sistema guarda el expediente y muestra: Expediente creado </w:t>
            </w:r>
            <w:r>
              <w:rPr>
                <w:rFonts w:ascii="Arial"/>
                <w:i/>
                <w:spacing w:val="-2"/>
                <w:sz w:val="18"/>
              </w:rPr>
              <w:t>exitosamente.</w:t>
            </w:r>
          </w:p>
        </w:tc>
      </w:tr>
      <w:tr>
        <w:trPr>
          <w:trHeight w:val="59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3"/>
              <w:rPr>
                <w:rFonts w:ascii="Arial" w:hAnsi="Arial"/>
                <w:i/>
                <w:sz w:val="18"/>
              </w:rPr>
            </w:pPr>
            <w:r>
              <w:rPr>
                <w:rFonts w:ascii="Arial" w:hAnsi="Arial"/>
                <w:i/>
                <w:sz w:val="18"/>
              </w:rPr>
              <w:t>El</w:t>
            </w:r>
            <w:r>
              <w:rPr>
                <w:rFonts w:ascii="Arial" w:hAnsi="Arial"/>
                <w:i/>
                <w:spacing w:val="71"/>
                <w:sz w:val="18"/>
              </w:rPr>
              <w:t> </w:t>
            </w:r>
            <w:r>
              <w:rPr>
                <w:rFonts w:ascii="Arial" w:hAnsi="Arial"/>
                <w:i/>
                <w:sz w:val="18"/>
              </w:rPr>
              <w:t>expediente</w:t>
            </w:r>
            <w:r>
              <w:rPr>
                <w:rFonts w:ascii="Arial" w:hAnsi="Arial"/>
                <w:i/>
                <w:spacing w:val="71"/>
                <w:sz w:val="18"/>
              </w:rPr>
              <w:t> </w:t>
            </w:r>
            <w:r>
              <w:rPr>
                <w:rFonts w:ascii="Arial" w:hAnsi="Arial"/>
                <w:i/>
                <w:sz w:val="18"/>
              </w:rPr>
              <w:t>quedó</w:t>
            </w:r>
            <w:r>
              <w:rPr>
                <w:rFonts w:ascii="Arial" w:hAnsi="Arial"/>
                <w:i/>
                <w:spacing w:val="71"/>
                <w:sz w:val="18"/>
              </w:rPr>
              <w:t> </w:t>
            </w:r>
            <w:r>
              <w:rPr>
                <w:rFonts w:ascii="Arial" w:hAnsi="Arial"/>
                <w:i/>
                <w:sz w:val="18"/>
              </w:rPr>
              <w:t>registrado</w:t>
            </w:r>
            <w:r>
              <w:rPr>
                <w:rFonts w:ascii="Arial" w:hAnsi="Arial"/>
                <w:i/>
                <w:spacing w:val="71"/>
                <w:sz w:val="18"/>
              </w:rPr>
              <w:t> </w:t>
            </w:r>
            <w:r>
              <w:rPr>
                <w:rFonts w:ascii="Arial" w:hAnsi="Arial"/>
                <w:i/>
                <w:sz w:val="18"/>
              </w:rPr>
              <w:t>correctamente</w:t>
            </w:r>
            <w:r>
              <w:rPr>
                <w:rFonts w:ascii="Arial" w:hAnsi="Arial"/>
                <w:i/>
                <w:spacing w:val="71"/>
                <w:sz w:val="18"/>
              </w:rPr>
              <w:t> </w:t>
            </w:r>
            <w:r>
              <w:rPr>
                <w:rFonts w:ascii="Arial" w:hAnsi="Arial"/>
                <w:i/>
                <w:sz w:val="18"/>
              </w:rPr>
              <w:t>con</w:t>
            </w:r>
            <w:r>
              <w:rPr>
                <w:rFonts w:ascii="Arial" w:hAnsi="Arial"/>
                <w:i/>
                <w:spacing w:val="71"/>
                <w:sz w:val="18"/>
              </w:rPr>
              <w:t> </w:t>
            </w:r>
            <w:r>
              <w:rPr>
                <w:rFonts w:ascii="Arial" w:hAnsi="Arial"/>
                <w:i/>
                <w:sz w:val="18"/>
              </w:rPr>
              <w:t>todos</w:t>
            </w:r>
            <w:r>
              <w:rPr>
                <w:rFonts w:ascii="Arial" w:hAnsi="Arial"/>
                <w:i/>
                <w:spacing w:val="71"/>
                <w:sz w:val="18"/>
              </w:rPr>
              <w:t> </w:t>
            </w:r>
            <w:r>
              <w:rPr>
                <w:rFonts w:ascii="Arial" w:hAnsi="Arial"/>
                <w:i/>
                <w:sz w:val="18"/>
              </w:rPr>
              <w:t>los</w:t>
            </w:r>
            <w:r>
              <w:rPr>
                <w:rFonts w:ascii="Arial" w:hAnsi="Arial"/>
                <w:i/>
                <w:spacing w:val="71"/>
                <w:sz w:val="18"/>
              </w:rPr>
              <w:t> </w:t>
            </w:r>
            <w:r>
              <w:rPr>
                <w:rFonts w:ascii="Arial" w:hAnsi="Arial"/>
                <w:i/>
                <w:sz w:val="18"/>
              </w:rPr>
              <w:t>datos</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contacto</w:t>
            </w:r>
            <w:r>
              <w:rPr>
                <w:rFonts w:ascii="Arial" w:hAnsi="Arial"/>
                <w:i/>
                <w:spacing w:val="40"/>
                <w:sz w:val="18"/>
              </w:rPr>
              <w:t> </w:t>
            </w:r>
            <w:r>
              <w:rPr>
                <w:rFonts w:ascii="Arial" w:hAnsi="Arial"/>
                <w:i/>
                <w:sz w:val="18"/>
              </w:rPr>
              <w:t>y especialidad técnica, y el sistema permite visualizarlo en la grilla de trabajadores activos.</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8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11040" cy="2170938"/>
                  <wp:effectExtent l="0" t="0" r="0" b="0"/>
                  <wp:docPr id="49" name="Image 49"/>
                  <wp:cNvGraphicFramePr>
                    <a:graphicFrameLocks/>
                  </wp:cNvGraphicFramePr>
                  <a:graphic>
                    <a:graphicData uri="http://schemas.openxmlformats.org/drawingml/2006/picture">
                      <pic:pic>
                        <pic:nvPicPr>
                          <pic:cNvPr id="49" name="Image 49"/>
                          <pic:cNvPicPr/>
                        </pic:nvPicPr>
                        <pic:blipFill>
                          <a:blip r:embed="rId53" cstate="print"/>
                          <a:stretch>
                            <a:fillRect/>
                          </a:stretch>
                        </pic:blipFill>
                        <pic:spPr>
                          <a:xfrm>
                            <a:off x="0" y="0"/>
                            <a:ext cx="4511040" cy="2170938"/>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9.6, se presenta 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19</w:t>
      </w:r>
      <w:r>
        <w:rPr>
          <w:rFonts w:ascii="Arial"/>
          <w:i/>
        </w:rPr>
        <w:t>:</w:t>
      </w:r>
      <w:r>
        <w:rPr>
          <w:rFonts w:ascii="Arial"/>
          <w:i/>
          <w:spacing w:val="-13"/>
        </w:rPr>
        <w:t> </w:t>
      </w:r>
      <w:r>
        <w:rPr/>
        <w:t>Emitiendo</w:t>
      </w:r>
      <w:r>
        <w:rPr>
          <w:spacing w:val="-5"/>
        </w:rPr>
        <w:t> </w:t>
      </w:r>
      <w:r>
        <w:rPr/>
        <w:t>certificados de cumplimiento laboral.</w:t>
      </w:r>
    </w:p>
    <w:p>
      <w:pPr>
        <w:spacing w:before="188"/>
        <w:ind w:left="205" w:right="205"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9.6:</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19:</w:t>
      </w:r>
      <w:r>
        <w:rPr>
          <w:rFonts w:ascii="Arial" w:hAnsi="Arial"/>
          <w:i/>
          <w:spacing w:val="-1"/>
          <w:sz w:val="18"/>
        </w:rPr>
        <w:t> </w:t>
      </w:r>
      <w:r>
        <w:rPr>
          <w:rFonts w:ascii="Arial" w:hAnsi="Arial"/>
          <w:i/>
          <w:sz w:val="18"/>
        </w:rPr>
        <w:t>Emitiendo</w:t>
      </w:r>
      <w:r>
        <w:rPr>
          <w:rFonts w:ascii="Arial" w:hAnsi="Arial"/>
          <w:i/>
          <w:spacing w:val="-2"/>
          <w:sz w:val="18"/>
        </w:rPr>
        <w:t> </w:t>
      </w:r>
      <w:r>
        <w:rPr>
          <w:rFonts w:ascii="Arial" w:hAnsi="Arial"/>
          <w:i/>
          <w:sz w:val="18"/>
        </w:rPr>
        <w:t>certificados</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cumplimiento</w:t>
      </w:r>
      <w:r>
        <w:rPr>
          <w:rFonts w:ascii="Arial" w:hAnsi="Arial"/>
          <w:i/>
          <w:spacing w:val="-1"/>
          <w:sz w:val="18"/>
        </w:rPr>
        <w:t> </w:t>
      </w:r>
      <w:r>
        <w:rPr>
          <w:rFonts w:ascii="Arial" w:hAnsi="Arial"/>
          <w:i/>
          <w:spacing w:val="-2"/>
          <w:sz w:val="18"/>
        </w:rPr>
        <w:t>laboral".</w:t>
      </w:r>
    </w:p>
    <w:p>
      <w:pPr>
        <w:pStyle w:val="BodyText"/>
        <w:spacing w:before="43"/>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74"/>
              <w:ind w:left="3"/>
              <w:jc w:val="center"/>
              <w:rPr>
                <w:rFonts w:ascii="Arial" w:hAnsi="Arial"/>
                <w:b/>
                <w:sz w:val="18"/>
              </w:rPr>
            </w:pPr>
            <w:r>
              <w:rPr>
                <w:rFonts w:ascii="Arial" w:hAnsi="Arial"/>
                <w:b/>
                <w:color w:val="FFFFFF"/>
                <w:sz w:val="18"/>
              </w:rPr>
              <w:t>Prueba Unitaria – CU 19: Emitiendo certificados de cumplimiento </w:t>
            </w:r>
            <w:r>
              <w:rPr>
                <w:rFonts w:ascii="Arial" w:hAnsi="Arial"/>
                <w:b/>
                <w:color w:val="FFFFFF"/>
                <w:spacing w:val="-2"/>
                <w:sz w:val="18"/>
              </w:rPr>
              <w:t>laboral</w:t>
            </w:r>
          </w:p>
        </w:tc>
      </w:tr>
      <w:tr>
        <w:trPr>
          <w:trHeight w:val="359" w:hRule="atLeast"/>
        </w:trPr>
        <w:tc>
          <w:tcPr>
            <w:tcW w:w="1995" w:type="dxa"/>
            <w:shd w:val="clear" w:color="auto" w:fill="BDD6ED"/>
          </w:tcPr>
          <w:p>
            <w:pPr>
              <w:pStyle w:val="TableParagraph"/>
              <w:spacing w:before="7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71"/>
              <w:rPr>
                <w:sz w:val="18"/>
              </w:rPr>
            </w:pPr>
            <w:r>
              <w:rPr>
                <w:spacing w:val="-5"/>
                <w:sz w:val="18"/>
              </w:rPr>
              <w:t>PT-19</w:t>
            </w:r>
          </w:p>
        </w:tc>
      </w:tr>
      <w:tr>
        <w:trPr>
          <w:trHeight w:val="539" w:hRule="atLeast"/>
        </w:trPr>
        <w:tc>
          <w:tcPr>
            <w:tcW w:w="1995" w:type="dxa"/>
            <w:shd w:val="clear" w:color="auto" w:fill="BDD6ED"/>
          </w:tcPr>
          <w:p>
            <w:pPr>
              <w:pStyle w:val="TableParagraph"/>
              <w:spacing w:before="69"/>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9"/>
              <w:rPr>
                <w:sz w:val="18"/>
              </w:rPr>
            </w:pPr>
            <w:r>
              <w:rPr>
                <w:sz w:val="18"/>
              </w:rPr>
              <w:t>CU 19: Emitiendo certificados de cumplimiento </w:t>
            </w:r>
            <w:r>
              <w:rPr>
                <w:spacing w:val="-2"/>
                <w:sz w:val="18"/>
              </w:rPr>
              <w:t>laboral</w:t>
            </w:r>
          </w:p>
        </w:tc>
      </w:tr>
      <w:tr>
        <w:trPr>
          <w:trHeight w:val="584" w:hRule="atLeast"/>
        </w:trPr>
        <w:tc>
          <w:tcPr>
            <w:tcW w:w="1995" w:type="dxa"/>
            <w:shd w:val="clear" w:color="auto" w:fill="BDD6ED"/>
          </w:tcPr>
          <w:p>
            <w:pPr>
              <w:pStyle w:val="TableParagraph"/>
              <w:spacing w:before="63"/>
              <w:rPr>
                <w:rFonts w:ascii="Arial" w:hAnsi="Arial"/>
                <w:b/>
                <w:sz w:val="18"/>
              </w:rPr>
            </w:pPr>
            <w:r>
              <w:rPr>
                <w:rFonts w:ascii="Arial" w:hAnsi="Arial"/>
                <w:b/>
                <w:spacing w:val="-2"/>
                <w:sz w:val="18"/>
              </w:rPr>
              <w:t>Descripción</w:t>
            </w:r>
          </w:p>
        </w:tc>
        <w:tc>
          <w:tcPr>
            <w:tcW w:w="7410" w:type="dxa"/>
          </w:tcPr>
          <w:p>
            <w:pPr>
              <w:pStyle w:val="TableParagraph"/>
              <w:spacing w:line="276" w:lineRule="auto" w:before="63"/>
              <w:rPr>
                <w:rFonts w:ascii="Arial" w:hAnsi="Arial"/>
                <w:i/>
                <w:sz w:val="18"/>
              </w:rPr>
            </w:pPr>
            <w:r>
              <w:rPr>
                <w:rFonts w:ascii="Arial" w:hAnsi="Arial"/>
                <w:i/>
                <w:sz w:val="18"/>
              </w:rPr>
              <w:t>Describe la carga, validación y almacenamiento de certificados laborales asociados</w:t>
            </w:r>
            <w:r>
              <w:rPr>
                <w:rFonts w:ascii="Arial" w:hAnsi="Arial"/>
                <w:i/>
                <w:spacing w:val="-3"/>
                <w:sz w:val="18"/>
              </w:rPr>
              <w:t> </w:t>
            </w:r>
            <w:r>
              <w:rPr>
                <w:rFonts w:ascii="Arial" w:hAnsi="Arial"/>
                <w:i/>
                <w:sz w:val="18"/>
              </w:rPr>
              <w:t>a</w:t>
            </w:r>
            <w:r>
              <w:rPr>
                <w:rFonts w:ascii="Arial" w:hAnsi="Arial"/>
                <w:i/>
                <w:spacing w:val="-3"/>
                <w:sz w:val="18"/>
              </w:rPr>
              <w:t> </w:t>
            </w:r>
            <w:r>
              <w:rPr>
                <w:rFonts w:ascii="Arial" w:hAnsi="Arial"/>
                <w:i/>
                <w:sz w:val="18"/>
              </w:rPr>
              <w:t>un proyecto y periodo mensual específicos.</w:t>
            </w:r>
          </w:p>
        </w:tc>
      </w:tr>
      <w:tr>
        <w:trPr>
          <w:trHeight w:val="359" w:hRule="atLeast"/>
        </w:trPr>
        <w:tc>
          <w:tcPr>
            <w:tcW w:w="1995" w:type="dxa"/>
            <w:shd w:val="clear" w:color="auto" w:fill="BDD6ED"/>
          </w:tcPr>
          <w:p>
            <w:pPr>
              <w:pStyle w:val="TableParagraph"/>
              <w:spacing w:before="74"/>
              <w:rPr>
                <w:rFonts w:ascii="Arial"/>
                <w:b/>
                <w:sz w:val="18"/>
              </w:rPr>
            </w:pPr>
            <w:r>
              <w:rPr>
                <w:rFonts w:ascii="Arial"/>
                <w:b/>
                <w:spacing w:val="-2"/>
                <w:sz w:val="18"/>
              </w:rPr>
              <w:t>Precondiciones</w:t>
            </w:r>
          </w:p>
        </w:tc>
        <w:tc>
          <w:tcPr>
            <w:tcW w:w="7410" w:type="dxa"/>
          </w:tcPr>
          <w:p>
            <w:pPr>
              <w:pStyle w:val="TableParagraph"/>
              <w:spacing w:before="74"/>
              <w:rPr>
                <w:rFonts w:ascii="Arial" w:hAnsi="Arial"/>
                <w:i/>
                <w:sz w:val="18"/>
              </w:rPr>
            </w:pPr>
            <w:r>
              <w:rPr>
                <w:rFonts w:ascii="Arial" w:hAnsi="Arial"/>
                <w:i/>
                <w:sz w:val="18"/>
              </w:rPr>
              <w:t>El usuario debe haber iniciado sesión y el proyecto debe existir en el </w:t>
            </w:r>
            <w:r>
              <w:rPr>
                <w:rFonts w:ascii="Arial" w:hAnsi="Arial"/>
                <w:i/>
                <w:spacing w:val="-2"/>
                <w:sz w:val="18"/>
              </w:rPr>
              <w:t>sistema.</w:t>
            </w:r>
          </w:p>
        </w:tc>
      </w:tr>
      <w:tr>
        <w:trPr>
          <w:trHeight w:val="599" w:hRule="atLeast"/>
        </w:trPr>
        <w:tc>
          <w:tcPr>
            <w:tcW w:w="1995" w:type="dxa"/>
            <w:shd w:val="clear" w:color="auto" w:fill="BDD6ED"/>
          </w:tcPr>
          <w:p>
            <w:pPr>
              <w:pStyle w:val="TableParagraph"/>
              <w:spacing w:before="7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72"/>
              <w:rPr>
                <w:rFonts w:ascii="Arial"/>
                <w:i/>
                <w:sz w:val="18"/>
              </w:rPr>
            </w:pPr>
            <w:r>
              <w:rPr>
                <w:rFonts w:ascii="Arial"/>
                <w:i/>
                <w:sz w:val="18"/>
              </w:rPr>
              <w:t>Proyecto PROY-2024-001; periodo mensual</w:t>
            </w:r>
            <w:r>
              <w:rPr>
                <w:rFonts w:ascii="Arial"/>
                <w:i/>
                <w:spacing w:val="-5"/>
                <w:sz w:val="18"/>
              </w:rPr>
              <w:t> </w:t>
            </w:r>
            <w:r>
              <w:rPr>
                <w:rFonts w:ascii="Arial"/>
                <w:i/>
                <w:sz w:val="18"/>
              </w:rPr>
              <w:t>06/2026;</w:t>
            </w:r>
            <w:r>
              <w:rPr>
                <w:rFonts w:ascii="Arial"/>
                <w:i/>
                <w:spacing w:val="-5"/>
                <w:sz w:val="18"/>
              </w:rPr>
              <w:t> </w:t>
            </w:r>
            <w:r>
              <w:rPr>
                <w:rFonts w:ascii="Arial"/>
                <w:i/>
                <w:sz w:val="18"/>
              </w:rPr>
              <w:t>certificados</w:t>
            </w:r>
            <w:r>
              <w:rPr>
                <w:rFonts w:ascii="Arial"/>
                <w:i/>
                <w:spacing w:val="-5"/>
                <w:sz w:val="18"/>
              </w:rPr>
              <w:t> </w:t>
            </w:r>
            <w:r>
              <w:rPr>
                <w:rFonts w:ascii="Arial"/>
                <w:i/>
                <w:sz w:val="18"/>
              </w:rPr>
              <w:t>F30</w:t>
            </w:r>
            <w:r>
              <w:rPr>
                <w:rFonts w:ascii="Arial"/>
                <w:i/>
                <w:spacing w:val="-5"/>
                <w:sz w:val="18"/>
              </w:rPr>
              <w:t> </w:t>
            </w:r>
            <w:r>
              <w:rPr>
                <w:rFonts w:ascii="Arial"/>
                <w:i/>
                <w:sz w:val="18"/>
              </w:rPr>
              <w:t>y</w:t>
            </w:r>
            <w:r>
              <w:rPr>
                <w:rFonts w:ascii="Arial"/>
                <w:i/>
                <w:spacing w:val="-5"/>
                <w:sz w:val="18"/>
              </w:rPr>
              <w:t> </w:t>
            </w:r>
            <w:r>
              <w:rPr>
                <w:rFonts w:ascii="Arial"/>
                <w:i/>
                <w:sz w:val="18"/>
              </w:rPr>
              <w:t>F30-1</w:t>
            </w:r>
            <w:r>
              <w:rPr>
                <w:rFonts w:ascii="Arial"/>
                <w:i/>
                <w:spacing w:val="-5"/>
                <w:sz w:val="18"/>
              </w:rPr>
              <w:t> </w:t>
            </w:r>
            <w:r>
              <w:rPr>
                <w:rFonts w:ascii="Arial"/>
                <w:i/>
                <w:sz w:val="18"/>
              </w:rPr>
              <w:t>en</w:t>
            </w:r>
            <w:r>
              <w:rPr>
                <w:rFonts w:ascii="Arial"/>
                <w:i/>
                <w:spacing w:val="-5"/>
                <w:sz w:val="18"/>
              </w:rPr>
              <w:t> </w:t>
            </w:r>
            <w:r>
              <w:rPr>
                <w:rFonts w:ascii="Arial"/>
                <w:i/>
                <w:sz w:val="18"/>
              </w:rPr>
              <w:t>formato </w:t>
            </w:r>
            <w:r>
              <w:rPr>
                <w:rFonts w:ascii="Arial"/>
                <w:i/>
                <w:spacing w:val="-4"/>
                <w:sz w:val="18"/>
              </w:rPr>
              <w:t>PDF.</w:t>
            </w:r>
          </w:p>
        </w:tc>
      </w:tr>
      <w:tr>
        <w:trPr>
          <w:trHeight w:val="599" w:hRule="atLeast"/>
        </w:trPr>
        <w:tc>
          <w:tcPr>
            <w:tcW w:w="1995" w:type="dxa"/>
            <w:shd w:val="clear" w:color="auto" w:fill="BDD6ED"/>
          </w:tcPr>
          <w:p>
            <w:pPr>
              <w:pStyle w:val="TableParagraph"/>
              <w:spacing w:before="68"/>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8"/>
              <w:rPr>
                <w:rFonts w:ascii="Arial"/>
                <w:i/>
                <w:sz w:val="18"/>
              </w:rPr>
            </w:pPr>
            <w:r>
              <w:rPr>
                <w:rFonts w:ascii="Arial"/>
                <w:i/>
                <w:sz w:val="18"/>
              </w:rPr>
              <w:t>El</w:t>
            </w:r>
            <w:r>
              <w:rPr>
                <w:rFonts w:ascii="Arial"/>
                <w:i/>
                <w:spacing w:val="80"/>
                <w:sz w:val="18"/>
              </w:rPr>
              <w:t> </w:t>
            </w:r>
            <w:r>
              <w:rPr>
                <w:rFonts w:ascii="Arial"/>
                <w:i/>
                <w:sz w:val="18"/>
              </w:rPr>
              <w:t>sistema</w:t>
            </w:r>
            <w:r>
              <w:rPr>
                <w:rFonts w:ascii="Arial"/>
                <w:i/>
                <w:spacing w:val="80"/>
                <w:sz w:val="18"/>
              </w:rPr>
              <w:t> </w:t>
            </w:r>
            <w:r>
              <w:rPr>
                <w:rFonts w:ascii="Arial"/>
                <w:i/>
                <w:sz w:val="18"/>
              </w:rPr>
              <w:t>almacena</w:t>
            </w:r>
            <w:r>
              <w:rPr>
                <w:rFonts w:ascii="Arial"/>
                <w:i/>
                <w:spacing w:val="80"/>
                <w:sz w:val="18"/>
              </w:rPr>
              <w:t> </w:t>
            </w:r>
            <w:r>
              <w:rPr>
                <w:rFonts w:ascii="Arial"/>
                <w:i/>
                <w:sz w:val="18"/>
              </w:rPr>
              <w:t>los</w:t>
            </w:r>
            <w:r>
              <w:rPr>
                <w:rFonts w:ascii="Arial"/>
                <w:i/>
                <w:spacing w:val="80"/>
                <w:sz w:val="18"/>
              </w:rPr>
              <w:t> </w:t>
            </w:r>
            <w:r>
              <w:rPr>
                <w:rFonts w:ascii="Arial"/>
                <w:i/>
                <w:sz w:val="18"/>
              </w:rPr>
              <w:t>archivos</w:t>
            </w:r>
            <w:r>
              <w:rPr>
                <w:rFonts w:ascii="Arial"/>
                <w:i/>
                <w:spacing w:val="80"/>
                <w:sz w:val="18"/>
              </w:rPr>
              <w:t> </w:t>
            </w:r>
            <w:r>
              <w:rPr>
                <w:rFonts w:ascii="Arial"/>
                <w:i/>
                <w:sz w:val="18"/>
              </w:rPr>
              <w:t>vinculados</w:t>
            </w:r>
            <w:r>
              <w:rPr>
                <w:rFonts w:ascii="Arial"/>
                <w:i/>
                <w:spacing w:val="80"/>
                <w:sz w:val="18"/>
              </w:rPr>
              <w:t> </w:t>
            </w:r>
            <w:r>
              <w:rPr>
                <w:rFonts w:ascii="Arial"/>
                <w:i/>
                <w:sz w:val="18"/>
              </w:rPr>
              <w:t>al</w:t>
            </w:r>
            <w:r>
              <w:rPr>
                <w:rFonts w:ascii="Arial"/>
                <w:i/>
                <w:spacing w:val="80"/>
                <w:sz w:val="18"/>
              </w:rPr>
              <w:t> </w:t>
            </w:r>
            <w:r>
              <w:rPr>
                <w:rFonts w:ascii="Arial"/>
                <w:i/>
                <w:sz w:val="18"/>
              </w:rPr>
              <w:t>proyecto</w:t>
            </w:r>
            <w:r>
              <w:rPr>
                <w:rFonts w:ascii="Arial"/>
                <w:i/>
                <w:spacing w:val="80"/>
                <w:sz w:val="18"/>
              </w:rPr>
              <w:t> </w:t>
            </w:r>
            <w:r>
              <w:rPr>
                <w:rFonts w:ascii="Arial"/>
                <w:i/>
                <w:sz w:val="18"/>
              </w:rPr>
              <w:t>y</w:t>
            </w:r>
            <w:r>
              <w:rPr>
                <w:rFonts w:ascii="Arial"/>
                <w:i/>
                <w:spacing w:val="80"/>
                <w:sz w:val="18"/>
              </w:rPr>
              <w:t> </w:t>
            </w:r>
            <w:r>
              <w:rPr>
                <w:rFonts w:ascii="Arial"/>
                <w:i/>
                <w:sz w:val="18"/>
              </w:rPr>
              <w:t>emite:</w:t>
            </w:r>
            <w:r>
              <w:rPr>
                <w:rFonts w:ascii="Arial"/>
                <w:i/>
                <w:spacing w:val="80"/>
                <w:sz w:val="18"/>
              </w:rPr>
              <w:t> </w:t>
            </w:r>
            <w:r>
              <w:rPr>
                <w:rFonts w:ascii="Arial"/>
                <w:i/>
                <w:sz w:val="18"/>
              </w:rPr>
              <w:t>"Certificados almacenados correctamente".</w:t>
            </w:r>
          </w:p>
        </w:tc>
      </w:tr>
      <w:tr>
        <w:trPr>
          <w:trHeight w:val="599" w:hRule="atLeast"/>
        </w:trPr>
        <w:tc>
          <w:tcPr>
            <w:tcW w:w="1995" w:type="dxa"/>
            <w:shd w:val="clear" w:color="auto" w:fill="BDD6ED"/>
          </w:tcPr>
          <w:p>
            <w:pPr>
              <w:pStyle w:val="TableParagraph"/>
              <w:spacing w:before="64"/>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64"/>
              <w:ind w:right="87"/>
              <w:rPr>
                <w:rFonts w:ascii="Arial" w:hAnsi="Arial"/>
                <w:i/>
                <w:sz w:val="18"/>
              </w:rPr>
            </w:pPr>
            <w:r>
              <w:rPr>
                <w:rFonts w:ascii="Arial" w:hAnsi="Arial"/>
                <w:i/>
                <w:sz w:val="18"/>
              </w:rPr>
              <w:t>Los certificados F30 y</w:t>
            </w:r>
            <w:r>
              <w:rPr>
                <w:rFonts w:ascii="Arial" w:hAnsi="Arial"/>
                <w:i/>
                <w:spacing w:val="-3"/>
                <w:sz w:val="18"/>
              </w:rPr>
              <w:t> </w:t>
            </w:r>
            <w:r>
              <w:rPr>
                <w:rFonts w:ascii="Arial" w:hAnsi="Arial"/>
                <w:i/>
                <w:sz w:val="18"/>
              </w:rPr>
              <w:t>F30-1</w:t>
            </w:r>
            <w:r>
              <w:rPr>
                <w:rFonts w:ascii="Arial" w:hAnsi="Arial"/>
                <w:i/>
                <w:spacing w:val="-3"/>
                <w:sz w:val="18"/>
              </w:rPr>
              <w:t> </w:t>
            </w:r>
            <w:r>
              <w:rPr>
                <w:rFonts w:ascii="Arial" w:hAnsi="Arial"/>
                <w:i/>
                <w:sz w:val="18"/>
              </w:rPr>
              <w:t>se</w:t>
            </w:r>
            <w:r>
              <w:rPr>
                <w:rFonts w:ascii="Arial" w:hAnsi="Arial"/>
                <w:i/>
                <w:spacing w:val="-3"/>
                <w:sz w:val="18"/>
              </w:rPr>
              <w:t> </w:t>
            </w:r>
            <w:r>
              <w:rPr>
                <w:rFonts w:ascii="Arial" w:hAnsi="Arial"/>
                <w:i/>
                <w:sz w:val="18"/>
              </w:rPr>
              <w:t>guardaron</w:t>
            </w:r>
            <w:r>
              <w:rPr>
                <w:rFonts w:ascii="Arial" w:hAnsi="Arial"/>
                <w:i/>
                <w:spacing w:val="-3"/>
                <w:sz w:val="18"/>
              </w:rPr>
              <w:t> </w:t>
            </w:r>
            <w:r>
              <w:rPr>
                <w:rFonts w:ascii="Arial" w:hAnsi="Arial"/>
                <w:i/>
                <w:sz w:val="18"/>
              </w:rPr>
              <w:t>exitosamente</w:t>
            </w:r>
            <w:r>
              <w:rPr>
                <w:rFonts w:ascii="Arial" w:hAnsi="Arial"/>
                <w:i/>
                <w:spacing w:val="-3"/>
                <w:sz w:val="18"/>
              </w:rPr>
              <w:t> </w:t>
            </w:r>
            <w:r>
              <w:rPr>
                <w:rFonts w:ascii="Arial" w:hAnsi="Arial"/>
                <w:i/>
                <w:sz w:val="18"/>
              </w:rPr>
              <w:t>vinculados</w:t>
            </w:r>
            <w:r>
              <w:rPr>
                <w:rFonts w:ascii="Arial" w:hAnsi="Arial"/>
                <w:i/>
                <w:spacing w:val="-3"/>
                <w:sz w:val="18"/>
              </w:rPr>
              <w:t> </w:t>
            </w:r>
            <w:r>
              <w:rPr>
                <w:rFonts w:ascii="Arial" w:hAnsi="Arial"/>
                <w:i/>
                <w:sz w:val="18"/>
              </w:rPr>
              <w:t>al</w:t>
            </w:r>
            <w:r>
              <w:rPr>
                <w:rFonts w:ascii="Arial" w:hAnsi="Arial"/>
                <w:i/>
                <w:spacing w:val="-3"/>
                <w:sz w:val="18"/>
              </w:rPr>
              <w:t> </w:t>
            </w:r>
            <w:r>
              <w:rPr>
                <w:rFonts w:ascii="Arial" w:hAnsi="Arial"/>
                <w:i/>
                <w:sz w:val="18"/>
              </w:rPr>
              <w:t>periodo</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se</w:t>
            </w:r>
            <w:r>
              <w:rPr>
                <w:rFonts w:ascii="Arial" w:hAnsi="Arial"/>
                <w:i/>
                <w:spacing w:val="-3"/>
                <w:sz w:val="18"/>
              </w:rPr>
              <w:t> </w:t>
            </w:r>
            <w:r>
              <w:rPr>
                <w:rFonts w:ascii="Arial" w:hAnsi="Arial"/>
                <w:i/>
                <w:sz w:val="18"/>
              </w:rPr>
              <w:t>emitió el mensaje de confirmación.</w:t>
            </w:r>
          </w:p>
        </w:tc>
      </w:tr>
      <w:tr>
        <w:trPr>
          <w:trHeight w:val="344" w:hRule="atLeast"/>
        </w:trPr>
        <w:tc>
          <w:tcPr>
            <w:tcW w:w="1995" w:type="dxa"/>
            <w:shd w:val="clear" w:color="auto" w:fill="BDD6ED"/>
          </w:tcPr>
          <w:p>
            <w:pPr>
              <w:pStyle w:val="TableParagraph"/>
              <w:spacing w:before="60"/>
              <w:rPr>
                <w:rFonts w:ascii="Arial"/>
                <w:b/>
                <w:sz w:val="18"/>
              </w:rPr>
            </w:pPr>
            <w:r>
              <w:rPr>
                <w:rFonts w:ascii="Arial"/>
                <w:b/>
                <w:spacing w:val="-2"/>
                <w:sz w:val="18"/>
              </w:rPr>
              <w:t>Estado</w:t>
            </w:r>
          </w:p>
        </w:tc>
        <w:tc>
          <w:tcPr>
            <w:tcW w:w="7410" w:type="dxa"/>
          </w:tcPr>
          <w:p>
            <w:pPr>
              <w:pStyle w:val="TableParagraph"/>
              <w:spacing w:before="60"/>
              <w:rPr>
                <w:rFonts w:ascii="Arial"/>
                <w:i/>
                <w:sz w:val="18"/>
              </w:rPr>
            </w:pPr>
            <w:r>
              <w:rPr>
                <w:rFonts w:ascii="Arial"/>
                <w:i/>
                <w:spacing w:val="-2"/>
                <w:sz w:val="18"/>
              </w:rPr>
              <w:t>APROBADA</w:t>
            </w:r>
          </w:p>
        </w:tc>
      </w:tr>
      <w:tr>
        <w:trPr>
          <w:trHeight w:val="3689" w:hRule="atLeast"/>
        </w:trPr>
        <w:tc>
          <w:tcPr>
            <w:tcW w:w="1995" w:type="dxa"/>
            <w:shd w:val="clear" w:color="auto" w:fill="BDD6ED"/>
          </w:tcPr>
          <w:p>
            <w:pPr>
              <w:pStyle w:val="TableParagraph"/>
              <w:spacing w:before="73"/>
              <w:rPr>
                <w:rFonts w:ascii="Arial"/>
                <w:b/>
                <w:sz w:val="18"/>
              </w:rPr>
            </w:pPr>
            <w:r>
              <w:rPr>
                <w:rFonts w:ascii="Arial"/>
                <w:b/>
                <w:spacing w:val="-2"/>
                <w:sz w:val="18"/>
              </w:rPr>
              <w:t>Evidencia</w:t>
            </w:r>
          </w:p>
        </w:tc>
        <w:tc>
          <w:tcPr>
            <w:tcW w:w="7410" w:type="dxa"/>
          </w:tcPr>
          <w:p>
            <w:pPr>
              <w:pStyle w:val="TableParagraph"/>
              <w:spacing w:before="11"/>
              <w:ind w:left="0"/>
              <w:rPr>
                <w:rFonts w:ascii="Arial"/>
                <w:i/>
                <w:sz w:val="8"/>
              </w:rPr>
            </w:pPr>
          </w:p>
          <w:p>
            <w:pPr>
              <w:pStyle w:val="TableParagraph"/>
              <w:ind w:left="129"/>
              <w:rPr>
                <w:rFonts w:ascii="Arial"/>
                <w:sz w:val="20"/>
              </w:rPr>
            </w:pPr>
            <w:r>
              <w:rPr>
                <w:rFonts w:ascii="Arial"/>
                <w:sz w:val="20"/>
              </w:rPr>
              <w:drawing>
                <wp:inline distT="0" distB="0" distL="0" distR="0">
                  <wp:extent cx="4511039" cy="2170938"/>
                  <wp:effectExtent l="0" t="0" r="0" b="0"/>
                  <wp:docPr id="50" name="Image 50"/>
                  <wp:cNvGraphicFramePr>
                    <a:graphicFrameLocks/>
                  </wp:cNvGraphicFramePr>
                  <a:graphic>
                    <a:graphicData uri="http://schemas.openxmlformats.org/drawingml/2006/picture">
                      <pic:pic>
                        <pic:nvPicPr>
                          <pic:cNvPr id="50" name="Image 50"/>
                          <pic:cNvPicPr/>
                        </pic:nvPicPr>
                        <pic:blipFill>
                          <a:blip r:embed="rId54" cstate="print"/>
                          <a:stretch>
                            <a:fillRect/>
                          </a:stretch>
                        </pic:blipFill>
                        <pic:spPr>
                          <a:xfrm>
                            <a:off x="0" y="0"/>
                            <a:ext cx="4511039" cy="2170938"/>
                          </a:xfrm>
                          <a:prstGeom prst="rect">
                            <a:avLst/>
                          </a:prstGeom>
                        </pic:spPr>
                      </pic:pic>
                    </a:graphicData>
                  </a:graphic>
                </wp:inline>
              </w:drawing>
            </w:r>
            <w:r>
              <w:rPr>
                <w:rFonts w:ascii="Arial"/>
                <w:sz w:val="20"/>
              </w:rPr>
            </w:r>
          </w:p>
        </w:tc>
      </w:tr>
    </w:tbl>
    <w:p>
      <w:pPr>
        <w:spacing w:before="17"/>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w w:val="150"/>
        </w:rPr>
        <w:t> </w:t>
      </w:r>
      <w:r>
        <w:rPr/>
        <w:t>la</w:t>
      </w:r>
      <w:r>
        <w:rPr>
          <w:spacing w:val="80"/>
        </w:rPr>
        <w:t> </w:t>
      </w:r>
      <w:r>
        <w:rPr/>
        <w:t>Tabla</w:t>
      </w:r>
      <w:r>
        <w:rPr>
          <w:spacing w:val="80"/>
        </w:rPr>
        <w:t> </w:t>
      </w:r>
      <w:r>
        <w:rPr/>
        <w:t>9.7,</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20:</w:t>
      </w:r>
      <w:r>
        <w:rPr>
          <w:spacing w:val="80"/>
        </w:rPr>
        <w:t> </w:t>
      </w:r>
      <w:r>
        <w:rPr/>
        <w:t>Cargando</w:t>
      </w:r>
      <w:r>
        <w:rPr>
          <w:spacing w:val="80"/>
        </w:rPr>
        <w:t> </w:t>
      </w:r>
      <w:r>
        <w:rPr/>
        <w:t>liquidaciones de sueldo.</w:t>
      </w:r>
    </w:p>
    <w:p>
      <w:pPr>
        <w:spacing w:before="160"/>
        <w:ind w:left="0" w:right="0" w:firstLine="0"/>
        <w:jc w:val="center"/>
        <w:rPr>
          <w:rFonts w:ascii="Arial" w:hAnsi="Arial"/>
          <w:i/>
          <w:sz w:val="18"/>
        </w:rPr>
      </w:pPr>
      <w:bookmarkStart w:name="h.q23184e79yp4" w:id="125"/>
      <w:bookmarkEnd w:id="125"/>
      <w:r>
        <w:rPr/>
      </w:r>
      <w:r>
        <w:rPr>
          <w:rFonts w:ascii="Arial" w:hAnsi="Arial"/>
          <w:i/>
          <w:sz w:val="18"/>
        </w:rPr>
        <w:t>Tabla</w:t>
      </w:r>
      <w:r>
        <w:rPr>
          <w:rFonts w:ascii="Arial" w:hAnsi="Arial"/>
          <w:i/>
          <w:spacing w:val="-4"/>
          <w:sz w:val="18"/>
        </w:rPr>
        <w:t> </w:t>
      </w:r>
      <w:r>
        <w:rPr>
          <w:rFonts w:ascii="Arial" w:hAnsi="Arial"/>
          <w:i/>
          <w:sz w:val="18"/>
        </w:rPr>
        <w:t>9.7:</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20:</w:t>
      </w:r>
      <w:r>
        <w:rPr>
          <w:rFonts w:ascii="Arial" w:hAnsi="Arial"/>
          <w:i/>
          <w:spacing w:val="-1"/>
          <w:sz w:val="18"/>
        </w:rPr>
        <w:t> </w:t>
      </w:r>
      <w:r>
        <w:rPr>
          <w:rFonts w:ascii="Arial" w:hAnsi="Arial"/>
          <w:i/>
          <w:sz w:val="18"/>
        </w:rPr>
        <w:t>Cargando</w:t>
      </w:r>
      <w:r>
        <w:rPr>
          <w:rFonts w:ascii="Arial" w:hAnsi="Arial"/>
          <w:i/>
          <w:spacing w:val="-2"/>
          <w:sz w:val="18"/>
        </w:rPr>
        <w:t> </w:t>
      </w:r>
      <w:r>
        <w:rPr>
          <w:rFonts w:ascii="Arial" w:hAnsi="Arial"/>
          <w:i/>
          <w:sz w:val="18"/>
        </w:rPr>
        <w:t>liquidaciones</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sueldo".</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4"/>
              <w:ind w:left="3"/>
              <w:jc w:val="center"/>
              <w:rPr>
                <w:rFonts w:ascii="Arial" w:hAnsi="Arial"/>
                <w:b/>
                <w:sz w:val="18"/>
              </w:rPr>
            </w:pPr>
            <w:r>
              <w:rPr>
                <w:rFonts w:ascii="Arial" w:hAnsi="Arial"/>
                <w:b/>
                <w:color w:val="FFFFFF"/>
                <w:sz w:val="18"/>
              </w:rPr>
              <w:t>Prueba Unitaria – CU 20: Cargando liquidaciones de </w:t>
            </w:r>
            <w:r>
              <w:rPr>
                <w:rFonts w:ascii="Arial" w:hAnsi="Arial"/>
                <w:b/>
                <w:color w:val="FFFFFF"/>
                <w:spacing w:val="-2"/>
                <w:sz w:val="18"/>
              </w:rPr>
              <w:t>sueldo</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PT-20</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rFonts w:ascii="Arial"/>
                <w:i/>
                <w:sz w:val="18"/>
              </w:rPr>
            </w:pPr>
            <w:r>
              <w:rPr>
                <w:rFonts w:ascii="Arial"/>
                <w:i/>
                <w:sz w:val="18"/>
              </w:rPr>
              <w:t>CU 20: Cargando liquidaciones de </w:t>
            </w:r>
            <w:r>
              <w:rPr>
                <w:rFonts w:ascii="Arial"/>
                <w:i/>
                <w:spacing w:val="-2"/>
                <w:sz w:val="18"/>
              </w:rPr>
              <w:t>sueldo</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w:t>
            </w:r>
            <w:r>
              <w:rPr>
                <w:rFonts w:ascii="Arial" w:hAnsi="Arial"/>
                <w:i/>
                <w:spacing w:val="27"/>
                <w:sz w:val="18"/>
              </w:rPr>
              <w:t> </w:t>
            </w:r>
            <w:r>
              <w:rPr>
                <w:rFonts w:ascii="Arial" w:hAnsi="Arial"/>
                <w:i/>
                <w:sz w:val="18"/>
              </w:rPr>
              <w:t>valida</w:t>
            </w:r>
            <w:r>
              <w:rPr>
                <w:rFonts w:ascii="Arial" w:hAnsi="Arial"/>
                <w:i/>
                <w:spacing w:val="27"/>
                <w:sz w:val="18"/>
              </w:rPr>
              <w:t> </w:t>
            </w:r>
            <w:r>
              <w:rPr>
                <w:rFonts w:ascii="Arial" w:hAnsi="Arial"/>
                <w:i/>
                <w:sz w:val="18"/>
              </w:rPr>
              <w:t>la</w:t>
            </w:r>
            <w:r>
              <w:rPr>
                <w:rFonts w:ascii="Arial" w:hAnsi="Arial"/>
                <w:i/>
                <w:spacing w:val="27"/>
                <w:sz w:val="18"/>
              </w:rPr>
              <w:t> </w:t>
            </w:r>
            <w:r>
              <w:rPr>
                <w:rFonts w:ascii="Arial" w:hAnsi="Arial"/>
                <w:i/>
                <w:sz w:val="18"/>
              </w:rPr>
              <w:t>carga</w:t>
            </w:r>
            <w:r>
              <w:rPr>
                <w:rFonts w:ascii="Arial" w:hAnsi="Arial"/>
                <w:i/>
                <w:spacing w:val="27"/>
                <w:sz w:val="18"/>
              </w:rPr>
              <w:t> </w:t>
            </w:r>
            <w:r>
              <w:rPr>
                <w:rFonts w:ascii="Arial" w:hAnsi="Arial"/>
                <w:i/>
                <w:sz w:val="18"/>
              </w:rPr>
              <w:t>de</w:t>
            </w:r>
            <w:r>
              <w:rPr>
                <w:rFonts w:ascii="Arial" w:hAnsi="Arial"/>
                <w:i/>
                <w:spacing w:val="27"/>
                <w:sz w:val="18"/>
              </w:rPr>
              <w:t> </w:t>
            </w:r>
            <w:r>
              <w:rPr>
                <w:rFonts w:ascii="Arial" w:hAnsi="Arial"/>
                <w:i/>
                <w:sz w:val="18"/>
              </w:rPr>
              <w:t>un</w:t>
            </w:r>
            <w:r>
              <w:rPr>
                <w:rFonts w:ascii="Arial" w:hAnsi="Arial"/>
                <w:i/>
                <w:spacing w:val="27"/>
                <w:sz w:val="18"/>
              </w:rPr>
              <w:t> </w:t>
            </w:r>
            <w:r>
              <w:rPr>
                <w:rFonts w:ascii="Arial" w:hAnsi="Arial"/>
                <w:i/>
                <w:sz w:val="18"/>
              </w:rPr>
              <w:t>documento de liquidación de sueldo para un trabajador en </w:t>
            </w:r>
            <w:r>
              <w:rPr>
                <w:rFonts w:ascii="Arial" w:hAnsi="Arial"/>
                <w:i/>
                <w:sz w:val="18"/>
              </w:rPr>
              <w:t>un periodo específico.</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i/>
                <w:sz w:val="18"/>
              </w:rPr>
            </w:pPr>
            <w:r>
              <w:rPr>
                <w:rFonts w:ascii="Arial"/>
                <w:i/>
                <w:sz w:val="18"/>
              </w:rPr>
              <w:t>Trabajador</w:t>
            </w:r>
            <w:r>
              <w:rPr>
                <w:rFonts w:ascii="Arial"/>
                <w:i/>
                <w:spacing w:val="-2"/>
                <w:sz w:val="18"/>
              </w:rPr>
              <w:t> </w:t>
            </w:r>
            <w:r>
              <w:rPr>
                <w:rFonts w:ascii="Arial"/>
                <w:i/>
                <w:sz w:val="18"/>
              </w:rPr>
              <w:t>registrado</w:t>
            </w:r>
            <w:r>
              <w:rPr>
                <w:rFonts w:ascii="Arial"/>
                <w:i/>
                <w:spacing w:val="-2"/>
                <w:sz w:val="18"/>
              </w:rPr>
              <w:t> </w:t>
            </w:r>
            <w:r>
              <w:rPr>
                <w:rFonts w:ascii="Arial"/>
                <w:i/>
                <w:sz w:val="18"/>
              </w:rPr>
              <w:t>previamente</w:t>
            </w:r>
            <w:r>
              <w:rPr>
                <w:rFonts w:ascii="Arial"/>
                <w:i/>
                <w:spacing w:val="-2"/>
                <w:sz w:val="18"/>
              </w:rPr>
              <w:t> </w:t>
            </w:r>
            <w:r>
              <w:rPr>
                <w:rFonts w:ascii="Arial"/>
                <w:i/>
                <w:sz w:val="18"/>
              </w:rPr>
              <w:t>en</w:t>
            </w:r>
            <w:r>
              <w:rPr>
                <w:rFonts w:ascii="Arial"/>
                <w:i/>
                <w:spacing w:val="-1"/>
                <w:sz w:val="18"/>
              </w:rPr>
              <w:t> </w:t>
            </w:r>
            <w:r>
              <w:rPr>
                <w:rFonts w:ascii="Arial"/>
                <w:i/>
                <w:sz w:val="18"/>
              </w:rPr>
              <w:t>el</w:t>
            </w:r>
            <w:r>
              <w:rPr>
                <w:rFonts w:ascii="Arial"/>
                <w:i/>
                <w:spacing w:val="-2"/>
                <w:sz w:val="18"/>
              </w:rPr>
              <w:t> </w:t>
            </w:r>
            <w:r>
              <w:rPr>
                <w:rFonts w:ascii="Arial"/>
                <w:i/>
                <w:sz w:val="18"/>
              </w:rPr>
              <w:t>sistema;</w:t>
            </w:r>
            <w:r>
              <w:rPr>
                <w:rFonts w:ascii="Arial"/>
                <w:i/>
                <w:spacing w:val="-2"/>
                <w:sz w:val="18"/>
              </w:rPr>
              <w:t> </w:t>
            </w:r>
            <w:r>
              <w:rPr>
                <w:rFonts w:ascii="Arial"/>
                <w:i/>
                <w:sz w:val="18"/>
              </w:rPr>
              <w:t>usuario</w:t>
            </w:r>
            <w:r>
              <w:rPr>
                <w:rFonts w:ascii="Arial"/>
                <w:i/>
                <w:spacing w:val="-2"/>
                <w:sz w:val="18"/>
              </w:rPr>
              <w:t> </w:t>
            </w:r>
            <w:r>
              <w:rPr>
                <w:rFonts w:ascii="Arial"/>
                <w:i/>
                <w:sz w:val="18"/>
              </w:rPr>
              <w:t>administrador</w:t>
            </w:r>
            <w:r>
              <w:rPr>
                <w:rFonts w:ascii="Arial"/>
                <w:i/>
                <w:spacing w:val="-1"/>
                <w:sz w:val="18"/>
              </w:rPr>
              <w:t> </w:t>
            </w:r>
            <w:r>
              <w:rPr>
                <w:rFonts w:ascii="Arial"/>
                <w:i/>
                <w:spacing w:val="-2"/>
                <w:sz w:val="18"/>
              </w:rPr>
              <w:t>autenticado.</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hAnsi="Arial"/>
                <w:i/>
                <w:sz w:val="18"/>
              </w:rPr>
            </w:pPr>
            <w:r>
              <w:rPr>
                <w:rFonts w:ascii="Arial" w:hAnsi="Arial"/>
                <w:i/>
                <w:sz w:val="18"/>
              </w:rPr>
              <w:t>Trabajador</w:t>
            </w:r>
            <w:r>
              <w:rPr>
                <w:rFonts w:ascii="Arial" w:hAnsi="Arial"/>
                <w:i/>
                <w:spacing w:val="-2"/>
                <w:sz w:val="18"/>
              </w:rPr>
              <w:t> </w:t>
            </w:r>
            <w:r>
              <w:rPr>
                <w:rFonts w:ascii="Arial" w:hAnsi="Arial"/>
                <w:i/>
                <w:sz w:val="18"/>
              </w:rPr>
              <w:t>Carlos</w:t>
            </w:r>
            <w:r>
              <w:rPr>
                <w:rFonts w:ascii="Arial" w:hAnsi="Arial"/>
                <w:i/>
                <w:spacing w:val="-2"/>
                <w:sz w:val="18"/>
              </w:rPr>
              <w:t> </w:t>
            </w:r>
            <w:r>
              <w:rPr>
                <w:rFonts w:ascii="Arial" w:hAnsi="Arial"/>
                <w:i/>
                <w:sz w:val="18"/>
              </w:rPr>
              <w:t>Mendoza</w:t>
            </w:r>
            <w:r>
              <w:rPr>
                <w:rFonts w:ascii="Arial" w:hAnsi="Arial"/>
                <w:i/>
                <w:spacing w:val="-1"/>
                <w:sz w:val="18"/>
              </w:rPr>
              <w:t> </w:t>
            </w:r>
            <w:r>
              <w:rPr>
                <w:rFonts w:ascii="Arial" w:hAnsi="Arial"/>
                <w:i/>
                <w:sz w:val="18"/>
              </w:rPr>
              <w:t>Ríos;</w:t>
            </w:r>
            <w:r>
              <w:rPr>
                <w:rFonts w:ascii="Arial" w:hAnsi="Arial"/>
                <w:i/>
                <w:spacing w:val="-2"/>
                <w:sz w:val="18"/>
              </w:rPr>
              <w:t> </w:t>
            </w:r>
            <w:r>
              <w:rPr>
                <w:rFonts w:ascii="Arial" w:hAnsi="Arial"/>
                <w:i/>
                <w:sz w:val="18"/>
              </w:rPr>
              <w:t>periodo</w:t>
            </w:r>
            <w:r>
              <w:rPr>
                <w:rFonts w:ascii="Arial" w:hAnsi="Arial"/>
                <w:i/>
                <w:spacing w:val="-1"/>
                <w:sz w:val="18"/>
              </w:rPr>
              <w:t> </w:t>
            </w:r>
            <w:r>
              <w:rPr>
                <w:rFonts w:ascii="Arial" w:hAnsi="Arial"/>
                <w:i/>
                <w:sz w:val="18"/>
              </w:rPr>
              <w:t>septiembre</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z w:val="18"/>
              </w:rPr>
              <w:t>2026;</w:t>
            </w:r>
            <w:r>
              <w:rPr>
                <w:rFonts w:ascii="Arial" w:hAnsi="Arial"/>
                <w:i/>
                <w:spacing w:val="-2"/>
                <w:sz w:val="18"/>
              </w:rPr>
              <w:t> </w:t>
            </w:r>
            <w:r>
              <w:rPr>
                <w:rFonts w:ascii="Arial" w:hAnsi="Arial"/>
                <w:i/>
                <w:sz w:val="18"/>
              </w:rPr>
              <w:t>archivo</w:t>
            </w:r>
            <w:r>
              <w:rPr>
                <w:rFonts w:ascii="Arial" w:hAnsi="Arial"/>
                <w:i/>
                <w:spacing w:val="-1"/>
                <w:sz w:val="18"/>
              </w:rPr>
              <w:t> </w:t>
            </w:r>
            <w:r>
              <w:rPr>
                <w:rFonts w:ascii="Arial" w:hAnsi="Arial"/>
                <w:i/>
                <w:spacing w:val="-2"/>
                <w:sz w:val="18"/>
              </w:rPr>
              <w:t>Liquidacion.pdf.</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hAnsi="Arial"/>
                <w:i/>
                <w:sz w:val="18"/>
              </w:rPr>
            </w:pPr>
            <w:r>
              <w:rPr>
                <w:rFonts w:ascii="Arial" w:hAnsi="Arial"/>
                <w:i/>
                <w:sz w:val="18"/>
              </w:rPr>
              <w:t>El sistema carga el archivo y muestra: Liquidación cargada con </w:t>
            </w:r>
            <w:r>
              <w:rPr>
                <w:rFonts w:ascii="Arial" w:hAnsi="Arial"/>
                <w:i/>
                <w:spacing w:val="-2"/>
                <w:sz w:val="18"/>
              </w:rPr>
              <w:t>éxito.</w:t>
            </w:r>
          </w:p>
        </w:tc>
      </w:tr>
      <w:tr>
        <w:trPr>
          <w:trHeight w:val="59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3"/>
              <w:rPr>
                <w:rFonts w:ascii="Arial" w:hAnsi="Arial"/>
                <w:i/>
                <w:sz w:val="18"/>
              </w:rPr>
            </w:pPr>
            <w:r>
              <w:rPr>
                <w:rFonts w:ascii="Arial" w:hAnsi="Arial"/>
                <w:i/>
                <w:sz w:val="18"/>
              </w:rPr>
              <w:t>El</w:t>
            </w:r>
            <w:r>
              <w:rPr>
                <w:rFonts w:ascii="Arial" w:hAnsi="Arial"/>
                <w:i/>
                <w:spacing w:val="80"/>
                <w:sz w:val="18"/>
              </w:rPr>
              <w:t> </w:t>
            </w:r>
            <w:r>
              <w:rPr>
                <w:rFonts w:ascii="Arial" w:hAnsi="Arial"/>
                <w:i/>
                <w:sz w:val="18"/>
              </w:rPr>
              <w:t>documento</w:t>
            </w:r>
            <w:r>
              <w:rPr>
                <w:rFonts w:ascii="Arial" w:hAnsi="Arial"/>
                <w:i/>
                <w:spacing w:val="80"/>
                <w:sz w:val="18"/>
              </w:rPr>
              <w:t> </w:t>
            </w:r>
            <w:r>
              <w:rPr>
                <w:rFonts w:ascii="Arial" w:hAnsi="Arial"/>
                <w:i/>
                <w:sz w:val="18"/>
              </w:rPr>
              <w:t>se</w:t>
            </w:r>
            <w:r>
              <w:rPr>
                <w:rFonts w:ascii="Arial" w:hAnsi="Arial"/>
                <w:i/>
                <w:spacing w:val="80"/>
                <w:sz w:val="18"/>
              </w:rPr>
              <w:t> </w:t>
            </w:r>
            <w:r>
              <w:rPr>
                <w:rFonts w:ascii="Arial" w:hAnsi="Arial"/>
                <w:i/>
                <w:sz w:val="18"/>
              </w:rPr>
              <w:t>cargó</w:t>
            </w:r>
            <w:r>
              <w:rPr>
                <w:rFonts w:ascii="Arial" w:hAnsi="Arial"/>
                <w:i/>
                <w:spacing w:val="80"/>
                <w:sz w:val="18"/>
              </w:rPr>
              <w:t> </w:t>
            </w:r>
            <w:r>
              <w:rPr>
                <w:rFonts w:ascii="Arial" w:hAnsi="Arial"/>
                <w:i/>
                <w:sz w:val="18"/>
              </w:rPr>
              <w:t>correctamente</w:t>
            </w:r>
            <w:r>
              <w:rPr>
                <w:rFonts w:ascii="Arial" w:hAnsi="Arial"/>
                <w:i/>
                <w:spacing w:val="80"/>
                <w:sz w:val="18"/>
              </w:rPr>
              <w:t> </w:t>
            </w:r>
            <w:r>
              <w:rPr>
                <w:rFonts w:ascii="Arial" w:hAnsi="Arial"/>
                <w:i/>
                <w:sz w:val="18"/>
              </w:rPr>
              <w:t>y</w:t>
            </w:r>
            <w:r>
              <w:rPr>
                <w:rFonts w:ascii="Arial" w:hAnsi="Arial"/>
                <w:i/>
                <w:spacing w:val="80"/>
                <w:sz w:val="18"/>
              </w:rPr>
              <w:t> </w:t>
            </w:r>
            <w:r>
              <w:rPr>
                <w:rFonts w:ascii="Arial" w:hAnsi="Arial"/>
                <w:i/>
                <w:sz w:val="18"/>
              </w:rPr>
              <w:t>el</w:t>
            </w:r>
            <w:r>
              <w:rPr>
                <w:rFonts w:ascii="Arial" w:hAnsi="Arial"/>
                <w:i/>
                <w:spacing w:val="80"/>
                <w:sz w:val="18"/>
              </w:rPr>
              <w:t> </w:t>
            </w:r>
            <w:r>
              <w:rPr>
                <w:rFonts w:ascii="Arial" w:hAnsi="Arial"/>
                <w:i/>
                <w:sz w:val="18"/>
              </w:rPr>
              <w:t>registro</w:t>
            </w:r>
            <w:r>
              <w:rPr>
                <w:rFonts w:ascii="Arial" w:hAnsi="Arial"/>
                <w:i/>
                <w:spacing w:val="80"/>
                <w:sz w:val="18"/>
              </w:rPr>
              <w:t> </w:t>
            </w:r>
            <w:r>
              <w:rPr>
                <w:rFonts w:ascii="Arial" w:hAnsi="Arial"/>
                <w:i/>
                <w:sz w:val="18"/>
              </w:rPr>
              <w:t>aparece</w:t>
            </w:r>
            <w:r>
              <w:rPr>
                <w:rFonts w:ascii="Arial" w:hAnsi="Arial"/>
                <w:i/>
                <w:spacing w:val="80"/>
                <w:sz w:val="18"/>
              </w:rPr>
              <w:t> </w:t>
            </w:r>
            <w:r>
              <w:rPr>
                <w:rFonts w:ascii="Arial" w:hAnsi="Arial"/>
                <w:i/>
                <w:sz w:val="18"/>
              </w:rPr>
              <w:t>en</w:t>
            </w:r>
            <w:r>
              <w:rPr>
                <w:rFonts w:ascii="Arial" w:hAnsi="Arial"/>
                <w:i/>
                <w:spacing w:val="80"/>
                <w:sz w:val="18"/>
              </w:rPr>
              <w:t> </w:t>
            </w:r>
            <w:r>
              <w:rPr>
                <w:rFonts w:ascii="Arial" w:hAnsi="Arial"/>
                <w:i/>
                <w:sz w:val="18"/>
              </w:rPr>
              <w:t>el</w:t>
            </w:r>
            <w:r>
              <w:rPr>
                <w:rFonts w:ascii="Arial" w:hAnsi="Arial"/>
                <w:i/>
                <w:spacing w:val="80"/>
                <w:sz w:val="18"/>
              </w:rPr>
              <w:t> </w:t>
            </w:r>
            <w:r>
              <w:rPr>
                <w:rFonts w:ascii="Arial" w:hAnsi="Arial"/>
                <w:i/>
                <w:sz w:val="18"/>
              </w:rPr>
              <w:t>historial</w:t>
            </w:r>
            <w:r>
              <w:rPr>
                <w:rFonts w:ascii="Arial" w:hAnsi="Arial"/>
                <w:i/>
                <w:spacing w:val="80"/>
                <w:sz w:val="18"/>
              </w:rPr>
              <w:t> </w:t>
            </w:r>
            <w:r>
              <w:rPr>
                <w:rFonts w:ascii="Arial" w:hAnsi="Arial"/>
                <w:i/>
                <w:sz w:val="18"/>
              </w:rPr>
              <w:t>de </w:t>
            </w:r>
            <w:r>
              <w:rPr>
                <w:rFonts w:ascii="Arial" w:hAnsi="Arial"/>
                <w:i/>
                <w:spacing w:val="-2"/>
                <w:sz w:val="18"/>
              </w:rPr>
              <w:t>liquidaciones.</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28276" cy="2160365"/>
                  <wp:effectExtent l="0" t="0" r="0" b="0"/>
                  <wp:docPr id="51" name="Image 51"/>
                  <wp:cNvGraphicFramePr>
                    <a:graphicFrameLocks/>
                  </wp:cNvGraphicFramePr>
                  <a:graphic>
                    <a:graphicData uri="http://schemas.openxmlformats.org/drawingml/2006/picture">
                      <pic:pic>
                        <pic:nvPicPr>
                          <pic:cNvPr id="51" name="Image 51"/>
                          <pic:cNvPicPr/>
                        </pic:nvPicPr>
                        <pic:blipFill>
                          <a:blip r:embed="rId55" cstate="print"/>
                          <a:stretch>
                            <a:fillRect/>
                          </a:stretch>
                        </pic:blipFill>
                        <pic:spPr>
                          <a:xfrm>
                            <a:off x="0" y="0"/>
                            <a:ext cx="4528276" cy="2160365"/>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9.8, se presenta la prueba unitaria correspondiente al CU 21:</w:t>
      </w:r>
      <w:r>
        <w:rPr>
          <w:spacing w:val="-4"/>
        </w:rPr>
        <w:t> </w:t>
      </w:r>
      <w:r>
        <w:rPr/>
        <w:t>Generando</w:t>
      </w:r>
      <w:r>
        <w:rPr>
          <w:spacing w:val="-4"/>
        </w:rPr>
        <w:t> </w:t>
      </w:r>
      <w:r>
        <w:rPr/>
        <w:t>anexo</w:t>
      </w:r>
      <w:r>
        <w:rPr>
          <w:spacing w:val="-4"/>
        </w:rPr>
        <w:t> </w:t>
      </w:r>
      <w:r>
        <w:rPr/>
        <w:t>de contrato por traslado.</w:t>
      </w:r>
    </w:p>
    <w:p>
      <w:pPr>
        <w:pStyle w:val="BodyText"/>
        <w:spacing w:before="8"/>
        <w:rPr>
          <w:sz w:val="13"/>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14" w:hRule="atLeast"/>
        </w:trPr>
        <w:tc>
          <w:tcPr>
            <w:tcW w:w="9405" w:type="dxa"/>
            <w:gridSpan w:val="2"/>
            <w:shd w:val="clear" w:color="auto" w:fill="37751C"/>
          </w:tcPr>
          <w:p>
            <w:pPr>
              <w:pStyle w:val="TableParagraph"/>
              <w:spacing w:before="62"/>
              <w:ind w:left="3"/>
              <w:jc w:val="center"/>
              <w:rPr>
                <w:rFonts w:ascii="Arial" w:hAnsi="Arial"/>
                <w:b/>
                <w:sz w:val="18"/>
              </w:rPr>
            </w:pPr>
            <w:r>
              <w:rPr>
                <w:rFonts w:ascii="Arial" w:hAnsi="Arial"/>
                <w:b/>
                <w:color w:val="FFFFFF"/>
                <w:sz w:val="18"/>
              </w:rPr>
              <w:t>Prueba Unitaria – CU 21: Generando anexo de contrato por </w:t>
            </w:r>
            <w:r>
              <w:rPr>
                <w:rFonts w:ascii="Arial" w:hAnsi="Arial"/>
                <w:b/>
                <w:color w:val="FFFFFF"/>
                <w:spacing w:val="-2"/>
                <w:sz w:val="18"/>
              </w:rPr>
              <w:t>traslado</w:t>
            </w:r>
          </w:p>
        </w:tc>
      </w:tr>
      <w:tr>
        <w:trPr>
          <w:trHeight w:val="359" w:hRule="atLeast"/>
        </w:trPr>
        <w:tc>
          <w:tcPr>
            <w:tcW w:w="1995" w:type="dxa"/>
            <w:shd w:val="clear" w:color="auto" w:fill="BDD6ED"/>
          </w:tcPr>
          <w:p>
            <w:pPr>
              <w:pStyle w:val="TableParagraph"/>
              <w:spacing w:before="7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74"/>
              <w:rPr>
                <w:sz w:val="18"/>
              </w:rPr>
            </w:pPr>
            <w:r>
              <w:rPr>
                <w:spacing w:val="-5"/>
                <w:sz w:val="18"/>
              </w:rPr>
              <w:t>PT-21</w:t>
            </w:r>
          </w:p>
        </w:tc>
      </w:tr>
      <w:tr>
        <w:trPr>
          <w:trHeight w:val="539" w:hRule="atLeast"/>
        </w:trPr>
        <w:tc>
          <w:tcPr>
            <w:tcW w:w="1995" w:type="dxa"/>
            <w:shd w:val="clear" w:color="auto" w:fill="BDD6ED"/>
          </w:tcPr>
          <w:p>
            <w:pPr>
              <w:pStyle w:val="TableParagraph"/>
              <w:spacing w:before="7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2"/>
              <w:rPr>
                <w:rFonts w:ascii="Arial"/>
                <w:i/>
                <w:sz w:val="18"/>
              </w:rPr>
            </w:pPr>
            <w:r>
              <w:rPr>
                <w:rFonts w:ascii="Arial"/>
                <w:i/>
                <w:sz w:val="18"/>
              </w:rPr>
              <w:t>CU 21: Generando anexo de contrato por </w:t>
            </w:r>
            <w:r>
              <w:rPr>
                <w:rFonts w:ascii="Arial"/>
                <w:i/>
                <w:spacing w:val="-2"/>
                <w:sz w:val="18"/>
              </w:rPr>
              <w:t>traslado</w:t>
            </w:r>
          </w:p>
        </w:tc>
      </w:tr>
      <w:tr>
        <w:trPr>
          <w:trHeight w:val="599" w:hRule="atLeast"/>
        </w:trPr>
        <w:tc>
          <w:tcPr>
            <w:tcW w:w="1995" w:type="dxa"/>
            <w:shd w:val="clear" w:color="auto" w:fill="BDD6ED"/>
          </w:tcPr>
          <w:p>
            <w:pPr>
              <w:pStyle w:val="TableParagraph"/>
              <w:spacing w:before="66"/>
              <w:rPr>
                <w:rFonts w:ascii="Arial" w:hAnsi="Arial"/>
                <w:b/>
                <w:sz w:val="18"/>
              </w:rPr>
            </w:pPr>
            <w:r>
              <w:rPr>
                <w:rFonts w:ascii="Arial" w:hAnsi="Arial"/>
                <w:b/>
                <w:spacing w:val="-2"/>
                <w:sz w:val="18"/>
              </w:rPr>
              <w:t>Descripción</w:t>
            </w:r>
          </w:p>
        </w:tc>
        <w:tc>
          <w:tcPr>
            <w:tcW w:w="7410" w:type="dxa"/>
          </w:tcPr>
          <w:p>
            <w:pPr>
              <w:pStyle w:val="TableParagraph"/>
              <w:spacing w:line="276" w:lineRule="auto" w:before="66"/>
              <w:rPr>
                <w:rFonts w:ascii="Arial" w:hAnsi="Arial"/>
                <w:i/>
                <w:sz w:val="18"/>
              </w:rPr>
            </w:pPr>
            <w:r>
              <w:rPr>
                <w:rFonts w:ascii="Arial" w:hAnsi="Arial"/>
                <w:i/>
                <w:sz w:val="18"/>
              </w:rPr>
              <w:t>Se verifica la generación de un anexo de contrato por el traslado de</w:t>
            </w:r>
            <w:r>
              <w:rPr>
                <w:rFonts w:ascii="Arial" w:hAnsi="Arial"/>
                <w:i/>
                <w:spacing w:val="-2"/>
                <w:sz w:val="18"/>
              </w:rPr>
              <w:t> </w:t>
            </w:r>
            <w:r>
              <w:rPr>
                <w:rFonts w:ascii="Arial" w:hAnsi="Arial"/>
                <w:i/>
                <w:sz w:val="18"/>
              </w:rPr>
              <w:t>un</w:t>
            </w:r>
            <w:r>
              <w:rPr>
                <w:rFonts w:ascii="Arial" w:hAnsi="Arial"/>
                <w:i/>
                <w:spacing w:val="-2"/>
                <w:sz w:val="18"/>
              </w:rPr>
              <w:t> </w:t>
            </w:r>
            <w:r>
              <w:rPr>
                <w:rFonts w:ascii="Arial" w:hAnsi="Arial"/>
                <w:i/>
                <w:sz w:val="18"/>
              </w:rPr>
              <w:t>trabajador</w:t>
            </w:r>
            <w:r>
              <w:rPr>
                <w:rFonts w:ascii="Arial" w:hAnsi="Arial"/>
                <w:i/>
                <w:spacing w:val="-2"/>
                <w:sz w:val="18"/>
              </w:rPr>
              <w:t> </w:t>
            </w:r>
            <w:r>
              <w:rPr>
                <w:rFonts w:ascii="Arial" w:hAnsi="Arial"/>
                <w:i/>
                <w:sz w:val="18"/>
              </w:rPr>
              <w:t>a</w:t>
            </w:r>
            <w:r>
              <w:rPr>
                <w:rFonts w:ascii="Arial" w:hAnsi="Arial"/>
                <w:i/>
                <w:spacing w:val="-2"/>
                <w:sz w:val="18"/>
              </w:rPr>
              <w:t> </w:t>
            </w:r>
            <w:r>
              <w:rPr>
                <w:rFonts w:ascii="Arial" w:hAnsi="Arial"/>
                <w:i/>
                <w:sz w:val="18"/>
              </w:rPr>
              <w:t>una nueva obra.</w:t>
            </w:r>
          </w:p>
        </w:tc>
      </w:tr>
      <w:tr>
        <w:trPr>
          <w:trHeight w:val="584" w:hRule="atLeast"/>
        </w:trPr>
        <w:tc>
          <w:tcPr>
            <w:tcW w:w="1995" w:type="dxa"/>
            <w:shd w:val="clear" w:color="auto" w:fill="BDD6ED"/>
          </w:tcPr>
          <w:p>
            <w:pPr>
              <w:pStyle w:val="TableParagraph"/>
              <w:spacing w:before="62"/>
              <w:rPr>
                <w:rFonts w:ascii="Arial"/>
                <w:b/>
                <w:sz w:val="18"/>
              </w:rPr>
            </w:pPr>
            <w:r>
              <w:rPr>
                <w:rFonts w:ascii="Arial"/>
                <w:b/>
                <w:spacing w:val="-2"/>
                <w:sz w:val="18"/>
              </w:rPr>
              <w:t>Precondiciones</w:t>
            </w:r>
          </w:p>
        </w:tc>
        <w:tc>
          <w:tcPr>
            <w:tcW w:w="7410" w:type="dxa"/>
          </w:tcPr>
          <w:p>
            <w:pPr>
              <w:pStyle w:val="TableParagraph"/>
              <w:spacing w:line="276" w:lineRule="auto" w:before="62"/>
              <w:rPr>
                <w:rFonts w:ascii="Arial" w:hAnsi="Arial"/>
                <w:i/>
                <w:sz w:val="18"/>
              </w:rPr>
            </w:pPr>
            <w:r>
              <w:rPr>
                <w:rFonts w:ascii="Arial" w:hAnsi="Arial"/>
                <w:i/>
                <w:sz w:val="18"/>
              </w:rPr>
              <w:t>Administrador</w:t>
            </w:r>
            <w:r>
              <w:rPr>
                <w:rFonts w:ascii="Arial" w:hAnsi="Arial"/>
                <w:i/>
                <w:spacing w:val="40"/>
                <w:sz w:val="18"/>
              </w:rPr>
              <w:t> </w:t>
            </w:r>
            <w:r>
              <w:rPr>
                <w:rFonts w:ascii="Arial" w:hAnsi="Arial"/>
                <w:i/>
                <w:sz w:val="18"/>
              </w:rPr>
              <w:t>autenticado;</w:t>
            </w:r>
            <w:r>
              <w:rPr>
                <w:rFonts w:ascii="Arial" w:hAnsi="Arial"/>
                <w:i/>
                <w:spacing w:val="40"/>
                <w:sz w:val="18"/>
              </w:rPr>
              <w:t> </w:t>
            </w:r>
            <w:r>
              <w:rPr>
                <w:rFonts w:ascii="Arial" w:hAnsi="Arial"/>
                <w:i/>
                <w:sz w:val="18"/>
              </w:rPr>
              <w:t>trabajador</w:t>
            </w:r>
            <w:r>
              <w:rPr>
                <w:rFonts w:ascii="Arial" w:hAnsi="Arial"/>
                <w:i/>
                <w:spacing w:val="40"/>
                <w:sz w:val="18"/>
              </w:rPr>
              <w:t> </w:t>
            </w:r>
            <w:r>
              <w:rPr>
                <w:rFonts w:ascii="Arial" w:hAnsi="Arial"/>
                <w:i/>
                <w:sz w:val="18"/>
              </w:rPr>
              <w:t>con</w:t>
            </w:r>
            <w:r>
              <w:rPr>
                <w:rFonts w:ascii="Arial" w:hAnsi="Arial"/>
                <w:i/>
                <w:spacing w:val="40"/>
                <w:sz w:val="18"/>
              </w:rPr>
              <w:t> </w:t>
            </w:r>
            <w:r>
              <w:rPr>
                <w:rFonts w:ascii="Arial" w:hAnsi="Arial"/>
                <w:i/>
                <w:sz w:val="18"/>
              </w:rPr>
              <w:t>contrato</w:t>
            </w:r>
            <w:r>
              <w:rPr>
                <w:rFonts w:ascii="Arial" w:hAnsi="Arial"/>
                <w:i/>
                <w:spacing w:val="40"/>
                <w:sz w:val="18"/>
              </w:rPr>
              <w:t> </w:t>
            </w:r>
            <w:r>
              <w:rPr>
                <w:rFonts w:ascii="Arial" w:hAnsi="Arial"/>
                <w:i/>
                <w:sz w:val="18"/>
              </w:rPr>
              <w:t>vigente;</w:t>
            </w:r>
            <w:r>
              <w:rPr>
                <w:rFonts w:ascii="Arial" w:hAnsi="Arial"/>
                <w:i/>
                <w:spacing w:val="40"/>
                <w:sz w:val="18"/>
              </w:rPr>
              <w:t> </w:t>
            </w:r>
            <w:r>
              <w:rPr>
                <w:rFonts w:ascii="Arial" w:hAnsi="Arial"/>
                <w:i/>
                <w:sz w:val="18"/>
              </w:rPr>
              <w:t>proyecto</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destino</w:t>
            </w:r>
            <w:r>
              <w:rPr>
                <w:rFonts w:ascii="Arial" w:hAnsi="Arial"/>
                <w:i/>
                <w:spacing w:val="40"/>
                <w:sz w:val="18"/>
              </w:rPr>
              <w:t> </w:t>
            </w:r>
            <w:r>
              <w:rPr>
                <w:rFonts w:ascii="Arial" w:hAnsi="Arial"/>
                <w:i/>
                <w:sz w:val="18"/>
              </w:rPr>
              <w:t>"En ejecución" con dirección.</w:t>
            </w:r>
          </w:p>
        </w:tc>
      </w:tr>
      <w:tr>
        <w:trPr>
          <w:trHeight w:val="599" w:hRule="atLeast"/>
        </w:trPr>
        <w:tc>
          <w:tcPr>
            <w:tcW w:w="1995" w:type="dxa"/>
            <w:shd w:val="clear" w:color="auto" w:fill="BDD6ED"/>
          </w:tcPr>
          <w:p>
            <w:pPr>
              <w:pStyle w:val="TableParagraph"/>
              <w:spacing w:before="73"/>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73"/>
              <w:rPr>
                <w:rFonts w:ascii="Arial" w:hAnsi="Arial"/>
                <w:i/>
                <w:sz w:val="18"/>
              </w:rPr>
            </w:pPr>
            <w:r>
              <w:rPr>
                <w:rFonts w:ascii="Arial" w:hAnsi="Arial"/>
                <w:i/>
                <w:sz w:val="18"/>
              </w:rPr>
              <w:t>Trabajador María González</w:t>
            </w:r>
            <w:r>
              <w:rPr>
                <w:rFonts w:ascii="Arial" w:hAnsi="Arial"/>
                <w:i/>
                <w:spacing w:val="-7"/>
                <w:sz w:val="18"/>
              </w:rPr>
              <w:t> </w:t>
            </w:r>
            <w:r>
              <w:rPr>
                <w:rFonts w:ascii="Arial" w:hAnsi="Arial"/>
                <w:i/>
                <w:sz w:val="18"/>
              </w:rPr>
              <w:t>López;</w:t>
            </w:r>
            <w:r>
              <w:rPr>
                <w:rFonts w:ascii="Arial" w:hAnsi="Arial"/>
                <w:i/>
                <w:spacing w:val="-7"/>
                <w:sz w:val="18"/>
              </w:rPr>
              <w:t> </w:t>
            </w:r>
            <w:r>
              <w:rPr>
                <w:rFonts w:ascii="Arial" w:hAnsi="Arial"/>
                <w:i/>
                <w:sz w:val="18"/>
              </w:rPr>
              <w:t>obra</w:t>
            </w:r>
            <w:r>
              <w:rPr>
                <w:rFonts w:ascii="Arial" w:hAnsi="Arial"/>
                <w:i/>
                <w:spacing w:val="-7"/>
                <w:sz w:val="18"/>
              </w:rPr>
              <w:t> </w:t>
            </w:r>
            <w:r>
              <w:rPr>
                <w:rFonts w:ascii="Arial" w:hAnsi="Arial"/>
                <w:i/>
                <w:sz w:val="18"/>
              </w:rPr>
              <w:t>destino</w:t>
            </w:r>
            <w:r>
              <w:rPr>
                <w:rFonts w:ascii="Arial" w:hAnsi="Arial"/>
                <w:i/>
                <w:spacing w:val="-7"/>
                <w:sz w:val="18"/>
              </w:rPr>
              <w:t> </w:t>
            </w:r>
            <w:r>
              <w:rPr>
                <w:rFonts w:ascii="Arial" w:hAnsi="Arial"/>
                <w:i/>
                <w:sz w:val="18"/>
              </w:rPr>
              <w:t>PROY-2024-002</w:t>
            </w:r>
            <w:r>
              <w:rPr>
                <w:rFonts w:ascii="Arial" w:hAnsi="Arial"/>
                <w:i/>
                <w:spacing w:val="-7"/>
                <w:sz w:val="18"/>
              </w:rPr>
              <w:t> </w:t>
            </w:r>
            <w:r>
              <w:rPr>
                <w:rFonts w:ascii="Arial" w:hAnsi="Arial"/>
                <w:i/>
                <w:sz w:val="18"/>
              </w:rPr>
              <w:t>-</w:t>
            </w:r>
            <w:r>
              <w:rPr>
                <w:rFonts w:ascii="Arial" w:hAnsi="Arial"/>
                <w:i/>
                <w:spacing w:val="-7"/>
                <w:sz w:val="18"/>
              </w:rPr>
              <w:t> </w:t>
            </w:r>
            <w:r>
              <w:rPr>
                <w:rFonts w:ascii="Arial" w:hAnsi="Arial"/>
                <w:i/>
                <w:sz w:val="18"/>
              </w:rPr>
              <w:t>Sistema</w:t>
            </w:r>
            <w:r>
              <w:rPr>
                <w:rFonts w:ascii="Arial" w:hAnsi="Arial"/>
                <w:i/>
                <w:spacing w:val="-7"/>
                <w:sz w:val="18"/>
              </w:rPr>
              <w:t> </w:t>
            </w:r>
            <w:r>
              <w:rPr>
                <w:rFonts w:ascii="Arial" w:hAnsi="Arial"/>
                <w:i/>
                <w:sz w:val="18"/>
              </w:rPr>
              <w:t>HVAC</w:t>
            </w:r>
            <w:r>
              <w:rPr>
                <w:rFonts w:ascii="Arial" w:hAnsi="Arial"/>
                <w:i/>
                <w:spacing w:val="-7"/>
                <w:sz w:val="18"/>
              </w:rPr>
              <w:t> </w:t>
            </w:r>
            <w:r>
              <w:rPr>
                <w:rFonts w:ascii="Arial" w:hAnsi="Arial"/>
                <w:i/>
                <w:sz w:val="18"/>
              </w:rPr>
              <w:t>Edificio Corp; fecha de inicio 14-09-2026.</w:t>
            </w:r>
          </w:p>
        </w:tc>
      </w:tr>
      <w:tr>
        <w:trPr>
          <w:trHeight w:val="599" w:hRule="atLeast"/>
        </w:trPr>
        <w:tc>
          <w:tcPr>
            <w:tcW w:w="1995" w:type="dxa"/>
            <w:shd w:val="clear" w:color="auto" w:fill="BDD6ED"/>
          </w:tcPr>
          <w:p>
            <w:pPr>
              <w:pStyle w:val="TableParagraph"/>
              <w:spacing w:before="69"/>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9"/>
              <w:rPr>
                <w:rFonts w:ascii="Arial"/>
                <w:i/>
                <w:sz w:val="18"/>
              </w:rPr>
            </w:pPr>
            <w:r>
              <w:rPr>
                <w:rFonts w:ascii="Arial"/>
                <w:i/>
                <w:sz w:val="18"/>
              </w:rPr>
              <w:t>El sistema genera el PDF, actualiza la obra del trabajador y muestra: Anexo de </w:t>
            </w:r>
            <w:r>
              <w:rPr>
                <w:rFonts w:ascii="Arial"/>
                <w:i/>
                <w:sz w:val="18"/>
              </w:rPr>
              <w:t>contrato generado exitosamente.</w:t>
            </w:r>
          </w:p>
        </w:tc>
      </w:tr>
      <w:tr>
        <w:trPr>
          <w:trHeight w:val="599" w:hRule="atLeast"/>
        </w:trPr>
        <w:tc>
          <w:tcPr>
            <w:tcW w:w="1995" w:type="dxa"/>
            <w:shd w:val="clear" w:color="auto" w:fill="BDD6ED"/>
          </w:tcPr>
          <w:p>
            <w:pPr>
              <w:pStyle w:val="TableParagraph"/>
              <w:spacing w:before="65"/>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65"/>
              <w:rPr>
                <w:rFonts w:ascii="Arial" w:hAnsi="Arial"/>
                <w:i/>
                <w:sz w:val="18"/>
              </w:rPr>
            </w:pPr>
            <w:r>
              <w:rPr>
                <w:rFonts w:ascii="Arial" w:hAnsi="Arial"/>
                <w:i/>
                <w:sz w:val="18"/>
              </w:rPr>
              <w:t>El</w:t>
            </w:r>
            <w:r>
              <w:rPr>
                <w:rFonts w:ascii="Arial" w:hAnsi="Arial"/>
                <w:i/>
                <w:spacing w:val="26"/>
                <w:sz w:val="18"/>
              </w:rPr>
              <w:t> </w:t>
            </w:r>
            <w:r>
              <w:rPr>
                <w:rFonts w:ascii="Arial" w:hAnsi="Arial"/>
                <w:i/>
                <w:sz w:val="18"/>
              </w:rPr>
              <w:t>anexo</w:t>
            </w:r>
            <w:r>
              <w:rPr>
                <w:rFonts w:ascii="Arial" w:hAnsi="Arial"/>
                <w:i/>
                <w:spacing w:val="26"/>
                <w:sz w:val="18"/>
              </w:rPr>
              <w:t> </w:t>
            </w:r>
            <w:r>
              <w:rPr>
                <w:rFonts w:ascii="Arial" w:hAnsi="Arial"/>
                <w:i/>
                <w:sz w:val="18"/>
              </w:rPr>
              <w:t>se</w:t>
            </w:r>
            <w:r>
              <w:rPr>
                <w:rFonts w:ascii="Arial" w:hAnsi="Arial"/>
                <w:i/>
                <w:spacing w:val="26"/>
                <w:sz w:val="18"/>
              </w:rPr>
              <w:t> </w:t>
            </w:r>
            <w:r>
              <w:rPr>
                <w:rFonts w:ascii="Arial" w:hAnsi="Arial"/>
                <w:i/>
                <w:sz w:val="18"/>
              </w:rPr>
              <w:t>generó</w:t>
            </w:r>
            <w:r>
              <w:rPr>
                <w:rFonts w:ascii="Arial" w:hAnsi="Arial"/>
                <w:i/>
                <w:spacing w:val="26"/>
                <w:sz w:val="18"/>
              </w:rPr>
              <w:t> </w:t>
            </w:r>
            <w:r>
              <w:rPr>
                <w:rFonts w:ascii="Arial" w:hAnsi="Arial"/>
                <w:i/>
                <w:sz w:val="18"/>
              </w:rPr>
              <w:t>correctamente,</w:t>
            </w:r>
            <w:r>
              <w:rPr>
                <w:rFonts w:ascii="Arial" w:hAnsi="Arial"/>
                <w:i/>
                <w:spacing w:val="26"/>
                <w:sz w:val="18"/>
              </w:rPr>
              <w:t> </w:t>
            </w:r>
            <w:r>
              <w:rPr>
                <w:rFonts w:ascii="Arial" w:hAnsi="Arial"/>
                <w:i/>
                <w:sz w:val="18"/>
              </w:rPr>
              <w:t>quedó</w:t>
            </w:r>
            <w:r>
              <w:rPr>
                <w:rFonts w:ascii="Arial" w:hAnsi="Arial"/>
                <w:i/>
                <w:spacing w:val="26"/>
                <w:sz w:val="18"/>
              </w:rPr>
              <w:t> </w:t>
            </w:r>
            <w:r>
              <w:rPr>
                <w:rFonts w:ascii="Arial" w:hAnsi="Arial"/>
                <w:i/>
                <w:sz w:val="18"/>
              </w:rPr>
              <w:t>en</w:t>
            </w:r>
            <w:r>
              <w:rPr>
                <w:rFonts w:ascii="Arial" w:hAnsi="Arial"/>
                <w:i/>
                <w:spacing w:val="26"/>
                <w:sz w:val="18"/>
              </w:rPr>
              <w:t> </w:t>
            </w:r>
            <w:r>
              <w:rPr>
                <w:rFonts w:ascii="Arial" w:hAnsi="Arial"/>
                <w:i/>
                <w:sz w:val="18"/>
              </w:rPr>
              <w:t>estado</w:t>
            </w:r>
            <w:r>
              <w:rPr>
                <w:rFonts w:ascii="Arial" w:hAnsi="Arial"/>
                <w:i/>
                <w:spacing w:val="26"/>
                <w:sz w:val="18"/>
              </w:rPr>
              <w:t> </w:t>
            </w:r>
            <w:r>
              <w:rPr>
                <w:rFonts w:ascii="Arial" w:hAnsi="Arial"/>
                <w:i/>
                <w:sz w:val="18"/>
              </w:rPr>
              <w:t>PENDIENTE</w:t>
            </w:r>
            <w:r>
              <w:rPr>
                <w:rFonts w:ascii="Arial" w:hAnsi="Arial"/>
                <w:i/>
                <w:spacing w:val="26"/>
                <w:sz w:val="18"/>
              </w:rPr>
              <w:t> </w:t>
            </w:r>
            <w:r>
              <w:rPr>
                <w:rFonts w:ascii="Arial" w:hAnsi="Arial"/>
                <w:i/>
                <w:sz w:val="18"/>
              </w:rPr>
              <w:t>FIRMA</w:t>
            </w:r>
            <w:r>
              <w:rPr>
                <w:rFonts w:ascii="Arial" w:hAnsi="Arial"/>
                <w:i/>
                <w:spacing w:val="26"/>
                <w:sz w:val="18"/>
              </w:rPr>
              <w:t> </w:t>
            </w:r>
            <w:r>
              <w:rPr>
                <w:rFonts w:ascii="Arial" w:hAnsi="Arial"/>
                <w:i/>
                <w:sz w:val="18"/>
              </w:rPr>
              <w:t>y </w:t>
            </w:r>
            <w:r>
              <w:rPr>
                <w:rFonts w:ascii="Arial" w:hAnsi="Arial"/>
                <w:i/>
                <w:sz w:val="18"/>
              </w:rPr>
              <w:t>disponible para descargar.</w:t>
            </w:r>
          </w:p>
        </w:tc>
      </w:tr>
      <w:tr>
        <w:trPr>
          <w:trHeight w:val="344" w:hRule="atLeast"/>
        </w:trPr>
        <w:tc>
          <w:tcPr>
            <w:tcW w:w="1995" w:type="dxa"/>
            <w:shd w:val="clear" w:color="auto" w:fill="BDD6ED"/>
          </w:tcPr>
          <w:p>
            <w:pPr>
              <w:pStyle w:val="TableParagraph"/>
              <w:spacing w:before="61"/>
              <w:rPr>
                <w:rFonts w:ascii="Arial"/>
                <w:b/>
                <w:sz w:val="18"/>
              </w:rPr>
            </w:pPr>
            <w:r>
              <w:rPr>
                <w:rFonts w:ascii="Arial"/>
                <w:b/>
                <w:spacing w:val="-2"/>
                <w:sz w:val="18"/>
              </w:rPr>
              <w:t>Estado</w:t>
            </w:r>
          </w:p>
        </w:tc>
        <w:tc>
          <w:tcPr>
            <w:tcW w:w="7410" w:type="dxa"/>
          </w:tcPr>
          <w:p>
            <w:pPr>
              <w:pStyle w:val="TableParagraph"/>
              <w:spacing w:before="61"/>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74"/>
              <w:rPr>
                <w:rFonts w:ascii="Arial"/>
                <w:b/>
                <w:sz w:val="18"/>
              </w:rPr>
            </w:pPr>
            <w:r>
              <w:rPr>
                <w:rFonts w:ascii="Arial"/>
                <w:b/>
                <w:spacing w:val="-2"/>
                <w:sz w:val="18"/>
              </w:rPr>
              <w:t>Evidencia</w:t>
            </w:r>
          </w:p>
        </w:tc>
        <w:tc>
          <w:tcPr>
            <w:tcW w:w="7410" w:type="dxa"/>
          </w:tcPr>
          <w:p>
            <w:pPr>
              <w:pStyle w:val="TableParagraph"/>
              <w:ind w:left="0"/>
              <w:rPr>
                <w:sz w:val="9"/>
              </w:rPr>
            </w:pPr>
          </w:p>
          <w:p>
            <w:pPr>
              <w:pStyle w:val="TableParagraph"/>
              <w:ind w:left="129"/>
              <w:rPr>
                <w:sz w:val="20"/>
              </w:rPr>
            </w:pPr>
            <w:r>
              <w:rPr>
                <w:sz w:val="20"/>
              </w:rPr>
              <w:drawing>
                <wp:inline distT="0" distB="0" distL="0" distR="0">
                  <wp:extent cx="4535663" cy="2163889"/>
                  <wp:effectExtent l="0" t="0" r="0" b="0"/>
                  <wp:docPr id="52" name="Image 52"/>
                  <wp:cNvGraphicFramePr>
                    <a:graphicFrameLocks/>
                  </wp:cNvGraphicFramePr>
                  <a:graphic>
                    <a:graphicData uri="http://schemas.openxmlformats.org/drawingml/2006/picture">
                      <pic:pic>
                        <pic:nvPicPr>
                          <pic:cNvPr id="52" name="Image 52"/>
                          <pic:cNvPicPr/>
                        </pic:nvPicPr>
                        <pic:blipFill>
                          <a:blip r:embed="rId56" cstate="print"/>
                          <a:stretch>
                            <a:fillRect/>
                          </a:stretch>
                        </pic:blipFill>
                        <pic:spPr>
                          <a:xfrm>
                            <a:off x="0" y="0"/>
                            <a:ext cx="4535663" cy="2163889"/>
                          </a:xfrm>
                          <a:prstGeom prst="rect">
                            <a:avLst/>
                          </a:prstGeom>
                        </pic:spPr>
                      </pic:pic>
                    </a:graphicData>
                  </a:graphic>
                </wp:inline>
              </w:drawing>
            </w:r>
            <w:r>
              <w:rPr>
                <w:sz w:val="20"/>
              </w:rPr>
            </w:r>
          </w:p>
        </w:tc>
      </w:tr>
    </w:tbl>
    <w:p>
      <w:pPr>
        <w:spacing w:before="18"/>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24"/>
        </w:rPr>
        <w:t> </w:t>
      </w:r>
      <w:r>
        <w:rPr/>
        <w:t>la</w:t>
      </w:r>
      <w:r>
        <w:rPr>
          <w:spacing w:val="24"/>
        </w:rPr>
        <w:t> </w:t>
      </w:r>
      <w:r>
        <w:rPr/>
        <w:t>Tabla</w:t>
      </w:r>
      <w:r>
        <w:rPr>
          <w:spacing w:val="24"/>
        </w:rPr>
        <w:t> </w:t>
      </w:r>
      <w:r>
        <w:rPr/>
        <w:t>9.9, se presenta la prueba unitaria correspondiente al CU 22: Registrando </w:t>
      </w:r>
      <w:r>
        <w:rPr/>
        <w:t>entrega de EPP.</w:t>
      </w:r>
    </w:p>
    <w:p>
      <w:pPr>
        <w:spacing w:before="160"/>
        <w:ind w:left="0" w:right="0"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9.9:</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22:</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entrega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EPP".</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 CU 22: Registrando entrega de </w:t>
            </w:r>
            <w:r>
              <w:rPr>
                <w:rFonts w:ascii="Arial" w:hAnsi="Arial"/>
                <w:b/>
                <w:color w:val="FFFFFF"/>
                <w:spacing w:val="-5"/>
                <w:sz w:val="18"/>
              </w:rPr>
              <w:t>EPP</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PT-22</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i/>
                <w:sz w:val="18"/>
              </w:rPr>
            </w:pPr>
            <w:r>
              <w:rPr>
                <w:rFonts w:ascii="Arial"/>
                <w:i/>
                <w:sz w:val="18"/>
              </w:rPr>
              <w:t>CU 22: Registrando entrega de </w:t>
            </w:r>
            <w:r>
              <w:rPr>
                <w:rFonts w:ascii="Arial"/>
                <w:i/>
                <w:spacing w:val="-5"/>
                <w:sz w:val="18"/>
              </w:rPr>
              <w:t>EPP</w:t>
            </w:r>
          </w:p>
        </w:tc>
      </w:tr>
      <w:tr>
        <w:trPr>
          <w:trHeight w:val="35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before="71"/>
              <w:rPr>
                <w:rFonts w:ascii="Arial" w:hAnsi="Arial"/>
                <w:i/>
                <w:sz w:val="18"/>
              </w:rPr>
            </w:pPr>
            <w:r>
              <w:rPr>
                <w:rFonts w:ascii="Arial" w:hAnsi="Arial"/>
                <w:i/>
                <w:sz w:val="18"/>
              </w:rPr>
              <w:t>Se verifica el registro de entrega de elementos de protección personal a un </w:t>
            </w:r>
            <w:r>
              <w:rPr>
                <w:rFonts w:ascii="Arial" w:hAnsi="Arial"/>
                <w:i/>
                <w:spacing w:val="-2"/>
                <w:sz w:val="18"/>
              </w:rPr>
              <w:t>trabajador.</w:t>
            </w:r>
          </w:p>
        </w:tc>
      </w:tr>
      <w:tr>
        <w:trPr>
          <w:trHeight w:val="599" w:hRule="atLeast"/>
        </w:trPr>
        <w:tc>
          <w:tcPr>
            <w:tcW w:w="1995" w:type="dxa"/>
            <w:shd w:val="clear" w:color="auto" w:fill="BDD6ED"/>
          </w:tcPr>
          <w:p>
            <w:pPr>
              <w:pStyle w:val="TableParagraph"/>
              <w:spacing w:before="69"/>
              <w:rPr>
                <w:rFonts w:ascii="Arial"/>
                <w:b/>
                <w:sz w:val="18"/>
              </w:rPr>
            </w:pPr>
            <w:r>
              <w:rPr>
                <w:rFonts w:ascii="Arial"/>
                <w:b/>
                <w:spacing w:val="-2"/>
                <w:sz w:val="18"/>
              </w:rPr>
              <w:t>Precondiciones</w:t>
            </w:r>
          </w:p>
        </w:tc>
        <w:tc>
          <w:tcPr>
            <w:tcW w:w="7410" w:type="dxa"/>
          </w:tcPr>
          <w:p>
            <w:pPr>
              <w:pStyle w:val="TableParagraph"/>
              <w:spacing w:line="276" w:lineRule="auto" w:before="69"/>
              <w:rPr>
                <w:rFonts w:ascii="Arial" w:hAnsi="Arial"/>
                <w:i/>
                <w:sz w:val="18"/>
              </w:rPr>
            </w:pPr>
            <w:r>
              <w:rPr>
                <w:rFonts w:ascii="Arial" w:hAnsi="Arial"/>
                <w:i/>
                <w:sz w:val="18"/>
              </w:rPr>
              <w:t>Usuario</w:t>
            </w:r>
            <w:r>
              <w:rPr>
                <w:rFonts w:ascii="Arial" w:hAnsi="Arial"/>
                <w:i/>
                <w:spacing w:val="26"/>
                <w:sz w:val="18"/>
              </w:rPr>
              <w:t> </w:t>
            </w:r>
            <w:r>
              <w:rPr>
                <w:rFonts w:ascii="Arial" w:hAnsi="Arial"/>
                <w:i/>
                <w:sz w:val="18"/>
              </w:rPr>
              <w:t>autenticado;</w:t>
            </w:r>
            <w:r>
              <w:rPr>
                <w:rFonts w:ascii="Arial" w:hAnsi="Arial"/>
                <w:i/>
                <w:spacing w:val="26"/>
                <w:sz w:val="18"/>
              </w:rPr>
              <w:t> </w:t>
            </w:r>
            <w:r>
              <w:rPr>
                <w:rFonts w:ascii="Arial" w:hAnsi="Arial"/>
                <w:i/>
                <w:sz w:val="18"/>
              </w:rPr>
              <w:t>trabajador</w:t>
            </w:r>
            <w:r>
              <w:rPr>
                <w:rFonts w:ascii="Arial" w:hAnsi="Arial"/>
                <w:i/>
                <w:spacing w:val="26"/>
                <w:sz w:val="18"/>
              </w:rPr>
              <w:t> </w:t>
            </w:r>
            <w:r>
              <w:rPr>
                <w:rFonts w:ascii="Arial" w:hAnsi="Arial"/>
                <w:i/>
                <w:sz w:val="18"/>
              </w:rPr>
              <w:t>receptor</w:t>
            </w:r>
            <w:r>
              <w:rPr>
                <w:rFonts w:ascii="Arial" w:hAnsi="Arial"/>
                <w:i/>
                <w:spacing w:val="26"/>
                <w:sz w:val="18"/>
              </w:rPr>
              <w:t> </w:t>
            </w:r>
            <w:r>
              <w:rPr>
                <w:rFonts w:ascii="Arial" w:hAnsi="Arial"/>
                <w:i/>
                <w:sz w:val="18"/>
              </w:rPr>
              <w:t>activo;</w:t>
            </w:r>
            <w:r>
              <w:rPr>
                <w:rFonts w:ascii="Arial" w:hAnsi="Arial"/>
                <w:i/>
                <w:spacing w:val="26"/>
                <w:sz w:val="18"/>
              </w:rPr>
              <w:t> </w:t>
            </w:r>
            <w:r>
              <w:rPr>
                <w:rFonts w:ascii="Arial" w:hAnsi="Arial"/>
                <w:i/>
                <w:sz w:val="18"/>
              </w:rPr>
              <w:t>artículo EPP con stock disponible en </w:t>
            </w:r>
            <w:r>
              <w:rPr>
                <w:rFonts w:ascii="Arial" w:hAnsi="Arial"/>
                <w:i/>
                <w:sz w:val="18"/>
              </w:rPr>
              <w:t>el </w:t>
            </w:r>
            <w:r>
              <w:rPr>
                <w:rFonts w:ascii="Arial" w:hAnsi="Arial"/>
                <w:i/>
                <w:spacing w:val="-2"/>
                <w:sz w:val="18"/>
              </w:rPr>
              <w:t>catálogo.</w:t>
            </w:r>
          </w:p>
        </w:tc>
      </w:tr>
      <w:tr>
        <w:trPr>
          <w:trHeight w:val="359"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5"/>
              <w:rPr>
                <w:rFonts w:ascii="Arial" w:hAnsi="Arial"/>
                <w:i/>
                <w:sz w:val="18"/>
              </w:rPr>
            </w:pPr>
            <w:r>
              <w:rPr>
                <w:rFonts w:ascii="Arial" w:hAnsi="Arial"/>
                <w:i/>
                <w:sz w:val="18"/>
              </w:rPr>
              <w:t>Trabajador</w:t>
            </w:r>
            <w:r>
              <w:rPr>
                <w:rFonts w:ascii="Arial" w:hAnsi="Arial"/>
                <w:i/>
                <w:spacing w:val="-2"/>
                <w:sz w:val="18"/>
              </w:rPr>
              <w:t> </w:t>
            </w:r>
            <w:r>
              <w:rPr>
                <w:rFonts w:ascii="Arial" w:hAnsi="Arial"/>
                <w:i/>
                <w:sz w:val="18"/>
              </w:rPr>
              <w:t>receptor</w:t>
            </w:r>
            <w:r>
              <w:rPr>
                <w:rFonts w:ascii="Arial" w:hAnsi="Arial"/>
                <w:i/>
                <w:spacing w:val="-2"/>
                <w:sz w:val="18"/>
              </w:rPr>
              <w:t> </w:t>
            </w:r>
            <w:r>
              <w:rPr>
                <w:rFonts w:ascii="Arial" w:hAnsi="Arial"/>
                <w:i/>
                <w:sz w:val="18"/>
              </w:rPr>
              <w:t>seleccionado;</w:t>
            </w:r>
            <w:r>
              <w:rPr>
                <w:rFonts w:ascii="Arial" w:hAnsi="Arial"/>
                <w:i/>
                <w:spacing w:val="-2"/>
                <w:sz w:val="18"/>
              </w:rPr>
              <w:t> </w:t>
            </w:r>
            <w:r>
              <w:rPr>
                <w:rFonts w:ascii="Arial" w:hAnsi="Arial"/>
                <w:i/>
                <w:sz w:val="18"/>
              </w:rPr>
              <w:t>artículo</w:t>
            </w:r>
            <w:r>
              <w:rPr>
                <w:rFonts w:ascii="Arial" w:hAnsi="Arial"/>
                <w:i/>
                <w:spacing w:val="-1"/>
                <w:sz w:val="18"/>
              </w:rPr>
              <w:t> </w:t>
            </w:r>
            <w:r>
              <w:rPr>
                <w:rFonts w:ascii="Arial" w:hAnsi="Arial"/>
                <w:i/>
                <w:sz w:val="18"/>
              </w:rPr>
              <w:t>Casco</w:t>
            </w:r>
            <w:r>
              <w:rPr>
                <w:rFonts w:ascii="Arial" w:hAnsi="Arial"/>
                <w:i/>
                <w:spacing w:val="-2"/>
                <w:sz w:val="18"/>
              </w:rPr>
              <w:t> </w:t>
            </w:r>
            <w:r>
              <w:rPr>
                <w:rFonts w:ascii="Arial" w:hAnsi="Arial"/>
                <w:i/>
                <w:sz w:val="18"/>
              </w:rPr>
              <w:t>de</w:t>
            </w:r>
            <w:r>
              <w:rPr>
                <w:rFonts w:ascii="Arial" w:hAnsi="Arial"/>
                <w:i/>
                <w:spacing w:val="-2"/>
                <w:sz w:val="18"/>
              </w:rPr>
              <w:t> </w:t>
            </w:r>
            <w:r>
              <w:rPr>
                <w:rFonts w:ascii="Arial" w:hAnsi="Arial"/>
                <w:i/>
                <w:sz w:val="18"/>
              </w:rPr>
              <w:t>seguridad;</w:t>
            </w:r>
            <w:r>
              <w:rPr>
                <w:rFonts w:ascii="Arial" w:hAnsi="Arial"/>
                <w:i/>
                <w:spacing w:val="-2"/>
                <w:sz w:val="18"/>
              </w:rPr>
              <w:t> </w:t>
            </w:r>
            <w:r>
              <w:rPr>
                <w:rFonts w:ascii="Arial" w:hAnsi="Arial"/>
                <w:i/>
                <w:sz w:val="18"/>
              </w:rPr>
              <w:t>cantidad</w:t>
            </w:r>
            <w:r>
              <w:rPr>
                <w:rFonts w:ascii="Arial" w:hAnsi="Arial"/>
                <w:i/>
                <w:spacing w:val="-1"/>
                <w:sz w:val="18"/>
              </w:rPr>
              <w:t> </w:t>
            </w:r>
            <w:r>
              <w:rPr>
                <w:rFonts w:ascii="Arial" w:hAnsi="Arial"/>
                <w:i/>
                <w:spacing w:val="-2"/>
                <w:sz w:val="18"/>
              </w:rPr>
              <w:t>ingresada.</w:t>
            </w:r>
          </w:p>
        </w:tc>
      </w:tr>
      <w:tr>
        <w:trPr>
          <w:trHeight w:val="584" w:hRule="atLeast"/>
        </w:trPr>
        <w:tc>
          <w:tcPr>
            <w:tcW w:w="1995" w:type="dxa"/>
            <w:shd w:val="clear" w:color="auto" w:fill="BDD6ED"/>
          </w:tcPr>
          <w:p>
            <w:pPr>
              <w:pStyle w:val="TableParagraph"/>
              <w:spacing w:before="63"/>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3"/>
              <w:rPr>
                <w:rFonts w:ascii="Arial" w:hAnsi="Arial"/>
                <w:i/>
                <w:sz w:val="18"/>
              </w:rPr>
            </w:pPr>
            <w:r>
              <w:rPr>
                <w:rFonts w:ascii="Arial" w:hAnsi="Arial"/>
                <w:i/>
                <w:sz w:val="18"/>
              </w:rPr>
              <w:t>El</w:t>
            </w:r>
            <w:r>
              <w:rPr>
                <w:rFonts w:ascii="Arial" w:hAnsi="Arial"/>
                <w:i/>
                <w:spacing w:val="40"/>
                <w:sz w:val="18"/>
              </w:rPr>
              <w:t> </w:t>
            </w:r>
            <w:r>
              <w:rPr>
                <w:rFonts w:ascii="Arial" w:hAnsi="Arial"/>
                <w:i/>
                <w:sz w:val="18"/>
              </w:rPr>
              <w:t>sistema</w:t>
            </w:r>
            <w:r>
              <w:rPr>
                <w:rFonts w:ascii="Arial" w:hAnsi="Arial"/>
                <w:i/>
                <w:spacing w:val="40"/>
                <w:sz w:val="18"/>
              </w:rPr>
              <w:t> </w:t>
            </w:r>
            <w:r>
              <w:rPr>
                <w:rFonts w:ascii="Arial" w:hAnsi="Arial"/>
                <w:i/>
                <w:sz w:val="18"/>
              </w:rPr>
              <w:t>registra</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entrega,</w:t>
            </w:r>
            <w:r>
              <w:rPr>
                <w:rFonts w:ascii="Arial" w:hAnsi="Arial"/>
                <w:i/>
                <w:spacing w:val="40"/>
                <w:sz w:val="18"/>
              </w:rPr>
              <w:t> </w:t>
            </w:r>
            <w:r>
              <w:rPr>
                <w:rFonts w:ascii="Arial" w:hAnsi="Arial"/>
                <w:i/>
                <w:sz w:val="18"/>
              </w:rPr>
              <w:t>descuenta</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stock</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muestra:</w:t>
            </w:r>
            <w:r>
              <w:rPr>
                <w:rFonts w:ascii="Arial" w:hAnsi="Arial"/>
                <w:i/>
                <w:spacing w:val="40"/>
                <w:sz w:val="18"/>
              </w:rPr>
              <w:t> </w:t>
            </w:r>
            <w:r>
              <w:rPr>
                <w:rFonts w:ascii="Arial" w:hAnsi="Arial"/>
                <w:i/>
                <w:sz w:val="18"/>
              </w:rPr>
              <w:t>Asignación</w:t>
            </w:r>
            <w:r>
              <w:rPr>
                <w:rFonts w:ascii="Arial" w:hAnsi="Arial"/>
                <w:i/>
                <w:spacing w:val="40"/>
                <w:sz w:val="18"/>
              </w:rPr>
              <w:t> </w:t>
            </w:r>
            <w:r>
              <w:rPr>
                <w:rFonts w:ascii="Arial" w:hAnsi="Arial"/>
                <w:i/>
                <w:sz w:val="18"/>
              </w:rPr>
              <w:t>registrada </w:t>
            </w:r>
            <w:r>
              <w:rPr>
                <w:rFonts w:ascii="Arial" w:hAnsi="Arial"/>
                <w:i/>
                <w:spacing w:val="-2"/>
                <w:sz w:val="18"/>
              </w:rPr>
              <w:t>exitosamente.</w:t>
            </w:r>
          </w:p>
        </w:tc>
      </w:tr>
      <w:tr>
        <w:trPr>
          <w:trHeight w:val="599" w:hRule="atLeast"/>
        </w:trPr>
        <w:tc>
          <w:tcPr>
            <w:tcW w:w="1995" w:type="dxa"/>
            <w:shd w:val="clear" w:color="auto" w:fill="BDD6ED"/>
          </w:tcPr>
          <w:p>
            <w:pPr>
              <w:pStyle w:val="TableParagraph"/>
              <w:spacing w:before="74"/>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4"/>
              <w:rPr>
                <w:rFonts w:ascii="Arial" w:hAnsi="Arial"/>
                <w:i/>
                <w:sz w:val="18"/>
              </w:rPr>
            </w:pPr>
            <w:r>
              <w:rPr>
                <w:rFonts w:ascii="Arial" w:hAnsi="Arial"/>
                <w:i/>
                <w:sz w:val="18"/>
              </w:rPr>
              <w:t>La</w:t>
            </w:r>
            <w:r>
              <w:rPr>
                <w:rFonts w:ascii="Arial" w:hAnsi="Arial"/>
                <w:i/>
                <w:spacing w:val="40"/>
                <w:sz w:val="18"/>
              </w:rPr>
              <w:t> </w:t>
            </w:r>
            <w:r>
              <w:rPr>
                <w:rFonts w:ascii="Arial" w:hAnsi="Arial"/>
                <w:i/>
                <w:sz w:val="18"/>
              </w:rPr>
              <w:t>entrega</w:t>
            </w:r>
            <w:r>
              <w:rPr>
                <w:rFonts w:ascii="Arial" w:hAnsi="Arial"/>
                <w:i/>
                <w:spacing w:val="40"/>
                <w:sz w:val="18"/>
              </w:rPr>
              <w:t> </w:t>
            </w:r>
            <w:r>
              <w:rPr>
                <w:rFonts w:ascii="Arial" w:hAnsi="Arial"/>
                <w:i/>
                <w:sz w:val="18"/>
              </w:rPr>
              <w:t>quedó</w:t>
            </w:r>
            <w:r>
              <w:rPr>
                <w:rFonts w:ascii="Arial" w:hAnsi="Arial"/>
                <w:i/>
                <w:spacing w:val="40"/>
                <w:sz w:val="18"/>
              </w:rPr>
              <w:t> </w:t>
            </w:r>
            <w:r>
              <w:rPr>
                <w:rFonts w:ascii="Arial" w:hAnsi="Arial"/>
                <w:i/>
                <w:sz w:val="18"/>
              </w:rPr>
              <w:t>registrada</w:t>
            </w:r>
            <w:r>
              <w:rPr>
                <w:rFonts w:ascii="Arial" w:hAnsi="Arial"/>
                <w:i/>
                <w:spacing w:val="27"/>
                <w:sz w:val="18"/>
              </w:rPr>
              <w:t> </w:t>
            </w:r>
            <w:r>
              <w:rPr>
                <w:rFonts w:ascii="Arial" w:hAnsi="Arial"/>
                <w:i/>
                <w:sz w:val="18"/>
              </w:rPr>
              <w:t>correctamente</w:t>
            </w:r>
            <w:r>
              <w:rPr>
                <w:rFonts w:ascii="Arial" w:hAnsi="Arial"/>
                <w:i/>
                <w:spacing w:val="27"/>
                <w:sz w:val="18"/>
              </w:rPr>
              <w:t> </w:t>
            </w:r>
            <w:r>
              <w:rPr>
                <w:rFonts w:ascii="Arial" w:hAnsi="Arial"/>
                <w:i/>
                <w:sz w:val="18"/>
              </w:rPr>
              <w:t>en</w:t>
            </w:r>
            <w:r>
              <w:rPr>
                <w:rFonts w:ascii="Arial" w:hAnsi="Arial"/>
                <w:i/>
                <w:spacing w:val="27"/>
                <w:sz w:val="18"/>
              </w:rPr>
              <w:t> </w:t>
            </w:r>
            <w:r>
              <w:rPr>
                <w:rFonts w:ascii="Arial" w:hAnsi="Arial"/>
                <w:i/>
                <w:sz w:val="18"/>
              </w:rPr>
              <w:t>estado</w:t>
            </w:r>
            <w:r>
              <w:rPr>
                <w:rFonts w:ascii="Arial" w:hAnsi="Arial"/>
                <w:i/>
                <w:spacing w:val="27"/>
                <w:sz w:val="18"/>
              </w:rPr>
              <w:t> </w:t>
            </w:r>
            <w:r>
              <w:rPr>
                <w:rFonts w:ascii="Arial" w:hAnsi="Arial"/>
                <w:i/>
                <w:sz w:val="18"/>
              </w:rPr>
              <w:t>pendiente</w:t>
            </w:r>
            <w:r>
              <w:rPr>
                <w:rFonts w:ascii="Arial" w:hAnsi="Arial"/>
                <w:i/>
                <w:spacing w:val="27"/>
                <w:sz w:val="18"/>
              </w:rPr>
              <w:t> </w:t>
            </w:r>
            <w:r>
              <w:rPr>
                <w:rFonts w:ascii="Arial" w:hAnsi="Arial"/>
                <w:i/>
                <w:sz w:val="18"/>
              </w:rPr>
              <w:t>y</w:t>
            </w:r>
            <w:r>
              <w:rPr>
                <w:rFonts w:ascii="Arial" w:hAnsi="Arial"/>
                <w:i/>
                <w:spacing w:val="27"/>
                <w:sz w:val="18"/>
              </w:rPr>
              <w:t> </w:t>
            </w:r>
            <w:r>
              <w:rPr>
                <w:rFonts w:ascii="Arial" w:hAnsi="Arial"/>
                <w:i/>
                <w:sz w:val="18"/>
              </w:rPr>
              <w:t>se</w:t>
            </w:r>
            <w:r>
              <w:rPr>
                <w:rFonts w:ascii="Arial" w:hAnsi="Arial"/>
                <w:i/>
                <w:spacing w:val="27"/>
                <w:sz w:val="18"/>
              </w:rPr>
              <w:t> </w:t>
            </w:r>
            <w:r>
              <w:rPr>
                <w:rFonts w:ascii="Arial" w:hAnsi="Arial"/>
                <w:i/>
                <w:sz w:val="18"/>
              </w:rPr>
              <w:t>confirmó</w:t>
            </w:r>
            <w:r>
              <w:rPr>
                <w:rFonts w:ascii="Arial" w:hAnsi="Arial"/>
                <w:i/>
                <w:spacing w:val="27"/>
                <w:sz w:val="18"/>
              </w:rPr>
              <w:t> </w:t>
            </w:r>
            <w:r>
              <w:rPr>
                <w:rFonts w:ascii="Arial" w:hAnsi="Arial"/>
                <w:i/>
                <w:sz w:val="18"/>
              </w:rPr>
              <w:t>con</w:t>
            </w:r>
            <w:r>
              <w:rPr>
                <w:rFonts w:ascii="Arial" w:hAnsi="Arial"/>
                <w:i/>
                <w:spacing w:val="27"/>
                <w:sz w:val="18"/>
              </w:rPr>
              <w:t> </w:t>
            </w:r>
            <w:r>
              <w:rPr>
                <w:rFonts w:ascii="Arial" w:hAnsi="Arial"/>
                <w:i/>
                <w:sz w:val="18"/>
              </w:rPr>
              <w:t>el mensaje de éxito.</w:t>
            </w:r>
          </w:p>
        </w:tc>
      </w:tr>
      <w:tr>
        <w:trPr>
          <w:trHeight w:val="359" w:hRule="atLeast"/>
        </w:trPr>
        <w:tc>
          <w:tcPr>
            <w:tcW w:w="1995" w:type="dxa"/>
            <w:shd w:val="clear" w:color="auto" w:fill="BDD6ED"/>
          </w:tcPr>
          <w:p>
            <w:pPr>
              <w:pStyle w:val="TableParagraph"/>
              <w:spacing w:before="70"/>
              <w:rPr>
                <w:rFonts w:ascii="Arial"/>
                <w:b/>
                <w:sz w:val="18"/>
              </w:rPr>
            </w:pPr>
            <w:r>
              <w:rPr>
                <w:rFonts w:ascii="Arial"/>
                <w:b/>
                <w:spacing w:val="-2"/>
                <w:sz w:val="18"/>
              </w:rPr>
              <w:t>Estado</w:t>
            </w:r>
          </w:p>
        </w:tc>
        <w:tc>
          <w:tcPr>
            <w:tcW w:w="7410" w:type="dxa"/>
          </w:tcPr>
          <w:p>
            <w:pPr>
              <w:pStyle w:val="TableParagraph"/>
              <w:spacing w:before="70"/>
              <w:rPr>
                <w:rFonts w:ascii="Arial"/>
                <w:i/>
                <w:sz w:val="18"/>
              </w:rPr>
            </w:pPr>
            <w:r>
              <w:rPr>
                <w:rFonts w:ascii="Arial"/>
                <w:i/>
                <w:spacing w:val="-2"/>
                <w:sz w:val="18"/>
              </w:rPr>
              <w:t>APROBADA</w:t>
            </w:r>
          </w:p>
        </w:tc>
      </w:tr>
      <w:tr>
        <w:trPr>
          <w:trHeight w:val="3689" w:hRule="atLeast"/>
        </w:trPr>
        <w:tc>
          <w:tcPr>
            <w:tcW w:w="1995" w:type="dxa"/>
            <w:shd w:val="clear" w:color="auto" w:fill="BDD6ED"/>
          </w:tcPr>
          <w:p>
            <w:pPr>
              <w:pStyle w:val="TableParagraph"/>
              <w:spacing w:before="68"/>
              <w:rPr>
                <w:rFonts w:ascii="Arial"/>
                <w:b/>
                <w:sz w:val="18"/>
              </w:rPr>
            </w:pPr>
            <w:r>
              <w:rPr>
                <w:rFonts w:ascii="Arial"/>
                <w:b/>
                <w:spacing w:val="-2"/>
                <w:sz w:val="18"/>
              </w:rPr>
              <w:t>Evidencia</w:t>
            </w:r>
          </w:p>
        </w:tc>
        <w:tc>
          <w:tcPr>
            <w:tcW w:w="7410" w:type="dxa"/>
          </w:tcPr>
          <w:p>
            <w:pPr>
              <w:pStyle w:val="TableParagraph"/>
              <w:spacing w:before="6"/>
              <w:ind w:left="0"/>
              <w:rPr>
                <w:rFonts w:ascii="Arial"/>
                <w:i/>
                <w:sz w:val="8"/>
              </w:rPr>
            </w:pPr>
          </w:p>
          <w:p>
            <w:pPr>
              <w:pStyle w:val="TableParagraph"/>
              <w:ind w:left="129"/>
              <w:rPr>
                <w:rFonts w:ascii="Arial"/>
                <w:sz w:val="20"/>
              </w:rPr>
            </w:pPr>
            <w:r>
              <w:rPr>
                <w:rFonts w:ascii="Arial"/>
                <w:sz w:val="20"/>
              </w:rPr>
              <w:drawing>
                <wp:inline distT="0" distB="0" distL="0" distR="0">
                  <wp:extent cx="4518362" cy="2174462"/>
                  <wp:effectExtent l="0" t="0" r="0" b="0"/>
                  <wp:docPr id="53" name="Image 53"/>
                  <wp:cNvGraphicFramePr>
                    <a:graphicFrameLocks/>
                  </wp:cNvGraphicFramePr>
                  <a:graphic>
                    <a:graphicData uri="http://schemas.openxmlformats.org/drawingml/2006/picture">
                      <pic:pic>
                        <pic:nvPicPr>
                          <pic:cNvPr id="53" name="Image 53"/>
                          <pic:cNvPicPr/>
                        </pic:nvPicPr>
                        <pic:blipFill>
                          <a:blip r:embed="rId57" cstate="print"/>
                          <a:stretch>
                            <a:fillRect/>
                          </a:stretch>
                        </pic:blipFill>
                        <pic:spPr>
                          <a:xfrm>
                            <a:off x="0" y="0"/>
                            <a:ext cx="4518362" cy="2174462"/>
                          </a:xfrm>
                          <a:prstGeom prst="rect">
                            <a:avLst/>
                          </a:prstGeom>
                        </pic:spPr>
                      </pic:pic>
                    </a:graphicData>
                  </a:graphic>
                </wp:inline>
              </w:drawing>
            </w:r>
            <w:r>
              <w:rPr>
                <w:rFonts w:ascii="Arial"/>
                <w:sz w:val="20"/>
              </w:rPr>
            </w:r>
          </w:p>
        </w:tc>
      </w:tr>
    </w:tbl>
    <w:p>
      <w:pPr>
        <w:spacing w:before="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9.10,</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70"/>
        </w:rPr>
        <w:t> </w:t>
      </w:r>
      <w:r>
        <w:rPr/>
        <w:t>correspondiente</w:t>
      </w:r>
      <w:r>
        <w:rPr>
          <w:spacing w:val="70"/>
        </w:rPr>
        <w:t> </w:t>
      </w:r>
      <w:r>
        <w:rPr/>
        <w:t>al</w:t>
      </w:r>
      <w:r>
        <w:rPr>
          <w:spacing w:val="70"/>
        </w:rPr>
        <w:t> </w:t>
      </w:r>
      <w:r>
        <w:rPr/>
        <w:t>CU</w:t>
      </w:r>
      <w:r>
        <w:rPr>
          <w:spacing w:val="70"/>
        </w:rPr>
        <w:t> </w:t>
      </w:r>
      <w:r>
        <w:rPr/>
        <w:t>23:</w:t>
      </w:r>
      <w:r>
        <w:rPr>
          <w:spacing w:val="70"/>
        </w:rPr>
        <w:t> </w:t>
      </w:r>
      <w:r>
        <w:rPr/>
        <w:t>Generando comprobante de entrega firmado.</w:t>
      </w:r>
    </w:p>
    <w:p>
      <w:pPr>
        <w:spacing w:before="160"/>
        <w:ind w:left="205" w:right="205" w:firstLine="0"/>
        <w:jc w:val="center"/>
        <w:rPr>
          <w:rFonts w:ascii="Arial" w:hAnsi="Arial"/>
          <w:i/>
          <w:sz w:val="18"/>
        </w:rPr>
      </w:pPr>
      <w:bookmarkStart w:name="h.besfy7o3xwp3" w:id="126"/>
      <w:bookmarkEnd w:id="126"/>
      <w:r>
        <w:rPr/>
      </w:r>
      <w:r>
        <w:rPr>
          <w:rFonts w:ascii="Arial" w:hAnsi="Arial"/>
          <w:i/>
          <w:sz w:val="18"/>
        </w:rPr>
        <w:t>Tabla</w:t>
      </w:r>
      <w:r>
        <w:rPr>
          <w:rFonts w:ascii="Arial" w:hAnsi="Arial"/>
          <w:i/>
          <w:spacing w:val="-2"/>
          <w:sz w:val="18"/>
        </w:rPr>
        <w:t> </w:t>
      </w:r>
      <w:r>
        <w:rPr>
          <w:rFonts w:ascii="Arial" w:hAnsi="Arial"/>
          <w:i/>
          <w:sz w:val="18"/>
        </w:rPr>
        <w:t>9.10:</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23:</w:t>
      </w:r>
      <w:r>
        <w:rPr>
          <w:rFonts w:ascii="Arial" w:hAnsi="Arial"/>
          <w:i/>
          <w:spacing w:val="-1"/>
          <w:sz w:val="18"/>
        </w:rPr>
        <w:t> </w:t>
      </w:r>
      <w:r>
        <w:rPr>
          <w:rFonts w:ascii="Arial" w:hAnsi="Arial"/>
          <w:i/>
          <w:sz w:val="18"/>
        </w:rPr>
        <w:t>Generando</w:t>
      </w:r>
      <w:r>
        <w:rPr>
          <w:rFonts w:ascii="Arial" w:hAnsi="Arial"/>
          <w:i/>
          <w:spacing w:val="-2"/>
          <w:sz w:val="18"/>
        </w:rPr>
        <w:t> </w:t>
      </w:r>
      <w:r>
        <w:rPr>
          <w:rFonts w:ascii="Arial" w:hAnsi="Arial"/>
          <w:i/>
          <w:sz w:val="18"/>
        </w:rPr>
        <w:t>comprobante</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entrega</w:t>
      </w:r>
      <w:r>
        <w:rPr>
          <w:rFonts w:ascii="Arial" w:hAnsi="Arial"/>
          <w:i/>
          <w:spacing w:val="-1"/>
          <w:sz w:val="18"/>
        </w:rPr>
        <w:t> </w:t>
      </w:r>
      <w:r>
        <w:rPr>
          <w:rFonts w:ascii="Arial" w:hAnsi="Arial"/>
          <w:i/>
          <w:spacing w:val="-2"/>
          <w:sz w:val="18"/>
        </w:rPr>
        <w:t>firmado".</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4"/>
              <w:ind w:left="3"/>
              <w:jc w:val="center"/>
              <w:rPr>
                <w:rFonts w:ascii="Arial" w:hAnsi="Arial"/>
                <w:b/>
                <w:sz w:val="18"/>
              </w:rPr>
            </w:pPr>
            <w:r>
              <w:rPr>
                <w:rFonts w:ascii="Arial" w:hAnsi="Arial"/>
                <w:b/>
                <w:color w:val="FFFFFF"/>
                <w:sz w:val="18"/>
              </w:rPr>
              <w:t>Prueba Unitaria – CU 23: Generando comprobante de entrega </w:t>
            </w:r>
            <w:r>
              <w:rPr>
                <w:rFonts w:ascii="Arial" w:hAnsi="Arial"/>
                <w:b/>
                <w:color w:val="FFFFFF"/>
                <w:spacing w:val="-2"/>
                <w:sz w:val="18"/>
              </w:rPr>
              <w:t>firmado</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PT-23</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23: Generando Orden de entrega </w:t>
            </w:r>
            <w:r>
              <w:rPr>
                <w:spacing w:val="-2"/>
                <w:sz w:val="18"/>
              </w:rPr>
              <w:t>firmado</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 valida la compilación y generación del comprobante</w:t>
            </w:r>
            <w:r>
              <w:rPr>
                <w:rFonts w:ascii="Arial" w:hAnsi="Arial"/>
                <w:i/>
                <w:spacing w:val="-4"/>
                <w:sz w:val="18"/>
              </w:rPr>
              <w:t> </w:t>
            </w:r>
            <w:r>
              <w:rPr>
                <w:rFonts w:ascii="Arial" w:hAnsi="Arial"/>
                <w:i/>
                <w:sz w:val="18"/>
              </w:rPr>
              <w:t>en</w:t>
            </w:r>
            <w:r>
              <w:rPr>
                <w:rFonts w:ascii="Arial" w:hAnsi="Arial"/>
                <w:i/>
                <w:spacing w:val="-4"/>
                <w:sz w:val="18"/>
              </w:rPr>
              <w:t> </w:t>
            </w:r>
            <w:r>
              <w:rPr>
                <w:rFonts w:ascii="Arial" w:hAnsi="Arial"/>
                <w:i/>
                <w:sz w:val="18"/>
              </w:rPr>
              <w:t>PDF</w:t>
            </w:r>
            <w:r>
              <w:rPr>
                <w:rFonts w:ascii="Arial" w:hAnsi="Arial"/>
                <w:i/>
                <w:spacing w:val="-4"/>
                <w:sz w:val="18"/>
              </w:rPr>
              <w:t> </w:t>
            </w:r>
            <w:r>
              <w:rPr>
                <w:rFonts w:ascii="Arial" w:hAnsi="Arial"/>
                <w:i/>
                <w:sz w:val="18"/>
              </w:rPr>
              <w:t>con</w:t>
            </w:r>
            <w:r>
              <w:rPr>
                <w:rFonts w:ascii="Arial" w:hAnsi="Arial"/>
                <w:i/>
                <w:spacing w:val="-4"/>
                <w:sz w:val="18"/>
              </w:rPr>
              <w:t> </w:t>
            </w:r>
            <w:r>
              <w:rPr>
                <w:rFonts w:ascii="Arial" w:hAnsi="Arial"/>
                <w:i/>
                <w:sz w:val="18"/>
              </w:rPr>
              <w:t>datos</w:t>
            </w:r>
            <w:r>
              <w:rPr>
                <w:rFonts w:ascii="Arial" w:hAnsi="Arial"/>
                <w:i/>
                <w:spacing w:val="-4"/>
                <w:sz w:val="18"/>
              </w:rPr>
              <w:t> </w:t>
            </w:r>
            <w:r>
              <w:rPr>
                <w:rFonts w:ascii="Arial" w:hAnsi="Arial"/>
                <w:i/>
                <w:sz w:val="18"/>
              </w:rPr>
              <w:t>del</w:t>
            </w:r>
            <w:r>
              <w:rPr>
                <w:rFonts w:ascii="Arial" w:hAnsi="Arial"/>
                <w:i/>
                <w:spacing w:val="-4"/>
                <w:sz w:val="18"/>
              </w:rPr>
              <w:t> </w:t>
            </w:r>
            <w:r>
              <w:rPr>
                <w:rFonts w:ascii="Arial" w:hAnsi="Arial"/>
                <w:i/>
                <w:sz w:val="18"/>
              </w:rPr>
              <w:t>trabajador, artículos y firma digital capturada.</w:t>
            </w:r>
          </w:p>
        </w:tc>
      </w:tr>
      <w:tr>
        <w:trPr>
          <w:trHeight w:val="584"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line="276" w:lineRule="auto" w:before="64"/>
              <w:rPr>
                <w:rFonts w:ascii="Arial"/>
                <w:i/>
                <w:sz w:val="18"/>
              </w:rPr>
            </w:pPr>
            <w:r>
              <w:rPr>
                <w:rFonts w:ascii="Arial"/>
                <w:i/>
                <w:sz w:val="18"/>
              </w:rPr>
              <w:t>Usuario</w:t>
            </w:r>
            <w:r>
              <w:rPr>
                <w:rFonts w:ascii="Arial"/>
                <w:i/>
                <w:spacing w:val="40"/>
                <w:sz w:val="18"/>
              </w:rPr>
              <w:t> </w:t>
            </w:r>
            <w:r>
              <w:rPr>
                <w:rFonts w:ascii="Arial"/>
                <w:i/>
                <w:sz w:val="18"/>
              </w:rPr>
              <w:t>autenticado</w:t>
            </w:r>
            <w:r>
              <w:rPr>
                <w:rFonts w:ascii="Arial"/>
                <w:i/>
                <w:spacing w:val="40"/>
                <w:sz w:val="18"/>
              </w:rPr>
              <w:t> </w:t>
            </w:r>
            <w:r>
              <w:rPr>
                <w:rFonts w:ascii="Arial"/>
                <w:i/>
                <w:sz w:val="18"/>
              </w:rPr>
              <w:t>y</w:t>
            </w:r>
            <w:r>
              <w:rPr>
                <w:rFonts w:ascii="Arial"/>
                <w:i/>
                <w:spacing w:val="40"/>
                <w:sz w:val="18"/>
              </w:rPr>
              <w:t> </w:t>
            </w:r>
            <w:r>
              <w:rPr>
                <w:rFonts w:ascii="Arial"/>
                <w:i/>
                <w:sz w:val="18"/>
              </w:rPr>
              <w:t>lote</w:t>
            </w:r>
            <w:r>
              <w:rPr>
                <w:rFonts w:ascii="Arial"/>
                <w:i/>
                <w:spacing w:val="40"/>
                <w:sz w:val="18"/>
              </w:rPr>
              <w:t> </w:t>
            </w:r>
            <w:r>
              <w:rPr>
                <w:rFonts w:ascii="Arial"/>
                <w:i/>
                <w:sz w:val="18"/>
              </w:rPr>
              <w:t>de</w:t>
            </w:r>
            <w:r>
              <w:rPr>
                <w:rFonts w:ascii="Arial"/>
                <w:i/>
                <w:spacing w:val="40"/>
                <w:sz w:val="18"/>
              </w:rPr>
              <w:t> </w:t>
            </w:r>
            <w:r>
              <w:rPr>
                <w:rFonts w:ascii="Arial"/>
                <w:i/>
                <w:sz w:val="18"/>
              </w:rPr>
              <w:t>entrega</w:t>
            </w:r>
            <w:r>
              <w:rPr>
                <w:rFonts w:ascii="Arial"/>
                <w:i/>
                <w:spacing w:val="40"/>
                <w:sz w:val="18"/>
              </w:rPr>
              <w:t> </w:t>
            </w:r>
            <w:r>
              <w:rPr>
                <w:rFonts w:ascii="Arial"/>
                <w:i/>
                <w:sz w:val="18"/>
              </w:rPr>
              <w:t>de</w:t>
            </w:r>
            <w:r>
              <w:rPr>
                <w:rFonts w:ascii="Arial"/>
                <w:i/>
                <w:spacing w:val="40"/>
                <w:sz w:val="18"/>
              </w:rPr>
              <w:t> </w:t>
            </w:r>
            <w:r>
              <w:rPr>
                <w:rFonts w:ascii="Arial"/>
                <w:i/>
                <w:sz w:val="18"/>
              </w:rPr>
              <w:t>EPP</w:t>
            </w:r>
            <w:r>
              <w:rPr>
                <w:rFonts w:ascii="Arial"/>
                <w:i/>
                <w:spacing w:val="40"/>
                <w:sz w:val="18"/>
              </w:rPr>
              <w:t> </w:t>
            </w:r>
            <w:r>
              <w:rPr>
                <w:rFonts w:ascii="Arial"/>
                <w:i/>
                <w:sz w:val="18"/>
              </w:rPr>
              <w:t>en</w:t>
            </w:r>
            <w:r>
              <w:rPr>
                <w:rFonts w:ascii="Arial"/>
                <w:i/>
                <w:spacing w:val="40"/>
                <w:sz w:val="18"/>
              </w:rPr>
              <w:t> </w:t>
            </w:r>
            <w:r>
              <w:rPr>
                <w:rFonts w:ascii="Arial"/>
                <w:i/>
                <w:sz w:val="18"/>
              </w:rPr>
              <w:t>estado</w:t>
            </w:r>
            <w:r>
              <w:rPr>
                <w:rFonts w:ascii="Arial"/>
                <w:i/>
                <w:spacing w:val="27"/>
                <w:sz w:val="18"/>
              </w:rPr>
              <w:t> </w:t>
            </w:r>
            <w:r>
              <w:rPr>
                <w:rFonts w:ascii="Arial"/>
                <w:i/>
                <w:sz w:val="18"/>
              </w:rPr>
              <w:t>"Validado"</w:t>
            </w:r>
            <w:r>
              <w:rPr>
                <w:rFonts w:ascii="Arial"/>
                <w:i/>
                <w:spacing w:val="27"/>
                <w:sz w:val="18"/>
              </w:rPr>
              <w:t> </w:t>
            </w:r>
            <w:r>
              <w:rPr>
                <w:rFonts w:ascii="Arial"/>
                <w:i/>
                <w:sz w:val="18"/>
              </w:rPr>
              <w:t>con</w:t>
            </w:r>
            <w:r>
              <w:rPr>
                <w:rFonts w:ascii="Arial"/>
                <w:i/>
                <w:spacing w:val="27"/>
                <w:sz w:val="18"/>
              </w:rPr>
              <w:t> </w:t>
            </w:r>
            <w:r>
              <w:rPr>
                <w:rFonts w:ascii="Arial"/>
                <w:i/>
                <w:sz w:val="18"/>
              </w:rPr>
              <w:t>la</w:t>
            </w:r>
            <w:r>
              <w:rPr>
                <w:rFonts w:ascii="Arial"/>
                <w:i/>
                <w:spacing w:val="27"/>
                <w:sz w:val="18"/>
              </w:rPr>
              <w:t> </w:t>
            </w:r>
            <w:r>
              <w:rPr>
                <w:rFonts w:ascii="Arial"/>
                <w:i/>
                <w:sz w:val="18"/>
              </w:rPr>
              <w:t>firma</w:t>
            </w:r>
            <w:r>
              <w:rPr>
                <w:rFonts w:ascii="Arial"/>
                <w:i/>
                <w:spacing w:val="27"/>
                <w:sz w:val="18"/>
              </w:rPr>
              <w:t> </w:t>
            </w:r>
            <w:r>
              <w:rPr>
                <w:rFonts w:ascii="Arial"/>
                <w:i/>
                <w:sz w:val="18"/>
              </w:rPr>
              <w:t>del receptor registrada.</w:t>
            </w:r>
          </w:p>
        </w:tc>
      </w:tr>
      <w:tr>
        <w:trPr>
          <w:trHeight w:val="599" w:hRule="atLeast"/>
        </w:trPr>
        <w:tc>
          <w:tcPr>
            <w:tcW w:w="1995" w:type="dxa"/>
            <w:shd w:val="clear" w:color="auto" w:fill="BDD6ED"/>
          </w:tcPr>
          <w:p>
            <w:pPr>
              <w:pStyle w:val="TableParagraph"/>
              <w:spacing w:before="7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75"/>
              <w:rPr>
                <w:rFonts w:ascii="Arial" w:hAnsi="Arial"/>
                <w:i/>
                <w:sz w:val="18"/>
              </w:rPr>
            </w:pPr>
            <w:r>
              <w:rPr>
                <w:rFonts w:ascii="Arial" w:hAnsi="Arial"/>
                <w:i/>
                <w:sz w:val="18"/>
              </w:rPr>
              <w:t>Lote</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entrega</w:t>
            </w:r>
            <w:r>
              <w:rPr>
                <w:rFonts w:ascii="Arial" w:hAnsi="Arial"/>
                <w:i/>
                <w:spacing w:val="40"/>
                <w:sz w:val="18"/>
              </w:rPr>
              <w:t> </w:t>
            </w:r>
            <w:r>
              <w:rPr>
                <w:rFonts w:ascii="Arial" w:hAnsi="Arial"/>
                <w:i/>
                <w:sz w:val="18"/>
              </w:rPr>
              <w:t>validado</w:t>
            </w:r>
            <w:r>
              <w:rPr>
                <w:rFonts w:ascii="Arial" w:hAnsi="Arial"/>
                <w:i/>
                <w:spacing w:val="40"/>
                <w:sz w:val="18"/>
              </w:rPr>
              <w:t> </w:t>
            </w:r>
            <w:r>
              <w:rPr>
                <w:rFonts w:ascii="Arial" w:hAnsi="Arial"/>
                <w:i/>
                <w:sz w:val="18"/>
              </w:rPr>
              <w:t>del</w:t>
            </w:r>
            <w:r>
              <w:rPr>
                <w:rFonts w:ascii="Arial" w:hAnsi="Arial"/>
                <w:i/>
                <w:spacing w:val="40"/>
                <w:sz w:val="18"/>
              </w:rPr>
              <w:t> </w:t>
            </w:r>
            <w:r>
              <w:rPr>
                <w:rFonts w:ascii="Arial" w:hAnsi="Arial"/>
                <w:i/>
                <w:sz w:val="18"/>
              </w:rPr>
              <w:t>trabajador</w:t>
            </w:r>
            <w:r>
              <w:rPr>
                <w:rFonts w:ascii="Arial" w:hAnsi="Arial"/>
                <w:i/>
                <w:spacing w:val="26"/>
                <w:sz w:val="18"/>
              </w:rPr>
              <w:t> </w:t>
            </w:r>
            <w:r>
              <w:rPr>
                <w:rFonts w:ascii="Arial" w:hAnsi="Arial"/>
                <w:i/>
                <w:sz w:val="18"/>
              </w:rPr>
              <w:t>Carlos</w:t>
            </w:r>
            <w:r>
              <w:rPr>
                <w:rFonts w:ascii="Arial" w:hAnsi="Arial"/>
                <w:i/>
                <w:spacing w:val="26"/>
                <w:sz w:val="18"/>
              </w:rPr>
              <w:t> </w:t>
            </w:r>
            <w:r>
              <w:rPr>
                <w:rFonts w:ascii="Arial" w:hAnsi="Arial"/>
                <w:i/>
                <w:sz w:val="18"/>
              </w:rPr>
              <w:t>Mendoza</w:t>
            </w:r>
            <w:r>
              <w:rPr>
                <w:rFonts w:ascii="Arial" w:hAnsi="Arial"/>
                <w:i/>
                <w:spacing w:val="26"/>
                <w:sz w:val="18"/>
              </w:rPr>
              <w:t> </w:t>
            </w:r>
            <w:r>
              <w:rPr>
                <w:rFonts w:ascii="Arial" w:hAnsi="Arial"/>
                <w:i/>
                <w:sz w:val="18"/>
              </w:rPr>
              <w:t>Ríos;</w:t>
            </w:r>
            <w:r>
              <w:rPr>
                <w:rFonts w:ascii="Arial" w:hAnsi="Arial"/>
                <w:i/>
                <w:spacing w:val="26"/>
                <w:sz w:val="18"/>
              </w:rPr>
              <w:t> </w:t>
            </w:r>
            <w:r>
              <w:rPr>
                <w:rFonts w:ascii="Arial" w:hAnsi="Arial"/>
                <w:i/>
                <w:sz w:val="18"/>
              </w:rPr>
              <w:t>selección</w:t>
            </w:r>
            <w:r>
              <w:rPr>
                <w:rFonts w:ascii="Arial" w:hAnsi="Arial"/>
                <w:i/>
                <w:spacing w:val="26"/>
                <w:sz w:val="18"/>
              </w:rPr>
              <w:t> </w:t>
            </w:r>
            <w:r>
              <w:rPr>
                <w:rFonts w:ascii="Arial" w:hAnsi="Arial"/>
                <w:i/>
                <w:sz w:val="18"/>
              </w:rPr>
              <w:t>de</w:t>
            </w:r>
            <w:r>
              <w:rPr>
                <w:rFonts w:ascii="Arial" w:hAnsi="Arial"/>
                <w:i/>
                <w:spacing w:val="26"/>
                <w:sz w:val="18"/>
              </w:rPr>
              <w:t> </w:t>
            </w:r>
            <w:r>
              <w:rPr>
                <w:rFonts w:ascii="Arial" w:hAnsi="Arial"/>
                <w:i/>
                <w:sz w:val="18"/>
              </w:rPr>
              <w:t>"Generar </w:t>
            </w:r>
            <w:r>
              <w:rPr>
                <w:rFonts w:ascii="Arial" w:hAnsi="Arial"/>
                <w:i/>
                <w:spacing w:val="-2"/>
                <w:sz w:val="18"/>
              </w:rPr>
              <w:t>Comprobante".</w:t>
            </w:r>
          </w:p>
        </w:tc>
      </w:tr>
      <w:tr>
        <w:trPr>
          <w:trHeight w:val="59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1"/>
              <w:rPr>
                <w:rFonts w:ascii="Arial"/>
                <w:i/>
                <w:sz w:val="18"/>
              </w:rPr>
            </w:pPr>
            <w:r>
              <w:rPr>
                <w:rFonts w:ascii="Arial"/>
                <w:i/>
                <w:sz w:val="18"/>
              </w:rPr>
              <w:t>El sistema genera el</w:t>
            </w:r>
            <w:r>
              <w:rPr>
                <w:rFonts w:ascii="Arial"/>
                <w:i/>
                <w:spacing w:val="-3"/>
                <w:sz w:val="18"/>
              </w:rPr>
              <w:t> </w:t>
            </w:r>
            <w:r>
              <w:rPr>
                <w:rFonts w:ascii="Arial"/>
                <w:i/>
                <w:sz w:val="18"/>
              </w:rPr>
              <w:t>PDF</w:t>
            </w:r>
            <w:r>
              <w:rPr>
                <w:rFonts w:ascii="Arial"/>
                <w:i/>
                <w:spacing w:val="-3"/>
                <w:sz w:val="18"/>
              </w:rPr>
              <w:t> </w:t>
            </w:r>
            <w:r>
              <w:rPr>
                <w:rFonts w:ascii="Arial"/>
                <w:i/>
                <w:sz w:val="18"/>
              </w:rPr>
              <w:t>estandarizado,</w:t>
            </w:r>
            <w:r>
              <w:rPr>
                <w:rFonts w:ascii="Arial"/>
                <w:i/>
                <w:spacing w:val="-3"/>
                <w:sz w:val="18"/>
              </w:rPr>
              <w:t> </w:t>
            </w:r>
            <w:r>
              <w:rPr>
                <w:rFonts w:ascii="Arial"/>
                <w:i/>
                <w:sz w:val="18"/>
              </w:rPr>
              <w:t>lo</w:t>
            </w:r>
            <w:r>
              <w:rPr>
                <w:rFonts w:ascii="Arial"/>
                <w:i/>
                <w:spacing w:val="-3"/>
                <w:sz w:val="18"/>
              </w:rPr>
              <w:t> </w:t>
            </w:r>
            <w:r>
              <w:rPr>
                <w:rFonts w:ascii="Arial"/>
                <w:i/>
                <w:sz w:val="18"/>
              </w:rPr>
              <w:t>almacena</w:t>
            </w:r>
            <w:r>
              <w:rPr>
                <w:rFonts w:ascii="Arial"/>
                <w:i/>
                <w:spacing w:val="-3"/>
                <w:sz w:val="18"/>
              </w:rPr>
              <w:t> </w:t>
            </w:r>
            <w:r>
              <w:rPr>
                <w:rFonts w:ascii="Arial"/>
                <w:i/>
                <w:sz w:val="18"/>
              </w:rPr>
              <w:t>como</w:t>
            </w:r>
            <w:r>
              <w:rPr>
                <w:rFonts w:ascii="Arial"/>
                <w:i/>
                <w:spacing w:val="-3"/>
                <w:sz w:val="18"/>
              </w:rPr>
              <w:t> </w:t>
            </w:r>
            <w:r>
              <w:rPr>
                <w:rFonts w:ascii="Arial"/>
                <w:i/>
                <w:sz w:val="18"/>
              </w:rPr>
              <w:t>"ComprobanteEPP"</w:t>
            </w:r>
            <w:r>
              <w:rPr>
                <w:rFonts w:ascii="Arial"/>
                <w:i/>
                <w:spacing w:val="40"/>
                <w:sz w:val="18"/>
              </w:rPr>
              <w:t> </w:t>
            </w:r>
            <w:r>
              <w:rPr>
                <w:rFonts w:ascii="Arial"/>
                <w:i/>
                <w:sz w:val="18"/>
              </w:rPr>
              <w:t>y</w:t>
            </w:r>
            <w:r>
              <w:rPr>
                <w:rFonts w:ascii="Arial"/>
                <w:i/>
                <w:spacing w:val="-3"/>
                <w:sz w:val="18"/>
              </w:rPr>
              <w:t> </w:t>
            </w:r>
            <w:r>
              <w:rPr>
                <w:rFonts w:ascii="Arial"/>
                <w:i/>
                <w:sz w:val="18"/>
              </w:rPr>
              <w:t>emite: "Comprobante generado correctamente".</w:t>
            </w:r>
          </w:p>
        </w:tc>
      </w:tr>
      <w:tr>
        <w:trPr>
          <w:trHeight w:val="599" w:hRule="atLeast"/>
        </w:trPr>
        <w:tc>
          <w:tcPr>
            <w:tcW w:w="1995" w:type="dxa"/>
            <w:shd w:val="clear" w:color="auto" w:fill="BDD6ED"/>
          </w:tcPr>
          <w:p>
            <w:pPr>
              <w:pStyle w:val="TableParagraph"/>
              <w:spacing w:before="67"/>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67"/>
              <w:ind w:right="87"/>
              <w:rPr>
                <w:rFonts w:ascii="Arial" w:hAnsi="Arial"/>
                <w:i/>
                <w:sz w:val="18"/>
              </w:rPr>
            </w:pPr>
            <w:r>
              <w:rPr>
                <w:rFonts w:ascii="Arial" w:hAnsi="Arial"/>
                <w:i/>
                <w:sz w:val="18"/>
              </w:rPr>
              <w:t>Se generó el comprobante PDF con membrete institucional y firma,</w:t>
            </w:r>
            <w:r>
              <w:rPr>
                <w:rFonts w:ascii="Arial" w:hAnsi="Arial"/>
                <w:i/>
                <w:spacing w:val="-3"/>
                <w:sz w:val="18"/>
              </w:rPr>
              <w:t> </w:t>
            </w:r>
            <w:r>
              <w:rPr>
                <w:rFonts w:ascii="Arial" w:hAnsi="Arial"/>
                <w:i/>
                <w:sz w:val="18"/>
              </w:rPr>
              <w:t>habilitando</w:t>
            </w:r>
            <w:r>
              <w:rPr>
                <w:rFonts w:ascii="Arial" w:hAnsi="Arial"/>
                <w:i/>
                <w:spacing w:val="-3"/>
                <w:sz w:val="18"/>
              </w:rPr>
              <w:t> </w:t>
            </w:r>
            <w:r>
              <w:rPr>
                <w:rFonts w:ascii="Arial" w:hAnsi="Arial"/>
                <w:i/>
                <w:sz w:val="18"/>
              </w:rPr>
              <w:t>la</w:t>
            </w:r>
            <w:r>
              <w:rPr>
                <w:rFonts w:ascii="Arial" w:hAnsi="Arial"/>
                <w:i/>
                <w:spacing w:val="-3"/>
                <w:sz w:val="18"/>
              </w:rPr>
              <w:t> </w:t>
            </w:r>
            <w:r>
              <w:rPr>
                <w:rFonts w:ascii="Arial" w:hAnsi="Arial"/>
                <w:i/>
                <w:sz w:val="18"/>
              </w:rPr>
              <w:t>opción de descarga exitosamente.</w:t>
            </w:r>
          </w:p>
        </w:tc>
      </w:tr>
      <w:tr>
        <w:trPr>
          <w:trHeight w:val="359" w:hRule="atLeast"/>
        </w:trPr>
        <w:tc>
          <w:tcPr>
            <w:tcW w:w="1995" w:type="dxa"/>
            <w:shd w:val="clear" w:color="auto" w:fill="BDD6ED"/>
          </w:tcPr>
          <w:p>
            <w:pPr>
              <w:pStyle w:val="TableParagraph"/>
              <w:spacing w:before="63"/>
              <w:rPr>
                <w:rFonts w:ascii="Arial"/>
                <w:b/>
                <w:sz w:val="18"/>
              </w:rPr>
            </w:pPr>
            <w:r>
              <w:rPr>
                <w:rFonts w:ascii="Arial"/>
                <w:b/>
                <w:spacing w:val="-2"/>
                <w:sz w:val="18"/>
              </w:rPr>
              <w:t>Estado</w:t>
            </w:r>
          </w:p>
        </w:tc>
        <w:tc>
          <w:tcPr>
            <w:tcW w:w="7410" w:type="dxa"/>
          </w:tcPr>
          <w:p>
            <w:pPr>
              <w:pStyle w:val="TableParagraph"/>
              <w:spacing w:before="63"/>
              <w:rPr>
                <w:rFonts w:ascii="Arial"/>
                <w:i/>
                <w:sz w:val="18"/>
              </w:rPr>
            </w:pPr>
            <w:r>
              <w:rPr>
                <w:rFonts w:ascii="Arial"/>
                <w:i/>
                <w:spacing w:val="-2"/>
                <w:sz w:val="18"/>
              </w:rPr>
              <w:t>APROBADA</w:t>
            </w:r>
          </w:p>
        </w:tc>
      </w:tr>
      <w:tr>
        <w:trPr>
          <w:trHeight w:val="3674" w:hRule="atLeast"/>
        </w:trPr>
        <w:tc>
          <w:tcPr>
            <w:tcW w:w="1995" w:type="dxa"/>
            <w:shd w:val="clear" w:color="auto" w:fill="BDD6ED"/>
          </w:tcPr>
          <w:p>
            <w:pPr>
              <w:pStyle w:val="TableParagraph"/>
              <w:spacing w:before="61"/>
              <w:rPr>
                <w:rFonts w:ascii="Arial"/>
                <w:b/>
                <w:sz w:val="18"/>
              </w:rPr>
            </w:pPr>
            <w:r>
              <w:rPr>
                <w:rFonts w:ascii="Arial"/>
                <w:b/>
                <w:spacing w:val="-2"/>
                <w:sz w:val="18"/>
              </w:rPr>
              <w:t>Evidencia</w:t>
            </w:r>
          </w:p>
        </w:tc>
        <w:tc>
          <w:tcPr>
            <w:tcW w:w="7410" w:type="dxa"/>
          </w:tcPr>
          <w:p>
            <w:pPr>
              <w:pStyle w:val="TableParagraph"/>
              <w:spacing w:before="10"/>
              <w:ind w:left="0"/>
              <w:rPr>
                <w:rFonts w:ascii="Arial"/>
                <w:i/>
                <w:sz w:val="7"/>
              </w:rPr>
            </w:pPr>
          </w:p>
          <w:p>
            <w:pPr>
              <w:pStyle w:val="TableParagraph"/>
              <w:ind w:left="129"/>
              <w:rPr>
                <w:rFonts w:ascii="Arial"/>
                <w:sz w:val="20"/>
              </w:rPr>
            </w:pPr>
            <w:r>
              <w:rPr>
                <w:rFonts w:ascii="Arial"/>
                <w:sz w:val="20"/>
              </w:rPr>
              <w:drawing>
                <wp:inline distT="0" distB="0" distL="0" distR="0">
                  <wp:extent cx="4525686" cy="2177986"/>
                  <wp:effectExtent l="0" t="0" r="0" b="0"/>
                  <wp:docPr id="54" name="Image 54"/>
                  <wp:cNvGraphicFramePr>
                    <a:graphicFrameLocks/>
                  </wp:cNvGraphicFramePr>
                  <a:graphic>
                    <a:graphicData uri="http://schemas.openxmlformats.org/drawingml/2006/picture">
                      <pic:pic>
                        <pic:nvPicPr>
                          <pic:cNvPr id="54" name="Image 54"/>
                          <pic:cNvPicPr/>
                        </pic:nvPicPr>
                        <pic:blipFill>
                          <a:blip r:embed="rId58" cstate="print"/>
                          <a:stretch>
                            <a:fillRect/>
                          </a:stretch>
                        </pic:blipFill>
                        <pic:spPr>
                          <a:xfrm>
                            <a:off x="0" y="0"/>
                            <a:ext cx="4525686" cy="2177986"/>
                          </a:xfrm>
                          <a:prstGeom prst="rect">
                            <a:avLst/>
                          </a:prstGeom>
                        </pic:spPr>
                      </pic:pic>
                    </a:graphicData>
                  </a:graphic>
                </wp:inline>
              </w:drawing>
            </w:r>
            <w:r>
              <w:rPr>
                <w:rFonts w:ascii="Arial"/>
                <w:sz w:val="20"/>
              </w:rPr>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9.11,</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24:</w:t>
      </w:r>
      <w:r>
        <w:rPr>
          <w:spacing w:val="80"/>
        </w:rPr>
        <w:t> </w:t>
      </w:r>
      <w:r>
        <w:rPr/>
        <w:t>Firmando digitalmente documentos.</w:t>
      </w:r>
    </w:p>
    <w:p>
      <w:pPr>
        <w:spacing w:before="160"/>
        <w:ind w:left="0" w:right="0" w:firstLine="0"/>
        <w:jc w:val="center"/>
        <w:rPr>
          <w:rFonts w:ascii="Arial" w:hAnsi="Arial"/>
          <w:i/>
          <w:sz w:val="24"/>
        </w:rPr>
      </w:pPr>
      <w:r>
        <w:rPr>
          <w:rFonts w:ascii="Arial" w:hAnsi="Arial"/>
          <w:i/>
          <w:sz w:val="18"/>
        </w:rPr>
        <w:t>Tabla</w:t>
      </w:r>
      <w:r>
        <w:rPr>
          <w:rFonts w:ascii="Arial" w:hAnsi="Arial"/>
          <w:i/>
          <w:spacing w:val="-4"/>
          <w:sz w:val="18"/>
        </w:rPr>
        <w:t> </w:t>
      </w:r>
      <w:r>
        <w:rPr>
          <w:rFonts w:ascii="Arial" w:hAnsi="Arial"/>
          <w:i/>
          <w:sz w:val="18"/>
        </w:rPr>
        <w:t>9.11:</w:t>
      </w:r>
      <w:r>
        <w:rPr>
          <w:rFonts w:ascii="Arial" w:hAnsi="Arial"/>
          <w:i/>
          <w:spacing w:val="-3"/>
          <w:sz w:val="18"/>
        </w:rPr>
        <w:t> </w:t>
      </w:r>
      <w:r>
        <w:rPr>
          <w:rFonts w:ascii="Arial" w:hAnsi="Arial"/>
          <w:i/>
          <w:sz w:val="18"/>
        </w:rPr>
        <w:t>"Prueba</w:t>
      </w:r>
      <w:r>
        <w:rPr>
          <w:rFonts w:ascii="Arial" w:hAnsi="Arial"/>
          <w:i/>
          <w:spacing w:val="-4"/>
          <w:sz w:val="18"/>
        </w:rPr>
        <w:t> </w:t>
      </w:r>
      <w:r>
        <w:rPr>
          <w:rFonts w:ascii="Arial" w:hAnsi="Arial"/>
          <w:i/>
          <w:sz w:val="18"/>
        </w:rPr>
        <w:t>Unitaria</w:t>
      </w:r>
      <w:r>
        <w:rPr>
          <w:rFonts w:ascii="Arial" w:hAnsi="Arial"/>
          <w:i/>
          <w:spacing w:val="-3"/>
          <w:sz w:val="18"/>
        </w:rPr>
        <w:t> </w:t>
      </w:r>
      <w:r>
        <w:rPr>
          <w:rFonts w:ascii="Arial" w:hAnsi="Arial"/>
          <w:i/>
          <w:sz w:val="18"/>
        </w:rPr>
        <w:t>–</w:t>
      </w:r>
      <w:r>
        <w:rPr>
          <w:rFonts w:ascii="Arial" w:hAnsi="Arial"/>
          <w:i/>
          <w:spacing w:val="-4"/>
          <w:sz w:val="18"/>
        </w:rPr>
        <w:t> </w:t>
      </w:r>
      <w:r>
        <w:rPr>
          <w:rFonts w:ascii="Arial" w:hAnsi="Arial"/>
          <w:i/>
          <w:sz w:val="18"/>
        </w:rPr>
        <w:t>CU</w:t>
      </w:r>
      <w:r>
        <w:rPr>
          <w:rFonts w:ascii="Arial" w:hAnsi="Arial"/>
          <w:i/>
          <w:spacing w:val="-3"/>
          <w:sz w:val="18"/>
        </w:rPr>
        <w:t> </w:t>
      </w:r>
      <w:r>
        <w:rPr>
          <w:rFonts w:ascii="Arial" w:hAnsi="Arial"/>
          <w:i/>
          <w:sz w:val="18"/>
        </w:rPr>
        <w:t>24:</w:t>
      </w:r>
      <w:r>
        <w:rPr>
          <w:rFonts w:ascii="Arial" w:hAnsi="Arial"/>
          <w:i/>
          <w:spacing w:val="-4"/>
          <w:sz w:val="18"/>
        </w:rPr>
        <w:t> </w:t>
      </w:r>
      <w:r>
        <w:rPr>
          <w:rFonts w:ascii="Arial" w:hAnsi="Arial"/>
          <w:i/>
          <w:sz w:val="18"/>
        </w:rPr>
        <w:t>Firmando</w:t>
      </w:r>
      <w:r>
        <w:rPr>
          <w:rFonts w:ascii="Arial" w:hAnsi="Arial"/>
          <w:i/>
          <w:spacing w:val="-3"/>
          <w:sz w:val="18"/>
        </w:rPr>
        <w:t> </w:t>
      </w:r>
      <w:r>
        <w:rPr>
          <w:rFonts w:ascii="Arial" w:hAnsi="Arial"/>
          <w:i/>
          <w:sz w:val="18"/>
        </w:rPr>
        <w:t>digitalmente</w:t>
      </w:r>
      <w:r>
        <w:rPr>
          <w:rFonts w:ascii="Arial" w:hAnsi="Arial"/>
          <w:i/>
          <w:spacing w:val="-3"/>
          <w:sz w:val="18"/>
        </w:rPr>
        <w:t> </w:t>
      </w:r>
      <w:r>
        <w:rPr>
          <w:rFonts w:ascii="Arial" w:hAnsi="Arial"/>
          <w:i/>
          <w:spacing w:val="-2"/>
          <w:sz w:val="18"/>
        </w:rPr>
        <w:t>documentos".</w:t>
      </w:r>
      <w:r>
        <w:rPr>
          <w:rFonts w:ascii="Arial" w:hAnsi="Arial"/>
          <w:i/>
          <w:spacing w:val="-2"/>
          <w:sz w:val="24"/>
        </w:rPr>
        <w:t>.</w:t>
      </w:r>
    </w:p>
    <w:p>
      <w:pPr>
        <w:pStyle w:val="BodyText"/>
        <w:spacing w:before="62"/>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6"/>
              <w:ind w:left="3"/>
              <w:jc w:val="center"/>
              <w:rPr>
                <w:rFonts w:ascii="Arial" w:hAnsi="Arial"/>
                <w:b/>
                <w:sz w:val="18"/>
              </w:rPr>
            </w:pPr>
            <w:r>
              <w:rPr>
                <w:rFonts w:ascii="Arial" w:hAnsi="Arial"/>
                <w:b/>
                <w:color w:val="FFFFFF"/>
                <w:sz w:val="18"/>
              </w:rPr>
              <w:t>Prueba Unitaria –CU 24: Firmando digitalmente </w:t>
            </w:r>
            <w:r>
              <w:rPr>
                <w:rFonts w:ascii="Arial" w:hAnsi="Arial"/>
                <w:b/>
                <w:color w:val="FFFFFF"/>
                <w:spacing w:val="-2"/>
                <w:sz w:val="18"/>
              </w:rPr>
              <w:t>documentos</w:t>
            </w:r>
          </w:p>
        </w:tc>
      </w:tr>
      <w:tr>
        <w:trPr>
          <w:trHeight w:val="359" w:hRule="atLeast"/>
        </w:trPr>
        <w:tc>
          <w:tcPr>
            <w:tcW w:w="1995" w:type="dxa"/>
            <w:shd w:val="clear" w:color="auto" w:fill="BDD6ED"/>
          </w:tcPr>
          <w:p>
            <w:pPr>
              <w:pStyle w:val="TableParagraph"/>
              <w:spacing w:before="63"/>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3"/>
              <w:rPr>
                <w:sz w:val="18"/>
              </w:rPr>
            </w:pPr>
            <w:r>
              <w:rPr>
                <w:spacing w:val="-5"/>
                <w:sz w:val="18"/>
              </w:rPr>
              <w:t>PT-24</w:t>
            </w:r>
          </w:p>
        </w:tc>
      </w:tr>
      <w:tr>
        <w:trPr>
          <w:trHeight w:val="524" w:hRule="atLeast"/>
        </w:trPr>
        <w:tc>
          <w:tcPr>
            <w:tcW w:w="1995" w:type="dxa"/>
            <w:shd w:val="clear" w:color="auto" w:fill="BDD6ED"/>
          </w:tcPr>
          <w:p>
            <w:pPr>
              <w:pStyle w:val="TableParagraph"/>
              <w:spacing w:before="61"/>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1"/>
              <w:rPr>
                <w:rFonts w:ascii="Arial"/>
                <w:i/>
                <w:sz w:val="18"/>
              </w:rPr>
            </w:pPr>
            <w:r>
              <w:rPr>
                <w:rFonts w:ascii="Arial"/>
                <w:i/>
                <w:sz w:val="18"/>
              </w:rPr>
              <w:t>CU 24: Firmando digitalmente </w:t>
            </w:r>
            <w:r>
              <w:rPr>
                <w:rFonts w:ascii="Arial"/>
                <w:i/>
                <w:spacing w:val="-2"/>
                <w:sz w:val="18"/>
              </w:rPr>
              <w:t>documentos</w:t>
            </w:r>
          </w:p>
        </w:tc>
      </w:tr>
      <w:tr>
        <w:trPr>
          <w:trHeight w:val="599" w:hRule="atLeast"/>
        </w:trPr>
        <w:tc>
          <w:tcPr>
            <w:tcW w:w="1995" w:type="dxa"/>
            <w:shd w:val="clear" w:color="auto" w:fill="BDD6ED"/>
          </w:tcPr>
          <w:p>
            <w:pPr>
              <w:pStyle w:val="TableParagraph"/>
              <w:spacing w:before="70"/>
              <w:rPr>
                <w:rFonts w:ascii="Arial" w:hAnsi="Arial"/>
                <w:b/>
                <w:sz w:val="18"/>
              </w:rPr>
            </w:pPr>
            <w:r>
              <w:rPr>
                <w:rFonts w:ascii="Arial" w:hAnsi="Arial"/>
                <w:b/>
                <w:spacing w:val="-2"/>
                <w:sz w:val="18"/>
              </w:rPr>
              <w:t>Descripción</w:t>
            </w:r>
          </w:p>
        </w:tc>
        <w:tc>
          <w:tcPr>
            <w:tcW w:w="7410" w:type="dxa"/>
          </w:tcPr>
          <w:p>
            <w:pPr>
              <w:pStyle w:val="TableParagraph"/>
              <w:spacing w:line="276" w:lineRule="auto" w:before="70"/>
              <w:rPr>
                <w:rFonts w:ascii="Arial"/>
                <w:i/>
                <w:sz w:val="18"/>
              </w:rPr>
            </w:pPr>
            <w:r>
              <w:rPr>
                <w:rFonts w:ascii="Arial"/>
                <w:i/>
                <w:sz w:val="18"/>
              </w:rPr>
              <w:t>Se verifica la captura de la firma digital del trabajador para validar un lote de</w:t>
            </w:r>
            <w:r>
              <w:rPr>
                <w:rFonts w:ascii="Arial"/>
                <w:i/>
                <w:spacing w:val="-2"/>
                <w:sz w:val="18"/>
              </w:rPr>
              <w:t> </w:t>
            </w:r>
            <w:r>
              <w:rPr>
                <w:rFonts w:ascii="Arial"/>
                <w:i/>
                <w:sz w:val="18"/>
              </w:rPr>
              <w:t>entrega</w:t>
            </w:r>
            <w:r>
              <w:rPr>
                <w:rFonts w:ascii="Arial"/>
                <w:i/>
                <w:spacing w:val="-2"/>
                <w:sz w:val="18"/>
              </w:rPr>
              <w:t> </w:t>
            </w:r>
            <w:r>
              <w:rPr>
                <w:rFonts w:ascii="Arial"/>
                <w:i/>
                <w:sz w:val="18"/>
              </w:rPr>
              <w:t>de </w:t>
            </w:r>
            <w:r>
              <w:rPr>
                <w:rFonts w:ascii="Arial"/>
                <w:i/>
                <w:spacing w:val="-4"/>
                <w:sz w:val="18"/>
              </w:rPr>
              <w:t>EPP.</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i/>
                <w:sz w:val="18"/>
              </w:rPr>
            </w:pPr>
            <w:r>
              <w:rPr>
                <w:rFonts w:ascii="Arial"/>
                <w:i/>
                <w:sz w:val="18"/>
              </w:rPr>
              <w:t>Administrador o supervisor autenticado; lote de entrega de EPP en estado </w:t>
            </w:r>
            <w:r>
              <w:rPr>
                <w:rFonts w:ascii="Arial"/>
                <w:i/>
                <w:spacing w:val="-2"/>
                <w:sz w:val="18"/>
              </w:rPr>
              <w:t>"Pendiente".</w:t>
            </w:r>
          </w:p>
        </w:tc>
      </w:tr>
      <w:tr>
        <w:trPr>
          <w:trHeight w:val="584"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4"/>
              <w:rPr>
                <w:rFonts w:ascii="Arial" w:hAnsi="Arial"/>
                <w:i/>
                <w:sz w:val="18"/>
              </w:rPr>
            </w:pPr>
            <w:r>
              <w:rPr>
                <w:rFonts w:ascii="Arial" w:hAnsi="Arial"/>
                <w:i/>
                <w:sz w:val="18"/>
              </w:rPr>
              <w:t>Trazo</w:t>
            </w:r>
            <w:r>
              <w:rPr>
                <w:rFonts w:ascii="Arial" w:hAnsi="Arial"/>
                <w:i/>
                <w:spacing w:val="25"/>
                <w:sz w:val="18"/>
              </w:rPr>
              <w:t> </w:t>
            </w:r>
            <w:r>
              <w:rPr>
                <w:rFonts w:ascii="Arial" w:hAnsi="Arial"/>
                <w:i/>
                <w:sz w:val="18"/>
              </w:rPr>
              <w:t>de</w:t>
            </w:r>
            <w:r>
              <w:rPr>
                <w:rFonts w:ascii="Arial" w:hAnsi="Arial"/>
                <w:i/>
                <w:spacing w:val="25"/>
                <w:sz w:val="18"/>
              </w:rPr>
              <w:t> </w:t>
            </w:r>
            <w:r>
              <w:rPr>
                <w:rFonts w:ascii="Arial" w:hAnsi="Arial"/>
                <w:i/>
                <w:sz w:val="18"/>
              </w:rPr>
              <w:t>la</w:t>
            </w:r>
            <w:r>
              <w:rPr>
                <w:rFonts w:ascii="Arial" w:hAnsi="Arial"/>
                <w:i/>
                <w:spacing w:val="25"/>
                <w:sz w:val="18"/>
              </w:rPr>
              <w:t> </w:t>
            </w:r>
            <w:r>
              <w:rPr>
                <w:rFonts w:ascii="Arial" w:hAnsi="Arial"/>
                <w:i/>
                <w:sz w:val="18"/>
              </w:rPr>
              <w:t>firma</w:t>
            </w:r>
            <w:r>
              <w:rPr>
                <w:rFonts w:ascii="Arial" w:hAnsi="Arial"/>
                <w:i/>
                <w:spacing w:val="25"/>
                <w:sz w:val="18"/>
              </w:rPr>
              <w:t> </w:t>
            </w:r>
            <w:r>
              <w:rPr>
                <w:rFonts w:ascii="Arial" w:hAnsi="Arial"/>
                <w:i/>
                <w:sz w:val="18"/>
              </w:rPr>
              <w:t>del</w:t>
            </w:r>
            <w:r>
              <w:rPr>
                <w:rFonts w:ascii="Arial" w:hAnsi="Arial"/>
                <w:i/>
                <w:spacing w:val="25"/>
                <w:sz w:val="18"/>
              </w:rPr>
              <w:t> </w:t>
            </w:r>
            <w:r>
              <w:rPr>
                <w:rFonts w:ascii="Arial" w:hAnsi="Arial"/>
                <w:i/>
                <w:sz w:val="18"/>
              </w:rPr>
              <w:t>trabajador</w:t>
            </w:r>
            <w:r>
              <w:rPr>
                <w:rFonts w:ascii="Arial" w:hAnsi="Arial"/>
                <w:i/>
                <w:spacing w:val="25"/>
                <w:sz w:val="18"/>
              </w:rPr>
              <w:t> </w:t>
            </w:r>
            <w:r>
              <w:rPr>
                <w:rFonts w:ascii="Arial" w:hAnsi="Arial"/>
                <w:i/>
                <w:sz w:val="18"/>
              </w:rPr>
              <w:t>Carlos</w:t>
            </w:r>
            <w:r>
              <w:rPr>
                <w:rFonts w:ascii="Arial" w:hAnsi="Arial"/>
                <w:i/>
                <w:spacing w:val="25"/>
                <w:sz w:val="18"/>
              </w:rPr>
              <w:t> </w:t>
            </w:r>
            <w:r>
              <w:rPr>
                <w:rFonts w:ascii="Arial" w:hAnsi="Arial"/>
                <w:i/>
                <w:sz w:val="18"/>
              </w:rPr>
              <w:t>Mendoza Ríos ingresado en el panel táctil </w:t>
            </w:r>
            <w:r>
              <w:rPr>
                <w:rFonts w:ascii="Arial" w:hAnsi="Arial"/>
                <w:i/>
                <w:sz w:val="18"/>
              </w:rPr>
              <w:t>para validar 1x Casco de seguridad.</w:t>
            </w:r>
          </w:p>
        </w:tc>
      </w:tr>
      <w:tr>
        <w:trPr>
          <w:trHeight w:val="59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5"/>
              <w:rPr>
                <w:rFonts w:ascii="Arial" w:hAnsi="Arial"/>
                <w:i/>
                <w:sz w:val="18"/>
              </w:rPr>
            </w:pPr>
            <w:r>
              <w:rPr>
                <w:rFonts w:ascii="Arial" w:hAnsi="Arial"/>
                <w:i/>
                <w:sz w:val="18"/>
              </w:rPr>
              <w:t>El</w:t>
            </w:r>
            <w:r>
              <w:rPr>
                <w:rFonts w:ascii="Arial" w:hAnsi="Arial"/>
                <w:i/>
                <w:spacing w:val="40"/>
                <w:sz w:val="18"/>
              </w:rPr>
              <w:t> </w:t>
            </w:r>
            <w:r>
              <w:rPr>
                <w:rFonts w:ascii="Arial" w:hAnsi="Arial"/>
                <w:i/>
                <w:sz w:val="18"/>
              </w:rPr>
              <w:t>sistema</w:t>
            </w:r>
            <w:r>
              <w:rPr>
                <w:rFonts w:ascii="Arial" w:hAnsi="Arial"/>
                <w:i/>
                <w:spacing w:val="40"/>
                <w:sz w:val="18"/>
              </w:rPr>
              <w:t> </w:t>
            </w:r>
            <w:r>
              <w:rPr>
                <w:rFonts w:ascii="Arial" w:hAnsi="Arial"/>
                <w:i/>
                <w:sz w:val="18"/>
              </w:rPr>
              <w:t>guarda</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firma,</w:t>
            </w:r>
            <w:r>
              <w:rPr>
                <w:rFonts w:ascii="Arial" w:hAnsi="Arial"/>
                <w:i/>
                <w:spacing w:val="40"/>
                <w:sz w:val="18"/>
              </w:rPr>
              <w:t> </w:t>
            </w:r>
            <w:r>
              <w:rPr>
                <w:rFonts w:ascii="Arial" w:hAnsi="Arial"/>
                <w:i/>
                <w:sz w:val="18"/>
              </w:rPr>
              <w:t>cambia</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estado</w:t>
            </w:r>
            <w:r>
              <w:rPr>
                <w:rFonts w:ascii="Arial" w:hAnsi="Arial"/>
                <w:i/>
                <w:spacing w:val="40"/>
                <w:sz w:val="18"/>
              </w:rPr>
              <w:t> </w:t>
            </w:r>
            <w:r>
              <w:rPr>
                <w:rFonts w:ascii="Arial" w:hAnsi="Arial"/>
                <w:i/>
                <w:sz w:val="18"/>
              </w:rPr>
              <w:t>del</w:t>
            </w:r>
            <w:r>
              <w:rPr>
                <w:rFonts w:ascii="Arial" w:hAnsi="Arial"/>
                <w:i/>
                <w:spacing w:val="40"/>
                <w:sz w:val="18"/>
              </w:rPr>
              <w:t> </w:t>
            </w:r>
            <w:r>
              <w:rPr>
                <w:rFonts w:ascii="Arial" w:hAnsi="Arial"/>
                <w:i/>
                <w:sz w:val="18"/>
              </w:rPr>
              <w:t>lote</w:t>
            </w:r>
            <w:r>
              <w:rPr>
                <w:rFonts w:ascii="Arial" w:hAnsi="Arial"/>
                <w:i/>
                <w:spacing w:val="40"/>
                <w:sz w:val="18"/>
              </w:rPr>
              <w:t> </w:t>
            </w:r>
            <w:r>
              <w:rPr>
                <w:rFonts w:ascii="Arial" w:hAnsi="Arial"/>
                <w:i/>
                <w:sz w:val="18"/>
              </w:rPr>
              <w:t>a</w:t>
            </w:r>
            <w:r>
              <w:rPr>
                <w:rFonts w:ascii="Arial" w:hAnsi="Arial"/>
                <w:i/>
                <w:spacing w:val="40"/>
                <w:sz w:val="18"/>
              </w:rPr>
              <w:t> </w:t>
            </w:r>
            <w:r>
              <w:rPr>
                <w:rFonts w:ascii="Arial" w:hAnsi="Arial"/>
                <w:i/>
                <w:sz w:val="18"/>
              </w:rPr>
              <w:t>"Validado"</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emite:</w:t>
            </w:r>
            <w:r>
              <w:rPr>
                <w:rFonts w:ascii="Arial" w:hAnsi="Arial"/>
                <w:i/>
                <w:spacing w:val="40"/>
                <w:sz w:val="18"/>
              </w:rPr>
              <w:t> </w:t>
            </w:r>
            <w:r>
              <w:rPr>
                <w:rFonts w:ascii="Arial" w:hAnsi="Arial"/>
                <w:i/>
                <w:sz w:val="18"/>
              </w:rPr>
              <w:t>Entrega Registrada con Éxito.</w:t>
            </w:r>
          </w:p>
        </w:tc>
      </w:tr>
      <w:tr>
        <w:trPr>
          <w:trHeight w:val="59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1"/>
              <w:ind w:right="148"/>
              <w:rPr>
                <w:rFonts w:ascii="Arial" w:hAnsi="Arial"/>
                <w:i/>
                <w:sz w:val="18"/>
              </w:rPr>
            </w:pPr>
            <w:r>
              <w:rPr>
                <w:rFonts w:ascii="Arial" w:hAnsi="Arial"/>
                <w:i/>
                <w:sz w:val="18"/>
              </w:rPr>
              <w:t>La firma fue capturada correctamente en el panel y el sistema permitió finalizar</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validar</w:t>
            </w:r>
            <w:r>
              <w:rPr>
                <w:rFonts w:ascii="Arial" w:hAnsi="Arial"/>
                <w:i/>
                <w:spacing w:val="40"/>
                <w:sz w:val="18"/>
              </w:rPr>
              <w:t> </w:t>
            </w:r>
            <w:r>
              <w:rPr>
                <w:rFonts w:ascii="Arial" w:hAnsi="Arial"/>
                <w:i/>
                <w:sz w:val="18"/>
              </w:rPr>
              <w:t>la entrega.</w:t>
            </w:r>
          </w:p>
        </w:tc>
      </w:tr>
      <w:tr>
        <w:trPr>
          <w:trHeight w:val="359" w:hRule="atLeast"/>
        </w:trPr>
        <w:tc>
          <w:tcPr>
            <w:tcW w:w="1995" w:type="dxa"/>
            <w:shd w:val="clear" w:color="auto" w:fill="BDD6ED"/>
          </w:tcPr>
          <w:p>
            <w:pPr>
              <w:pStyle w:val="TableParagraph"/>
              <w:spacing w:before="67"/>
              <w:rPr>
                <w:rFonts w:ascii="Arial"/>
                <w:b/>
                <w:sz w:val="18"/>
              </w:rPr>
            </w:pPr>
            <w:r>
              <w:rPr>
                <w:rFonts w:ascii="Arial"/>
                <w:b/>
                <w:spacing w:val="-2"/>
                <w:sz w:val="18"/>
              </w:rPr>
              <w:t>Estado</w:t>
            </w:r>
          </w:p>
        </w:tc>
        <w:tc>
          <w:tcPr>
            <w:tcW w:w="7410" w:type="dxa"/>
          </w:tcPr>
          <w:p>
            <w:pPr>
              <w:pStyle w:val="TableParagraph"/>
              <w:spacing w:before="67"/>
              <w:rPr>
                <w:rFonts w:ascii="Arial"/>
                <w:i/>
                <w:sz w:val="18"/>
              </w:rPr>
            </w:pPr>
            <w:r>
              <w:rPr>
                <w:rFonts w:ascii="Arial"/>
                <w:i/>
                <w:spacing w:val="-2"/>
                <w:sz w:val="18"/>
              </w:rPr>
              <w:t>APROBADA</w:t>
            </w:r>
          </w:p>
        </w:tc>
      </w:tr>
      <w:tr>
        <w:trPr>
          <w:trHeight w:val="3644" w:hRule="atLeast"/>
        </w:trPr>
        <w:tc>
          <w:tcPr>
            <w:tcW w:w="1995" w:type="dxa"/>
            <w:shd w:val="clear" w:color="auto" w:fill="BDD6ED"/>
          </w:tcPr>
          <w:p>
            <w:pPr>
              <w:pStyle w:val="TableParagraph"/>
              <w:spacing w:before="65"/>
              <w:rPr>
                <w:rFonts w:ascii="Arial"/>
                <w:b/>
                <w:sz w:val="18"/>
              </w:rPr>
            </w:pPr>
            <w:r>
              <w:rPr>
                <w:rFonts w:ascii="Arial"/>
                <w:b/>
                <w:spacing w:val="-2"/>
                <w:sz w:val="18"/>
              </w:rPr>
              <w:t>Evidencia</w:t>
            </w:r>
          </w:p>
        </w:tc>
        <w:tc>
          <w:tcPr>
            <w:tcW w:w="7410" w:type="dxa"/>
          </w:tcPr>
          <w:p>
            <w:pPr>
              <w:pStyle w:val="TableParagraph"/>
              <w:spacing w:before="3"/>
              <w:ind w:left="0"/>
              <w:rPr>
                <w:rFonts w:ascii="Arial"/>
                <w:i/>
                <w:sz w:val="8"/>
              </w:rPr>
            </w:pPr>
          </w:p>
          <w:p>
            <w:pPr>
              <w:pStyle w:val="TableParagraph"/>
              <w:ind w:left="129"/>
              <w:rPr>
                <w:rFonts w:ascii="Arial"/>
                <w:sz w:val="20"/>
              </w:rPr>
            </w:pPr>
            <w:r>
              <w:rPr>
                <w:rFonts w:ascii="Arial"/>
                <w:sz w:val="20"/>
              </w:rPr>
              <w:drawing>
                <wp:inline distT="0" distB="0" distL="0" distR="0">
                  <wp:extent cx="4557824" cy="2174462"/>
                  <wp:effectExtent l="0" t="0" r="0" b="0"/>
                  <wp:docPr id="55" name="Image 55"/>
                  <wp:cNvGraphicFramePr>
                    <a:graphicFrameLocks/>
                  </wp:cNvGraphicFramePr>
                  <a:graphic>
                    <a:graphicData uri="http://schemas.openxmlformats.org/drawingml/2006/picture">
                      <pic:pic>
                        <pic:nvPicPr>
                          <pic:cNvPr id="55" name="Image 55"/>
                          <pic:cNvPicPr/>
                        </pic:nvPicPr>
                        <pic:blipFill>
                          <a:blip r:embed="rId59" cstate="print"/>
                          <a:stretch>
                            <a:fillRect/>
                          </a:stretch>
                        </pic:blipFill>
                        <pic:spPr>
                          <a:xfrm>
                            <a:off x="0" y="0"/>
                            <a:ext cx="4557824" cy="2174462"/>
                          </a:xfrm>
                          <a:prstGeom prst="rect">
                            <a:avLst/>
                          </a:prstGeom>
                        </pic:spPr>
                      </pic:pic>
                    </a:graphicData>
                  </a:graphic>
                </wp:inline>
              </w:drawing>
            </w:r>
            <w:r>
              <w:rPr>
                <w:rFonts w:ascii="Arial"/>
                <w:sz w:val="20"/>
              </w:rPr>
            </w:r>
          </w:p>
        </w:tc>
      </w:tr>
    </w:tbl>
    <w:p>
      <w:pPr>
        <w:spacing w:before="2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70"/>
        </w:rPr>
        <w:t> </w:t>
      </w:r>
      <w:r>
        <w:rPr/>
        <w:t>9.12,</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25:</w:t>
      </w:r>
      <w:r>
        <w:rPr>
          <w:spacing w:val="70"/>
        </w:rPr>
        <w:t> </w:t>
      </w:r>
      <w:r>
        <w:rPr/>
        <w:t>Registrando certificados de exámenes médicos.</w:t>
      </w:r>
    </w:p>
    <w:p>
      <w:pPr>
        <w:spacing w:before="160"/>
        <w:ind w:left="205" w:right="205" w:firstLine="0"/>
        <w:jc w:val="center"/>
        <w:rPr>
          <w:rFonts w:ascii="Arial" w:hAnsi="Arial"/>
          <w:i/>
          <w:sz w:val="18"/>
        </w:rPr>
      </w:pPr>
      <w:bookmarkStart w:name="h.yl3x8y9nz41o" w:id="127"/>
      <w:bookmarkEnd w:id="127"/>
      <w:r>
        <w:rPr/>
      </w:r>
      <w:r>
        <w:rPr>
          <w:rFonts w:ascii="Arial" w:hAnsi="Arial"/>
          <w:i/>
          <w:sz w:val="18"/>
        </w:rPr>
        <w:t>Tabla</w:t>
      </w:r>
      <w:r>
        <w:rPr>
          <w:rFonts w:ascii="Arial" w:hAnsi="Arial"/>
          <w:i/>
          <w:spacing w:val="-2"/>
          <w:sz w:val="18"/>
        </w:rPr>
        <w:t> </w:t>
      </w:r>
      <w:r>
        <w:rPr>
          <w:rFonts w:ascii="Arial" w:hAnsi="Arial"/>
          <w:i/>
          <w:sz w:val="18"/>
        </w:rPr>
        <w:t>9.12:</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25:</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certificados</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exámenes</w:t>
      </w:r>
      <w:r>
        <w:rPr>
          <w:rFonts w:ascii="Arial" w:hAnsi="Arial"/>
          <w:i/>
          <w:spacing w:val="-1"/>
          <w:sz w:val="18"/>
        </w:rPr>
        <w:t> </w:t>
      </w:r>
      <w:r>
        <w:rPr>
          <w:rFonts w:ascii="Arial" w:hAnsi="Arial"/>
          <w:i/>
          <w:spacing w:val="-2"/>
          <w:sz w:val="18"/>
        </w:rPr>
        <w:t>médicos".</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4"/>
              <w:ind w:left="3"/>
              <w:jc w:val="center"/>
              <w:rPr>
                <w:rFonts w:ascii="Arial" w:hAnsi="Arial"/>
                <w:b/>
                <w:sz w:val="18"/>
              </w:rPr>
            </w:pPr>
            <w:r>
              <w:rPr>
                <w:rFonts w:ascii="Arial" w:hAnsi="Arial"/>
                <w:b/>
                <w:color w:val="FFFFFF"/>
                <w:sz w:val="18"/>
              </w:rPr>
              <w:t>Prueba Unitaria – CU 25: Registrando certificados de exámenes </w:t>
            </w:r>
            <w:r>
              <w:rPr>
                <w:rFonts w:ascii="Arial" w:hAnsi="Arial"/>
                <w:b/>
                <w:color w:val="FFFFFF"/>
                <w:spacing w:val="-2"/>
                <w:sz w:val="18"/>
              </w:rPr>
              <w:t>médicos</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PT-25</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25: Registrando certificados de exámenes </w:t>
            </w:r>
            <w:r>
              <w:rPr>
                <w:spacing w:val="-2"/>
                <w:sz w:val="18"/>
              </w:rPr>
              <w:t>médicos</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i/>
                <w:sz w:val="18"/>
              </w:rPr>
            </w:pPr>
            <w:r>
              <w:rPr>
                <w:rFonts w:ascii="Arial"/>
                <w:i/>
                <w:sz w:val="18"/>
              </w:rPr>
              <w:t>Se prueba la carga y registro del certificado de salud de un trabajador indicando tipo </w:t>
            </w:r>
            <w:r>
              <w:rPr>
                <w:rFonts w:ascii="Arial"/>
                <w:i/>
                <w:sz w:val="18"/>
              </w:rPr>
              <w:t>de examen y fecha de vigencia.</w:t>
            </w:r>
          </w:p>
        </w:tc>
      </w:tr>
      <w:tr>
        <w:trPr>
          <w:trHeight w:val="584"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line="276" w:lineRule="auto" w:before="64"/>
              <w:rPr>
                <w:rFonts w:ascii="Arial"/>
                <w:i/>
                <w:sz w:val="18"/>
              </w:rPr>
            </w:pPr>
            <w:r>
              <w:rPr>
                <w:rFonts w:ascii="Arial"/>
                <w:i/>
                <w:sz w:val="18"/>
              </w:rPr>
              <w:t>Usuario</w:t>
            </w:r>
            <w:r>
              <w:rPr>
                <w:rFonts w:ascii="Arial"/>
                <w:i/>
                <w:spacing w:val="39"/>
                <w:sz w:val="18"/>
              </w:rPr>
              <w:t> </w:t>
            </w:r>
            <w:r>
              <w:rPr>
                <w:rFonts w:ascii="Arial"/>
                <w:i/>
                <w:sz w:val="18"/>
              </w:rPr>
              <w:t>con</w:t>
            </w:r>
            <w:r>
              <w:rPr>
                <w:rFonts w:ascii="Arial"/>
                <w:i/>
                <w:spacing w:val="39"/>
                <w:sz w:val="18"/>
              </w:rPr>
              <w:t> </w:t>
            </w:r>
            <w:r>
              <w:rPr>
                <w:rFonts w:ascii="Arial"/>
                <w:i/>
                <w:sz w:val="18"/>
              </w:rPr>
              <w:t>rol</w:t>
            </w:r>
            <w:r>
              <w:rPr>
                <w:rFonts w:ascii="Arial"/>
                <w:i/>
                <w:spacing w:val="39"/>
                <w:sz w:val="18"/>
              </w:rPr>
              <w:t> </w:t>
            </w:r>
            <w:r>
              <w:rPr>
                <w:rFonts w:ascii="Arial"/>
                <w:i/>
                <w:sz w:val="18"/>
              </w:rPr>
              <w:t>Administrador</w:t>
            </w:r>
            <w:r>
              <w:rPr>
                <w:rFonts w:ascii="Arial"/>
                <w:i/>
                <w:spacing w:val="39"/>
                <w:sz w:val="18"/>
              </w:rPr>
              <w:t> </w:t>
            </w:r>
            <w:r>
              <w:rPr>
                <w:rFonts w:ascii="Arial"/>
                <w:i/>
                <w:sz w:val="18"/>
              </w:rPr>
              <w:t>Total,</w:t>
            </w:r>
            <w:r>
              <w:rPr>
                <w:rFonts w:ascii="Arial"/>
                <w:i/>
                <w:spacing w:val="39"/>
                <w:sz w:val="18"/>
              </w:rPr>
              <w:t> </w:t>
            </w:r>
            <w:r>
              <w:rPr>
                <w:rFonts w:ascii="Arial"/>
                <w:i/>
                <w:sz w:val="18"/>
              </w:rPr>
              <w:t>trabajador</w:t>
            </w:r>
            <w:r>
              <w:rPr>
                <w:rFonts w:ascii="Arial"/>
                <w:i/>
                <w:spacing w:val="39"/>
                <w:sz w:val="18"/>
              </w:rPr>
              <w:t> </w:t>
            </w:r>
            <w:r>
              <w:rPr>
                <w:rFonts w:ascii="Arial"/>
                <w:i/>
                <w:sz w:val="18"/>
              </w:rPr>
              <w:t>activo</w:t>
            </w:r>
            <w:r>
              <w:rPr>
                <w:rFonts w:ascii="Arial"/>
                <w:i/>
                <w:spacing w:val="25"/>
                <w:sz w:val="18"/>
              </w:rPr>
              <w:t> </w:t>
            </w:r>
            <w:r>
              <w:rPr>
                <w:rFonts w:ascii="Arial"/>
                <w:i/>
                <w:sz w:val="18"/>
              </w:rPr>
              <w:t>registrado</w:t>
            </w:r>
            <w:r>
              <w:rPr>
                <w:rFonts w:ascii="Arial"/>
                <w:i/>
                <w:spacing w:val="25"/>
                <w:sz w:val="18"/>
              </w:rPr>
              <w:t> </w:t>
            </w:r>
            <w:r>
              <w:rPr>
                <w:rFonts w:ascii="Arial"/>
                <w:i/>
                <w:sz w:val="18"/>
              </w:rPr>
              <w:t>y</w:t>
            </w:r>
            <w:r>
              <w:rPr>
                <w:rFonts w:ascii="Arial"/>
                <w:i/>
                <w:spacing w:val="25"/>
                <w:sz w:val="18"/>
              </w:rPr>
              <w:t> </w:t>
            </w:r>
            <w:r>
              <w:rPr>
                <w:rFonts w:ascii="Arial"/>
                <w:i/>
                <w:sz w:val="18"/>
              </w:rPr>
              <w:t>archivo</w:t>
            </w:r>
            <w:r>
              <w:rPr>
                <w:rFonts w:ascii="Arial"/>
                <w:i/>
                <w:spacing w:val="25"/>
                <w:sz w:val="18"/>
              </w:rPr>
              <w:t> </w:t>
            </w:r>
            <w:r>
              <w:rPr>
                <w:rFonts w:ascii="Arial"/>
                <w:i/>
                <w:sz w:val="18"/>
              </w:rPr>
              <w:t>en</w:t>
            </w:r>
            <w:r>
              <w:rPr>
                <w:rFonts w:ascii="Arial"/>
                <w:i/>
                <w:spacing w:val="25"/>
                <w:sz w:val="18"/>
              </w:rPr>
              <w:t> </w:t>
            </w:r>
            <w:r>
              <w:rPr>
                <w:rFonts w:ascii="Arial"/>
                <w:i/>
                <w:sz w:val="18"/>
              </w:rPr>
              <w:t>formato </w:t>
            </w:r>
            <w:r>
              <w:rPr>
                <w:rFonts w:ascii="Arial"/>
                <w:i/>
                <w:spacing w:val="-2"/>
                <w:sz w:val="18"/>
              </w:rPr>
              <w:t>PDF/imagen.</w:t>
            </w:r>
          </w:p>
        </w:tc>
      </w:tr>
      <w:tr>
        <w:trPr>
          <w:trHeight w:val="599" w:hRule="atLeast"/>
        </w:trPr>
        <w:tc>
          <w:tcPr>
            <w:tcW w:w="1995" w:type="dxa"/>
            <w:shd w:val="clear" w:color="auto" w:fill="BDD6ED"/>
          </w:tcPr>
          <w:p>
            <w:pPr>
              <w:pStyle w:val="TableParagraph"/>
              <w:spacing w:before="7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75"/>
              <w:rPr>
                <w:rFonts w:ascii="Arial" w:hAnsi="Arial"/>
                <w:i/>
                <w:sz w:val="18"/>
              </w:rPr>
            </w:pPr>
            <w:r>
              <w:rPr>
                <w:rFonts w:ascii="Arial" w:hAnsi="Arial"/>
                <w:i/>
                <w:sz w:val="18"/>
              </w:rPr>
              <w:t>Tipo</w:t>
            </w:r>
            <w:r>
              <w:rPr>
                <w:rFonts w:ascii="Arial" w:hAnsi="Arial"/>
                <w:i/>
                <w:spacing w:val="80"/>
                <w:w w:val="150"/>
                <w:sz w:val="18"/>
              </w:rPr>
              <w:t> </w:t>
            </w:r>
            <w:r>
              <w:rPr>
                <w:rFonts w:ascii="Arial" w:hAnsi="Arial"/>
                <w:i/>
                <w:sz w:val="18"/>
              </w:rPr>
              <w:t>Altura</w:t>
            </w:r>
            <w:r>
              <w:rPr>
                <w:rFonts w:ascii="Arial" w:hAnsi="Arial"/>
                <w:i/>
                <w:spacing w:val="80"/>
                <w:w w:val="150"/>
                <w:sz w:val="18"/>
              </w:rPr>
              <w:t> </w:t>
            </w:r>
            <w:r>
              <w:rPr>
                <w:rFonts w:ascii="Arial" w:hAnsi="Arial"/>
                <w:i/>
                <w:sz w:val="18"/>
              </w:rPr>
              <w:t>Geográfica;</w:t>
            </w:r>
            <w:r>
              <w:rPr>
                <w:rFonts w:ascii="Arial" w:hAnsi="Arial"/>
                <w:i/>
                <w:spacing w:val="80"/>
                <w:w w:val="150"/>
                <w:sz w:val="18"/>
              </w:rPr>
              <w:t> </w:t>
            </w:r>
            <w:r>
              <w:rPr>
                <w:rFonts w:ascii="Arial" w:hAnsi="Arial"/>
                <w:i/>
                <w:sz w:val="18"/>
              </w:rPr>
              <w:t>emisión</w:t>
            </w:r>
            <w:r>
              <w:rPr>
                <w:rFonts w:ascii="Arial" w:hAnsi="Arial"/>
                <w:i/>
                <w:spacing w:val="80"/>
                <w:w w:val="150"/>
                <w:sz w:val="18"/>
              </w:rPr>
              <w:t> </w:t>
            </w:r>
            <w:r>
              <w:rPr>
                <w:rFonts w:ascii="Arial" w:hAnsi="Arial"/>
                <w:i/>
                <w:sz w:val="18"/>
              </w:rPr>
              <w:t>11-09-2026;</w:t>
            </w:r>
            <w:r>
              <w:rPr>
                <w:rFonts w:ascii="Arial" w:hAnsi="Arial"/>
                <w:i/>
                <w:spacing w:val="80"/>
                <w:w w:val="150"/>
                <w:sz w:val="18"/>
              </w:rPr>
              <w:t> </w:t>
            </w:r>
            <w:r>
              <w:rPr>
                <w:rFonts w:ascii="Arial" w:hAnsi="Arial"/>
                <w:i/>
                <w:sz w:val="18"/>
              </w:rPr>
              <w:t>vencimiento</w:t>
            </w:r>
            <w:r>
              <w:rPr>
                <w:rFonts w:ascii="Arial" w:hAnsi="Arial"/>
                <w:i/>
                <w:spacing w:val="80"/>
                <w:w w:val="150"/>
                <w:sz w:val="18"/>
              </w:rPr>
              <w:t> </w:t>
            </w:r>
            <w:r>
              <w:rPr>
                <w:rFonts w:ascii="Arial" w:hAnsi="Arial"/>
                <w:i/>
                <w:sz w:val="18"/>
              </w:rPr>
              <w:t>31-12-2026;</w:t>
            </w:r>
            <w:r>
              <w:rPr>
                <w:rFonts w:ascii="Arial" w:hAnsi="Arial"/>
                <w:i/>
                <w:spacing w:val="80"/>
                <w:w w:val="150"/>
                <w:sz w:val="18"/>
              </w:rPr>
              <w:t> </w:t>
            </w:r>
            <w:r>
              <w:rPr>
                <w:rFonts w:ascii="Arial" w:hAnsi="Arial"/>
                <w:i/>
                <w:sz w:val="18"/>
              </w:rPr>
              <w:t>archivo</w:t>
            </w:r>
            <w:r>
              <w:rPr>
                <w:rFonts w:ascii="Arial" w:hAnsi="Arial"/>
                <w:i/>
                <w:spacing w:val="40"/>
                <w:sz w:val="18"/>
              </w:rPr>
              <w:t> </w:t>
            </w:r>
            <w:r>
              <w:rPr>
                <w:rFonts w:ascii="Arial" w:hAnsi="Arial"/>
                <w:i/>
                <w:spacing w:val="-2"/>
                <w:sz w:val="18"/>
              </w:rPr>
              <w:t>examen.pdf.</w:t>
            </w:r>
          </w:p>
        </w:tc>
      </w:tr>
      <w:tr>
        <w:trPr>
          <w:trHeight w:val="59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1"/>
              <w:rPr>
                <w:rFonts w:ascii="Arial" w:hAnsi="Arial"/>
                <w:i/>
                <w:sz w:val="18"/>
              </w:rPr>
            </w:pPr>
            <w:r>
              <w:rPr>
                <w:rFonts w:ascii="Arial" w:hAnsi="Arial"/>
                <w:i/>
                <w:sz w:val="18"/>
              </w:rPr>
              <w:t>El</w:t>
            </w:r>
            <w:r>
              <w:rPr>
                <w:rFonts w:ascii="Arial" w:hAnsi="Arial"/>
                <w:i/>
                <w:spacing w:val="26"/>
                <w:sz w:val="18"/>
              </w:rPr>
              <w:t> </w:t>
            </w:r>
            <w:r>
              <w:rPr>
                <w:rFonts w:ascii="Arial" w:hAnsi="Arial"/>
                <w:i/>
                <w:sz w:val="18"/>
              </w:rPr>
              <w:t>sistema</w:t>
            </w:r>
            <w:r>
              <w:rPr>
                <w:rFonts w:ascii="Arial" w:hAnsi="Arial"/>
                <w:i/>
                <w:spacing w:val="26"/>
                <w:sz w:val="18"/>
              </w:rPr>
              <w:t> </w:t>
            </w:r>
            <w:r>
              <w:rPr>
                <w:rFonts w:ascii="Arial" w:hAnsi="Arial"/>
                <w:i/>
                <w:sz w:val="18"/>
              </w:rPr>
              <w:t>valida</w:t>
            </w:r>
            <w:r>
              <w:rPr>
                <w:rFonts w:ascii="Arial" w:hAnsi="Arial"/>
                <w:i/>
                <w:spacing w:val="26"/>
                <w:sz w:val="18"/>
              </w:rPr>
              <w:t> </w:t>
            </w:r>
            <w:r>
              <w:rPr>
                <w:rFonts w:ascii="Arial" w:hAnsi="Arial"/>
                <w:i/>
                <w:sz w:val="18"/>
              </w:rPr>
              <w:t>el</w:t>
            </w:r>
            <w:r>
              <w:rPr>
                <w:rFonts w:ascii="Arial" w:hAnsi="Arial"/>
                <w:i/>
                <w:spacing w:val="26"/>
                <w:sz w:val="18"/>
              </w:rPr>
              <w:t> </w:t>
            </w:r>
            <w:r>
              <w:rPr>
                <w:rFonts w:ascii="Arial" w:hAnsi="Arial"/>
                <w:i/>
                <w:sz w:val="18"/>
              </w:rPr>
              <w:t>formato,</w:t>
            </w:r>
            <w:r>
              <w:rPr>
                <w:rFonts w:ascii="Arial" w:hAnsi="Arial"/>
                <w:i/>
                <w:spacing w:val="26"/>
                <w:sz w:val="18"/>
              </w:rPr>
              <w:t> </w:t>
            </w:r>
            <w:r>
              <w:rPr>
                <w:rFonts w:ascii="Arial" w:hAnsi="Arial"/>
                <w:i/>
                <w:sz w:val="18"/>
              </w:rPr>
              <w:t>guarda</w:t>
            </w:r>
            <w:r>
              <w:rPr>
                <w:rFonts w:ascii="Arial" w:hAnsi="Arial"/>
                <w:i/>
                <w:spacing w:val="26"/>
                <w:sz w:val="18"/>
              </w:rPr>
              <w:t> </w:t>
            </w:r>
            <w:r>
              <w:rPr>
                <w:rFonts w:ascii="Arial" w:hAnsi="Arial"/>
                <w:i/>
                <w:sz w:val="18"/>
              </w:rPr>
              <w:t>el documento como "Vigente" y emite: </w:t>
            </w:r>
            <w:r>
              <w:rPr>
                <w:rFonts w:ascii="Arial" w:hAnsi="Arial"/>
                <w:i/>
                <w:sz w:val="18"/>
              </w:rPr>
              <w:t>"Certificado médico cargado exitosamente".</w:t>
            </w:r>
          </w:p>
        </w:tc>
      </w:tr>
      <w:tr>
        <w:trPr>
          <w:trHeight w:val="599" w:hRule="atLeast"/>
        </w:trPr>
        <w:tc>
          <w:tcPr>
            <w:tcW w:w="1995" w:type="dxa"/>
            <w:shd w:val="clear" w:color="auto" w:fill="BDD6ED"/>
          </w:tcPr>
          <w:p>
            <w:pPr>
              <w:pStyle w:val="TableParagraph"/>
              <w:spacing w:before="67"/>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67"/>
              <w:ind w:right="87"/>
              <w:rPr>
                <w:rFonts w:ascii="Arial" w:hAnsi="Arial"/>
                <w:i/>
                <w:sz w:val="18"/>
              </w:rPr>
            </w:pPr>
            <w:r>
              <w:rPr>
                <w:rFonts w:ascii="Arial" w:hAnsi="Arial"/>
                <w:i/>
                <w:sz w:val="18"/>
              </w:rPr>
              <w:t>El archivo</w:t>
            </w:r>
            <w:r>
              <w:rPr>
                <w:rFonts w:ascii="Arial" w:hAnsi="Arial"/>
                <w:i/>
                <w:spacing w:val="-3"/>
                <w:sz w:val="18"/>
              </w:rPr>
              <w:t> </w:t>
            </w:r>
            <w:r>
              <w:rPr>
                <w:rFonts w:ascii="Arial" w:hAnsi="Arial"/>
                <w:i/>
                <w:sz w:val="18"/>
              </w:rPr>
              <w:t>se</w:t>
            </w:r>
            <w:r>
              <w:rPr>
                <w:rFonts w:ascii="Arial" w:hAnsi="Arial"/>
                <w:i/>
                <w:spacing w:val="-3"/>
                <w:sz w:val="18"/>
              </w:rPr>
              <w:t> </w:t>
            </w:r>
            <w:r>
              <w:rPr>
                <w:rFonts w:ascii="Arial" w:hAnsi="Arial"/>
                <w:i/>
                <w:sz w:val="18"/>
              </w:rPr>
              <w:t>almacenó</w:t>
            </w:r>
            <w:r>
              <w:rPr>
                <w:rFonts w:ascii="Arial" w:hAnsi="Arial"/>
                <w:i/>
                <w:spacing w:val="-3"/>
                <w:sz w:val="18"/>
              </w:rPr>
              <w:t> </w:t>
            </w:r>
            <w:r>
              <w:rPr>
                <w:rFonts w:ascii="Arial" w:hAnsi="Arial"/>
                <w:i/>
                <w:sz w:val="18"/>
              </w:rPr>
              <w:t>en</w:t>
            </w:r>
            <w:r>
              <w:rPr>
                <w:rFonts w:ascii="Arial" w:hAnsi="Arial"/>
                <w:i/>
                <w:spacing w:val="-3"/>
                <w:sz w:val="18"/>
              </w:rPr>
              <w:t> </w:t>
            </w:r>
            <w:r>
              <w:rPr>
                <w:rFonts w:ascii="Arial" w:hAnsi="Arial"/>
                <w:i/>
                <w:sz w:val="18"/>
              </w:rPr>
              <w:t>la</w:t>
            </w:r>
            <w:r>
              <w:rPr>
                <w:rFonts w:ascii="Arial" w:hAnsi="Arial"/>
                <w:i/>
                <w:spacing w:val="-3"/>
                <w:sz w:val="18"/>
              </w:rPr>
              <w:t> </w:t>
            </w:r>
            <w:r>
              <w:rPr>
                <w:rFonts w:ascii="Arial" w:hAnsi="Arial"/>
                <w:i/>
                <w:sz w:val="18"/>
              </w:rPr>
              <w:t>ficha</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salud</w:t>
            </w:r>
            <w:r>
              <w:rPr>
                <w:rFonts w:ascii="Arial" w:hAnsi="Arial"/>
                <w:i/>
                <w:spacing w:val="-3"/>
                <w:sz w:val="18"/>
              </w:rPr>
              <w:t> </w:t>
            </w:r>
            <w:r>
              <w:rPr>
                <w:rFonts w:ascii="Arial" w:hAnsi="Arial"/>
                <w:i/>
                <w:sz w:val="18"/>
              </w:rPr>
              <w:t>del</w:t>
            </w:r>
            <w:r>
              <w:rPr>
                <w:rFonts w:ascii="Arial" w:hAnsi="Arial"/>
                <w:i/>
                <w:spacing w:val="-3"/>
                <w:sz w:val="18"/>
              </w:rPr>
              <w:t> </w:t>
            </w:r>
            <w:r>
              <w:rPr>
                <w:rFonts w:ascii="Arial" w:hAnsi="Arial"/>
                <w:i/>
                <w:sz w:val="18"/>
              </w:rPr>
              <w:t>trabajador</w:t>
            </w:r>
            <w:r>
              <w:rPr>
                <w:rFonts w:ascii="Arial" w:hAnsi="Arial"/>
                <w:i/>
                <w:spacing w:val="-3"/>
                <w:sz w:val="18"/>
              </w:rPr>
              <w:t> </w:t>
            </w:r>
            <w:r>
              <w:rPr>
                <w:rFonts w:ascii="Arial" w:hAnsi="Arial"/>
                <w:i/>
                <w:sz w:val="18"/>
              </w:rPr>
              <w:t>con</w:t>
            </w:r>
            <w:r>
              <w:rPr>
                <w:rFonts w:ascii="Arial" w:hAnsi="Arial"/>
                <w:i/>
                <w:spacing w:val="-3"/>
                <w:sz w:val="18"/>
              </w:rPr>
              <w:t> </w:t>
            </w:r>
            <w:r>
              <w:rPr>
                <w:rFonts w:ascii="Arial" w:hAnsi="Arial"/>
                <w:i/>
                <w:sz w:val="18"/>
              </w:rPr>
              <w:t>estado</w:t>
            </w:r>
            <w:r>
              <w:rPr>
                <w:rFonts w:ascii="Arial" w:hAnsi="Arial"/>
                <w:i/>
                <w:spacing w:val="-3"/>
                <w:sz w:val="18"/>
              </w:rPr>
              <w:t> </w:t>
            </w:r>
            <w:r>
              <w:rPr>
                <w:rFonts w:ascii="Arial" w:hAnsi="Arial"/>
                <w:i/>
                <w:sz w:val="18"/>
              </w:rPr>
              <w:t>Vigente</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se</w:t>
            </w:r>
            <w:r>
              <w:rPr>
                <w:rFonts w:ascii="Arial" w:hAnsi="Arial"/>
                <w:i/>
                <w:spacing w:val="-3"/>
                <w:sz w:val="18"/>
              </w:rPr>
              <w:t> </w:t>
            </w:r>
            <w:r>
              <w:rPr>
                <w:rFonts w:ascii="Arial" w:hAnsi="Arial"/>
                <w:i/>
                <w:sz w:val="18"/>
              </w:rPr>
              <w:t>mostró el mensaje de éxito.</w:t>
            </w:r>
          </w:p>
        </w:tc>
      </w:tr>
      <w:tr>
        <w:trPr>
          <w:trHeight w:val="359" w:hRule="atLeast"/>
        </w:trPr>
        <w:tc>
          <w:tcPr>
            <w:tcW w:w="1995" w:type="dxa"/>
            <w:shd w:val="clear" w:color="auto" w:fill="BDD6ED"/>
          </w:tcPr>
          <w:p>
            <w:pPr>
              <w:pStyle w:val="TableParagraph"/>
              <w:spacing w:before="63"/>
              <w:rPr>
                <w:rFonts w:ascii="Arial"/>
                <w:b/>
                <w:sz w:val="18"/>
              </w:rPr>
            </w:pPr>
            <w:r>
              <w:rPr>
                <w:rFonts w:ascii="Arial"/>
                <w:b/>
                <w:spacing w:val="-2"/>
                <w:sz w:val="18"/>
              </w:rPr>
              <w:t>Estado</w:t>
            </w:r>
          </w:p>
        </w:tc>
        <w:tc>
          <w:tcPr>
            <w:tcW w:w="7410" w:type="dxa"/>
          </w:tcPr>
          <w:p>
            <w:pPr>
              <w:pStyle w:val="TableParagraph"/>
              <w:spacing w:before="63"/>
              <w:rPr>
                <w:rFonts w:ascii="Arial"/>
                <w:i/>
                <w:sz w:val="18"/>
              </w:rPr>
            </w:pPr>
            <w:r>
              <w:rPr>
                <w:rFonts w:ascii="Arial"/>
                <w:i/>
                <w:spacing w:val="-2"/>
                <w:sz w:val="18"/>
              </w:rPr>
              <w:t>APROBADA</w:t>
            </w:r>
          </w:p>
        </w:tc>
      </w:tr>
      <w:tr>
        <w:trPr>
          <w:trHeight w:val="3644" w:hRule="atLeast"/>
        </w:trPr>
        <w:tc>
          <w:tcPr>
            <w:tcW w:w="1995" w:type="dxa"/>
            <w:shd w:val="clear" w:color="auto" w:fill="BDD6ED"/>
          </w:tcPr>
          <w:p>
            <w:pPr>
              <w:pStyle w:val="TableParagraph"/>
              <w:spacing w:before="61"/>
              <w:rPr>
                <w:rFonts w:ascii="Arial"/>
                <w:b/>
                <w:sz w:val="18"/>
              </w:rPr>
            </w:pPr>
            <w:r>
              <w:rPr>
                <w:rFonts w:ascii="Arial"/>
                <w:b/>
                <w:spacing w:val="-2"/>
                <w:sz w:val="18"/>
              </w:rPr>
              <w:t>Evidencia</w:t>
            </w:r>
          </w:p>
        </w:tc>
        <w:tc>
          <w:tcPr>
            <w:tcW w:w="7410" w:type="dxa"/>
          </w:tcPr>
          <w:p>
            <w:pPr>
              <w:pStyle w:val="TableParagraph"/>
              <w:spacing w:before="10"/>
              <w:ind w:left="0"/>
              <w:rPr>
                <w:rFonts w:ascii="Arial"/>
                <w:i/>
                <w:sz w:val="7"/>
              </w:rPr>
            </w:pPr>
          </w:p>
          <w:p>
            <w:pPr>
              <w:pStyle w:val="TableParagraph"/>
              <w:ind w:left="129"/>
              <w:rPr>
                <w:rFonts w:ascii="Arial"/>
                <w:sz w:val="20"/>
              </w:rPr>
            </w:pPr>
            <w:r>
              <w:rPr>
                <w:rFonts w:ascii="Arial"/>
                <w:sz w:val="20"/>
              </w:rPr>
              <w:drawing>
                <wp:inline distT="0" distB="0" distL="0" distR="0">
                  <wp:extent cx="4550437" cy="2170938"/>
                  <wp:effectExtent l="0" t="0" r="0" b="0"/>
                  <wp:docPr id="56" name="Image 56"/>
                  <wp:cNvGraphicFramePr>
                    <a:graphicFrameLocks/>
                  </wp:cNvGraphicFramePr>
                  <a:graphic>
                    <a:graphicData uri="http://schemas.openxmlformats.org/drawingml/2006/picture">
                      <pic:pic>
                        <pic:nvPicPr>
                          <pic:cNvPr id="56" name="Image 56"/>
                          <pic:cNvPicPr/>
                        </pic:nvPicPr>
                        <pic:blipFill>
                          <a:blip r:embed="rId60" cstate="print"/>
                          <a:stretch>
                            <a:fillRect/>
                          </a:stretch>
                        </pic:blipFill>
                        <pic:spPr>
                          <a:xfrm>
                            <a:off x="0" y="0"/>
                            <a:ext cx="4550437" cy="2170938"/>
                          </a:xfrm>
                          <a:prstGeom prst="rect">
                            <a:avLst/>
                          </a:prstGeom>
                        </pic:spPr>
                      </pic:pic>
                    </a:graphicData>
                  </a:graphic>
                </wp:inline>
              </w:drawing>
            </w:r>
            <w:r>
              <w:rPr>
                <w:rFonts w:ascii="Arial"/>
                <w:sz w:val="20"/>
              </w:rPr>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70"/>
        </w:rPr>
        <w:t> </w:t>
      </w:r>
      <w:r>
        <w:rPr/>
        <w:t>la</w:t>
      </w:r>
      <w:r>
        <w:rPr>
          <w:spacing w:val="70"/>
        </w:rPr>
        <w:t> </w:t>
      </w:r>
      <w:r>
        <w:rPr/>
        <w:t>Tabla</w:t>
      </w:r>
      <w:r>
        <w:rPr>
          <w:spacing w:val="70"/>
        </w:rPr>
        <w:t> </w:t>
      </w:r>
      <w:r>
        <w:rPr/>
        <w:t>9.13,</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26:</w:t>
      </w:r>
      <w:r>
        <w:rPr>
          <w:spacing w:val="40"/>
        </w:rPr>
        <w:t> </w:t>
      </w:r>
      <w:r>
        <w:rPr/>
        <w:t>Gestionando catálogo maestro de materiales.</w:t>
      </w:r>
    </w:p>
    <w:p>
      <w:pPr>
        <w:spacing w:before="160"/>
        <w:ind w:left="205" w:right="205"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9.13:</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26:</w:t>
      </w:r>
      <w:r>
        <w:rPr>
          <w:rFonts w:ascii="Arial" w:hAnsi="Arial"/>
          <w:i/>
          <w:spacing w:val="-1"/>
          <w:sz w:val="18"/>
        </w:rPr>
        <w:t> </w:t>
      </w:r>
      <w:r>
        <w:rPr>
          <w:sz w:val="18"/>
        </w:rPr>
        <w:t>Gestionando</w:t>
      </w:r>
      <w:r>
        <w:rPr>
          <w:spacing w:val="-2"/>
          <w:sz w:val="18"/>
        </w:rPr>
        <w:t> </w:t>
      </w:r>
      <w:r>
        <w:rPr>
          <w:sz w:val="18"/>
        </w:rPr>
        <w:t>catálogo</w:t>
      </w:r>
      <w:r>
        <w:rPr>
          <w:spacing w:val="-1"/>
          <w:sz w:val="18"/>
        </w:rPr>
        <w:t> </w:t>
      </w:r>
      <w:r>
        <w:rPr>
          <w:sz w:val="18"/>
        </w:rPr>
        <w:t>maestro</w:t>
      </w:r>
      <w:r>
        <w:rPr>
          <w:spacing w:val="-2"/>
          <w:sz w:val="18"/>
        </w:rPr>
        <w:t> </w:t>
      </w:r>
      <w:r>
        <w:rPr>
          <w:sz w:val="18"/>
        </w:rPr>
        <w:t>de</w:t>
      </w:r>
      <w:r>
        <w:rPr>
          <w:spacing w:val="-1"/>
          <w:sz w:val="18"/>
        </w:rPr>
        <w:t> </w:t>
      </w:r>
      <w:r>
        <w:rPr>
          <w:spacing w:val="-2"/>
          <w:sz w:val="18"/>
        </w:rPr>
        <w:t>materiales</w:t>
      </w:r>
      <w:r>
        <w:rPr>
          <w:rFonts w:ascii="Arial" w:hAnsi="Arial"/>
          <w:i/>
          <w:spacing w:val="-2"/>
          <w:sz w:val="18"/>
        </w:rPr>
        <w:t>"..</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26: Gestionando catálogo maestro de </w:t>
            </w:r>
            <w:r>
              <w:rPr>
                <w:rFonts w:ascii="Arial" w:hAnsi="Arial"/>
                <w:b/>
                <w:color w:val="FFFFFF"/>
                <w:spacing w:val="-2"/>
                <w:sz w:val="18"/>
              </w:rPr>
              <w:t>materiales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PT-26</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hAnsi="Arial"/>
                <w:i/>
                <w:sz w:val="18"/>
              </w:rPr>
            </w:pPr>
            <w:r>
              <w:rPr>
                <w:rFonts w:ascii="Arial" w:hAnsi="Arial"/>
                <w:i/>
                <w:sz w:val="18"/>
              </w:rPr>
              <w:t>CU 26: Gestionando catálogo maestro de </w:t>
            </w:r>
            <w:r>
              <w:rPr>
                <w:rFonts w:ascii="Arial" w:hAnsi="Arial"/>
                <w:i/>
                <w:spacing w:val="-2"/>
                <w:sz w:val="18"/>
              </w:rPr>
              <w:t>materiales</w:t>
            </w:r>
          </w:p>
        </w:tc>
      </w:tr>
      <w:tr>
        <w:trPr>
          <w:trHeight w:val="35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before="71"/>
              <w:rPr>
                <w:rFonts w:ascii="Arial" w:hAnsi="Arial"/>
                <w:i/>
                <w:sz w:val="18"/>
              </w:rPr>
            </w:pPr>
            <w:r>
              <w:rPr>
                <w:rFonts w:ascii="Arial" w:hAnsi="Arial"/>
                <w:i/>
                <w:sz w:val="18"/>
              </w:rPr>
              <w:t>Se verifica la creación de un nuevo registro de material en el catálogo </w:t>
            </w:r>
            <w:r>
              <w:rPr>
                <w:rFonts w:ascii="Arial" w:hAnsi="Arial"/>
                <w:i/>
                <w:spacing w:val="-2"/>
                <w:sz w:val="18"/>
              </w:rPr>
              <w:t>maestro.</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Precondiciones</w:t>
            </w:r>
          </w:p>
        </w:tc>
        <w:tc>
          <w:tcPr>
            <w:tcW w:w="7410" w:type="dxa"/>
          </w:tcPr>
          <w:p>
            <w:pPr>
              <w:pStyle w:val="TableParagraph"/>
              <w:spacing w:before="69"/>
              <w:rPr>
                <w:rFonts w:ascii="Arial"/>
                <w:i/>
                <w:sz w:val="18"/>
              </w:rPr>
            </w:pPr>
            <w:r>
              <w:rPr>
                <w:rFonts w:ascii="Arial"/>
                <w:i/>
                <w:sz w:val="18"/>
              </w:rPr>
              <w:t>Administrador autenticado; proveedor registrado previamente en el </w:t>
            </w:r>
            <w:r>
              <w:rPr>
                <w:rFonts w:ascii="Arial"/>
                <w:i/>
                <w:spacing w:val="-2"/>
                <w:sz w:val="18"/>
              </w:rPr>
              <w:t>sistema.</w:t>
            </w:r>
          </w:p>
        </w:tc>
      </w:tr>
      <w:tr>
        <w:trPr>
          <w:trHeight w:val="599" w:hRule="atLeast"/>
        </w:trPr>
        <w:tc>
          <w:tcPr>
            <w:tcW w:w="1995" w:type="dxa"/>
            <w:shd w:val="clear" w:color="auto" w:fill="BDD6ED"/>
          </w:tcPr>
          <w:p>
            <w:pPr>
              <w:pStyle w:val="TableParagraph"/>
              <w:spacing w:before="67"/>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7"/>
              <w:rPr>
                <w:rFonts w:ascii="Arial" w:hAnsi="Arial"/>
                <w:i/>
                <w:sz w:val="18"/>
              </w:rPr>
            </w:pPr>
            <w:r>
              <w:rPr>
                <w:rFonts w:ascii="Arial" w:hAnsi="Arial"/>
                <w:i/>
                <w:sz w:val="18"/>
              </w:rPr>
              <w:t>SKU</w:t>
            </w:r>
            <w:r>
              <w:rPr>
                <w:rFonts w:ascii="Arial" w:hAnsi="Arial"/>
                <w:i/>
                <w:spacing w:val="40"/>
                <w:sz w:val="18"/>
              </w:rPr>
              <w:t> </w:t>
            </w:r>
            <w:r>
              <w:rPr>
                <w:rFonts w:ascii="Arial" w:hAnsi="Arial"/>
                <w:i/>
                <w:sz w:val="18"/>
              </w:rPr>
              <w:t>REJ-ALU-30;</w:t>
            </w:r>
            <w:r>
              <w:rPr>
                <w:rFonts w:ascii="Arial" w:hAnsi="Arial"/>
                <w:i/>
                <w:spacing w:val="40"/>
                <w:sz w:val="18"/>
              </w:rPr>
              <w:t> </w:t>
            </w:r>
            <w:r>
              <w:rPr>
                <w:rFonts w:ascii="Arial" w:hAnsi="Arial"/>
                <w:i/>
                <w:sz w:val="18"/>
              </w:rPr>
              <w:t>Rejilla</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aluminio</w:t>
            </w:r>
            <w:r>
              <w:rPr>
                <w:rFonts w:ascii="Arial" w:hAnsi="Arial"/>
                <w:i/>
                <w:spacing w:val="40"/>
                <w:sz w:val="18"/>
              </w:rPr>
              <w:t> </w:t>
            </w:r>
            <w:r>
              <w:rPr>
                <w:rFonts w:ascii="Arial" w:hAnsi="Arial"/>
                <w:i/>
                <w:sz w:val="18"/>
              </w:rPr>
              <w:t>30x30;</w:t>
            </w:r>
            <w:r>
              <w:rPr>
                <w:rFonts w:ascii="Arial" w:hAnsi="Arial"/>
                <w:i/>
                <w:spacing w:val="40"/>
                <w:sz w:val="18"/>
              </w:rPr>
              <w:t> </w:t>
            </w:r>
            <w:r>
              <w:rPr>
                <w:rFonts w:ascii="Arial" w:hAnsi="Arial"/>
                <w:i/>
                <w:sz w:val="18"/>
              </w:rPr>
              <w:t>Categoría</w:t>
            </w:r>
            <w:r>
              <w:rPr>
                <w:rFonts w:ascii="Arial" w:hAnsi="Arial"/>
                <w:i/>
                <w:spacing w:val="40"/>
                <w:sz w:val="18"/>
              </w:rPr>
              <w:t> </w:t>
            </w:r>
            <w:r>
              <w:rPr>
                <w:rFonts w:ascii="Arial" w:hAnsi="Arial"/>
                <w:i/>
                <w:sz w:val="18"/>
              </w:rPr>
              <w:t>Difusión;</w:t>
            </w:r>
            <w:r>
              <w:rPr>
                <w:rFonts w:ascii="Arial" w:hAnsi="Arial"/>
                <w:i/>
                <w:spacing w:val="40"/>
                <w:sz w:val="18"/>
              </w:rPr>
              <w:t> </w:t>
            </w:r>
            <w:r>
              <w:rPr>
                <w:rFonts w:ascii="Arial" w:hAnsi="Arial"/>
                <w:i/>
                <w:sz w:val="18"/>
              </w:rPr>
              <w:t>Unidad</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medida: unidad; Proveedor PVC SA.</w:t>
            </w:r>
          </w:p>
        </w:tc>
      </w:tr>
      <w:tr>
        <w:trPr>
          <w:trHeight w:val="359" w:hRule="atLeast"/>
        </w:trPr>
        <w:tc>
          <w:tcPr>
            <w:tcW w:w="1995" w:type="dxa"/>
            <w:shd w:val="clear" w:color="auto" w:fill="BDD6ED"/>
          </w:tcPr>
          <w:p>
            <w:pPr>
              <w:pStyle w:val="TableParagraph"/>
              <w:spacing w:before="63"/>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63"/>
              <w:rPr>
                <w:rFonts w:ascii="Arial"/>
                <w:i/>
                <w:sz w:val="18"/>
              </w:rPr>
            </w:pPr>
            <w:r>
              <w:rPr>
                <w:rFonts w:ascii="Arial"/>
                <w:i/>
                <w:sz w:val="18"/>
              </w:rPr>
              <w:t>El sistema almacena el material y muestra: Registro creado </w:t>
            </w:r>
            <w:r>
              <w:rPr>
                <w:rFonts w:ascii="Arial"/>
                <w:i/>
                <w:spacing w:val="-2"/>
                <w:sz w:val="18"/>
              </w:rPr>
              <w:t>exitosamente.</w:t>
            </w:r>
          </w:p>
        </w:tc>
      </w:tr>
      <w:tr>
        <w:trPr>
          <w:trHeight w:val="58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61"/>
              <w:ind w:right="87"/>
              <w:rPr>
                <w:rFonts w:ascii="Arial" w:hAnsi="Arial"/>
                <w:i/>
                <w:sz w:val="18"/>
              </w:rPr>
            </w:pPr>
            <w:r>
              <w:rPr>
                <w:rFonts w:ascii="Arial" w:hAnsi="Arial"/>
                <w:i/>
                <w:sz w:val="18"/>
              </w:rPr>
              <w:t>El material se registró correctamente, quedó en estado</w:t>
            </w:r>
            <w:r>
              <w:rPr>
                <w:rFonts w:ascii="Arial" w:hAnsi="Arial"/>
                <w:i/>
                <w:spacing w:val="-3"/>
                <w:sz w:val="18"/>
              </w:rPr>
              <w:t> </w:t>
            </w:r>
            <w:r>
              <w:rPr>
                <w:rFonts w:ascii="Arial" w:hAnsi="Arial"/>
                <w:i/>
                <w:sz w:val="18"/>
              </w:rPr>
              <w:t>"ACTIVO"</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aparece</w:t>
            </w:r>
            <w:r>
              <w:rPr>
                <w:rFonts w:ascii="Arial" w:hAnsi="Arial"/>
                <w:i/>
                <w:spacing w:val="-3"/>
                <w:sz w:val="18"/>
              </w:rPr>
              <w:t> </w:t>
            </w:r>
            <w:r>
              <w:rPr>
                <w:rFonts w:ascii="Arial" w:hAnsi="Arial"/>
                <w:i/>
                <w:sz w:val="18"/>
              </w:rPr>
              <w:t>en</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listado del catálogo.</w:t>
            </w:r>
          </w:p>
        </w:tc>
      </w:tr>
      <w:tr>
        <w:trPr>
          <w:trHeight w:val="359" w:hRule="atLeast"/>
        </w:trPr>
        <w:tc>
          <w:tcPr>
            <w:tcW w:w="1995" w:type="dxa"/>
            <w:shd w:val="clear" w:color="auto" w:fill="BDD6ED"/>
          </w:tcPr>
          <w:p>
            <w:pPr>
              <w:pStyle w:val="TableParagraph"/>
              <w:spacing w:before="72"/>
              <w:rPr>
                <w:rFonts w:ascii="Arial"/>
                <w:b/>
                <w:sz w:val="18"/>
              </w:rPr>
            </w:pPr>
            <w:r>
              <w:rPr>
                <w:rFonts w:ascii="Arial"/>
                <w:b/>
                <w:spacing w:val="-2"/>
                <w:sz w:val="18"/>
              </w:rPr>
              <w:t>Estado</w:t>
            </w:r>
          </w:p>
        </w:tc>
        <w:tc>
          <w:tcPr>
            <w:tcW w:w="7410" w:type="dxa"/>
          </w:tcPr>
          <w:p>
            <w:pPr>
              <w:pStyle w:val="TableParagraph"/>
              <w:spacing w:before="72"/>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70"/>
              <w:rPr>
                <w:rFonts w:ascii="Arial"/>
                <w:b/>
                <w:sz w:val="18"/>
              </w:rPr>
            </w:pPr>
            <w:r>
              <w:rPr>
                <w:rFonts w:ascii="Arial"/>
                <w:b/>
                <w:spacing w:val="-2"/>
                <w:sz w:val="18"/>
              </w:rPr>
              <w:t>Evidencia</w:t>
            </w:r>
          </w:p>
        </w:tc>
        <w:tc>
          <w:tcPr>
            <w:tcW w:w="7410" w:type="dxa"/>
          </w:tcPr>
          <w:p>
            <w:pPr>
              <w:pStyle w:val="TableParagraph"/>
              <w:spacing w:before="8"/>
              <w:ind w:left="0"/>
              <w:rPr>
                <w:rFonts w:ascii="Arial"/>
                <w:i/>
                <w:sz w:val="8"/>
              </w:rPr>
            </w:pPr>
          </w:p>
          <w:p>
            <w:pPr>
              <w:pStyle w:val="TableParagraph"/>
              <w:ind w:left="129"/>
              <w:rPr>
                <w:rFonts w:ascii="Arial"/>
                <w:sz w:val="20"/>
              </w:rPr>
            </w:pPr>
            <w:r>
              <w:rPr>
                <w:rFonts w:ascii="Arial"/>
                <w:sz w:val="20"/>
              </w:rPr>
              <w:drawing>
                <wp:inline distT="0" distB="0" distL="0" distR="0">
                  <wp:extent cx="4550437" cy="2170938"/>
                  <wp:effectExtent l="0" t="0" r="0" b="0"/>
                  <wp:docPr id="57" name="Image 57"/>
                  <wp:cNvGraphicFramePr>
                    <a:graphicFrameLocks/>
                  </wp:cNvGraphicFramePr>
                  <a:graphic>
                    <a:graphicData uri="http://schemas.openxmlformats.org/drawingml/2006/picture">
                      <pic:pic>
                        <pic:nvPicPr>
                          <pic:cNvPr id="57" name="Image 57"/>
                          <pic:cNvPicPr/>
                        </pic:nvPicPr>
                        <pic:blipFill>
                          <a:blip r:embed="rId61" cstate="print"/>
                          <a:stretch>
                            <a:fillRect/>
                          </a:stretch>
                        </pic:blipFill>
                        <pic:spPr>
                          <a:xfrm>
                            <a:off x="0" y="0"/>
                            <a:ext cx="4550437" cy="2170938"/>
                          </a:xfrm>
                          <a:prstGeom prst="rect">
                            <a:avLst/>
                          </a:prstGeom>
                        </pic:spPr>
                      </pic:pic>
                    </a:graphicData>
                  </a:graphic>
                </wp:inline>
              </w:drawing>
            </w:r>
            <w:r>
              <w:rPr>
                <w:rFonts w:ascii="Arial"/>
                <w:sz w:val="20"/>
              </w:rPr>
            </w:r>
          </w:p>
        </w:tc>
      </w:tr>
    </w:tbl>
    <w:p>
      <w:pPr>
        <w:spacing w:before="1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9.14, se presenta la prueba unitaria correspondiente al CU</w:t>
      </w:r>
      <w:r>
        <w:rPr>
          <w:spacing w:val="-4"/>
        </w:rPr>
        <w:t> </w:t>
      </w:r>
      <w:r>
        <w:rPr/>
        <w:t>27:</w:t>
      </w:r>
      <w:r>
        <w:rPr>
          <w:spacing w:val="-4"/>
        </w:rPr>
        <w:t> </w:t>
      </w:r>
      <w:r>
        <w:rPr/>
        <w:t>Generando</w:t>
      </w:r>
      <w:r>
        <w:rPr>
          <w:spacing w:val="-4"/>
        </w:rPr>
        <w:t> </w:t>
      </w:r>
      <w:r>
        <w:rPr/>
        <w:t>solicitud de materiales.</w:t>
      </w:r>
    </w:p>
    <w:p>
      <w:pPr>
        <w:spacing w:before="160"/>
        <w:ind w:left="0" w:right="0"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9.14:</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27:</w:t>
      </w:r>
      <w:r>
        <w:rPr>
          <w:rFonts w:ascii="Arial" w:hAnsi="Arial"/>
          <w:i/>
          <w:spacing w:val="-1"/>
          <w:sz w:val="18"/>
        </w:rPr>
        <w:t> </w:t>
      </w:r>
      <w:r>
        <w:rPr>
          <w:rFonts w:ascii="Arial" w:hAnsi="Arial"/>
          <w:i/>
          <w:sz w:val="18"/>
        </w:rPr>
        <w:t>Generando</w:t>
      </w:r>
      <w:r>
        <w:rPr>
          <w:rFonts w:ascii="Arial" w:hAnsi="Arial"/>
          <w:i/>
          <w:spacing w:val="-2"/>
          <w:sz w:val="18"/>
        </w:rPr>
        <w:t> </w:t>
      </w:r>
      <w:r>
        <w:rPr>
          <w:rFonts w:ascii="Arial" w:hAnsi="Arial"/>
          <w:i/>
          <w:sz w:val="18"/>
        </w:rPr>
        <w:t>solicitud</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materiales".</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27: Generando solicitud de </w:t>
            </w:r>
            <w:r>
              <w:rPr>
                <w:rFonts w:ascii="Arial" w:hAnsi="Arial"/>
                <w:b/>
                <w:color w:val="FFFFFF"/>
                <w:spacing w:val="-2"/>
                <w:sz w:val="18"/>
              </w:rPr>
              <w:t>materiales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PT-27</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i/>
                <w:sz w:val="18"/>
              </w:rPr>
            </w:pPr>
            <w:r>
              <w:rPr>
                <w:rFonts w:ascii="Arial"/>
                <w:i/>
                <w:sz w:val="18"/>
              </w:rPr>
              <w:t>CU 27: Generando solicitud de </w:t>
            </w:r>
            <w:r>
              <w:rPr>
                <w:rFonts w:ascii="Arial"/>
                <w:i/>
                <w:spacing w:val="-2"/>
                <w:sz w:val="18"/>
              </w:rPr>
              <w:t>materiales</w:t>
            </w:r>
          </w:p>
        </w:tc>
      </w:tr>
      <w:tr>
        <w:trPr>
          <w:trHeight w:val="35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before="71"/>
              <w:rPr>
                <w:rFonts w:ascii="Arial" w:hAnsi="Arial"/>
                <w:i/>
                <w:sz w:val="18"/>
              </w:rPr>
            </w:pPr>
            <w:r>
              <w:rPr>
                <w:rFonts w:ascii="Arial" w:hAnsi="Arial"/>
                <w:i/>
                <w:sz w:val="18"/>
              </w:rPr>
              <w:t>Se verifica el registro y envío de una solicitud de material para un proyecto en </w:t>
            </w:r>
            <w:r>
              <w:rPr>
                <w:rFonts w:ascii="Arial" w:hAnsi="Arial"/>
                <w:i/>
                <w:spacing w:val="-2"/>
                <w:sz w:val="18"/>
              </w:rPr>
              <w:t>ejecución.</w:t>
            </w:r>
          </w:p>
        </w:tc>
      </w:tr>
      <w:tr>
        <w:trPr>
          <w:trHeight w:val="599" w:hRule="atLeast"/>
        </w:trPr>
        <w:tc>
          <w:tcPr>
            <w:tcW w:w="1995" w:type="dxa"/>
            <w:shd w:val="clear" w:color="auto" w:fill="BDD6ED"/>
          </w:tcPr>
          <w:p>
            <w:pPr>
              <w:pStyle w:val="TableParagraph"/>
              <w:spacing w:before="69"/>
              <w:rPr>
                <w:rFonts w:ascii="Arial"/>
                <w:b/>
                <w:sz w:val="18"/>
              </w:rPr>
            </w:pPr>
            <w:r>
              <w:rPr>
                <w:rFonts w:ascii="Arial"/>
                <w:b/>
                <w:spacing w:val="-2"/>
                <w:sz w:val="18"/>
              </w:rPr>
              <w:t>Precondiciones</w:t>
            </w:r>
          </w:p>
        </w:tc>
        <w:tc>
          <w:tcPr>
            <w:tcW w:w="7410" w:type="dxa"/>
          </w:tcPr>
          <w:p>
            <w:pPr>
              <w:pStyle w:val="TableParagraph"/>
              <w:spacing w:line="276" w:lineRule="auto" w:before="69"/>
              <w:rPr>
                <w:rFonts w:ascii="Arial" w:hAnsi="Arial"/>
                <w:i/>
                <w:sz w:val="18"/>
              </w:rPr>
            </w:pPr>
            <w:r>
              <w:rPr>
                <w:rFonts w:ascii="Arial" w:hAnsi="Arial"/>
                <w:i/>
                <w:sz w:val="18"/>
              </w:rPr>
              <w:t>Administrador o supervisor autenticado;</w:t>
            </w:r>
            <w:r>
              <w:rPr>
                <w:rFonts w:ascii="Arial" w:hAnsi="Arial"/>
                <w:i/>
                <w:spacing w:val="-4"/>
                <w:sz w:val="18"/>
              </w:rPr>
              <w:t> </w:t>
            </w:r>
            <w:r>
              <w:rPr>
                <w:rFonts w:ascii="Arial" w:hAnsi="Arial"/>
                <w:i/>
                <w:sz w:val="18"/>
              </w:rPr>
              <w:t>proyecto</w:t>
            </w:r>
            <w:r>
              <w:rPr>
                <w:rFonts w:ascii="Arial" w:hAnsi="Arial"/>
                <w:i/>
                <w:spacing w:val="-4"/>
                <w:sz w:val="18"/>
              </w:rPr>
              <w:t> </w:t>
            </w:r>
            <w:r>
              <w:rPr>
                <w:rFonts w:ascii="Arial" w:hAnsi="Arial"/>
                <w:i/>
                <w:sz w:val="18"/>
              </w:rPr>
              <w:t>en</w:t>
            </w:r>
            <w:r>
              <w:rPr>
                <w:rFonts w:ascii="Arial" w:hAnsi="Arial"/>
                <w:i/>
                <w:spacing w:val="-4"/>
                <w:sz w:val="18"/>
              </w:rPr>
              <w:t> </w:t>
            </w:r>
            <w:r>
              <w:rPr>
                <w:rFonts w:ascii="Arial" w:hAnsi="Arial"/>
                <w:i/>
                <w:sz w:val="18"/>
              </w:rPr>
              <w:t>estado</w:t>
            </w:r>
            <w:r>
              <w:rPr>
                <w:rFonts w:ascii="Arial" w:hAnsi="Arial"/>
                <w:i/>
                <w:spacing w:val="-4"/>
                <w:sz w:val="18"/>
              </w:rPr>
              <w:t> </w:t>
            </w:r>
            <w:r>
              <w:rPr>
                <w:rFonts w:ascii="Arial" w:hAnsi="Arial"/>
                <w:i/>
                <w:sz w:val="18"/>
              </w:rPr>
              <w:t>"En</w:t>
            </w:r>
            <w:r>
              <w:rPr>
                <w:rFonts w:ascii="Arial" w:hAnsi="Arial"/>
                <w:i/>
                <w:spacing w:val="-4"/>
                <w:sz w:val="18"/>
              </w:rPr>
              <w:t> </w:t>
            </w:r>
            <w:r>
              <w:rPr>
                <w:rFonts w:ascii="Arial" w:hAnsi="Arial"/>
                <w:i/>
                <w:sz w:val="18"/>
              </w:rPr>
              <w:t>ejecución";</w:t>
            </w:r>
            <w:r>
              <w:rPr>
                <w:rFonts w:ascii="Arial" w:hAnsi="Arial"/>
                <w:i/>
                <w:spacing w:val="-4"/>
                <w:sz w:val="18"/>
              </w:rPr>
              <w:t> </w:t>
            </w:r>
            <w:r>
              <w:rPr>
                <w:rFonts w:ascii="Arial" w:hAnsi="Arial"/>
                <w:i/>
                <w:sz w:val="18"/>
              </w:rPr>
              <w:t>material</w:t>
            </w:r>
            <w:r>
              <w:rPr>
                <w:rFonts w:ascii="Arial" w:hAnsi="Arial"/>
                <w:i/>
                <w:spacing w:val="-4"/>
                <w:sz w:val="18"/>
              </w:rPr>
              <w:t> </w:t>
            </w:r>
            <w:r>
              <w:rPr>
                <w:rFonts w:ascii="Arial" w:hAnsi="Arial"/>
                <w:i/>
                <w:sz w:val="18"/>
              </w:rPr>
              <w:t>en</w:t>
            </w:r>
            <w:r>
              <w:rPr>
                <w:rFonts w:ascii="Arial" w:hAnsi="Arial"/>
                <w:i/>
                <w:spacing w:val="-4"/>
                <w:sz w:val="18"/>
              </w:rPr>
              <w:t> </w:t>
            </w:r>
            <w:r>
              <w:rPr>
                <w:rFonts w:ascii="Arial" w:hAnsi="Arial"/>
                <w:i/>
                <w:sz w:val="18"/>
              </w:rPr>
              <w:t>el </w:t>
            </w:r>
            <w:r>
              <w:rPr>
                <w:rFonts w:ascii="Arial" w:hAnsi="Arial"/>
                <w:i/>
                <w:spacing w:val="-2"/>
                <w:sz w:val="18"/>
              </w:rPr>
              <w:t>catálogo.</w:t>
            </w:r>
          </w:p>
        </w:tc>
      </w:tr>
      <w:tr>
        <w:trPr>
          <w:trHeight w:val="599"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5"/>
              <w:rPr>
                <w:rFonts w:ascii="Arial" w:hAnsi="Arial"/>
                <w:i/>
                <w:sz w:val="18"/>
              </w:rPr>
            </w:pPr>
            <w:r>
              <w:rPr>
                <w:rFonts w:ascii="Arial" w:hAnsi="Arial"/>
                <w:i/>
                <w:sz w:val="18"/>
              </w:rPr>
              <w:t>Proyecto</w:t>
            </w:r>
            <w:r>
              <w:rPr>
                <w:rFonts w:ascii="Arial" w:hAnsi="Arial"/>
                <w:i/>
                <w:spacing w:val="80"/>
                <w:sz w:val="18"/>
              </w:rPr>
              <w:t> </w:t>
            </w:r>
            <w:r>
              <w:rPr>
                <w:rFonts w:ascii="Arial" w:hAnsi="Arial"/>
                <w:i/>
                <w:sz w:val="18"/>
              </w:rPr>
              <w:t>OBR-2026-003</w:t>
            </w:r>
            <w:r>
              <w:rPr>
                <w:rFonts w:ascii="Arial" w:hAnsi="Arial"/>
                <w:i/>
                <w:spacing w:val="80"/>
                <w:sz w:val="18"/>
              </w:rPr>
              <w:t> </w:t>
            </w:r>
            <w:r>
              <w:rPr>
                <w:rFonts w:ascii="Arial" w:hAnsi="Arial"/>
                <w:i/>
                <w:sz w:val="18"/>
              </w:rPr>
              <w:t>-</w:t>
            </w:r>
            <w:r>
              <w:rPr>
                <w:rFonts w:ascii="Arial" w:hAnsi="Arial"/>
                <w:i/>
                <w:spacing w:val="80"/>
                <w:sz w:val="18"/>
              </w:rPr>
              <w:t> </w:t>
            </w:r>
            <w:r>
              <w:rPr>
                <w:rFonts w:ascii="Arial" w:hAnsi="Arial"/>
                <w:i/>
                <w:sz w:val="18"/>
              </w:rPr>
              <w:t>Obra</w:t>
            </w:r>
            <w:r>
              <w:rPr>
                <w:rFonts w:ascii="Arial" w:hAnsi="Arial"/>
                <w:i/>
                <w:spacing w:val="40"/>
                <w:sz w:val="18"/>
              </w:rPr>
              <w:t> </w:t>
            </w:r>
            <w:r>
              <w:rPr>
                <w:rFonts w:ascii="Arial" w:hAnsi="Arial"/>
                <w:i/>
                <w:sz w:val="18"/>
              </w:rPr>
              <w:t>Santiago</w:t>
            </w:r>
            <w:r>
              <w:rPr>
                <w:rFonts w:ascii="Arial" w:hAnsi="Arial"/>
                <w:i/>
                <w:spacing w:val="40"/>
                <w:sz w:val="18"/>
              </w:rPr>
              <w:t> </w:t>
            </w:r>
            <w:r>
              <w:rPr>
                <w:rFonts w:ascii="Arial" w:hAnsi="Arial"/>
                <w:i/>
                <w:sz w:val="18"/>
              </w:rPr>
              <w:t>Norte;</w:t>
            </w:r>
            <w:r>
              <w:rPr>
                <w:rFonts w:ascii="Arial" w:hAnsi="Arial"/>
                <w:i/>
                <w:spacing w:val="40"/>
                <w:sz w:val="18"/>
              </w:rPr>
              <w:t> </w:t>
            </w:r>
            <w:r>
              <w:rPr>
                <w:rFonts w:ascii="Arial" w:hAnsi="Arial"/>
                <w:i/>
                <w:sz w:val="18"/>
              </w:rPr>
              <w:t>material</w:t>
            </w:r>
            <w:r>
              <w:rPr>
                <w:rFonts w:ascii="Arial" w:hAnsi="Arial"/>
                <w:i/>
                <w:spacing w:val="40"/>
                <w:sz w:val="18"/>
              </w:rPr>
              <w:t> </w:t>
            </w:r>
            <w:r>
              <w:rPr>
                <w:rFonts w:ascii="Arial" w:hAnsi="Arial"/>
                <w:i/>
                <w:sz w:val="18"/>
              </w:rPr>
              <w:t>DUCT-GALV-50</w:t>
            </w:r>
            <w:r>
              <w:rPr>
                <w:rFonts w:ascii="Arial" w:hAnsi="Arial"/>
                <w:i/>
                <w:spacing w:val="40"/>
                <w:sz w:val="18"/>
              </w:rPr>
              <w:t> </w:t>
            </w:r>
            <w:r>
              <w:rPr>
                <w:rFonts w:ascii="Arial" w:hAnsi="Arial"/>
                <w:i/>
                <w:sz w:val="18"/>
              </w:rPr>
              <w:t>-</w:t>
            </w:r>
            <w:r>
              <w:rPr>
                <w:rFonts w:ascii="Arial" w:hAnsi="Arial"/>
                <w:i/>
                <w:spacing w:val="40"/>
                <w:sz w:val="18"/>
              </w:rPr>
              <w:t> </w:t>
            </w:r>
            <w:r>
              <w:rPr>
                <w:rFonts w:ascii="Arial" w:hAnsi="Arial"/>
                <w:i/>
                <w:sz w:val="18"/>
              </w:rPr>
              <w:t>Ducto galvanizado 50 mm; cantidad 5; observación: URGENTE.</w:t>
            </w:r>
          </w:p>
        </w:tc>
      </w:tr>
      <w:tr>
        <w:trPr>
          <w:trHeight w:val="58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1"/>
              <w:rPr>
                <w:rFonts w:ascii="Arial" w:hAnsi="Arial"/>
                <w:i/>
                <w:sz w:val="18"/>
              </w:rPr>
            </w:pPr>
            <w:r>
              <w:rPr>
                <w:rFonts w:ascii="Arial" w:hAnsi="Arial"/>
                <w:i/>
                <w:sz w:val="18"/>
              </w:rPr>
              <w:t>El</w:t>
            </w:r>
            <w:r>
              <w:rPr>
                <w:rFonts w:ascii="Arial" w:hAnsi="Arial"/>
                <w:i/>
                <w:spacing w:val="26"/>
                <w:sz w:val="18"/>
              </w:rPr>
              <w:t> </w:t>
            </w:r>
            <w:r>
              <w:rPr>
                <w:rFonts w:ascii="Arial" w:hAnsi="Arial"/>
                <w:i/>
                <w:sz w:val="18"/>
              </w:rPr>
              <w:t>sistema</w:t>
            </w:r>
            <w:r>
              <w:rPr>
                <w:rFonts w:ascii="Arial" w:hAnsi="Arial"/>
                <w:i/>
                <w:spacing w:val="26"/>
                <w:sz w:val="18"/>
              </w:rPr>
              <w:t> </w:t>
            </w:r>
            <w:r>
              <w:rPr>
                <w:rFonts w:ascii="Arial" w:hAnsi="Arial"/>
                <w:i/>
                <w:sz w:val="18"/>
              </w:rPr>
              <w:t>registra</w:t>
            </w:r>
            <w:r>
              <w:rPr>
                <w:rFonts w:ascii="Arial" w:hAnsi="Arial"/>
                <w:i/>
                <w:spacing w:val="26"/>
                <w:sz w:val="18"/>
              </w:rPr>
              <w:t> </w:t>
            </w:r>
            <w:r>
              <w:rPr>
                <w:rFonts w:ascii="Arial" w:hAnsi="Arial"/>
                <w:i/>
                <w:sz w:val="18"/>
              </w:rPr>
              <w:t>la</w:t>
            </w:r>
            <w:r>
              <w:rPr>
                <w:rFonts w:ascii="Arial" w:hAnsi="Arial"/>
                <w:i/>
                <w:spacing w:val="26"/>
                <w:sz w:val="18"/>
              </w:rPr>
              <w:t> </w:t>
            </w:r>
            <w:r>
              <w:rPr>
                <w:rFonts w:ascii="Arial" w:hAnsi="Arial"/>
                <w:i/>
                <w:sz w:val="18"/>
              </w:rPr>
              <w:t>solicitud</w:t>
            </w:r>
            <w:r>
              <w:rPr>
                <w:rFonts w:ascii="Arial" w:hAnsi="Arial"/>
                <w:i/>
                <w:spacing w:val="26"/>
                <w:sz w:val="18"/>
              </w:rPr>
              <w:t> </w:t>
            </w:r>
            <w:r>
              <w:rPr>
                <w:rFonts w:ascii="Arial" w:hAnsi="Arial"/>
                <w:i/>
                <w:sz w:val="18"/>
              </w:rPr>
              <w:t>en</w:t>
            </w:r>
            <w:r>
              <w:rPr>
                <w:rFonts w:ascii="Arial" w:hAnsi="Arial"/>
                <w:i/>
                <w:spacing w:val="26"/>
                <w:sz w:val="18"/>
              </w:rPr>
              <w:t> </w:t>
            </w:r>
            <w:r>
              <w:rPr>
                <w:rFonts w:ascii="Arial" w:hAnsi="Arial"/>
                <w:i/>
                <w:sz w:val="18"/>
              </w:rPr>
              <w:t>estado</w:t>
            </w:r>
            <w:r>
              <w:rPr>
                <w:rFonts w:ascii="Arial" w:hAnsi="Arial"/>
                <w:i/>
                <w:spacing w:val="26"/>
                <w:sz w:val="18"/>
              </w:rPr>
              <w:t> </w:t>
            </w:r>
            <w:r>
              <w:rPr>
                <w:rFonts w:ascii="Arial" w:hAnsi="Arial"/>
                <w:i/>
                <w:sz w:val="18"/>
              </w:rPr>
              <w:t>"Pendiente" y muestra: Solicitud enviada </w:t>
            </w:r>
            <w:r>
              <w:rPr>
                <w:rFonts w:ascii="Arial" w:hAnsi="Arial"/>
                <w:i/>
                <w:sz w:val="18"/>
              </w:rPr>
              <w:t>para </w:t>
            </w:r>
            <w:r>
              <w:rPr>
                <w:rFonts w:ascii="Arial" w:hAnsi="Arial"/>
                <w:i/>
                <w:spacing w:val="-2"/>
                <w:sz w:val="18"/>
              </w:rPr>
              <w:t>validación.</w:t>
            </w:r>
          </w:p>
        </w:tc>
      </w:tr>
      <w:tr>
        <w:trPr>
          <w:trHeight w:val="359" w:hRule="atLeast"/>
        </w:trPr>
        <w:tc>
          <w:tcPr>
            <w:tcW w:w="1995" w:type="dxa"/>
            <w:shd w:val="clear" w:color="auto" w:fill="BDD6ED"/>
          </w:tcPr>
          <w:p>
            <w:pPr>
              <w:pStyle w:val="TableParagraph"/>
              <w:spacing w:before="72"/>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2"/>
              <w:rPr>
                <w:rFonts w:ascii="Arial" w:hAnsi="Arial"/>
                <w:i/>
                <w:sz w:val="18"/>
              </w:rPr>
            </w:pPr>
            <w:r>
              <w:rPr>
                <w:rFonts w:ascii="Arial" w:hAnsi="Arial"/>
                <w:i/>
                <w:sz w:val="18"/>
              </w:rPr>
              <w:t>La solicitud se registró y envió correctamente para su revisión por la </w:t>
            </w:r>
            <w:r>
              <w:rPr>
                <w:rFonts w:ascii="Arial" w:hAnsi="Arial"/>
                <w:i/>
                <w:spacing w:val="-2"/>
                <w:sz w:val="18"/>
              </w:rPr>
              <w:t>administración.</w:t>
            </w:r>
          </w:p>
        </w:tc>
      </w:tr>
      <w:tr>
        <w:trPr>
          <w:trHeight w:val="359" w:hRule="atLeast"/>
        </w:trPr>
        <w:tc>
          <w:tcPr>
            <w:tcW w:w="1995" w:type="dxa"/>
            <w:shd w:val="clear" w:color="auto" w:fill="BDD6ED"/>
          </w:tcPr>
          <w:p>
            <w:pPr>
              <w:pStyle w:val="TableParagraph"/>
              <w:spacing w:before="70"/>
              <w:rPr>
                <w:rFonts w:ascii="Arial"/>
                <w:b/>
                <w:sz w:val="18"/>
              </w:rPr>
            </w:pPr>
            <w:r>
              <w:rPr>
                <w:rFonts w:ascii="Arial"/>
                <w:b/>
                <w:spacing w:val="-2"/>
                <w:sz w:val="18"/>
              </w:rPr>
              <w:t>Estado</w:t>
            </w:r>
          </w:p>
        </w:tc>
        <w:tc>
          <w:tcPr>
            <w:tcW w:w="7410" w:type="dxa"/>
          </w:tcPr>
          <w:p>
            <w:pPr>
              <w:pStyle w:val="TableParagraph"/>
              <w:spacing w:before="70"/>
              <w:rPr>
                <w:rFonts w:ascii="Arial"/>
                <w:i/>
                <w:sz w:val="18"/>
              </w:rPr>
            </w:pPr>
            <w:r>
              <w:rPr>
                <w:rFonts w:ascii="Arial"/>
                <w:i/>
                <w:spacing w:val="-2"/>
                <w:sz w:val="18"/>
              </w:rPr>
              <w:t>APROBADA</w:t>
            </w:r>
          </w:p>
        </w:tc>
      </w:tr>
      <w:tr>
        <w:trPr>
          <w:trHeight w:val="3689" w:hRule="atLeast"/>
        </w:trPr>
        <w:tc>
          <w:tcPr>
            <w:tcW w:w="1995" w:type="dxa"/>
            <w:shd w:val="clear" w:color="auto" w:fill="BDD6ED"/>
          </w:tcPr>
          <w:p>
            <w:pPr>
              <w:pStyle w:val="TableParagraph"/>
              <w:spacing w:before="68"/>
              <w:rPr>
                <w:rFonts w:ascii="Arial"/>
                <w:b/>
                <w:sz w:val="18"/>
              </w:rPr>
            </w:pPr>
            <w:r>
              <w:rPr>
                <w:rFonts w:ascii="Arial"/>
                <w:b/>
                <w:spacing w:val="-2"/>
                <w:sz w:val="18"/>
              </w:rPr>
              <w:t>Evidencia</w:t>
            </w:r>
          </w:p>
        </w:tc>
        <w:tc>
          <w:tcPr>
            <w:tcW w:w="7410" w:type="dxa"/>
          </w:tcPr>
          <w:p>
            <w:pPr>
              <w:pStyle w:val="TableParagraph"/>
              <w:spacing w:before="6"/>
              <w:ind w:left="0"/>
              <w:rPr>
                <w:rFonts w:ascii="Arial"/>
                <w:i/>
                <w:sz w:val="8"/>
              </w:rPr>
            </w:pPr>
          </w:p>
          <w:p>
            <w:pPr>
              <w:pStyle w:val="TableParagraph"/>
              <w:ind w:left="129"/>
              <w:rPr>
                <w:rFonts w:ascii="Arial"/>
                <w:sz w:val="20"/>
              </w:rPr>
            </w:pPr>
            <w:r>
              <w:rPr>
                <w:rFonts w:ascii="Arial"/>
                <w:sz w:val="20"/>
              </w:rPr>
              <w:drawing>
                <wp:inline distT="0" distB="0" distL="0" distR="0">
                  <wp:extent cx="4518362" cy="2174462"/>
                  <wp:effectExtent l="0" t="0" r="0" b="0"/>
                  <wp:docPr id="58" name="Image 58"/>
                  <wp:cNvGraphicFramePr>
                    <a:graphicFrameLocks/>
                  </wp:cNvGraphicFramePr>
                  <a:graphic>
                    <a:graphicData uri="http://schemas.openxmlformats.org/drawingml/2006/picture">
                      <pic:pic>
                        <pic:nvPicPr>
                          <pic:cNvPr id="58" name="Image 58"/>
                          <pic:cNvPicPr/>
                        </pic:nvPicPr>
                        <pic:blipFill>
                          <a:blip r:embed="rId62" cstate="print"/>
                          <a:stretch>
                            <a:fillRect/>
                          </a:stretch>
                        </pic:blipFill>
                        <pic:spPr>
                          <a:xfrm>
                            <a:off x="0" y="0"/>
                            <a:ext cx="4518362" cy="2174462"/>
                          </a:xfrm>
                          <a:prstGeom prst="rect">
                            <a:avLst/>
                          </a:prstGeom>
                        </pic:spPr>
                      </pic:pic>
                    </a:graphicData>
                  </a:graphic>
                </wp:inline>
              </w:drawing>
            </w:r>
            <w:r>
              <w:rPr>
                <w:rFonts w:ascii="Arial"/>
                <w:sz w:val="20"/>
              </w:rPr>
            </w:r>
          </w:p>
        </w:tc>
      </w:tr>
    </w:tbl>
    <w:p>
      <w:pPr>
        <w:spacing w:before="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9.15, se</w:t>
      </w:r>
      <w:r>
        <w:rPr>
          <w:spacing w:val="-6"/>
        </w:rPr>
        <w:t> </w:t>
      </w:r>
      <w:r>
        <w:rPr/>
        <w:t>presenta</w:t>
      </w:r>
      <w:r>
        <w:rPr>
          <w:spacing w:val="-6"/>
        </w:rPr>
        <w:t> </w:t>
      </w:r>
      <w:r>
        <w:rPr/>
        <w:t>la</w:t>
      </w:r>
      <w:r>
        <w:rPr>
          <w:spacing w:val="-6"/>
        </w:rPr>
        <w:t> </w:t>
      </w:r>
      <w:r>
        <w:rPr/>
        <w:t>prueba</w:t>
      </w:r>
      <w:r>
        <w:rPr>
          <w:spacing w:val="-6"/>
        </w:rPr>
        <w:t> </w:t>
      </w:r>
      <w:r>
        <w:rPr/>
        <w:t>unitaria</w:t>
      </w:r>
      <w:r>
        <w:rPr>
          <w:spacing w:val="-6"/>
        </w:rPr>
        <w:t> </w:t>
      </w:r>
      <w:r>
        <w:rPr/>
        <w:t>correspondiente</w:t>
      </w:r>
      <w:r>
        <w:rPr>
          <w:spacing w:val="-6"/>
        </w:rPr>
        <w:t> </w:t>
      </w:r>
      <w:r>
        <w:rPr/>
        <w:t>al</w:t>
      </w:r>
      <w:r>
        <w:rPr>
          <w:spacing w:val="-6"/>
        </w:rPr>
        <w:t> </w:t>
      </w:r>
      <w:r>
        <w:rPr/>
        <w:t>CU</w:t>
      </w:r>
      <w:r>
        <w:rPr>
          <w:spacing w:val="-6"/>
        </w:rPr>
        <w:t> </w:t>
      </w:r>
      <w:r>
        <w:rPr/>
        <w:t>28:</w:t>
      </w:r>
      <w:r>
        <w:rPr>
          <w:spacing w:val="-6"/>
        </w:rPr>
        <w:t> </w:t>
      </w:r>
      <w:r>
        <w:rPr/>
        <w:t>Validando</w:t>
      </w:r>
      <w:r>
        <w:rPr>
          <w:spacing w:val="-6"/>
        </w:rPr>
        <w:t> </w:t>
      </w:r>
      <w:r>
        <w:rPr/>
        <w:t>solicitudes de materiales.</w:t>
      </w:r>
    </w:p>
    <w:p>
      <w:pPr>
        <w:spacing w:before="160"/>
        <w:ind w:left="0" w:right="0" w:firstLine="0"/>
        <w:jc w:val="center"/>
        <w:rPr>
          <w:rFonts w:ascii="Arial" w:hAnsi="Arial"/>
          <w:i/>
          <w:sz w:val="18"/>
        </w:rPr>
      </w:pPr>
      <w:r>
        <w:rPr>
          <w:rFonts w:ascii="Arial" w:hAnsi="Arial"/>
          <w:i/>
          <w:sz w:val="18"/>
        </w:rPr>
        <w:t>Tabla</w:t>
      </w:r>
      <w:r>
        <w:rPr>
          <w:rFonts w:ascii="Arial" w:hAnsi="Arial"/>
          <w:i/>
          <w:spacing w:val="-3"/>
          <w:sz w:val="18"/>
        </w:rPr>
        <w:t> </w:t>
      </w:r>
      <w:r>
        <w:rPr>
          <w:rFonts w:ascii="Arial" w:hAnsi="Arial"/>
          <w:i/>
          <w:sz w:val="18"/>
        </w:rPr>
        <w:t>9.15:</w:t>
      </w:r>
      <w:r>
        <w:rPr>
          <w:rFonts w:ascii="Arial" w:hAnsi="Arial"/>
          <w:i/>
          <w:spacing w:val="-2"/>
          <w:sz w:val="18"/>
        </w:rPr>
        <w:t> </w:t>
      </w:r>
      <w:r>
        <w:rPr>
          <w:rFonts w:ascii="Arial" w:hAnsi="Arial"/>
          <w:i/>
          <w:sz w:val="18"/>
        </w:rPr>
        <w:t>"Prueba</w:t>
      </w:r>
      <w:r>
        <w:rPr>
          <w:rFonts w:ascii="Arial" w:hAnsi="Arial"/>
          <w:i/>
          <w:spacing w:val="-3"/>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3"/>
          <w:sz w:val="18"/>
        </w:rPr>
        <w:t> </w:t>
      </w:r>
      <w:r>
        <w:rPr>
          <w:rFonts w:ascii="Arial" w:hAnsi="Arial"/>
          <w:i/>
          <w:sz w:val="18"/>
        </w:rPr>
        <w:t>28:</w:t>
      </w:r>
      <w:r>
        <w:rPr>
          <w:rFonts w:ascii="Arial" w:hAnsi="Arial"/>
          <w:i/>
          <w:spacing w:val="-2"/>
          <w:sz w:val="18"/>
        </w:rPr>
        <w:t> </w:t>
      </w:r>
      <w:r>
        <w:rPr>
          <w:rFonts w:ascii="Arial" w:hAnsi="Arial"/>
          <w:i/>
          <w:sz w:val="18"/>
        </w:rPr>
        <w:t>Validando</w:t>
      </w:r>
      <w:r>
        <w:rPr>
          <w:rFonts w:ascii="Arial" w:hAnsi="Arial"/>
          <w:i/>
          <w:spacing w:val="-3"/>
          <w:sz w:val="18"/>
        </w:rPr>
        <w:t> </w:t>
      </w:r>
      <w:r>
        <w:rPr>
          <w:rFonts w:ascii="Arial" w:hAnsi="Arial"/>
          <w:i/>
          <w:sz w:val="18"/>
        </w:rPr>
        <w:t>solicitudes</w:t>
      </w:r>
      <w:r>
        <w:rPr>
          <w:rFonts w:ascii="Arial" w:hAnsi="Arial"/>
          <w:i/>
          <w:spacing w:val="-2"/>
          <w:sz w:val="18"/>
        </w:rPr>
        <w:t> </w:t>
      </w:r>
      <w:r>
        <w:rPr>
          <w:rFonts w:ascii="Arial" w:hAnsi="Arial"/>
          <w:i/>
          <w:sz w:val="18"/>
        </w:rPr>
        <w:t>de</w:t>
      </w:r>
      <w:r>
        <w:rPr>
          <w:rFonts w:ascii="Arial" w:hAnsi="Arial"/>
          <w:i/>
          <w:spacing w:val="-2"/>
          <w:sz w:val="18"/>
        </w:rPr>
        <w:t> materiales".</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w:t>
            </w:r>
            <w:r>
              <w:rPr>
                <w:rFonts w:ascii="Arial" w:hAnsi="Arial"/>
                <w:b/>
                <w:color w:val="FFFFFF"/>
                <w:spacing w:val="-2"/>
                <w:sz w:val="18"/>
              </w:rPr>
              <w:t> </w:t>
            </w:r>
            <w:r>
              <w:rPr>
                <w:rFonts w:ascii="Arial" w:hAnsi="Arial"/>
                <w:b/>
                <w:color w:val="FFFFFF"/>
                <w:sz w:val="18"/>
              </w:rPr>
              <w:t>Unitaria</w:t>
            </w:r>
            <w:r>
              <w:rPr>
                <w:rFonts w:ascii="Arial" w:hAnsi="Arial"/>
                <w:b/>
                <w:color w:val="FFFFFF"/>
                <w:spacing w:val="-1"/>
                <w:sz w:val="18"/>
              </w:rPr>
              <w:t> </w:t>
            </w:r>
            <w:r>
              <w:rPr>
                <w:rFonts w:ascii="Arial" w:hAnsi="Arial"/>
                <w:b/>
                <w:color w:val="FFFFFF"/>
                <w:sz w:val="18"/>
              </w:rPr>
              <w:t>–CU</w:t>
            </w:r>
            <w:r>
              <w:rPr>
                <w:rFonts w:ascii="Arial" w:hAnsi="Arial"/>
                <w:b/>
                <w:color w:val="FFFFFF"/>
                <w:spacing w:val="-2"/>
                <w:sz w:val="18"/>
              </w:rPr>
              <w:t> </w:t>
            </w:r>
            <w:r>
              <w:rPr>
                <w:rFonts w:ascii="Arial" w:hAnsi="Arial"/>
                <w:b/>
                <w:color w:val="FFFFFF"/>
                <w:sz w:val="18"/>
              </w:rPr>
              <w:t>28:</w:t>
            </w:r>
            <w:r>
              <w:rPr>
                <w:rFonts w:ascii="Arial" w:hAnsi="Arial"/>
                <w:b/>
                <w:color w:val="FFFFFF"/>
                <w:spacing w:val="-1"/>
                <w:sz w:val="18"/>
              </w:rPr>
              <w:t> </w:t>
            </w:r>
            <w:r>
              <w:rPr>
                <w:rFonts w:ascii="Arial" w:hAnsi="Arial"/>
                <w:b/>
                <w:color w:val="FFFFFF"/>
                <w:sz w:val="18"/>
              </w:rPr>
              <w:t>Validando</w:t>
            </w:r>
            <w:r>
              <w:rPr>
                <w:rFonts w:ascii="Arial" w:hAnsi="Arial"/>
                <w:b/>
                <w:color w:val="FFFFFF"/>
                <w:spacing w:val="-2"/>
                <w:sz w:val="18"/>
              </w:rPr>
              <w:t> </w:t>
            </w:r>
            <w:r>
              <w:rPr>
                <w:rFonts w:ascii="Arial" w:hAnsi="Arial"/>
                <w:b/>
                <w:color w:val="FFFFFF"/>
                <w:sz w:val="18"/>
              </w:rPr>
              <w:t>solicitudes</w:t>
            </w:r>
            <w:r>
              <w:rPr>
                <w:rFonts w:ascii="Arial" w:hAnsi="Arial"/>
                <w:b/>
                <w:color w:val="FFFFFF"/>
                <w:spacing w:val="-1"/>
                <w:sz w:val="18"/>
              </w:rPr>
              <w:t> </w:t>
            </w:r>
            <w:r>
              <w:rPr>
                <w:rFonts w:ascii="Arial" w:hAnsi="Arial"/>
                <w:b/>
                <w:color w:val="FFFFFF"/>
                <w:sz w:val="18"/>
              </w:rPr>
              <w:t>de</w:t>
            </w:r>
            <w:r>
              <w:rPr>
                <w:rFonts w:ascii="Arial" w:hAnsi="Arial"/>
                <w:b/>
                <w:color w:val="FFFFFF"/>
                <w:spacing w:val="-1"/>
                <w:sz w:val="18"/>
              </w:rPr>
              <w:t> </w:t>
            </w:r>
            <w:r>
              <w:rPr>
                <w:rFonts w:ascii="Arial" w:hAnsi="Arial"/>
                <w:b/>
                <w:color w:val="FFFFFF"/>
                <w:spacing w:val="-2"/>
                <w:sz w:val="18"/>
              </w:rPr>
              <w:t>materiales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PT-28</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i/>
                <w:sz w:val="18"/>
              </w:rPr>
            </w:pPr>
            <w:r>
              <w:rPr>
                <w:rFonts w:ascii="Arial"/>
                <w:i/>
                <w:sz w:val="18"/>
              </w:rPr>
              <w:t>CU</w:t>
            </w:r>
            <w:r>
              <w:rPr>
                <w:rFonts w:ascii="Arial"/>
                <w:i/>
                <w:spacing w:val="-2"/>
                <w:sz w:val="18"/>
              </w:rPr>
              <w:t> </w:t>
            </w:r>
            <w:r>
              <w:rPr>
                <w:rFonts w:ascii="Arial"/>
                <w:i/>
                <w:sz w:val="18"/>
              </w:rPr>
              <w:t>28:</w:t>
            </w:r>
            <w:r>
              <w:rPr>
                <w:rFonts w:ascii="Arial"/>
                <w:i/>
                <w:spacing w:val="-1"/>
                <w:sz w:val="18"/>
              </w:rPr>
              <w:t> </w:t>
            </w:r>
            <w:r>
              <w:rPr>
                <w:rFonts w:ascii="Arial"/>
                <w:i/>
                <w:sz w:val="18"/>
              </w:rPr>
              <w:t>Validando</w:t>
            </w:r>
            <w:r>
              <w:rPr>
                <w:rFonts w:ascii="Arial"/>
                <w:i/>
                <w:spacing w:val="-2"/>
                <w:sz w:val="18"/>
              </w:rPr>
              <w:t> </w:t>
            </w:r>
            <w:r>
              <w:rPr>
                <w:rFonts w:ascii="Arial"/>
                <w:i/>
                <w:sz w:val="18"/>
              </w:rPr>
              <w:t>solicitudes</w:t>
            </w:r>
            <w:r>
              <w:rPr>
                <w:rFonts w:ascii="Arial"/>
                <w:i/>
                <w:spacing w:val="-1"/>
                <w:sz w:val="18"/>
              </w:rPr>
              <w:t> </w:t>
            </w:r>
            <w:r>
              <w:rPr>
                <w:rFonts w:ascii="Arial"/>
                <w:i/>
                <w:sz w:val="18"/>
              </w:rPr>
              <w:t>de</w:t>
            </w:r>
            <w:r>
              <w:rPr>
                <w:rFonts w:ascii="Arial"/>
                <w:i/>
                <w:spacing w:val="-1"/>
                <w:sz w:val="18"/>
              </w:rPr>
              <w:t> </w:t>
            </w:r>
            <w:r>
              <w:rPr>
                <w:rFonts w:ascii="Arial"/>
                <w:i/>
                <w:spacing w:val="-2"/>
                <w:sz w:val="18"/>
              </w:rPr>
              <w:t>materiales</w:t>
            </w:r>
          </w:p>
        </w:tc>
      </w:tr>
      <w:tr>
        <w:trPr>
          <w:trHeight w:val="59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line="276" w:lineRule="auto" w:before="71"/>
              <w:rPr>
                <w:rFonts w:ascii="Arial" w:hAnsi="Arial"/>
                <w:i/>
                <w:sz w:val="18"/>
              </w:rPr>
            </w:pPr>
            <w:r>
              <w:rPr>
                <w:rFonts w:ascii="Arial" w:hAnsi="Arial"/>
                <w:i/>
                <w:sz w:val="18"/>
              </w:rPr>
              <w:t>Se</w:t>
            </w:r>
            <w:r>
              <w:rPr>
                <w:rFonts w:ascii="Arial" w:hAnsi="Arial"/>
                <w:i/>
                <w:spacing w:val="26"/>
                <w:sz w:val="18"/>
              </w:rPr>
              <w:t> </w:t>
            </w:r>
            <w:r>
              <w:rPr>
                <w:rFonts w:ascii="Arial" w:hAnsi="Arial"/>
                <w:i/>
                <w:sz w:val="18"/>
              </w:rPr>
              <w:t>prueba</w:t>
            </w:r>
            <w:r>
              <w:rPr>
                <w:rFonts w:ascii="Arial" w:hAnsi="Arial"/>
                <w:i/>
                <w:spacing w:val="26"/>
                <w:sz w:val="18"/>
              </w:rPr>
              <w:t> </w:t>
            </w:r>
            <w:r>
              <w:rPr>
                <w:rFonts w:ascii="Arial" w:hAnsi="Arial"/>
                <w:i/>
                <w:sz w:val="18"/>
              </w:rPr>
              <w:t>la</w:t>
            </w:r>
            <w:r>
              <w:rPr>
                <w:rFonts w:ascii="Arial" w:hAnsi="Arial"/>
                <w:i/>
                <w:spacing w:val="26"/>
                <w:sz w:val="18"/>
              </w:rPr>
              <w:t> </w:t>
            </w:r>
            <w:r>
              <w:rPr>
                <w:rFonts w:ascii="Arial" w:hAnsi="Arial"/>
                <w:i/>
                <w:sz w:val="18"/>
              </w:rPr>
              <w:t>revisión</w:t>
            </w:r>
            <w:r>
              <w:rPr>
                <w:rFonts w:ascii="Arial" w:hAnsi="Arial"/>
                <w:i/>
                <w:spacing w:val="26"/>
                <w:sz w:val="18"/>
              </w:rPr>
              <w:t> </w:t>
            </w:r>
            <w:r>
              <w:rPr>
                <w:rFonts w:ascii="Arial" w:hAnsi="Arial"/>
                <w:i/>
                <w:sz w:val="18"/>
              </w:rPr>
              <w:t>y</w:t>
            </w:r>
            <w:r>
              <w:rPr>
                <w:rFonts w:ascii="Arial" w:hAnsi="Arial"/>
                <w:i/>
                <w:spacing w:val="26"/>
                <w:sz w:val="18"/>
              </w:rPr>
              <w:t> </w:t>
            </w:r>
            <w:r>
              <w:rPr>
                <w:rFonts w:ascii="Arial" w:hAnsi="Arial"/>
                <w:i/>
                <w:sz w:val="18"/>
              </w:rPr>
              <w:t>validación</w:t>
            </w:r>
            <w:r>
              <w:rPr>
                <w:rFonts w:ascii="Arial" w:hAnsi="Arial"/>
                <w:i/>
                <w:spacing w:val="26"/>
                <w:sz w:val="18"/>
              </w:rPr>
              <w:t> </w:t>
            </w:r>
            <w:r>
              <w:rPr>
                <w:rFonts w:ascii="Arial" w:hAnsi="Arial"/>
                <w:i/>
                <w:sz w:val="18"/>
              </w:rPr>
              <w:t>de</w:t>
            </w:r>
            <w:r>
              <w:rPr>
                <w:rFonts w:ascii="Arial" w:hAnsi="Arial"/>
                <w:i/>
                <w:spacing w:val="26"/>
                <w:sz w:val="18"/>
              </w:rPr>
              <w:t> </w:t>
            </w:r>
            <w:r>
              <w:rPr>
                <w:rFonts w:ascii="Arial" w:hAnsi="Arial"/>
                <w:i/>
                <w:sz w:val="18"/>
              </w:rPr>
              <w:t>una solicitud de material pendiente ingresando </w:t>
            </w:r>
            <w:r>
              <w:rPr>
                <w:rFonts w:ascii="Arial" w:hAnsi="Arial"/>
                <w:i/>
                <w:sz w:val="18"/>
              </w:rPr>
              <w:t>el costo estimado de compra.</w:t>
            </w:r>
          </w:p>
        </w:tc>
      </w:tr>
      <w:tr>
        <w:trPr>
          <w:trHeight w:val="599" w:hRule="atLeast"/>
        </w:trPr>
        <w:tc>
          <w:tcPr>
            <w:tcW w:w="1995" w:type="dxa"/>
            <w:shd w:val="clear" w:color="auto" w:fill="BDD6ED"/>
          </w:tcPr>
          <w:p>
            <w:pPr>
              <w:pStyle w:val="TableParagraph"/>
              <w:spacing w:before="67"/>
              <w:rPr>
                <w:rFonts w:ascii="Arial"/>
                <w:b/>
                <w:sz w:val="18"/>
              </w:rPr>
            </w:pPr>
            <w:r>
              <w:rPr>
                <w:rFonts w:ascii="Arial"/>
                <w:b/>
                <w:spacing w:val="-2"/>
                <w:sz w:val="18"/>
              </w:rPr>
              <w:t>Precondiciones</w:t>
            </w:r>
          </w:p>
        </w:tc>
        <w:tc>
          <w:tcPr>
            <w:tcW w:w="7410" w:type="dxa"/>
          </w:tcPr>
          <w:p>
            <w:pPr>
              <w:pStyle w:val="TableParagraph"/>
              <w:spacing w:line="276" w:lineRule="auto" w:before="67"/>
              <w:rPr>
                <w:rFonts w:ascii="Arial" w:hAnsi="Arial"/>
                <w:i/>
                <w:sz w:val="18"/>
              </w:rPr>
            </w:pPr>
            <w:r>
              <w:rPr>
                <w:rFonts w:ascii="Arial" w:hAnsi="Arial"/>
                <w:i/>
                <w:sz w:val="18"/>
              </w:rPr>
              <w:t>Sesión activa como Administrador Total y al</w:t>
            </w:r>
            <w:r>
              <w:rPr>
                <w:rFonts w:ascii="Arial" w:hAnsi="Arial"/>
                <w:i/>
                <w:spacing w:val="-4"/>
                <w:sz w:val="18"/>
              </w:rPr>
              <w:t> </w:t>
            </w:r>
            <w:r>
              <w:rPr>
                <w:rFonts w:ascii="Arial" w:hAnsi="Arial"/>
                <w:i/>
                <w:sz w:val="18"/>
              </w:rPr>
              <w:t>menos</w:t>
            </w:r>
            <w:r>
              <w:rPr>
                <w:rFonts w:ascii="Arial" w:hAnsi="Arial"/>
                <w:i/>
                <w:spacing w:val="-4"/>
                <w:sz w:val="18"/>
              </w:rPr>
              <w:t> </w:t>
            </w:r>
            <w:r>
              <w:rPr>
                <w:rFonts w:ascii="Arial" w:hAnsi="Arial"/>
                <w:i/>
                <w:sz w:val="18"/>
              </w:rPr>
              <w:t>una</w:t>
            </w:r>
            <w:r>
              <w:rPr>
                <w:rFonts w:ascii="Arial" w:hAnsi="Arial"/>
                <w:i/>
                <w:spacing w:val="-4"/>
                <w:sz w:val="18"/>
              </w:rPr>
              <w:t> </w:t>
            </w:r>
            <w:r>
              <w:rPr>
                <w:rFonts w:ascii="Arial" w:hAnsi="Arial"/>
                <w:i/>
                <w:sz w:val="18"/>
              </w:rPr>
              <w:t>solicitud</w:t>
            </w:r>
            <w:r>
              <w:rPr>
                <w:rFonts w:ascii="Arial" w:hAnsi="Arial"/>
                <w:i/>
                <w:spacing w:val="-4"/>
                <w:sz w:val="18"/>
              </w:rPr>
              <w:t> </w:t>
            </w:r>
            <w:r>
              <w:rPr>
                <w:rFonts w:ascii="Arial" w:hAnsi="Arial"/>
                <w:i/>
                <w:sz w:val="18"/>
              </w:rPr>
              <w:t>de</w:t>
            </w:r>
            <w:r>
              <w:rPr>
                <w:rFonts w:ascii="Arial" w:hAnsi="Arial"/>
                <w:i/>
                <w:spacing w:val="-4"/>
                <w:sz w:val="18"/>
              </w:rPr>
              <w:t> </w:t>
            </w:r>
            <w:r>
              <w:rPr>
                <w:rFonts w:ascii="Arial" w:hAnsi="Arial"/>
                <w:i/>
                <w:sz w:val="18"/>
              </w:rPr>
              <w:t>materiales</w:t>
            </w:r>
            <w:r>
              <w:rPr>
                <w:rFonts w:ascii="Arial" w:hAnsi="Arial"/>
                <w:i/>
                <w:spacing w:val="-4"/>
                <w:sz w:val="18"/>
              </w:rPr>
              <w:t> </w:t>
            </w:r>
            <w:r>
              <w:rPr>
                <w:rFonts w:ascii="Arial" w:hAnsi="Arial"/>
                <w:i/>
                <w:sz w:val="18"/>
              </w:rPr>
              <w:t>en</w:t>
            </w:r>
            <w:r>
              <w:rPr>
                <w:rFonts w:ascii="Arial" w:hAnsi="Arial"/>
                <w:i/>
                <w:spacing w:val="-4"/>
                <w:sz w:val="18"/>
              </w:rPr>
              <w:t> </w:t>
            </w:r>
            <w:r>
              <w:rPr>
                <w:rFonts w:ascii="Arial" w:hAnsi="Arial"/>
                <w:i/>
                <w:sz w:val="18"/>
              </w:rPr>
              <w:t>estado </w:t>
            </w:r>
            <w:r>
              <w:rPr>
                <w:rFonts w:ascii="Arial" w:hAnsi="Arial"/>
                <w:i/>
                <w:spacing w:val="-2"/>
                <w:sz w:val="18"/>
              </w:rPr>
              <w:t>Pendiente.</w:t>
            </w:r>
          </w:p>
        </w:tc>
      </w:tr>
      <w:tr>
        <w:trPr>
          <w:trHeight w:val="584" w:hRule="atLeast"/>
        </w:trPr>
        <w:tc>
          <w:tcPr>
            <w:tcW w:w="1995" w:type="dxa"/>
            <w:shd w:val="clear" w:color="auto" w:fill="BDD6ED"/>
          </w:tcPr>
          <w:p>
            <w:pPr>
              <w:pStyle w:val="TableParagraph"/>
              <w:spacing w:before="63"/>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3"/>
              <w:rPr>
                <w:rFonts w:ascii="Arial" w:hAnsi="Arial"/>
                <w:i/>
                <w:sz w:val="18"/>
              </w:rPr>
            </w:pPr>
            <w:r>
              <w:rPr>
                <w:rFonts w:ascii="Arial" w:hAnsi="Arial"/>
                <w:i/>
                <w:sz w:val="18"/>
              </w:rPr>
              <w:t>Solicitud</w:t>
            </w:r>
            <w:r>
              <w:rPr>
                <w:rFonts w:ascii="Arial" w:hAnsi="Arial"/>
                <w:i/>
                <w:spacing w:val="26"/>
                <w:sz w:val="18"/>
              </w:rPr>
              <w:t> </w:t>
            </w:r>
            <w:r>
              <w:rPr>
                <w:rFonts w:ascii="Arial" w:hAnsi="Arial"/>
                <w:i/>
                <w:sz w:val="18"/>
              </w:rPr>
              <w:t>Folio</w:t>
            </w:r>
            <w:r>
              <w:rPr>
                <w:rFonts w:ascii="Arial" w:hAnsi="Arial"/>
                <w:i/>
                <w:spacing w:val="26"/>
                <w:sz w:val="18"/>
              </w:rPr>
              <w:t> </w:t>
            </w:r>
            <w:r>
              <w:rPr>
                <w:rFonts w:ascii="Arial" w:hAnsi="Arial"/>
                <w:i/>
                <w:sz w:val="18"/>
              </w:rPr>
              <w:t>#10</w:t>
            </w:r>
            <w:r>
              <w:rPr>
                <w:rFonts w:ascii="Arial" w:hAnsi="Arial"/>
                <w:i/>
                <w:spacing w:val="26"/>
                <w:sz w:val="18"/>
              </w:rPr>
              <w:t> </w:t>
            </w:r>
            <w:r>
              <w:rPr>
                <w:rFonts w:ascii="Arial" w:hAnsi="Arial"/>
                <w:i/>
                <w:sz w:val="18"/>
              </w:rPr>
              <w:t>de</w:t>
            </w:r>
            <w:r>
              <w:rPr>
                <w:rFonts w:ascii="Arial" w:hAnsi="Arial"/>
                <w:i/>
                <w:spacing w:val="26"/>
                <w:sz w:val="18"/>
              </w:rPr>
              <w:t> </w:t>
            </w:r>
            <w:r>
              <w:rPr>
                <w:rFonts w:ascii="Arial" w:hAnsi="Arial"/>
                <w:i/>
                <w:sz w:val="18"/>
              </w:rPr>
              <w:t>Climatización</w:t>
            </w:r>
            <w:r>
              <w:rPr>
                <w:rFonts w:ascii="Arial" w:hAnsi="Arial"/>
                <w:i/>
                <w:spacing w:val="26"/>
                <w:sz w:val="18"/>
              </w:rPr>
              <w:t> </w:t>
            </w:r>
            <w:r>
              <w:rPr>
                <w:rFonts w:ascii="Arial" w:hAnsi="Arial"/>
                <w:i/>
                <w:sz w:val="18"/>
              </w:rPr>
              <w:t>Centro</w:t>
            </w:r>
            <w:r>
              <w:rPr>
                <w:rFonts w:ascii="Arial" w:hAnsi="Arial"/>
                <w:i/>
                <w:spacing w:val="26"/>
                <w:sz w:val="18"/>
              </w:rPr>
              <w:t> </w:t>
            </w:r>
            <w:r>
              <w:rPr>
                <w:rFonts w:ascii="Arial" w:hAnsi="Arial"/>
                <w:i/>
                <w:sz w:val="18"/>
              </w:rPr>
              <w:t>Comercial</w:t>
            </w:r>
            <w:r>
              <w:rPr>
                <w:rFonts w:ascii="Arial" w:hAnsi="Arial"/>
                <w:i/>
                <w:spacing w:val="26"/>
                <w:sz w:val="18"/>
              </w:rPr>
              <w:t> </w:t>
            </w:r>
            <w:r>
              <w:rPr>
                <w:rFonts w:ascii="Arial" w:hAnsi="Arial"/>
                <w:i/>
                <w:sz w:val="18"/>
              </w:rPr>
              <w:t>Norte;</w:t>
            </w:r>
            <w:r>
              <w:rPr>
                <w:rFonts w:ascii="Arial" w:hAnsi="Arial"/>
                <w:i/>
                <w:spacing w:val="26"/>
                <w:sz w:val="18"/>
              </w:rPr>
              <w:t> </w:t>
            </w:r>
            <w:r>
              <w:rPr>
                <w:rFonts w:ascii="Arial" w:hAnsi="Arial"/>
                <w:i/>
                <w:sz w:val="18"/>
              </w:rPr>
              <w:t>aislación</w:t>
            </w:r>
            <w:r>
              <w:rPr>
                <w:rFonts w:ascii="Arial" w:hAnsi="Arial"/>
                <w:i/>
                <w:spacing w:val="26"/>
                <w:sz w:val="18"/>
              </w:rPr>
              <w:t> </w:t>
            </w:r>
            <w:r>
              <w:rPr>
                <w:rFonts w:ascii="Arial" w:hAnsi="Arial"/>
                <w:i/>
                <w:sz w:val="18"/>
              </w:rPr>
              <w:t>lana</w:t>
            </w:r>
            <w:r>
              <w:rPr>
                <w:rFonts w:ascii="Arial" w:hAnsi="Arial"/>
                <w:i/>
                <w:spacing w:val="26"/>
                <w:sz w:val="18"/>
              </w:rPr>
              <w:t> </w:t>
            </w:r>
            <w:r>
              <w:rPr>
                <w:rFonts w:ascii="Arial" w:hAnsi="Arial"/>
                <w:i/>
                <w:sz w:val="18"/>
              </w:rPr>
              <w:t>mineral</w:t>
            </w:r>
            <w:r>
              <w:rPr>
                <w:rFonts w:ascii="Arial" w:hAnsi="Arial"/>
                <w:i/>
                <w:spacing w:val="26"/>
                <w:sz w:val="18"/>
              </w:rPr>
              <w:t> </w:t>
            </w:r>
            <w:r>
              <w:rPr>
                <w:rFonts w:ascii="Arial" w:hAnsi="Arial"/>
                <w:i/>
                <w:sz w:val="18"/>
              </w:rPr>
              <w:t>50 mm; cantidad 4; costo estimado $32.000.</w:t>
            </w:r>
          </w:p>
        </w:tc>
      </w:tr>
      <w:tr>
        <w:trPr>
          <w:trHeight w:val="599" w:hRule="atLeast"/>
        </w:trPr>
        <w:tc>
          <w:tcPr>
            <w:tcW w:w="1995" w:type="dxa"/>
            <w:shd w:val="clear" w:color="auto" w:fill="BDD6ED"/>
          </w:tcPr>
          <w:p>
            <w:pPr>
              <w:pStyle w:val="TableParagraph"/>
              <w:spacing w:before="74"/>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4"/>
              <w:rPr>
                <w:rFonts w:ascii="Arial" w:hAnsi="Arial"/>
                <w:i/>
                <w:sz w:val="18"/>
              </w:rPr>
            </w:pPr>
            <w:r>
              <w:rPr>
                <w:rFonts w:ascii="Arial" w:hAnsi="Arial"/>
                <w:i/>
                <w:sz w:val="18"/>
              </w:rPr>
              <w:t>El sistema valida los datos, habilita la</w:t>
            </w:r>
            <w:r>
              <w:rPr>
                <w:rFonts w:ascii="Arial" w:hAnsi="Arial"/>
                <w:i/>
                <w:spacing w:val="-3"/>
                <w:sz w:val="18"/>
              </w:rPr>
              <w:t> </w:t>
            </w:r>
            <w:r>
              <w:rPr>
                <w:rFonts w:ascii="Arial" w:hAnsi="Arial"/>
                <w:i/>
                <w:sz w:val="18"/>
              </w:rPr>
              <w:t>aprobación</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prepara</w:t>
            </w:r>
            <w:r>
              <w:rPr>
                <w:rFonts w:ascii="Arial" w:hAnsi="Arial"/>
                <w:i/>
                <w:spacing w:val="-3"/>
                <w:sz w:val="18"/>
              </w:rPr>
              <w:t> </w:t>
            </w:r>
            <w:r>
              <w:rPr>
                <w:rFonts w:ascii="Arial" w:hAnsi="Arial"/>
                <w:i/>
                <w:sz w:val="18"/>
              </w:rPr>
              <w:t>la</w:t>
            </w:r>
            <w:r>
              <w:rPr>
                <w:rFonts w:ascii="Arial" w:hAnsi="Arial"/>
                <w:i/>
                <w:spacing w:val="-3"/>
                <w:sz w:val="18"/>
              </w:rPr>
              <w:t> </w:t>
            </w:r>
            <w:r>
              <w:rPr>
                <w:rFonts w:ascii="Arial" w:hAnsi="Arial"/>
                <w:i/>
                <w:sz w:val="18"/>
              </w:rPr>
              <w:t>orden</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compra</w:t>
            </w:r>
            <w:r>
              <w:rPr>
                <w:rFonts w:ascii="Arial" w:hAnsi="Arial"/>
                <w:i/>
                <w:spacing w:val="-3"/>
                <w:sz w:val="18"/>
              </w:rPr>
              <w:t> </w:t>
            </w:r>
            <w:r>
              <w:rPr>
                <w:rFonts w:ascii="Arial" w:hAnsi="Arial"/>
                <w:i/>
                <w:sz w:val="18"/>
              </w:rPr>
              <w:t>asociada con el costo ingresado.</w:t>
            </w:r>
          </w:p>
        </w:tc>
      </w:tr>
      <w:tr>
        <w:trPr>
          <w:trHeight w:val="599" w:hRule="atLeast"/>
        </w:trPr>
        <w:tc>
          <w:tcPr>
            <w:tcW w:w="1995" w:type="dxa"/>
            <w:shd w:val="clear" w:color="auto" w:fill="BDD6ED"/>
          </w:tcPr>
          <w:p>
            <w:pPr>
              <w:pStyle w:val="TableParagraph"/>
              <w:spacing w:before="70"/>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0"/>
              <w:rPr>
                <w:rFonts w:ascii="Arial" w:hAnsi="Arial"/>
                <w:i/>
                <w:sz w:val="18"/>
              </w:rPr>
            </w:pPr>
            <w:r>
              <w:rPr>
                <w:rFonts w:ascii="Arial" w:hAnsi="Arial"/>
                <w:i/>
                <w:sz w:val="18"/>
              </w:rPr>
              <w:t>Se</w:t>
            </w:r>
            <w:r>
              <w:rPr>
                <w:rFonts w:ascii="Arial" w:hAnsi="Arial"/>
                <w:i/>
                <w:spacing w:val="40"/>
                <w:sz w:val="18"/>
              </w:rPr>
              <w:t> </w:t>
            </w:r>
            <w:r>
              <w:rPr>
                <w:rFonts w:ascii="Arial" w:hAnsi="Arial"/>
                <w:i/>
                <w:sz w:val="18"/>
              </w:rPr>
              <w:t>ingresó</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costo</w:t>
            </w:r>
            <w:r>
              <w:rPr>
                <w:rFonts w:ascii="Arial" w:hAnsi="Arial"/>
                <w:i/>
                <w:spacing w:val="40"/>
                <w:sz w:val="18"/>
              </w:rPr>
              <w:t> </w:t>
            </w:r>
            <w:r>
              <w:rPr>
                <w:rFonts w:ascii="Arial" w:hAnsi="Arial"/>
                <w:i/>
                <w:sz w:val="18"/>
              </w:rPr>
              <w:t>estimado</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$32.000</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se</w:t>
            </w:r>
            <w:r>
              <w:rPr>
                <w:rFonts w:ascii="Arial" w:hAnsi="Arial"/>
                <w:i/>
                <w:spacing w:val="40"/>
                <w:sz w:val="18"/>
              </w:rPr>
              <w:t> </w:t>
            </w:r>
            <w:r>
              <w:rPr>
                <w:rFonts w:ascii="Arial" w:hAnsi="Arial"/>
                <w:i/>
                <w:sz w:val="18"/>
              </w:rPr>
              <w:t>habilitaron</w:t>
            </w:r>
            <w:r>
              <w:rPr>
                <w:rFonts w:ascii="Arial" w:hAnsi="Arial"/>
                <w:i/>
                <w:spacing w:val="40"/>
                <w:sz w:val="18"/>
              </w:rPr>
              <w:t> </w:t>
            </w:r>
            <w:r>
              <w:rPr>
                <w:rFonts w:ascii="Arial" w:hAnsi="Arial"/>
                <w:i/>
                <w:sz w:val="18"/>
              </w:rPr>
              <w:t>las</w:t>
            </w:r>
            <w:r>
              <w:rPr>
                <w:rFonts w:ascii="Arial" w:hAnsi="Arial"/>
                <w:i/>
                <w:spacing w:val="40"/>
                <w:sz w:val="18"/>
              </w:rPr>
              <w:t> </w:t>
            </w:r>
            <w:r>
              <w:rPr>
                <w:rFonts w:ascii="Arial" w:hAnsi="Arial"/>
                <w:i/>
                <w:sz w:val="18"/>
              </w:rPr>
              <w:t>acciones</w:t>
            </w:r>
            <w:r>
              <w:rPr>
                <w:rFonts w:ascii="Arial" w:hAnsi="Arial"/>
                <w:i/>
                <w:spacing w:val="40"/>
                <w:sz w:val="18"/>
              </w:rPr>
              <w:t> </w:t>
            </w:r>
            <w:r>
              <w:rPr>
                <w:rFonts w:ascii="Arial" w:hAnsi="Arial"/>
                <w:i/>
                <w:sz w:val="18"/>
              </w:rPr>
              <w:t>"Aprobar"</w:t>
            </w:r>
            <w:r>
              <w:rPr>
                <w:rFonts w:ascii="Arial" w:hAnsi="Arial"/>
                <w:i/>
                <w:spacing w:val="40"/>
                <w:sz w:val="18"/>
              </w:rPr>
              <w:t> </w:t>
            </w:r>
            <w:r>
              <w:rPr>
                <w:rFonts w:ascii="Arial" w:hAnsi="Arial"/>
                <w:i/>
                <w:sz w:val="18"/>
              </w:rPr>
              <w:t>y "Rechazar" para el folio #10.</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Estado</w:t>
            </w:r>
          </w:p>
        </w:tc>
        <w:tc>
          <w:tcPr>
            <w:tcW w:w="7410" w:type="dxa"/>
          </w:tcPr>
          <w:p>
            <w:pPr>
              <w:pStyle w:val="TableParagraph"/>
              <w:spacing w:before="66"/>
              <w:rPr>
                <w:rFonts w:ascii="Arial"/>
                <w:i/>
                <w:sz w:val="18"/>
              </w:rPr>
            </w:pPr>
            <w:r>
              <w:rPr>
                <w:rFonts w:ascii="Arial"/>
                <w:i/>
                <w:spacing w:val="-2"/>
                <w:sz w:val="18"/>
              </w:rPr>
              <w:t>APROBADA</w:t>
            </w:r>
          </w:p>
        </w:tc>
      </w:tr>
      <w:tr>
        <w:trPr>
          <w:trHeight w:val="3644" w:hRule="atLeast"/>
        </w:trPr>
        <w:tc>
          <w:tcPr>
            <w:tcW w:w="1995" w:type="dxa"/>
            <w:shd w:val="clear" w:color="auto" w:fill="BDD6ED"/>
          </w:tcPr>
          <w:p>
            <w:pPr>
              <w:pStyle w:val="TableParagraph"/>
              <w:spacing w:before="64"/>
              <w:rPr>
                <w:rFonts w:ascii="Arial"/>
                <w:b/>
                <w:sz w:val="18"/>
              </w:rPr>
            </w:pPr>
            <w:r>
              <w:rPr>
                <w:rFonts w:ascii="Arial"/>
                <w:b/>
                <w:spacing w:val="-2"/>
                <w:sz w:val="18"/>
              </w:rPr>
              <w:t>Evidencia</w:t>
            </w:r>
          </w:p>
        </w:tc>
        <w:tc>
          <w:tcPr>
            <w:tcW w:w="7410" w:type="dxa"/>
          </w:tcPr>
          <w:p>
            <w:pPr>
              <w:pStyle w:val="TableParagraph"/>
              <w:spacing w:before="2"/>
              <w:ind w:left="0"/>
              <w:rPr>
                <w:rFonts w:ascii="Arial"/>
                <w:i/>
                <w:sz w:val="8"/>
              </w:rPr>
            </w:pPr>
          </w:p>
          <w:p>
            <w:pPr>
              <w:pStyle w:val="TableParagraph"/>
              <w:ind w:left="129"/>
              <w:rPr>
                <w:rFonts w:ascii="Arial"/>
                <w:sz w:val="20"/>
              </w:rPr>
            </w:pPr>
            <w:r>
              <w:rPr>
                <w:rFonts w:ascii="Arial"/>
                <w:sz w:val="20"/>
              </w:rPr>
              <w:drawing>
                <wp:inline distT="0" distB="0" distL="0" distR="0">
                  <wp:extent cx="4550437" cy="2170938"/>
                  <wp:effectExtent l="0" t="0" r="0" b="0"/>
                  <wp:docPr id="59" name="Image 59"/>
                  <wp:cNvGraphicFramePr>
                    <a:graphicFrameLocks/>
                  </wp:cNvGraphicFramePr>
                  <a:graphic>
                    <a:graphicData uri="http://schemas.openxmlformats.org/drawingml/2006/picture">
                      <pic:pic>
                        <pic:nvPicPr>
                          <pic:cNvPr id="59" name="Image 59"/>
                          <pic:cNvPicPr/>
                        </pic:nvPicPr>
                        <pic:blipFill>
                          <a:blip r:embed="rId63" cstate="print"/>
                          <a:stretch>
                            <a:fillRect/>
                          </a:stretch>
                        </pic:blipFill>
                        <pic:spPr>
                          <a:xfrm>
                            <a:off x="0" y="0"/>
                            <a:ext cx="4550437" cy="2170938"/>
                          </a:xfrm>
                          <a:prstGeom prst="rect">
                            <a:avLst/>
                          </a:prstGeom>
                        </pic:spPr>
                      </pic:pic>
                    </a:graphicData>
                  </a:graphic>
                </wp:inline>
              </w:drawing>
            </w:r>
            <w:r>
              <w:rPr>
                <w:rFonts w:ascii="Arial"/>
                <w:sz w:val="20"/>
              </w:rPr>
            </w:r>
          </w:p>
        </w:tc>
      </w:tr>
    </w:tbl>
    <w:p>
      <w:pPr>
        <w:spacing w:before="2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70"/>
        </w:rPr>
        <w:t> </w:t>
      </w:r>
      <w:r>
        <w:rPr/>
        <w:t>la</w:t>
      </w:r>
      <w:r>
        <w:rPr>
          <w:spacing w:val="70"/>
        </w:rPr>
        <w:t> </w:t>
      </w:r>
      <w:r>
        <w:rPr/>
        <w:t>Tabla</w:t>
      </w:r>
      <w:r>
        <w:rPr>
          <w:spacing w:val="70"/>
        </w:rPr>
        <w:t> </w:t>
      </w:r>
      <w:r>
        <w:rPr/>
        <w:t>9.16,</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40"/>
        </w:rPr>
        <w:t> </w:t>
      </w:r>
      <w:r>
        <w:rPr/>
        <w:t>al</w:t>
      </w:r>
      <w:r>
        <w:rPr>
          <w:spacing w:val="40"/>
        </w:rPr>
        <w:t> </w:t>
      </w:r>
      <w:r>
        <w:rPr/>
        <w:t>CU</w:t>
      </w:r>
      <w:r>
        <w:rPr>
          <w:spacing w:val="40"/>
        </w:rPr>
        <w:t> </w:t>
      </w:r>
      <w:r>
        <w:rPr/>
        <w:t>29:</w:t>
      </w:r>
      <w:r>
        <w:rPr>
          <w:spacing w:val="40"/>
        </w:rPr>
        <w:t> </w:t>
      </w:r>
      <w:r>
        <w:rPr/>
        <w:t>Asignando</w:t>
      </w:r>
      <w:r>
        <w:rPr>
          <w:spacing w:val="40"/>
        </w:rPr>
        <w:t> </w:t>
      </w:r>
      <w:r>
        <w:rPr/>
        <w:t>y trazando herramientas.</w:t>
      </w:r>
    </w:p>
    <w:p>
      <w:pPr>
        <w:spacing w:before="160"/>
        <w:ind w:left="0" w:right="0"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9.16:</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29:</w:t>
      </w:r>
      <w:r>
        <w:rPr>
          <w:rFonts w:ascii="Arial" w:hAnsi="Arial"/>
          <w:i/>
          <w:spacing w:val="-1"/>
          <w:sz w:val="18"/>
        </w:rPr>
        <w:t> </w:t>
      </w:r>
      <w:r>
        <w:rPr>
          <w:rFonts w:ascii="Arial" w:hAnsi="Arial"/>
          <w:i/>
          <w:sz w:val="18"/>
        </w:rPr>
        <w:t>Asignando</w:t>
      </w:r>
      <w:r>
        <w:rPr>
          <w:rFonts w:ascii="Arial" w:hAnsi="Arial"/>
          <w:i/>
          <w:spacing w:val="-2"/>
          <w:sz w:val="18"/>
        </w:rPr>
        <w:t> </w:t>
      </w:r>
      <w:r>
        <w:rPr>
          <w:rFonts w:ascii="Arial" w:hAnsi="Arial"/>
          <w:i/>
          <w:sz w:val="18"/>
        </w:rPr>
        <w:t>y</w:t>
      </w:r>
      <w:r>
        <w:rPr>
          <w:rFonts w:ascii="Arial" w:hAnsi="Arial"/>
          <w:i/>
          <w:spacing w:val="-2"/>
          <w:sz w:val="18"/>
        </w:rPr>
        <w:t> </w:t>
      </w:r>
      <w:r>
        <w:rPr>
          <w:rFonts w:ascii="Arial" w:hAnsi="Arial"/>
          <w:i/>
          <w:sz w:val="18"/>
        </w:rPr>
        <w:t>trazando</w:t>
      </w:r>
      <w:r>
        <w:rPr>
          <w:rFonts w:ascii="Arial" w:hAnsi="Arial"/>
          <w:i/>
          <w:spacing w:val="-1"/>
          <w:sz w:val="18"/>
        </w:rPr>
        <w:t> </w:t>
      </w:r>
      <w:r>
        <w:rPr>
          <w:rFonts w:ascii="Arial" w:hAnsi="Arial"/>
          <w:i/>
          <w:spacing w:val="-2"/>
          <w:sz w:val="18"/>
        </w:rPr>
        <w:t>herramientas".</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w:t>
            </w:r>
            <w:r>
              <w:rPr>
                <w:rFonts w:ascii="Arial" w:hAnsi="Arial"/>
                <w:b/>
                <w:color w:val="FFFFFF"/>
                <w:spacing w:val="-2"/>
                <w:sz w:val="18"/>
              </w:rPr>
              <w:t> </w:t>
            </w:r>
            <w:r>
              <w:rPr>
                <w:rFonts w:ascii="Arial" w:hAnsi="Arial"/>
                <w:b/>
                <w:color w:val="FFFFFF"/>
                <w:sz w:val="18"/>
              </w:rPr>
              <w:t>Unitaria –CU 29: Asignando y trazando </w:t>
            </w:r>
            <w:r>
              <w:rPr>
                <w:rFonts w:ascii="Arial" w:hAnsi="Arial"/>
                <w:b/>
                <w:color w:val="FFFFFF"/>
                <w:spacing w:val="-2"/>
                <w:sz w:val="18"/>
              </w:rPr>
              <w:t>herramientas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PT-29</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i/>
                <w:sz w:val="18"/>
              </w:rPr>
            </w:pPr>
            <w:r>
              <w:rPr>
                <w:rFonts w:ascii="Arial"/>
                <w:i/>
                <w:sz w:val="18"/>
              </w:rPr>
              <w:t>CU 29: Asignando y trazando </w:t>
            </w:r>
            <w:r>
              <w:rPr>
                <w:rFonts w:ascii="Arial"/>
                <w:i/>
                <w:spacing w:val="-2"/>
                <w:sz w:val="18"/>
              </w:rPr>
              <w:t>herramientas</w:t>
            </w:r>
          </w:p>
        </w:tc>
      </w:tr>
      <w:tr>
        <w:trPr>
          <w:trHeight w:val="35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before="71"/>
              <w:rPr>
                <w:rFonts w:ascii="Arial" w:hAnsi="Arial"/>
                <w:i/>
                <w:sz w:val="18"/>
              </w:rPr>
            </w:pPr>
            <w:r>
              <w:rPr>
                <w:rFonts w:ascii="Arial" w:hAnsi="Arial"/>
                <w:i/>
                <w:sz w:val="18"/>
              </w:rPr>
              <w:t>Se verifica la asignación de una herramienta del inventario a un técnico </w:t>
            </w:r>
            <w:r>
              <w:rPr>
                <w:rFonts w:ascii="Arial" w:hAnsi="Arial"/>
                <w:i/>
                <w:spacing w:val="-2"/>
                <w:sz w:val="18"/>
              </w:rPr>
              <w:t>responsable.</w:t>
            </w:r>
          </w:p>
        </w:tc>
      </w:tr>
      <w:tr>
        <w:trPr>
          <w:trHeight w:val="599" w:hRule="atLeast"/>
        </w:trPr>
        <w:tc>
          <w:tcPr>
            <w:tcW w:w="1995" w:type="dxa"/>
            <w:shd w:val="clear" w:color="auto" w:fill="BDD6ED"/>
          </w:tcPr>
          <w:p>
            <w:pPr>
              <w:pStyle w:val="TableParagraph"/>
              <w:spacing w:before="69"/>
              <w:rPr>
                <w:rFonts w:ascii="Arial"/>
                <w:b/>
                <w:sz w:val="18"/>
              </w:rPr>
            </w:pPr>
            <w:r>
              <w:rPr>
                <w:rFonts w:ascii="Arial"/>
                <w:b/>
                <w:spacing w:val="-2"/>
                <w:sz w:val="18"/>
              </w:rPr>
              <w:t>Precondiciones</w:t>
            </w:r>
          </w:p>
        </w:tc>
        <w:tc>
          <w:tcPr>
            <w:tcW w:w="7410" w:type="dxa"/>
          </w:tcPr>
          <w:p>
            <w:pPr>
              <w:pStyle w:val="TableParagraph"/>
              <w:spacing w:line="276" w:lineRule="auto" w:before="69"/>
              <w:rPr>
                <w:rFonts w:ascii="Arial" w:hAnsi="Arial"/>
                <w:i/>
                <w:sz w:val="18"/>
              </w:rPr>
            </w:pPr>
            <w:r>
              <w:rPr>
                <w:rFonts w:ascii="Arial" w:hAnsi="Arial"/>
                <w:i/>
                <w:sz w:val="18"/>
              </w:rPr>
              <w:t>Administrador</w:t>
            </w:r>
            <w:r>
              <w:rPr>
                <w:rFonts w:ascii="Arial" w:hAnsi="Arial"/>
                <w:i/>
                <w:spacing w:val="25"/>
                <w:sz w:val="18"/>
              </w:rPr>
              <w:t> </w:t>
            </w:r>
            <w:r>
              <w:rPr>
                <w:rFonts w:ascii="Arial" w:hAnsi="Arial"/>
                <w:i/>
                <w:sz w:val="18"/>
              </w:rPr>
              <w:t>o</w:t>
            </w:r>
            <w:r>
              <w:rPr>
                <w:rFonts w:ascii="Arial" w:hAnsi="Arial"/>
                <w:i/>
                <w:spacing w:val="25"/>
                <w:sz w:val="18"/>
              </w:rPr>
              <w:t> </w:t>
            </w:r>
            <w:r>
              <w:rPr>
                <w:rFonts w:ascii="Arial" w:hAnsi="Arial"/>
                <w:i/>
                <w:sz w:val="18"/>
              </w:rPr>
              <w:t>supervisor autenticado; herramienta disponible en catálogo; técnico </w:t>
            </w:r>
            <w:r>
              <w:rPr>
                <w:rFonts w:ascii="Arial" w:hAnsi="Arial"/>
                <w:i/>
                <w:sz w:val="18"/>
              </w:rPr>
              <w:t>con contrato vigente.</w:t>
            </w:r>
          </w:p>
        </w:tc>
      </w:tr>
      <w:tr>
        <w:trPr>
          <w:trHeight w:val="599"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5"/>
              <w:rPr>
                <w:rFonts w:ascii="Arial" w:hAnsi="Arial"/>
                <w:i/>
                <w:sz w:val="18"/>
              </w:rPr>
            </w:pPr>
            <w:r>
              <w:rPr>
                <w:rFonts w:ascii="Arial" w:hAnsi="Arial"/>
                <w:i/>
                <w:sz w:val="18"/>
              </w:rPr>
              <w:t>Herramienta</w:t>
            </w:r>
            <w:r>
              <w:rPr>
                <w:rFonts w:ascii="Arial" w:hAnsi="Arial"/>
                <w:i/>
                <w:spacing w:val="22"/>
                <w:sz w:val="18"/>
              </w:rPr>
              <w:t> </w:t>
            </w:r>
            <w:r>
              <w:rPr>
                <w:rFonts w:ascii="Arial" w:hAnsi="Arial"/>
                <w:i/>
                <w:sz w:val="18"/>
              </w:rPr>
              <w:t>HER-004</w:t>
            </w:r>
            <w:r>
              <w:rPr>
                <w:rFonts w:ascii="Arial" w:hAnsi="Arial"/>
                <w:i/>
                <w:spacing w:val="22"/>
                <w:sz w:val="18"/>
              </w:rPr>
              <w:t> </w:t>
            </w:r>
            <w:r>
              <w:rPr>
                <w:rFonts w:ascii="Arial" w:hAnsi="Arial"/>
                <w:i/>
                <w:sz w:val="18"/>
              </w:rPr>
              <w:t>correspondiente</w:t>
            </w:r>
            <w:r>
              <w:rPr>
                <w:rFonts w:ascii="Arial" w:hAnsi="Arial"/>
                <w:i/>
                <w:spacing w:val="22"/>
                <w:sz w:val="18"/>
              </w:rPr>
              <w:t> </w:t>
            </w:r>
            <w:r>
              <w:rPr>
                <w:rFonts w:ascii="Arial" w:hAnsi="Arial"/>
                <w:i/>
                <w:sz w:val="18"/>
              </w:rPr>
              <w:t>a</w:t>
            </w:r>
            <w:r>
              <w:rPr>
                <w:rFonts w:ascii="Arial" w:hAnsi="Arial"/>
                <w:i/>
                <w:spacing w:val="22"/>
                <w:sz w:val="18"/>
              </w:rPr>
              <w:t> </w:t>
            </w:r>
            <w:r>
              <w:rPr>
                <w:rFonts w:ascii="Arial" w:hAnsi="Arial"/>
                <w:i/>
                <w:sz w:val="18"/>
              </w:rPr>
              <w:t>Taladro;</w:t>
            </w:r>
            <w:r>
              <w:rPr>
                <w:rFonts w:ascii="Arial" w:hAnsi="Arial"/>
                <w:i/>
                <w:spacing w:val="22"/>
                <w:sz w:val="18"/>
              </w:rPr>
              <w:t> </w:t>
            </w:r>
            <w:r>
              <w:rPr>
                <w:rFonts w:ascii="Arial" w:hAnsi="Arial"/>
                <w:i/>
                <w:sz w:val="18"/>
              </w:rPr>
              <w:t>técnico</w:t>
            </w:r>
            <w:r>
              <w:rPr>
                <w:rFonts w:ascii="Arial" w:hAnsi="Arial"/>
                <w:i/>
                <w:spacing w:val="22"/>
                <w:sz w:val="18"/>
              </w:rPr>
              <w:t> </w:t>
            </w:r>
            <w:r>
              <w:rPr>
                <w:rFonts w:ascii="Arial" w:hAnsi="Arial"/>
                <w:i/>
                <w:sz w:val="18"/>
              </w:rPr>
              <w:t>responsable Carlos </w:t>
            </w:r>
            <w:r>
              <w:rPr>
                <w:rFonts w:ascii="Arial" w:hAnsi="Arial"/>
                <w:i/>
                <w:sz w:val="18"/>
              </w:rPr>
              <w:t>Mendoza </w:t>
            </w:r>
            <w:r>
              <w:rPr>
                <w:rFonts w:ascii="Arial" w:hAnsi="Arial"/>
                <w:i/>
                <w:spacing w:val="-2"/>
                <w:sz w:val="18"/>
              </w:rPr>
              <w:t>Ríos.</w:t>
            </w:r>
          </w:p>
        </w:tc>
      </w:tr>
      <w:tr>
        <w:trPr>
          <w:trHeight w:val="58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1"/>
              <w:rPr>
                <w:rFonts w:ascii="Arial" w:hAnsi="Arial"/>
                <w:i/>
                <w:sz w:val="18"/>
              </w:rPr>
            </w:pPr>
            <w:r>
              <w:rPr>
                <w:rFonts w:ascii="Arial" w:hAnsi="Arial"/>
                <w:i/>
                <w:sz w:val="18"/>
              </w:rPr>
              <w:t>El</w:t>
            </w:r>
            <w:r>
              <w:rPr>
                <w:rFonts w:ascii="Arial" w:hAnsi="Arial"/>
                <w:i/>
                <w:spacing w:val="26"/>
                <w:sz w:val="18"/>
              </w:rPr>
              <w:t> </w:t>
            </w:r>
            <w:r>
              <w:rPr>
                <w:rFonts w:ascii="Arial" w:hAnsi="Arial"/>
                <w:i/>
                <w:sz w:val="18"/>
              </w:rPr>
              <w:t>sistema</w:t>
            </w:r>
            <w:r>
              <w:rPr>
                <w:rFonts w:ascii="Arial" w:hAnsi="Arial"/>
                <w:i/>
                <w:spacing w:val="26"/>
                <w:sz w:val="18"/>
              </w:rPr>
              <w:t> </w:t>
            </w:r>
            <w:r>
              <w:rPr>
                <w:rFonts w:ascii="Arial" w:hAnsi="Arial"/>
                <w:i/>
                <w:sz w:val="18"/>
              </w:rPr>
              <w:t>vincula</w:t>
            </w:r>
            <w:r>
              <w:rPr>
                <w:rFonts w:ascii="Arial" w:hAnsi="Arial"/>
                <w:i/>
                <w:spacing w:val="26"/>
                <w:sz w:val="18"/>
              </w:rPr>
              <w:t> </w:t>
            </w:r>
            <w:r>
              <w:rPr>
                <w:rFonts w:ascii="Arial" w:hAnsi="Arial"/>
                <w:i/>
                <w:sz w:val="18"/>
              </w:rPr>
              <w:t>la</w:t>
            </w:r>
            <w:r>
              <w:rPr>
                <w:rFonts w:ascii="Arial" w:hAnsi="Arial"/>
                <w:i/>
                <w:spacing w:val="26"/>
                <w:sz w:val="18"/>
              </w:rPr>
              <w:t> </w:t>
            </w:r>
            <w:r>
              <w:rPr>
                <w:rFonts w:ascii="Arial" w:hAnsi="Arial"/>
                <w:i/>
                <w:sz w:val="18"/>
              </w:rPr>
              <w:t>herramienta</w:t>
            </w:r>
            <w:r>
              <w:rPr>
                <w:rFonts w:ascii="Arial" w:hAnsi="Arial"/>
                <w:i/>
                <w:spacing w:val="26"/>
                <w:sz w:val="18"/>
              </w:rPr>
              <w:t> </w:t>
            </w:r>
            <w:r>
              <w:rPr>
                <w:rFonts w:ascii="Arial" w:hAnsi="Arial"/>
                <w:i/>
                <w:sz w:val="18"/>
              </w:rPr>
              <w:t>al</w:t>
            </w:r>
            <w:r>
              <w:rPr>
                <w:rFonts w:ascii="Arial" w:hAnsi="Arial"/>
                <w:i/>
                <w:spacing w:val="26"/>
                <w:sz w:val="18"/>
              </w:rPr>
              <w:t> </w:t>
            </w:r>
            <w:r>
              <w:rPr>
                <w:rFonts w:ascii="Arial" w:hAnsi="Arial"/>
                <w:i/>
                <w:sz w:val="18"/>
              </w:rPr>
              <w:t>técnico, cambia su estado a "ASIGNADA" y </w:t>
            </w:r>
            <w:r>
              <w:rPr>
                <w:rFonts w:ascii="Arial" w:hAnsi="Arial"/>
                <w:i/>
                <w:sz w:val="18"/>
              </w:rPr>
              <w:t>emite: Asignación registrada exitosamente.</w:t>
            </w:r>
          </w:p>
        </w:tc>
      </w:tr>
      <w:tr>
        <w:trPr>
          <w:trHeight w:val="599" w:hRule="atLeast"/>
        </w:trPr>
        <w:tc>
          <w:tcPr>
            <w:tcW w:w="1995" w:type="dxa"/>
            <w:shd w:val="clear" w:color="auto" w:fill="BDD6ED"/>
          </w:tcPr>
          <w:p>
            <w:pPr>
              <w:pStyle w:val="TableParagraph"/>
              <w:spacing w:before="72"/>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2"/>
              <w:rPr>
                <w:rFonts w:ascii="Arial" w:hAnsi="Arial"/>
                <w:i/>
                <w:sz w:val="18"/>
              </w:rPr>
            </w:pPr>
            <w:r>
              <w:rPr>
                <w:rFonts w:ascii="Arial" w:hAnsi="Arial"/>
                <w:i/>
                <w:sz w:val="18"/>
              </w:rPr>
              <w:t>La</w:t>
            </w:r>
            <w:r>
              <w:rPr>
                <w:rFonts w:ascii="Arial" w:hAnsi="Arial"/>
                <w:i/>
                <w:spacing w:val="40"/>
                <w:sz w:val="18"/>
              </w:rPr>
              <w:t> </w:t>
            </w:r>
            <w:r>
              <w:rPr>
                <w:rFonts w:ascii="Arial" w:hAnsi="Arial"/>
                <w:i/>
                <w:sz w:val="18"/>
              </w:rPr>
              <w:t>herramienta</w:t>
            </w:r>
            <w:r>
              <w:rPr>
                <w:rFonts w:ascii="Arial" w:hAnsi="Arial"/>
                <w:i/>
                <w:spacing w:val="40"/>
                <w:sz w:val="18"/>
              </w:rPr>
              <w:t> </w:t>
            </w:r>
            <w:r>
              <w:rPr>
                <w:rFonts w:ascii="Arial" w:hAnsi="Arial"/>
                <w:i/>
                <w:sz w:val="18"/>
              </w:rPr>
              <w:t>quedó</w:t>
            </w:r>
            <w:r>
              <w:rPr>
                <w:rFonts w:ascii="Arial" w:hAnsi="Arial"/>
                <w:i/>
                <w:spacing w:val="40"/>
                <w:sz w:val="18"/>
              </w:rPr>
              <w:t> </w:t>
            </w:r>
            <w:r>
              <w:rPr>
                <w:rFonts w:ascii="Arial" w:hAnsi="Arial"/>
                <w:i/>
                <w:sz w:val="18"/>
              </w:rPr>
              <w:t>registrada</w:t>
            </w:r>
            <w:r>
              <w:rPr>
                <w:rFonts w:ascii="Arial" w:hAnsi="Arial"/>
                <w:i/>
                <w:spacing w:val="40"/>
                <w:sz w:val="18"/>
              </w:rPr>
              <w:t> </w:t>
            </w:r>
            <w:r>
              <w:rPr>
                <w:rFonts w:ascii="Arial" w:hAnsi="Arial"/>
                <w:i/>
                <w:sz w:val="18"/>
              </w:rPr>
              <w:t>como</w:t>
            </w:r>
            <w:r>
              <w:rPr>
                <w:rFonts w:ascii="Arial" w:hAnsi="Arial"/>
                <w:i/>
                <w:spacing w:val="40"/>
                <w:sz w:val="18"/>
              </w:rPr>
              <w:t> </w:t>
            </w:r>
            <w:r>
              <w:rPr>
                <w:rFonts w:ascii="Arial" w:hAnsi="Arial"/>
                <w:i/>
                <w:sz w:val="18"/>
              </w:rPr>
              <w:t>"ASIGNADA"</w:t>
            </w:r>
            <w:r>
              <w:rPr>
                <w:rFonts w:ascii="Arial" w:hAnsi="Arial"/>
                <w:i/>
                <w:spacing w:val="40"/>
                <w:sz w:val="18"/>
              </w:rPr>
              <w:t> </w:t>
            </w:r>
            <w:r>
              <w:rPr>
                <w:rFonts w:ascii="Arial" w:hAnsi="Arial"/>
                <w:i/>
                <w:sz w:val="18"/>
              </w:rPr>
              <w:t>al</w:t>
            </w:r>
            <w:r>
              <w:rPr>
                <w:rFonts w:ascii="Arial" w:hAnsi="Arial"/>
                <w:i/>
                <w:spacing w:val="40"/>
                <w:sz w:val="18"/>
              </w:rPr>
              <w:t> </w:t>
            </w:r>
            <w:r>
              <w:rPr>
                <w:rFonts w:ascii="Arial" w:hAnsi="Arial"/>
                <w:i/>
                <w:sz w:val="18"/>
              </w:rPr>
              <w:t>técnico</w:t>
            </w:r>
            <w:r>
              <w:rPr>
                <w:rFonts w:ascii="Arial" w:hAnsi="Arial"/>
                <w:i/>
                <w:spacing w:val="40"/>
                <w:sz w:val="18"/>
              </w:rPr>
              <w:t> </w:t>
            </w:r>
            <w:r>
              <w:rPr>
                <w:rFonts w:ascii="Arial" w:hAnsi="Arial"/>
                <w:i/>
                <w:sz w:val="18"/>
              </w:rPr>
              <w:t>correspondiente</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se refleja correctamente en el listado.</w:t>
            </w:r>
          </w:p>
        </w:tc>
      </w:tr>
      <w:tr>
        <w:trPr>
          <w:trHeight w:val="359" w:hRule="atLeast"/>
        </w:trPr>
        <w:tc>
          <w:tcPr>
            <w:tcW w:w="1995" w:type="dxa"/>
            <w:shd w:val="clear" w:color="auto" w:fill="BDD6ED"/>
          </w:tcPr>
          <w:p>
            <w:pPr>
              <w:pStyle w:val="TableParagraph"/>
              <w:spacing w:before="68"/>
              <w:rPr>
                <w:rFonts w:ascii="Arial"/>
                <w:b/>
                <w:sz w:val="18"/>
              </w:rPr>
            </w:pPr>
            <w:r>
              <w:rPr>
                <w:rFonts w:ascii="Arial"/>
                <w:b/>
                <w:spacing w:val="-2"/>
                <w:sz w:val="18"/>
              </w:rPr>
              <w:t>Estado</w:t>
            </w:r>
          </w:p>
        </w:tc>
        <w:tc>
          <w:tcPr>
            <w:tcW w:w="7410" w:type="dxa"/>
          </w:tcPr>
          <w:p>
            <w:pPr>
              <w:pStyle w:val="TableParagraph"/>
              <w:spacing w:before="68"/>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6"/>
              <w:rPr>
                <w:rFonts w:ascii="Arial"/>
                <w:b/>
                <w:sz w:val="18"/>
              </w:rPr>
            </w:pPr>
            <w:r>
              <w:rPr>
                <w:rFonts w:ascii="Arial"/>
                <w:b/>
                <w:spacing w:val="-2"/>
                <w:sz w:val="18"/>
              </w:rPr>
              <w:t>Evidencia</w:t>
            </w:r>
          </w:p>
        </w:tc>
        <w:tc>
          <w:tcPr>
            <w:tcW w:w="7410" w:type="dxa"/>
          </w:tcPr>
          <w:p>
            <w:pPr>
              <w:pStyle w:val="TableParagraph"/>
              <w:spacing w:before="4"/>
              <w:ind w:left="0"/>
              <w:rPr>
                <w:rFonts w:ascii="Arial"/>
                <w:i/>
                <w:sz w:val="8"/>
              </w:rPr>
            </w:pPr>
          </w:p>
          <w:p>
            <w:pPr>
              <w:pStyle w:val="TableParagraph"/>
              <w:ind w:left="129"/>
              <w:rPr>
                <w:rFonts w:ascii="Arial"/>
                <w:sz w:val="20"/>
              </w:rPr>
            </w:pPr>
            <w:r>
              <w:rPr>
                <w:rFonts w:ascii="Arial"/>
                <w:sz w:val="20"/>
              </w:rPr>
              <w:drawing>
                <wp:inline distT="0" distB="0" distL="0" distR="0">
                  <wp:extent cx="4543050" cy="2167413"/>
                  <wp:effectExtent l="0" t="0" r="0" b="0"/>
                  <wp:docPr id="60" name="Image 60"/>
                  <wp:cNvGraphicFramePr>
                    <a:graphicFrameLocks/>
                  </wp:cNvGraphicFramePr>
                  <a:graphic>
                    <a:graphicData uri="http://schemas.openxmlformats.org/drawingml/2006/picture">
                      <pic:pic>
                        <pic:nvPicPr>
                          <pic:cNvPr id="60" name="Image 60"/>
                          <pic:cNvPicPr/>
                        </pic:nvPicPr>
                        <pic:blipFill>
                          <a:blip r:embed="rId64" cstate="print"/>
                          <a:stretch>
                            <a:fillRect/>
                          </a:stretch>
                        </pic:blipFill>
                        <pic:spPr>
                          <a:xfrm>
                            <a:off x="0" y="0"/>
                            <a:ext cx="4543050" cy="2167413"/>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9.17, se presenta la prueba unitaria correspondiente al</w:t>
      </w:r>
      <w:r>
        <w:rPr>
          <w:spacing w:val="-4"/>
        </w:rPr>
        <w:t> </w:t>
      </w:r>
      <w:r>
        <w:rPr/>
        <w:t>CU</w:t>
      </w:r>
      <w:r>
        <w:rPr>
          <w:spacing w:val="-4"/>
        </w:rPr>
        <w:t> </w:t>
      </w:r>
      <w:r>
        <w:rPr/>
        <w:t>30:</w:t>
      </w:r>
      <w:r>
        <w:rPr>
          <w:spacing w:val="-4"/>
        </w:rPr>
        <w:t> </w:t>
      </w:r>
      <w:r>
        <w:rPr/>
        <w:t>Registrando</w:t>
      </w:r>
      <w:r>
        <w:rPr>
          <w:spacing w:val="-4"/>
        </w:rPr>
        <w:t> </w:t>
      </w:r>
      <w:r>
        <w:rPr/>
        <w:t>ingreso por guía de despacho.</w:t>
      </w:r>
    </w:p>
    <w:p>
      <w:pPr>
        <w:spacing w:before="160"/>
        <w:ind w:left="0" w:right="0"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9.17:</w:t>
      </w:r>
      <w:r>
        <w:rPr>
          <w:rFonts w:ascii="Arial" w:hAnsi="Arial"/>
          <w:i/>
          <w:spacing w:val="-1"/>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30:</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ingreso</w:t>
      </w:r>
      <w:r>
        <w:rPr>
          <w:rFonts w:ascii="Arial" w:hAnsi="Arial"/>
          <w:i/>
          <w:spacing w:val="-1"/>
          <w:sz w:val="18"/>
        </w:rPr>
        <w:t> </w:t>
      </w:r>
      <w:r>
        <w:rPr>
          <w:rFonts w:ascii="Arial" w:hAnsi="Arial"/>
          <w:i/>
          <w:sz w:val="18"/>
        </w:rPr>
        <w:t>por</w:t>
      </w:r>
      <w:r>
        <w:rPr>
          <w:rFonts w:ascii="Arial" w:hAnsi="Arial"/>
          <w:i/>
          <w:spacing w:val="-2"/>
          <w:sz w:val="18"/>
        </w:rPr>
        <w:t> </w:t>
      </w:r>
      <w:r>
        <w:rPr>
          <w:rFonts w:ascii="Arial" w:hAnsi="Arial"/>
          <w:i/>
          <w:sz w:val="18"/>
        </w:rPr>
        <w:t>guía</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pacing w:val="-2"/>
          <w:sz w:val="18"/>
        </w:rPr>
        <w:t>despacho".</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30: Registrando ingreso por guía de </w:t>
            </w:r>
            <w:r>
              <w:rPr>
                <w:rFonts w:ascii="Arial" w:hAnsi="Arial"/>
                <w:b/>
                <w:color w:val="FFFFFF"/>
                <w:spacing w:val="-2"/>
                <w:sz w:val="18"/>
              </w:rPr>
              <w:t>despacho</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PT-30</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hAnsi="Arial"/>
                <w:i/>
                <w:sz w:val="18"/>
              </w:rPr>
            </w:pPr>
            <w:r>
              <w:rPr>
                <w:rFonts w:ascii="Arial" w:hAnsi="Arial"/>
                <w:i/>
                <w:sz w:val="18"/>
              </w:rPr>
              <w:t>CU 30: Registrando ingreso por guía de </w:t>
            </w:r>
            <w:r>
              <w:rPr>
                <w:rFonts w:ascii="Arial" w:hAnsi="Arial"/>
                <w:i/>
                <w:spacing w:val="-2"/>
                <w:sz w:val="18"/>
              </w:rPr>
              <w:t>despacho</w:t>
            </w:r>
          </w:p>
        </w:tc>
      </w:tr>
      <w:tr>
        <w:trPr>
          <w:trHeight w:val="59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line="276" w:lineRule="auto" w:before="71"/>
              <w:rPr>
                <w:rFonts w:ascii="Arial" w:hAnsi="Arial"/>
                <w:i/>
                <w:sz w:val="18"/>
              </w:rPr>
            </w:pPr>
            <w:r>
              <w:rPr>
                <w:rFonts w:ascii="Arial" w:hAnsi="Arial"/>
                <w:i/>
                <w:sz w:val="18"/>
              </w:rPr>
              <w:t>Se</w:t>
            </w:r>
            <w:r>
              <w:rPr>
                <w:rFonts w:ascii="Arial" w:hAnsi="Arial"/>
                <w:i/>
                <w:spacing w:val="-3"/>
                <w:sz w:val="18"/>
              </w:rPr>
              <w:t> </w:t>
            </w:r>
            <w:r>
              <w:rPr>
                <w:rFonts w:ascii="Arial" w:hAnsi="Arial"/>
                <w:i/>
                <w:sz w:val="18"/>
              </w:rPr>
              <w:t>prueba</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registro</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una</w:t>
            </w:r>
            <w:r>
              <w:rPr>
                <w:rFonts w:ascii="Arial" w:hAnsi="Arial"/>
                <w:i/>
                <w:spacing w:val="-3"/>
                <w:sz w:val="18"/>
              </w:rPr>
              <w:t> </w:t>
            </w:r>
            <w:r>
              <w:rPr>
                <w:rFonts w:ascii="Arial" w:hAnsi="Arial"/>
                <w:i/>
                <w:sz w:val="18"/>
              </w:rPr>
              <w:t>guía</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despacho</w:t>
            </w:r>
            <w:r>
              <w:rPr>
                <w:rFonts w:ascii="Arial" w:hAnsi="Arial"/>
                <w:i/>
                <w:spacing w:val="-3"/>
                <w:sz w:val="18"/>
              </w:rPr>
              <w:t> </w:t>
            </w:r>
            <w:r>
              <w:rPr>
                <w:rFonts w:ascii="Arial" w:hAnsi="Arial"/>
                <w:i/>
                <w:sz w:val="18"/>
              </w:rPr>
              <w:t>física</w:t>
            </w:r>
            <w:r>
              <w:rPr>
                <w:rFonts w:ascii="Arial" w:hAnsi="Arial"/>
                <w:i/>
                <w:spacing w:val="-3"/>
                <w:sz w:val="18"/>
              </w:rPr>
              <w:t> </w:t>
            </w:r>
            <w:r>
              <w:rPr>
                <w:rFonts w:ascii="Arial" w:hAnsi="Arial"/>
                <w:i/>
                <w:sz w:val="18"/>
              </w:rPr>
              <w:t>vinculada</w:t>
            </w:r>
            <w:r>
              <w:rPr>
                <w:rFonts w:ascii="Arial" w:hAnsi="Arial"/>
                <w:i/>
                <w:spacing w:val="-3"/>
                <w:sz w:val="18"/>
              </w:rPr>
              <w:t> </w:t>
            </w:r>
            <w:r>
              <w:rPr>
                <w:rFonts w:ascii="Arial" w:hAnsi="Arial"/>
                <w:i/>
                <w:sz w:val="18"/>
              </w:rPr>
              <w:t>a</w:t>
            </w:r>
            <w:r>
              <w:rPr>
                <w:rFonts w:ascii="Arial" w:hAnsi="Arial"/>
                <w:i/>
                <w:spacing w:val="-3"/>
                <w:sz w:val="18"/>
              </w:rPr>
              <w:t> </w:t>
            </w:r>
            <w:r>
              <w:rPr>
                <w:rFonts w:ascii="Arial" w:hAnsi="Arial"/>
                <w:i/>
                <w:sz w:val="18"/>
              </w:rPr>
              <w:t>un</w:t>
            </w:r>
            <w:r>
              <w:rPr>
                <w:rFonts w:ascii="Arial" w:hAnsi="Arial"/>
                <w:i/>
                <w:spacing w:val="-3"/>
                <w:sz w:val="18"/>
              </w:rPr>
              <w:t> </w:t>
            </w:r>
            <w:r>
              <w:rPr>
                <w:rFonts w:ascii="Arial" w:hAnsi="Arial"/>
                <w:i/>
                <w:sz w:val="18"/>
              </w:rPr>
              <w:t>proveedor</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orden</w:t>
            </w:r>
            <w:r>
              <w:rPr>
                <w:rFonts w:ascii="Arial" w:hAnsi="Arial"/>
                <w:i/>
                <w:spacing w:val="-3"/>
                <w:sz w:val="18"/>
              </w:rPr>
              <w:t> </w:t>
            </w:r>
            <w:r>
              <w:rPr>
                <w:rFonts w:ascii="Arial" w:hAnsi="Arial"/>
                <w:i/>
                <w:sz w:val="18"/>
              </w:rPr>
              <w:t>de </w:t>
            </w:r>
            <w:r>
              <w:rPr>
                <w:rFonts w:ascii="Arial" w:hAnsi="Arial"/>
                <w:i/>
                <w:spacing w:val="-2"/>
                <w:sz w:val="18"/>
              </w:rPr>
              <w:t>compra.</w:t>
            </w:r>
          </w:p>
        </w:tc>
      </w:tr>
      <w:tr>
        <w:trPr>
          <w:trHeight w:val="359" w:hRule="atLeast"/>
        </w:trPr>
        <w:tc>
          <w:tcPr>
            <w:tcW w:w="1995" w:type="dxa"/>
            <w:shd w:val="clear" w:color="auto" w:fill="BDD6ED"/>
          </w:tcPr>
          <w:p>
            <w:pPr>
              <w:pStyle w:val="TableParagraph"/>
              <w:spacing w:before="67"/>
              <w:rPr>
                <w:rFonts w:ascii="Arial"/>
                <w:b/>
                <w:sz w:val="18"/>
              </w:rPr>
            </w:pPr>
            <w:r>
              <w:rPr>
                <w:rFonts w:ascii="Arial"/>
                <w:b/>
                <w:spacing w:val="-2"/>
                <w:sz w:val="18"/>
              </w:rPr>
              <w:t>Precondiciones</w:t>
            </w:r>
          </w:p>
        </w:tc>
        <w:tc>
          <w:tcPr>
            <w:tcW w:w="7410" w:type="dxa"/>
          </w:tcPr>
          <w:p>
            <w:pPr>
              <w:pStyle w:val="TableParagraph"/>
              <w:spacing w:before="67"/>
              <w:rPr>
                <w:rFonts w:ascii="Arial" w:hAnsi="Arial"/>
                <w:i/>
                <w:sz w:val="18"/>
              </w:rPr>
            </w:pPr>
            <w:r>
              <w:rPr>
                <w:rFonts w:ascii="Arial" w:hAnsi="Arial"/>
                <w:i/>
                <w:sz w:val="18"/>
              </w:rPr>
              <w:t>Orden de compra existente, proveedor registrado y material dado de alta en </w:t>
            </w:r>
            <w:r>
              <w:rPr>
                <w:rFonts w:ascii="Arial" w:hAnsi="Arial"/>
                <w:i/>
                <w:spacing w:val="-2"/>
                <w:sz w:val="18"/>
              </w:rPr>
              <w:t>catálogo.</w:t>
            </w:r>
          </w:p>
        </w:tc>
      </w:tr>
      <w:tr>
        <w:trPr>
          <w:trHeight w:val="599"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5"/>
              <w:rPr>
                <w:rFonts w:ascii="Arial" w:hAnsi="Arial"/>
                <w:i/>
                <w:sz w:val="18"/>
              </w:rPr>
            </w:pPr>
            <w:r>
              <w:rPr>
                <w:rFonts w:ascii="Arial" w:hAnsi="Arial"/>
                <w:i/>
                <w:sz w:val="18"/>
              </w:rPr>
              <w:t>Guía</w:t>
            </w:r>
            <w:r>
              <w:rPr>
                <w:rFonts w:ascii="Arial" w:hAnsi="Arial"/>
                <w:i/>
                <w:spacing w:val="23"/>
                <w:sz w:val="18"/>
              </w:rPr>
              <w:t> </w:t>
            </w:r>
            <w:r>
              <w:rPr>
                <w:rFonts w:ascii="Arial" w:hAnsi="Arial"/>
                <w:i/>
                <w:sz w:val="18"/>
              </w:rPr>
              <w:t>GD-CU58-005;</w:t>
            </w:r>
            <w:r>
              <w:rPr>
                <w:rFonts w:ascii="Arial" w:hAnsi="Arial"/>
                <w:i/>
                <w:spacing w:val="25"/>
                <w:sz w:val="18"/>
              </w:rPr>
              <w:t> </w:t>
            </w:r>
            <w:r>
              <w:rPr>
                <w:rFonts w:ascii="Arial" w:hAnsi="Arial"/>
                <w:i/>
                <w:sz w:val="18"/>
              </w:rPr>
              <w:t>proveedor</w:t>
            </w:r>
            <w:r>
              <w:rPr>
                <w:rFonts w:ascii="Arial" w:hAnsi="Arial"/>
                <w:i/>
                <w:spacing w:val="25"/>
                <w:sz w:val="18"/>
              </w:rPr>
              <w:t> </w:t>
            </w:r>
            <w:r>
              <w:rPr>
                <w:rFonts w:ascii="Arial" w:hAnsi="Arial"/>
                <w:i/>
                <w:sz w:val="18"/>
              </w:rPr>
              <w:t>PVC</w:t>
            </w:r>
            <w:r>
              <w:rPr>
                <w:rFonts w:ascii="Arial" w:hAnsi="Arial"/>
                <w:i/>
                <w:spacing w:val="25"/>
                <w:sz w:val="18"/>
              </w:rPr>
              <w:t> </w:t>
            </w:r>
            <w:r>
              <w:rPr>
                <w:rFonts w:ascii="Arial" w:hAnsi="Arial"/>
                <w:i/>
                <w:sz w:val="18"/>
              </w:rPr>
              <w:t>SA;</w:t>
            </w:r>
            <w:r>
              <w:rPr>
                <w:rFonts w:ascii="Arial" w:hAnsi="Arial"/>
                <w:i/>
                <w:spacing w:val="25"/>
                <w:sz w:val="18"/>
              </w:rPr>
              <w:t> </w:t>
            </w:r>
            <w:r>
              <w:rPr>
                <w:rFonts w:ascii="Arial" w:hAnsi="Arial"/>
                <w:i/>
                <w:sz w:val="18"/>
              </w:rPr>
              <w:t>OC-1789257573733;</w:t>
            </w:r>
            <w:r>
              <w:rPr>
                <w:rFonts w:ascii="Arial" w:hAnsi="Arial"/>
                <w:i/>
                <w:spacing w:val="25"/>
                <w:sz w:val="18"/>
              </w:rPr>
              <w:t> </w:t>
            </w:r>
            <w:r>
              <w:rPr>
                <w:rFonts w:ascii="Arial" w:hAnsi="Arial"/>
                <w:i/>
                <w:sz w:val="18"/>
              </w:rPr>
              <w:t>material</w:t>
            </w:r>
            <w:r>
              <w:rPr>
                <w:rFonts w:ascii="Arial" w:hAnsi="Arial"/>
                <w:i/>
                <w:spacing w:val="11"/>
                <w:sz w:val="18"/>
              </w:rPr>
              <w:t> </w:t>
            </w:r>
            <w:r>
              <w:rPr>
                <w:rFonts w:ascii="Arial" w:hAnsi="Arial"/>
                <w:i/>
                <w:sz w:val="18"/>
              </w:rPr>
              <w:t>DUCT-GALV-</w:t>
            </w:r>
            <w:r>
              <w:rPr>
                <w:rFonts w:ascii="Arial" w:hAnsi="Arial"/>
                <w:i/>
                <w:spacing w:val="-5"/>
                <w:sz w:val="18"/>
              </w:rPr>
              <w:t>50</w:t>
            </w:r>
          </w:p>
          <w:p>
            <w:pPr>
              <w:pStyle w:val="TableParagraph"/>
              <w:spacing w:before="31"/>
              <w:rPr>
                <w:rFonts w:ascii="Arial"/>
                <w:i/>
                <w:sz w:val="18"/>
              </w:rPr>
            </w:pPr>
            <w:r>
              <w:rPr>
                <w:rFonts w:ascii="Arial"/>
                <w:i/>
                <w:sz w:val="18"/>
              </w:rPr>
              <w:t>con cantidad </w:t>
            </w:r>
            <w:r>
              <w:rPr>
                <w:rFonts w:ascii="Arial"/>
                <w:i/>
                <w:spacing w:val="-5"/>
                <w:sz w:val="18"/>
              </w:rPr>
              <w:t>4.</w:t>
            </w:r>
          </w:p>
        </w:tc>
      </w:tr>
      <w:tr>
        <w:trPr>
          <w:trHeight w:val="58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1"/>
              <w:rPr>
                <w:rFonts w:ascii="Arial" w:hAnsi="Arial"/>
                <w:i/>
                <w:sz w:val="18"/>
              </w:rPr>
            </w:pPr>
            <w:r>
              <w:rPr>
                <w:rFonts w:ascii="Arial" w:hAnsi="Arial"/>
                <w:i/>
                <w:sz w:val="18"/>
              </w:rPr>
              <w:t>El</w:t>
            </w:r>
            <w:r>
              <w:rPr>
                <w:rFonts w:ascii="Arial" w:hAnsi="Arial"/>
                <w:i/>
                <w:spacing w:val="40"/>
                <w:sz w:val="18"/>
              </w:rPr>
              <w:t> </w:t>
            </w:r>
            <w:r>
              <w:rPr>
                <w:rFonts w:ascii="Arial" w:hAnsi="Arial"/>
                <w:i/>
                <w:sz w:val="18"/>
              </w:rPr>
              <w:t>sistema</w:t>
            </w:r>
            <w:r>
              <w:rPr>
                <w:rFonts w:ascii="Arial" w:hAnsi="Arial"/>
                <w:i/>
                <w:spacing w:val="40"/>
                <w:sz w:val="18"/>
              </w:rPr>
              <w:t> </w:t>
            </w:r>
            <w:r>
              <w:rPr>
                <w:rFonts w:ascii="Arial" w:hAnsi="Arial"/>
                <w:i/>
                <w:sz w:val="18"/>
              </w:rPr>
              <w:t>almacena</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guía</w:t>
            </w:r>
            <w:r>
              <w:rPr>
                <w:rFonts w:ascii="Arial" w:hAnsi="Arial"/>
                <w:i/>
                <w:spacing w:val="40"/>
                <w:sz w:val="18"/>
              </w:rPr>
              <w:t> </w:t>
            </w:r>
            <w:r>
              <w:rPr>
                <w:rFonts w:ascii="Arial" w:hAnsi="Arial"/>
                <w:i/>
                <w:sz w:val="18"/>
              </w:rPr>
              <w:t>en</w:t>
            </w:r>
            <w:r>
              <w:rPr>
                <w:rFonts w:ascii="Arial" w:hAnsi="Arial"/>
                <w:i/>
                <w:spacing w:val="40"/>
                <w:sz w:val="18"/>
              </w:rPr>
              <w:t> </w:t>
            </w:r>
            <w:r>
              <w:rPr>
                <w:rFonts w:ascii="Arial" w:hAnsi="Arial"/>
                <w:i/>
                <w:sz w:val="18"/>
              </w:rPr>
              <w:t>estado</w:t>
            </w:r>
            <w:r>
              <w:rPr>
                <w:rFonts w:ascii="Arial" w:hAnsi="Arial"/>
                <w:i/>
                <w:spacing w:val="40"/>
                <w:sz w:val="18"/>
              </w:rPr>
              <w:t> </w:t>
            </w:r>
            <w:r>
              <w:rPr>
                <w:rFonts w:ascii="Arial" w:hAnsi="Arial"/>
                <w:i/>
                <w:sz w:val="18"/>
              </w:rPr>
              <w:t>"Registrada"</w:t>
            </w:r>
            <w:r>
              <w:rPr>
                <w:rFonts w:ascii="Arial" w:hAnsi="Arial"/>
                <w:i/>
                <w:spacing w:val="40"/>
                <w:sz w:val="18"/>
              </w:rPr>
              <w:t> </w:t>
            </w:r>
            <w:r>
              <w:rPr>
                <w:rFonts w:ascii="Arial" w:hAnsi="Arial"/>
                <w:i/>
                <w:sz w:val="18"/>
              </w:rPr>
              <w:t>para</w:t>
            </w:r>
            <w:r>
              <w:rPr>
                <w:rFonts w:ascii="Arial" w:hAnsi="Arial"/>
                <w:i/>
                <w:spacing w:val="40"/>
                <w:sz w:val="18"/>
              </w:rPr>
              <w:t> </w:t>
            </w:r>
            <w:r>
              <w:rPr>
                <w:rFonts w:ascii="Arial" w:hAnsi="Arial"/>
                <w:i/>
                <w:sz w:val="18"/>
              </w:rPr>
              <w:t>posterior</w:t>
            </w:r>
            <w:r>
              <w:rPr>
                <w:rFonts w:ascii="Arial" w:hAnsi="Arial"/>
                <w:i/>
                <w:spacing w:val="40"/>
                <w:sz w:val="18"/>
              </w:rPr>
              <w:t> </w:t>
            </w:r>
            <w:r>
              <w:rPr>
                <w:rFonts w:ascii="Arial" w:hAnsi="Arial"/>
                <w:i/>
                <w:sz w:val="18"/>
              </w:rPr>
              <w:t>confirmación</w:t>
            </w:r>
            <w:r>
              <w:rPr>
                <w:rFonts w:ascii="Arial" w:hAnsi="Arial"/>
                <w:i/>
                <w:spacing w:val="40"/>
                <w:sz w:val="18"/>
              </w:rPr>
              <w:t> </w:t>
            </w:r>
            <w:r>
              <w:rPr>
                <w:rFonts w:ascii="Arial" w:hAnsi="Arial"/>
                <w:i/>
                <w:sz w:val="18"/>
              </w:rPr>
              <w:t>de </w:t>
            </w:r>
            <w:r>
              <w:rPr>
                <w:rFonts w:ascii="Arial" w:hAnsi="Arial"/>
                <w:i/>
                <w:spacing w:val="-2"/>
                <w:sz w:val="18"/>
              </w:rPr>
              <w:t>despacho.</w:t>
            </w:r>
          </w:p>
        </w:tc>
      </w:tr>
      <w:tr>
        <w:trPr>
          <w:trHeight w:val="599" w:hRule="atLeast"/>
        </w:trPr>
        <w:tc>
          <w:tcPr>
            <w:tcW w:w="1995" w:type="dxa"/>
            <w:shd w:val="clear" w:color="auto" w:fill="BDD6ED"/>
          </w:tcPr>
          <w:p>
            <w:pPr>
              <w:pStyle w:val="TableParagraph"/>
              <w:spacing w:before="72"/>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2"/>
              <w:rPr>
                <w:rFonts w:ascii="Arial" w:hAnsi="Arial"/>
                <w:i/>
                <w:sz w:val="18"/>
              </w:rPr>
            </w:pPr>
            <w:r>
              <w:rPr>
                <w:rFonts w:ascii="Arial" w:hAnsi="Arial"/>
                <w:i/>
                <w:sz w:val="18"/>
              </w:rPr>
              <w:t>Los</w:t>
            </w:r>
            <w:r>
              <w:rPr>
                <w:rFonts w:ascii="Arial" w:hAnsi="Arial"/>
                <w:i/>
                <w:spacing w:val="71"/>
                <w:sz w:val="18"/>
              </w:rPr>
              <w:t> </w:t>
            </w:r>
            <w:r>
              <w:rPr>
                <w:rFonts w:ascii="Arial" w:hAnsi="Arial"/>
                <w:i/>
                <w:sz w:val="18"/>
              </w:rPr>
              <w:t>datos</w:t>
            </w:r>
            <w:r>
              <w:rPr>
                <w:rFonts w:ascii="Arial" w:hAnsi="Arial"/>
                <w:i/>
                <w:spacing w:val="71"/>
                <w:sz w:val="18"/>
              </w:rPr>
              <w:t> </w:t>
            </w:r>
            <w:r>
              <w:rPr>
                <w:rFonts w:ascii="Arial" w:hAnsi="Arial"/>
                <w:i/>
                <w:sz w:val="18"/>
              </w:rPr>
              <w:t>de</w:t>
            </w:r>
            <w:r>
              <w:rPr>
                <w:rFonts w:ascii="Arial" w:hAnsi="Arial"/>
                <w:i/>
                <w:spacing w:val="71"/>
                <w:sz w:val="18"/>
              </w:rPr>
              <w:t> </w:t>
            </w:r>
            <w:r>
              <w:rPr>
                <w:rFonts w:ascii="Arial" w:hAnsi="Arial"/>
                <w:i/>
                <w:sz w:val="18"/>
              </w:rPr>
              <w:t>la</w:t>
            </w:r>
            <w:r>
              <w:rPr>
                <w:rFonts w:ascii="Arial" w:hAnsi="Arial"/>
                <w:i/>
                <w:spacing w:val="71"/>
                <w:sz w:val="18"/>
              </w:rPr>
              <w:t> </w:t>
            </w:r>
            <w:r>
              <w:rPr>
                <w:rFonts w:ascii="Arial" w:hAnsi="Arial"/>
                <w:i/>
                <w:sz w:val="18"/>
              </w:rPr>
              <w:t>guía</w:t>
            </w:r>
            <w:r>
              <w:rPr>
                <w:rFonts w:ascii="Arial" w:hAnsi="Arial"/>
                <w:i/>
                <w:spacing w:val="71"/>
                <w:sz w:val="18"/>
              </w:rPr>
              <w:t> </w:t>
            </w:r>
            <w:r>
              <w:rPr>
                <w:rFonts w:ascii="Arial" w:hAnsi="Arial"/>
                <w:i/>
                <w:sz w:val="18"/>
              </w:rPr>
              <w:t>GD-CU58-005</w:t>
            </w:r>
            <w:r>
              <w:rPr>
                <w:rFonts w:ascii="Arial" w:hAnsi="Arial"/>
                <w:i/>
                <w:spacing w:val="71"/>
                <w:sz w:val="18"/>
              </w:rPr>
              <w:t> </w:t>
            </w:r>
            <w:r>
              <w:rPr>
                <w:rFonts w:ascii="Arial" w:hAnsi="Arial"/>
                <w:i/>
                <w:sz w:val="18"/>
              </w:rPr>
              <w:t>fueron</w:t>
            </w:r>
            <w:r>
              <w:rPr>
                <w:rFonts w:ascii="Arial" w:hAnsi="Arial"/>
                <w:i/>
                <w:spacing w:val="71"/>
                <w:sz w:val="18"/>
              </w:rPr>
              <w:t> </w:t>
            </w:r>
            <w:r>
              <w:rPr>
                <w:rFonts w:ascii="Arial" w:hAnsi="Arial"/>
                <w:i/>
                <w:sz w:val="18"/>
              </w:rPr>
              <w:t>cargados</w:t>
            </w:r>
            <w:r>
              <w:rPr>
                <w:rFonts w:ascii="Arial" w:hAnsi="Arial"/>
                <w:i/>
                <w:spacing w:val="40"/>
                <w:sz w:val="18"/>
              </w:rPr>
              <w:t> </w:t>
            </w:r>
            <w:r>
              <w:rPr>
                <w:rFonts w:ascii="Arial" w:hAnsi="Arial"/>
                <w:i/>
                <w:sz w:val="18"/>
              </w:rPr>
              <w:t>exitosamente</w:t>
            </w:r>
            <w:r>
              <w:rPr>
                <w:rFonts w:ascii="Arial" w:hAnsi="Arial"/>
                <w:i/>
                <w:spacing w:val="40"/>
                <w:sz w:val="18"/>
              </w:rPr>
              <w:t> </w:t>
            </w:r>
            <w:r>
              <w:rPr>
                <w:rFonts w:ascii="Arial" w:hAnsi="Arial"/>
                <w:i/>
                <w:sz w:val="18"/>
              </w:rPr>
              <w:t>junto</w:t>
            </w:r>
            <w:r>
              <w:rPr>
                <w:rFonts w:ascii="Arial" w:hAnsi="Arial"/>
                <w:i/>
                <w:spacing w:val="40"/>
                <w:sz w:val="18"/>
              </w:rPr>
              <w:t> </w:t>
            </w:r>
            <w:r>
              <w:rPr>
                <w:rFonts w:ascii="Arial" w:hAnsi="Arial"/>
                <w:i/>
                <w:sz w:val="18"/>
              </w:rPr>
              <w:t>al</w:t>
            </w:r>
            <w:r>
              <w:rPr>
                <w:rFonts w:ascii="Arial" w:hAnsi="Arial"/>
                <w:i/>
                <w:spacing w:val="40"/>
                <w:sz w:val="18"/>
              </w:rPr>
              <w:t> </w:t>
            </w:r>
            <w:r>
              <w:rPr>
                <w:rFonts w:ascii="Arial" w:hAnsi="Arial"/>
                <w:i/>
                <w:sz w:val="18"/>
              </w:rPr>
              <w:t>botón "Registrar Guía".</w:t>
            </w:r>
          </w:p>
        </w:tc>
      </w:tr>
      <w:tr>
        <w:trPr>
          <w:trHeight w:val="359" w:hRule="atLeast"/>
        </w:trPr>
        <w:tc>
          <w:tcPr>
            <w:tcW w:w="1995" w:type="dxa"/>
            <w:shd w:val="clear" w:color="auto" w:fill="BDD6ED"/>
          </w:tcPr>
          <w:p>
            <w:pPr>
              <w:pStyle w:val="TableParagraph"/>
              <w:spacing w:before="68"/>
              <w:rPr>
                <w:rFonts w:ascii="Arial"/>
                <w:b/>
                <w:sz w:val="18"/>
              </w:rPr>
            </w:pPr>
            <w:r>
              <w:rPr>
                <w:rFonts w:ascii="Arial"/>
                <w:b/>
                <w:spacing w:val="-2"/>
                <w:sz w:val="18"/>
              </w:rPr>
              <w:t>Estado</w:t>
            </w:r>
          </w:p>
        </w:tc>
        <w:tc>
          <w:tcPr>
            <w:tcW w:w="7410" w:type="dxa"/>
          </w:tcPr>
          <w:p>
            <w:pPr>
              <w:pStyle w:val="TableParagraph"/>
              <w:spacing w:before="68"/>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6"/>
              <w:rPr>
                <w:rFonts w:ascii="Arial"/>
                <w:b/>
                <w:sz w:val="18"/>
              </w:rPr>
            </w:pPr>
            <w:r>
              <w:rPr>
                <w:rFonts w:ascii="Arial"/>
                <w:b/>
                <w:spacing w:val="-2"/>
                <w:sz w:val="18"/>
              </w:rPr>
              <w:t>Evidencia</w:t>
            </w:r>
          </w:p>
        </w:tc>
        <w:tc>
          <w:tcPr>
            <w:tcW w:w="7410" w:type="dxa"/>
          </w:tcPr>
          <w:p>
            <w:pPr>
              <w:pStyle w:val="TableParagraph"/>
              <w:spacing w:before="4"/>
              <w:ind w:left="0"/>
              <w:rPr>
                <w:rFonts w:ascii="Arial"/>
                <w:i/>
                <w:sz w:val="8"/>
              </w:rPr>
            </w:pPr>
          </w:p>
          <w:p>
            <w:pPr>
              <w:pStyle w:val="TableParagraph"/>
              <w:ind w:left="129"/>
              <w:rPr>
                <w:rFonts w:ascii="Arial"/>
                <w:sz w:val="20"/>
              </w:rPr>
            </w:pPr>
            <w:r>
              <w:rPr>
                <w:rFonts w:ascii="Arial"/>
                <w:sz w:val="20"/>
              </w:rPr>
              <w:drawing>
                <wp:inline distT="0" distB="0" distL="0" distR="0">
                  <wp:extent cx="4550437" cy="2170938"/>
                  <wp:effectExtent l="0" t="0" r="0" b="0"/>
                  <wp:docPr id="61" name="Image 61"/>
                  <wp:cNvGraphicFramePr>
                    <a:graphicFrameLocks/>
                  </wp:cNvGraphicFramePr>
                  <a:graphic>
                    <a:graphicData uri="http://schemas.openxmlformats.org/drawingml/2006/picture">
                      <pic:pic>
                        <pic:nvPicPr>
                          <pic:cNvPr id="61" name="Image 61"/>
                          <pic:cNvPicPr/>
                        </pic:nvPicPr>
                        <pic:blipFill>
                          <a:blip r:embed="rId65" cstate="print"/>
                          <a:stretch>
                            <a:fillRect/>
                          </a:stretch>
                        </pic:blipFill>
                        <pic:spPr>
                          <a:xfrm>
                            <a:off x="0" y="0"/>
                            <a:ext cx="4550437" cy="2170938"/>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70"/>
        </w:rPr>
        <w:t> </w:t>
      </w:r>
      <w:r>
        <w:rPr/>
        <w:t>la</w:t>
      </w:r>
      <w:r>
        <w:rPr>
          <w:spacing w:val="70"/>
        </w:rPr>
        <w:t> </w:t>
      </w:r>
      <w:r>
        <w:rPr/>
        <w:t>Tabla</w:t>
      </w:r>
      <w:r>
        <w:rPr>
          <w:spacing w:val="70"/>
        </w:rPr>
        <w:t> </w:t>
      </w:r>
      <w:r>
        <w:rPr/>
        <w:t>9.18,</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31:</w:t>
      </w:r>
      <w:r>
        <w:rPr>
          <w:spacing w:val="40"/>
        </w:rPr>
        <w:t> </w:t>
      </w:r>
      <w:r>
        <w:rPr/>
        <w:t>Gestionando materiales en tránsito.</w:t>
      </w:r>
    </w:p>
    <w:p>
      <w:pPr>
        <w:spacing w:before="160"/>
        <w:ind w:left="0" w:right="0" w:firstLine="0"/>
        <w:jc w:val="center"/>
        <w:rPr>
          <w:rFonts w:ascii="Arial" w:hAnsi="Arial"/>
          <w:i/>
          <w:sz w:val="18"/>
        </w:rPr>
      </w:pPr>
      <w:r>
        <w:rPr>
          <w:rFonts w:ascii="Arial" w:hAnsi="Arial"/>
          <w:i/>
          <w:sz w:val="18"/>
        </w:rPr>
        <w:t>Tabla</w:t>
      </w:r>
      <w:r>
        <w:rPr>
          <w:rFonts w:ascii="Arial" w:hAnsi="Arial"/>
          <w:i/>
          <w:spacing w:val="-4"/>
          <w:sz w:val="18"/>
        </w:rPr>
        <w:t> </w:t>
      </w:r>
      <w:r>
        <w:rPr>
          <w:rFonts w:ascii="Arial" w:hAnsi="Arial"/>
          <w:i/>
          <w:sz w:val="18"/>
        </w:rPr>
        <w:t>9.18:</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31:</w:t>
      </w:r>
      <w:r>
        <w:rPr>
          <w:rFonts w:ascii="Arial" w:hAnsi="Arial"/>
          <w:i/>
          <w:spacing w:val="-1"/>
          <w:sz w:val="18"/>
        </w:rPr>
        <w:t> </w:t>
      </w:r>
      <w:r>
        <w:rPr>
          <w:rFonts w:ascii="Arial" w:hAnsi="Arial"/>
          <w:i/>
          <w:sz w:val="18"/>
        </w:rPr>
        <w:t>Gestionando</w:t>
      </w:r>
      <w:r>
        <w:rPr>
          <w:rFonts w:ascii="Arial" w:hAnsi="Arial"/>
          <w:i/>
          <w:spacing w:val="-2"/>
          <w:sz w:val="18"/>
        </w:rPr>
        <w:t> </w:t>
      </w:r>
      <w:r>
        <w:rPr>
          <w:rFonts w:ascii="Arial" w:hAnsi="Arial"/>
          <w:i/>
          <w:sz w:val="18"/>
        </w:rPr>
        <w:t>materiales</w:t>
      </w:r>
      <w:r>
        <w:rPr>
          <w:rFonts w:ascii="Arial" w:hAnsi="Arial"/>
          <w:i/>
          <w:spacing w:val="-2"/>
          <w:sz w:val="18"/>
        </w:rPr>
        <w:t> </w:t>
      </w:r>
      <w:r>
        <w:rPr>
          <w:rFonts w:ascii="Arial" w:hAnsi="Arial"/>
          <w:i/>
          <w:sz w:val="18"/>
        </w:rPr>
        <w:t>en</w:t>
      </w:r>
      <w:r>
        <w:rPr>
          <w:rFonts w:ascii="Arial" w:hAnsi="Arial"/>
          <w:i/>
          <w:spacing w:val="-1"/>
          <w:sz w:val="18"/>
        </w:rPr>
        <w:t> </w:t>
      </w:r>
      <w:r>
        <w:rPr>
          <w:rFonts w:ascii="Arial" w:hAnsi="Arial"/>
          <w:i/>
          <w:spacing w:val="-2"/>
          <w:sz w:val="18"/>
        </w:rPr>
        <w:t>tránsito".</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31: Gestionando materiales en </w:t>
            </w:r>
            <w:r>
              <w:rPr>
                <w:rFonts w:ascii="Arial" w:hAnsi="Arial"/>
                <w:b/>
                <w:color w:val="FFFFFF"/>
                <w:spacing w:val="-2"/>
                <w:sz w:val="18"/>
              </w:rPr>
              <w:t>tránsito</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PT-31</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hAnsi="Arial"/>
                <w:i/>
                <w:sz w:val="18"/>
              </w:rPr>
            </w:pPr>
            <w:r>
              <w:rPr>
                <w:rFonts w:ascii="Arial" w:hAnsi="Arial"/>
                <w:i/>
                <w:sz w:val="18"/>
              </w:rPr>
              <w:t>CU 31: Gestionando materiales en </w:t>
            </w:r>
            <w:r>
              <w:rPr>
                <w:rFonts w:ascii="Arial" w:hAnsi="Arial"/>
                <w:i/>
                <w:spacing w:val="-2"/>
                <w:sz w:val="18"/>
              </w:rPr>
              <w:t>tránsito</w:t>
            </w:r>
          </w:p>
        </w:tc>
      </w:tr>
      <w:tr>
        <w:trPr>
          <w:trHeight w:val="59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line="276" w:lineRule="auto" w:before="71"/>
              <w:rPr>
                <w:rFonts w:ascii="Arial" w:hAnsi="Arial"/>
                <w:i/>
                <w:sz w:val="18"/>
              </w:rPr>
            </w:pPr>
            <w:r>
              <w:rPr>
                <w:rFonts w:ascii="Arial" w:hAnsi="Arial"/>
                <w:i/>
                <w:sz w:val="18"/>
              </w:rPr>
              <w:t>Se</w:t>
            </w:r>
            <w:r>
              <w:rPr>
                <w:rFonts w:ascii="Arial" w:hAnsi="Arial"/>
                <w:i/>
                <w:spacing w:val="40"/>
                <w:sz w:val="18"/>
              </w:rPr>
              <w:t> </w:t>
            </w:r>
            <w:r>
              <w:rPr>
                <w:rFonts w:ascii="Arial" w:hAnsi="Arial"/>
                <w:i/>
                <w:sz w:val="18"/>
              </w:rPr>
              <w:t>verifica</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consulta</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visualización</w:t>
            </w:r>
            <w:r>
              <w:rPr>
                <w:rFonts w:ascii="Arial" w:hAnsi="Arial"/>
                <w:i/>
                <w:spacing w:val="40"/>
                <w:sz w:val="18"/>
              </w:rPr>
              <w:t> </w:t>
            </w:r>
            <w:r>
              <w:rPr>
                <w:rFonts w:ascii="Arial" w:hAnsi="Arial"/>
                <w:i/>
                <w:sz w:val="18"/>
              </w:rPr>
              <w:t>de</w:t>
            </w:r>
            <w:r>
              <w:rPr>
                <w:rFonts w:ascii="Arial" w:hAnsi="Arial"/>
                <w:i/>
                <w:spacing w:val="27"/>
                <w:sz w:val="18"/>
              </w:rPr>
              <w:t> </w:t>
            </w:r>
            <w:r>
              <w:rPr>
                <w:rFonts w:ascii="Arial" w:hAnsi="Arial"/>
                <w:i/>
                <w:sz w:val="18"/>
              </w:rPr>
              <w:t>los</w:t>
            </w:r>
            <w:r>
              <w:rPr>
                <w:rFonts w:ascii="Arial" w:hAnsi="Arial"/>
                <w:i/>
                <w:spacing w:val="27"/>
                <w:sz w:val="18"/>
              </w:rPr>
              <w:t> </w:t>
            </w:r>
            <w:r>
              <w:rPr>
                <w:rFonts w:ascii="Arial" w:hAnsi="Arial"/>
                <w:i/>
                <w:sz w:val="18"/>
              </w:rPr>
              <w:t>despachos</w:t>
            </w:r>
            <w:r>
              <w:rPr>
                <w:rFonts w:ascii="Arial" w:hAnsi="Arial"/>
                <w:i/>
                <w:spacing w:val="27"/>
                <w:sz w:val="18"/>
              </w:rPr>
              <w:t> </w:t>
            </w:r>
            <w:r>
              <w:rPr>
                <w:rFonts w:ascii="Arial" w:hAnsi="Arial"/>
                <w:i/>
                <w:sz w:val="18"/>
              </w:rPr>
              <w:t>de</w:t>
            </w:r>
            <w:r>
              <w:rPr>
                <w:rFonts w:ascii="Arial" w:hAnsi="Arial"/>
                <w:i/>
                <w:spacing w:val="27"/>
                <w:sz w:val="18"/>
              </w:rPr>
              <w:t> </w:t>
            </w:r>
            <w:r>
              <w:rPr>
                <w:rFonts w:ascii="Arial" w:hAnsi="Arial"/>
                <w:i/>
                <w:sz w:val="18"/>
              </w:rPr>
              <w:t>materiales</w:t>
            </w:r>
            <w:r>
              <w:rPr>
                <w:rFonts w:ascii="Arial" w:hAnsi="Arial"/>
                <w:i/>
                <w:spacing w:val="27"/>
                <w:sz w:val="18"/>
              </w:rPr>
              <w:t> </w:t>
            </w:r>
            <w:r>
              <w:rPr>
                <w:rFonts w:ascii="Arial" w:hAnsi="Arial"/>
                <w:i/>
                <w:sz w:val="18"/>
              </w:rPr>
              <w:t>en</w:t>
            </w:r>
            <w:r>
              <w:rPr>
                <w:rFonts w:ascii="Arial" w:hAnsi="Arial"/>
                <w:i/>
                <w:spacing w:val="27"/>
                <w:sz w:val="18"/>
              </w:rPr>
              <w:t> </w:t>
            </w:r>
            <w:r>
              <w:rPr>
                <w:rFonts w:ascii="Arial" w:hAnsi="Arial"/>
                <w:i/>
                <w:sz w:val="18"/>
              </w:rPr>
              <w:t>estado</w:t>
            </w:r>
            <w:r>
              <w:rPr>
                <w:rFonts w:ascii="Arial" w:hAnsi="Arial"/>
                <w:i/>
                <w:spacing w:val="27"/>
                <w:sz w:val="18"/>
              </w:rPr>
              <w:t> </w:t>
            </w:r>
            <w:r>
              <w:rPr>
                <w:rFonts w:ascii="Arial" w:hAnsi="Arial"/>
                <w:i/>
                <w:sz w:val="18"/>
              </w:rPr>
              <w:t>"En </w:t>
            </w:r>
            <w:r>
              <w:rPr>
                <w:rFonts w:ascii="Arial" w:hAnsi="Arial"/>
                <w:i/>
                <w:spacing w:val="-2"/>
                <w:sz w:val="18"/>
              </w:rPr>
              <w:t>Tránsito".</w:t>
            </w:r>
          </w:p>
        </w:tc>
      </w:tr>
      <w:tr>
        <w:trPr>
          <w:trHeight w:val="599" w:hRule="atLeast"/>
        </w:trPr>
        <w:tc>
          <w:tcPr>
            <w:tcW w:w="1995" w:type="dxa"/>
            <w:shd w:val="clear" w:color="auto" w:fill="BDD6ED"/>
          </w:tcPr>
          <w:p>
            <w:pPr>
              <w:pStyle w:val="TableParagraph"/>
              <w:spacing w:before="67"/>
              <w:rPr>
                <w:rFonts w:ascii="Arial"/>
                <w:b/>
                <w:sz w:val="18"/>
              </w:rPr>
            </w:pPr>
            <w:r>
              <w:rPr>
                <w:rFonts w:ascii="Arial"/>
                <w:b/>
                <w:spacing w:val="-2"/>
                <w:sz w:val="18"/>
              </w:rPr>
              <w:t>Precondiciones</w:t>
            </w:r>
          </w:p>
        </w:tc>
        <w:tc>
          <w:tcPr>
            <w:tcW w:w="7410" w:type="dxa"/>
          </w:tcPr>
          <w:p>
            <w:pPr>
              <w:pStyle w:val="TableParagraph"/>
              <w:spacing w:line="276" w:lineRule="auto" w:before="67"/>
              <w:rPr>
                <w:rFonts w:ascii="Arial" w:hAnsi="Arial"/>
                <w:i/>
                <w:sz w:val="18"/>
              </w:rPr>
            </w:pPr>
            <w:r>
              <w:rPr>
                <w:rFonts w:ascii="Arial" w:hAnsi="Arial"/>
                <w:i/>
                <w:sz w:val="18"/>
              </w:rPr>
              <w:t>Administrador o supervisor autenticado; existencia de</w:t>
            </w:r>
            <w:r>
              <w:rPr>
                <w:rFonts w:ascii="Arial" w:hAnsi="Arial"/>
                <w:i/>
                <w:spacing w:val="-4"/>
                <w:sz w:val="18"/>
              </w:rPr>
              <w:t> </w:t>
            </w:r>
            <w:r>
              <w:rPr>
                <w:rFonts w:ascii="Arial" w:hAnsi="Arial"/>
                <w:i/>
                <w:sz w:val="18"/>
              </w:rPr>
              <w:t>guías</w:t>
            </w:r>
            <w:r>
              <w:rPr>
                <w:rFonts w:ascii="Arial" w:hAnsi="Arial"/>
                <w:i/>
                <w:spacing w:val="-4"/>
                <w:sz w:val="18"/>
              </w:rPr>
              <w:t> </w:t>
            </w:r>
            <w:r>
              <w:rPr>
                <w:rFonts w:ascii="Arial" w:hAnsi="Arial"/>
                <w:i/>
                <w:sz w:val="18"/>
              </w:rPr>
              <w:t>de</w:t>
            </w:r>
            <w:r>
              <w:rPr>
                <w:rFonts w:ascii="Arial" w:hAnsi="Arial"/>
                <w:i/>
                <w:spacing w:val="-4"/>
                <w:sz w:val="18"/>
              </w:rPr>
              <w:t> </w:t>
            </w:r>
            <w:r>
              <w:rPr>
                <w:rFonts w:ascii="Arial" w:hAnsi="Arial"/>
                <w:i/>
                <w:sz w:val="18"/>
              </w:rPr>
              <w:t>despacho</w:t>
            </w:r>
            <w:r>
              <w:rPr>
                <w:rFonts w:ascii="Arial" w:hAnsi="Arial"/>
                <w:i/>
                <w:spacing w:val="-4"/>
                <w:sz w:val="18"/>
              </w:rPr>
              <w:t> </w:t>
            </w:r>
            <w:r>
              <w:rPr>
                <w:rFonts w:ascii="Arial" w:hAnsi="Arial"/>
                <w:i/>
                <w:sz w:val="18"/>
              </w:rPr>
              <w:t>confirmadas</w:t>
            </w:r>
            <w:r>
              <w:rPr>
                <w:rFonts w:ascii="Arial" w:hAnsi="Arial"/>
                <w:i/>
                <w:spacing w:val="-4"/>
                <w:sz w:val="18"/>
              </w:rPr>
              <w:t> </w:t>
            </w:r>
            <w:r>
              <w:rPr>
                <w:rFonts w:ascii="Arial" w:hAnsi="Arial"/>
                <w:i/>
                <w:sz w:val="18"/>
              </w:rPr>
              <w:t>en </w:t>
            </w:r>
            <w:r>
              <w:rPr>
                <w:rFonts w:ascii="Arial" w:hAnsi="Arial"/>
                <w:i/>
                <w:spacing w:val="-2"/>
                <w:sz w:val="18"/>
              </w:rPr>
              <w:t>tránsito.</w:t>
            </w:r>
          </w:p>
        </w:tc>
      </w:tr>
      <w:tr>
        <w:trPr>
          <w:trHeight w:val="359" w:hRule="atLeast"/>
        </w:trPr>
        <w:tc>
          <w:tcPr>
            <w:tcW w:w="1995" w:type="dxa"/>
            <w:shd w:val="clear" w:color="auto" w:fill="BDD6ED"/>
          </w:tcPr>
          <w:p>
            <w:pPr>
              <w:pStyle w:val="TableParagraph"/>
              <w:spacing w:before="63"/>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3"/>
              <w:rPr>
                <w:rFonts w:ascii="Arial" w:hAnsi="Arial"/>
                <w:i/>
                <w:sz w:val="18"/>
              </w:rPr>
            </w:pPr>
            <w:r>
              <w:rPr>
                <w:rFonts w:ascii="Arial" w:hAnsi="Arial"/>
                <w:i/>
                <w:sz w:val="18"/>
              </w:rPr>
              <w:t>Filtro</w:t>
            </w:r>
            <w:r>
              <w:rPr>
                <w:rFonts w:ascii="Arial" w:hAnsi="Arial"/>
                <w:i/>
                <w:spacing w:val="-4"/>
                <w:sz w:val="18"/>
              </w:rPr>
              <w:t> </w:t>
            </w:r>
            <w:r>
              <w:rPr>
                <w:rFonts w:ascii="Arial" w:hAnsi="Arial"/>
                <w:i/>
                <w:sz w:val="18"/>
              </w:rPr>
              <w:t>de</w:t>
            </w:r>
            <w:r>
              <w:rPr>
                <w:rFonts w:ascii="Arial" w:hAnsi="Arial"/>
                <w:i/>
                <w:spacing w:val="-2"/>
                <w:sz w:val="18"/>
              </w:rPr>
              <w:t> </w:t>
            </w:r>
            <w:r>
              <w:rPr>
                <w:rFonts w:ascii="Arial" w:hAnsi="Arial"/>
                <w:i/>
                <w:sz w:val="18"/>
              </w:rPr>
              <w:t>proyectos</w:t>
            </w:r>
            <w:r>
              <w:rPr>
                <w:rFonts w:ascii="Arial" w:hAnsi="Arial"/>
                <w:i/>
                <w:spacing w:val="-1"/>
                <w:sz w:val="18"/>
              </w:rPr>
              <w:t> </w:t>
            </w:r>
            <w:r>
              <w:rPr>
                <w:rFonts w:ascii="Arial" w:hAnsi="Arial"/>
                <w:i/>
                <w:sz w:val="18"/>
              </w:rPr>
              <w:t>"Todos</w:t>
            </w:r>
            <w:r>
              <w:rPr>
                <w:rFonts w:ascii="Arial" w:hAnsi="Arial"/>
                <w:i/>
                <w:spacing w:val="-2"/>
                <w:sz w:val="18"/>
              </w:rPr>
              <w:t> </w:t>
            </w:r>
            <w:r>
              <w:rPr>
                <w:rFonts w:ascii="Arial" w:hAnsi="Arial"/>
                <w:i/>
                <w:sz w:val="18"/>
              </w:rPr>
              <w:t>mis</w:t>
            </w:r>
            <w:r>
              <w:rPr>
                <w:rFonts w:ascii="Arial" w:hAnsi="Arial"/>
                <w:i/>
                <w:spacing w:val="-1"/>
                <w:sz w:val="18"/>
              </w:rPr>
              <w:t> </w:t>
            </w:r>
            <w:r>
              <w:rPr>
                <w:rFonts w:ascii="Arial" w:hAnsi="Arial"/>
                <w:i/>
                <w:sz w:val="18"/>
              </w:rPr>
              <w:t>proyectos";</w:t>
            </w:r>
            <w:r>
              <w:rPr>
                <w:rFonts w:ascii="Arial" w:hAnsi="Arial"/>
                <w:i/>
                <w:spacing w:val="-2"/>
                <w:sz w:val="18"/>
              </w:rPr>
              <w:t> </w:t>
            </w:r>
            <w:r>
              <w:rPr>
                <w:rFonts w:ascii="Arial" w:hAnsi="Arial"/>
                <w:i/>
                <w:sz w:val="18"/>
              </w:rPr>
              <w:t>selección</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guía</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despacho</w:t>
            </w:r>
            <w:r>
              <w:rPr>
                <w:rFonts w:ascii="Arial" w:hAnsi="Arial"/>
                <w:i/>
                <w:spacing w:val="-1"/>
                <w:sz w:val="18"/>
              </w:rPr>
              <w:t> </w:t>
            </w:r>
            <w:r>
              <w:rPr>
                <w:rFonts w:ascii="Arial" w:hAnsi="Arial"/>
                <w:i/>
                <w:sz w:val="18"/>
              </w:rPr>
              <w:t>GD-CUSP-</w:t>
            </w:r>
            <w:r>
              <w:rPr>
                <w:rFonts w:ascii="Arial" w:hAnsi="Arial"/>
                <w:i/>
                <w:spacing w:val="-4"/>
                <w:sz w:val="18"/>
              </w:rPr>
              <w:t>005.</w:t>
            </w:r>
          </w:p>
        </w:tc>
      </w:tr>
      <w:tr>
        <w:trPr>
          <w:trHeight w:val="58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1"/>
              <w:rPr>
                <w:rFonts w:ascii="Arial" w:hAnsi="Arial"/>
                <w:i/>
                <w:sz w:val="18"/>
              </w:rPr>
            </w:pPr>
            <w:r>
              <w:rPr>
                <w:rFonts w:ascii="Arial" w:hAnsi="Arial"/>
                <w:i/>
                <w:sz w:val="18"/>
              </w:rPr>
              <w:t>El sistema despliega el listado de</w:t>
            </w:r>
            <w:r>
              <w:rPr>
                <w:rFonts w:ascii="Arial" w:hAnsi="Arial"/>
                <w:i/>
                <w:spacing w:val="-3"/>
                <w:sz w:val="18"/>
              </w:rPr>
              <w:t> </w:t>
            </w:r>
            <w:r>
              <w:rPr>
                <w:rFonts w:ascii="Arial" w:hAnsi="Arial"/>
                <w:i/>
                <w:sz w:val="18"/>
              </w:rPr>
              <w:t>despachos</w:t>
            </w:r>
            <w:r>
              <w:rPr>
                <w:rFonts w:ascii="Arial" w:hAnsi="Arial"/>
                <w:i/>
                <w:spacing w:val="-3"/>
                <w:sz w:val="18"/>
              </w:rPr>
              <w:t> </w:t>
            </w:r>
            <w:r>
              <w:rPr>
                <w:rFonts w:ascii="Arial" w:hAnsi="Arial"/>
                <w:i/>
                <w:sz w:val="18"/>
              </w:rPr>
              <w:t>en</w:t>
            </w:r>
            <w:r>
              <w:rPr>
                <w:rFonts w:ascii="Arial" w:hAnsi="Arial"/>
                <w:i/>
                <w:spacing w:val="-3"/>
                <w:sz w:val="18"/>
              </w:rPr>
              <w:t> </w:t>
            </w:r>
            <w:r>
              <w:rPr>
                <w:rFonts w:ascii="Arial" w:hAnsi="Arial"/>
                <w:i/>
                <w:sz w:val="18"/>
              </w:rPr>
              <w:t>tránsito</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permite</w:t>
            </w:r>
            <w:r>
              <w:rPr>
                <w:rFonts w:ascii="Arial" w:hAnsi="Arial"/>
                <w:i/>
                <w:spacing w:val="-3"/>
                <w:sz w:val="18"/>
              </w:rPr>
              <w:t> </w:t>
            </w:r>
            <w:r>
              <w:rPr>
                <w:rFonts w:ascii="Arial" w:hAnsi="Arial"/>
                <w:i/>
                <w:sz w:val="18"/>
              </w:rPr>
              <w:t>visualizar</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detalle</w:t>
            </w:r>
            <w:r>
              <w:rPr>
                <w:rFonts w:ascii="Arial" w:hAnsi="Arial"/>
                <w:i/>
                <w:spacing w:val="-3"/>
                <w:sz w:val="18"/>
              </w:rPr>
              <w:t> </w:t>
            </w:r>
            <w:r>
              <w:rPr>
                <w:rFonts w:ascii="Arial" w:hAnsi="Arial"/>
                <w:i/>
                <w:sz w:val="18"/>
              </w:rPr>
              <w:t>del </w:t>
            </w:r>
            <w:r>
              <w:rPr>
                <w:rFonts w:ascii="Arial" w:hAnsi="Arial"/>
                <w:i/>
                <w:spacing w:val="-2"/>
                <w:sz w:val="18"/>
              </w:rPr>
              <w:t>envío.</w:t>
            </w:r>
          </w:p>
        </w:tc>
      </w:tr>
      <w:tr>
        <w:trPr>
          <w:trHeight w:val="599" w:hRule="atLeast"/>
        </w:trPr>
        <w:tc>
          <w:tcPr>
            <w:tcW w:w="1995" w:type="dxa"/>
            <w:shd w:val="clear" w:color="auto" w:fill="BDD6ED"/>
          </w:tcPr>
          <w:p>
            <w:pPr>
              <w:pStyle w:val="TableParagraph"/>
              <w:spacing w:before="72"/>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2"/>
              <w:rPr>
                <w:rFonts w:ascii="Arial" w:hAnsi="Arial"/>
                <w:i/>
                <w:sz w:val="18"/>
              </w:rPr>
            </w:pPr>
            <w:r>
              <w:rPr>
                <w:rFonts w:ascii="Arial" w:hAnsi="Arial"/>
                <w:i/>
                <w:sz w:val="18"/>
              </w:rPr>
              <w:t>El listado mostró correctamente</w:t>
            </w:r>
            <w:r>
              <w:rPr>
                <w:rFonts w:ascii="Arial" w:hAnsi="Arial"/>
                <w:i/>
                <w:spacing w:val="-3"/>
                <w:sz w:val="18"/>
              </w:rPr>
              <w:t> </w:t>
            </w:r>
            <w:r>
              <w:rPr>
                <w:rFonts w:ascii="Arial" w:hAnsi="Arial"/>
                <w:i/>
                <w:sz w:val="18"/>
              </w:rPr>
              <w:t>los</w:t>
            </w:r>
            <w:r>
              <w:rPr>
                <w:rFonts w:ascii="Arial" w:hAnsi="Arial"/>
                <w:i/>
                <w:spacing w:val="-3"/>
                <w:sz w:val="18"/>
              </w:rPr>
              <w:t> </w:t>
            </w:r>
            <w:r>
              <w:rPr>
                <w:rFonts w:ascii="Arial" w:hAnsi="Arial"/>
                <w:i/>
                <w:sz w:val="18"/>
              </w:rPr>
              <w:t>materiales</w:t>
            </w:r>
            <w:r>
              <w:rPr>
                <w:rFonts w:ascii="Arial" w:hAnsi="Arial"/>
                <w:i/>
                <w:spacing w:val="-3"/>
                <w:sz w:val="18"/>
              </w:rPr>
              <w:t> </w:t>
            </w:r>
            <w:r>
              <w:rPr>
                <w:rFonts w:ascii="Arial" w:hAnsi="Arial"/>
                <w:i/>
                <w:sz w:val="18"/>
              </w:rPr>
              <w:t>en</w:t>
            </w:r>
            <w:r>
              <w:rPr>
                <w:rFonts w:ascii="Arial" w:hAnsi="Arial"/>
                <w:i/>
                <w:spacing w:val="-3"/>
                <w:sz w:val="18"/>
              </w:rPr>
              <w:t> </w:t>
            </w:r>
            <w:r>
              <w:rPr>
                <w:rFonts w:ascii="Arial" w:hAnsi="Arial"/>
                <w:i/>
                <w:sz w:val="18"/>
              </w:rPr>
              <w:t>camino</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se</w:t>
            </w:r>
            <w:r>
              <w:rPr>
                <w:rFonts w:ascii="Arial" w:hAnsi="Arial"/>
                <w:i/>
                <w:spacing w:val="-3"/>
                <w:sz w:val="18"/>
              </w:rPr>
              <w:t> </w:t>
            </w:r>
            <w:r>
              <w:rPr>
                <w:rFonts w:ascii="Arial" w:hAnsi="Arial"/>
                <w:i/>
                <w:sz w:val="18"/>
              </w:rPr>
              <w:t>pudo</w:t>
            </w:r>
            <w:r>
              <w:rPr>
                <w:rFonts w:ascii="Arial" w:hAnsi="Arial"/>
                <w:i/>
                <w:spacing w:val="-3"/>
                <w:sz w:val="18"/>
              </w:rPr>
              <w:t> </w:t>
            </w:r>
            <w:r>
              <w:rPr>
                <w:rFonts w:ascii="Arial" w:hAnsi="Arial"/>
                <w:i/>
                <w:sz w:val="18"/>
              </w:rPr>
              <w:t>acceder</w:t>
            </w:r>
            <w:r>
              <w:rPr>
                <w:rFonts w:ascii="Arial" w:hAnsi="Arial"/>
                <w:i/>
                <w:spacing w:val="-3"/>
                <w:sz w:val="18"/>
              </w:rPr>
              <w:t> </w:t>
            </w:r>
            <w:r>
              <w:rPr>
                <w:rFonts w:ascii="Arial" w:hAnsi="Arial"/>
                <w:i/>
                <w:sz w:val="18"/>
              </w:rPr>
              <w:t>al</w:t>
            </w:r>
            <w:r>
              <w:rPr>
                <w:rFonts w:ascii="Arial" w:hAnsi="Arial"/>
                <w:i/>
                <w:spacing w:val="-3"/>
                <w:sz w:val="18"/>
              </w:rPr>
              <w:t> </w:t>
            </w:r>
            <w:r>
              <w:rPr>
                <w:rFonts w:ascii="Arial" w:hAnsi="Arial"/>
                <w:i/>
                <w:sz w:val="18"/>
              </w:rPr>
              <w:t>detalle</w:t>
            </w:r>
            <w:r>
              <w:rPr>
                <w:rFonts w:ascii="Arial" w:hAnsi="Arial"/>
                <w:i/>
                <w:spacing w:val="-3"/>
                <w:sz w:val="18"/>
              </w:rPr>
              <w:t> </w:t>
            </w:r>
            <w:r>
              <w:rPr>
                <w:rFonts w:ascii="Arial" w:hAnsi="Arial"/>
                <w:i/>
                <w:sz w:val="18"/>
              </w:rPr>
              <w:t>del </w:t>
            </w:r>
            <w:r>
              <w:rPr>
                <w:rFonts w:ascii="Arial" w:hAnsi="Arial"/>
                <w:i/>
                <w:spacing w:val="-2"/>
                <w:sz w:val="18"/>
              </w:rPr>
              <w:t>despacho.</w:t>
            </w:r>
          </w:p>
        </w:tc>
      </w:tr>
      <w:tr>
        <w:trPr>
          <w:trHeight w:val="359" w:hRule="atLeast"/>
        </w:trPr>
        <w:tc>
          <w:tcPr>
            <w:tcW w:w="1995" w:type="dxa"/>
            <w:shd w:val="clear" w:color="auto" w:fill="BDD6ED"/>
          </w:tcPr>
          <w:p>
            <w:pPr>
              <w:pStyle w:val="TableParagraph"/>
              <w:spacing w:before="68"/>
              <w:rPr>
                <w:rFonts w:ascii="Arial"/>
                <w:b/>
                <w:sz w:val="18"/>
              </w:rPr>
            </w:pPr>
            <w:r>
              <w:rPr>
                <w:rFonts w:ascii="Arial"/>
                <w:b/>
                <w:spacing w:val="-2"/>
                <w:sz w:val="18"/>
              </w:rPr>
              <w:t>Estado</w:t>
            </w:r>
          </w:p>
        </w:tc>
        <w:tc>
          <w:tcPr>
            <w:tcW w:w="7410" w:type="dxa"/>
          </w:tcPr>
          <w:p>
            <w:pPr>
              <w:pStyle w:val="TableParagraph"/>
              <w:spacing w:before="68"/>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6"/>
              <w:rPr>
                <w:rFonts w:ascii="Arial"/>
                <w:b/>
                <w:sz w:val="18"/>
              </w:rPr>
            </w:pPr>
            <w:r>
              <w:rPr>
                <w:rFonts w:ascii="Arial"/>
                <w:b/>
                <w:spacing w:val="-2"/>
                <w:sz w:val="18"/>
              </w:rPr>
              <w:t>Evidencia</w:t>
            </w:r>
          </w:p>
        </w:tc>
        <w:tc>
          <w:tcPr>
            <w:tcW w:w="7410" w:type="dxa"/>
          </w:tcPr>
          <w:p>
            <w:pPr>
              <w:pStyle w:val="TableParagraph"/>
              <w:spacing w:before="4"/>
              <w:ind w:left="0"/>
              <w:rPr>
                <w:rFonts w:ascii="Arial"/>
                <w:i/>
                <w:sz w:val="8"/>
              </w:rPr>
            </w:pPr>
          </w:p>
          <w:p>
            <w:pPr>
              <w:pStyle w:val="TableParagraph"/>
              <w:ind w:left="129"/>
              <w:rPr>
                <w:rFonts w:ascii="Arial"/>
                <w:sz w:val="20"/>
              </w:rPr>
            </w:pPr>
            <w:r>
              <w:rPr>
                <w:rFonts w:ascii="Arial"/>
                <w:sz w:val="20"/>
              </w:rPr>
              <w:drawing>
                <wp:inline distT="0" distB="0" distL="0" distR="0">
                  <wp:extent cx="4528276" cy="2160365"/>
                  <wp:effectExtent l="0" t="0" r="0" b="0"/>
                  <wp:docPr id="62" name="Image 62"/>
                  <wp:cNvGraphicFramePr>
                    <a:graphicFrameLocks/>
                  </wp:cNvGraphicFramePr>
                  <a:graphic>
                    <a:graphicData uri="http://schemas.openxmlformats.org/drawingml/2006/picture">
                      <pic:pic>
                        <pic:nvPicPr>
                          <pic:cNvPr id="62" name="Image 62"/>
                          <pic:cNvPicPr/>
                        </pic:nvPicPr>
                        <pic:blipFill>
                          <a:blip r:embed="rId66" cstate="print"/>
                          <a:stretch>
                            <a:fillRect/>
                          </a:stretch>
                        </pic:blipFill>
                        <pic:spPr>
                          <a:xfrm>
                            <a:off x="0" y="0"/>
                            <a:ext cx="4528276" cy="2160365"/>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80"/>
        </w:rPr>
        <w:t> </w:t>
      </w:r>
      <w:r>
        <w:rPr/>
        <w:t>la</w:t>
      </w:r>
      <w:r>
        <w:rPr>
          <w:spacing w:val="80"/>
        </w:rPr>
        <w:t> </w:t>
      </w:r>
      <w:r>
        <w:rPr/>
        <w:t>Tabla</w:t>
      </w:r>
      <w:r>
        <w:rPr>
          <w:spacing w:val="70"/>
        </w:rPr>
        <w:t> </w:t>
      </w:r>
      <w:r>
        <w:rPr/>
        <w:t>9.19,</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32:</w:t>
      </w:r>
      <w:r>
        <w:rPr>
          <w:spacing w:val="70"/>
        </w:rPr>
        <w:t> </w:t>
      </w:r>
      <w:r>
        <w:rPr/>
        <w:t>Registrando reingreso de materiales sobrantes.</w:t>
      </w:r>
    </w:p>
    <w:p>
      <w:pPr>
        <w:spacing w:before="160"/>
        <w:ind w:left="205" w:right="205"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9.19:</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32:</w:t>
      </w:r>
      <w:r>
        <w:rPr>
          <w:rFonts w:ascii="Arial" w:hAnsi="Arial"/>
          <w:i/>
          <w:spacing w:val="-1"/>
          <w:sz w:val="18"/>
        </w:rPr>
        <w:t> </w:t>
      </w:r>
      <w:r>
        <w:rPr>
          <w:sz w:val="18"/>
        </w:rPr>
        <w:t>Registrando</w:t>
      </w:r>
      <w:r>
        <w:rPr>
          <w:spacing w:val="-2"/>
          <w:sz w:val="18"/>
        </w:rPr>
        <w:t> </w:t>
      </w:r>
      <w:r>
        <w:rPr>
          <w:sz w:val="18"/>
        </w:rPr>
        <w:t>reingreso</w:t>
      </w:r>
      <w:r>
        <w:rPr>
          <w:spacing w:val="-1"/>
          <w:sz w:val="18"/>
        </w:rPr>
        <w:t> </w:t>
      </w:r>
      <w:r>
        <w:rPr>
          <w:sz w:val="18"/>
        </w:rPr>
        <w:t>de</w:t>
      </w:r>
      <w:r>
        <w:rPr>
          <w:spacing w:val="-2"/>
          <w:sz w:val="18"/>
        </w:rPr>
        <w:t> </w:t>
      </w:r>
      <w:r>
        <w:rPr>
          <w:sz w:val="18"/>
        </w:rPr>
        <w:t>materiales</w:t>
      </w:r>
      <w:r>
        <w:rPr>
          <w:spacing w:val="-1"/>
          <w:sz w:val="18"/>
        </w:rPr>
        <w:t> </w:t>
      </w:r>
      <w:r>
        <w:rPr>
          <w:spacing w:val="-2"/>
          <w:sz w:val="18"/>
        </w:rPr>
        <w:t>sobrantes</w:t>
      </w:r>
      <w:r>
        <w:rPr>
          <w:rFonts w:ascii="Arial" w:hAnsi="Arial"/>
          <w:i/>
          <w:spacing w:val="-2"/>
          <w:sz w:val="18"/>
        </w:rPr>
        <w:t>".</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32: Registrando reingreso de materiales </w:t>
            </w:r>
            <w:r>
              <w:rPr>
                <w:rFonts w:ascii="Arial" w:hAnsi="Arial"/>
                <w:b/>
                <w:color w:val="FFFFFF"/>
                <w:spacing w:val="-2"/>
                <w:sz w:val="18"/>
              </w:rPr>
              <w:t>sobrantes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PT-32</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i/>
                <w:sz w:val="18"/>
              </w:rPr>
            </w:pPr>
            <w:r>
              <w:rPr>
                <w:rFonts w:ascii="Arial"/>
                <w:i/>
                <w:sz w:val="18"/>
              </w:rPr>
              <w:t>CU 32: Registrando reingreso de materiales </w:t>
            </w:r>
            <w:r>
              <w:rPr>
                <w:rFonts w:ascii="Arial"/>
                <w:i/>
                <w:spacing w:val="-2"/>
                <w:sz w:val="18"/>
              </w:rPr>
              <w:t>sobrantes</w:t>
            </w:r>
          </w:p>
        </w:tc>
      </w:tr>
      <w:tr>
        <w:trPr>
          <w:trHeight w:val="59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line="276" w:lineRule="auto" w:before="71"/>
              <w:rPr>
                <w:rFonts w:ascii="Arial" w:hAnsi="Arial"/>
                <w:i/>
                <w:sz w:val="18"/>
              </w:rPr>
            </w:pPr>
            <w:r>
              <w:rPr>
                <w:rFonts w:ascii="Arial" w:hAnsi="Arial"/>
                <w:i/>
                <w:sz w:val="18"/>
              </w:rPr>
              <w:t>Se</w:t>
            </w:r>
            <w:r>
              <w:rPr>
                <w:rFonts w:ascii="Arial" w:hAnsi="Arial"/>
                <w:i/>
                <w:spacing w:val="26"/>
                <w:sz w:val="18"/>
              </w:rPr>
              <w:t> </w:t>
            </w:r>
            <w:r>
              <w:rPr>
                <w:rFonts w:ascii="Arial" w:hAnsi="Arial"/>
                <w:i/>
                <w:sz w:val="18"/>
              </w:rPr>
              <w:t>verifica el registro de devolución de material sobrante desde una obra hacia el </w:t>
            </w:r>
            <w:r>
              <w:rPr>
                <w:rFonts w:ascii="Arial" w:hAnsi="Arial"/>
                <w:i/>
                <w:sz w:val="18"/>
              </w:rPr>
              <w:t>stock </w:t>
            </w:r>
            <w:r>
              <w:rPr>
                <w:rFonts w:ascii="Arial" w:hAnsi="Arial"/>
                <w:i/>
                <w:spacing w:val="-2"/>
                <w:sz w:val="18"/>
              </w:rPr>
              <w:t>central.</w:t>
            </w:r>
          </w:p>
        </w:tc>
      </w:tr>
      <w:tr>
        <w:trPr>
          <w:trHeight w:val="599" w:hRule="atLeast"/>
        </w:trPr>
        <w:tc>
          <w:tcPr>
            <w:tcW w:w="1995" w:type="dxa"/>
            <w:shd w:val="clear" w:color="auto" w:fill="BDD6ED"/>
          </w:tcPr>
          <w:p>
            <w:pPr>
              <w:pStyle w:val="TableParagraph"/>
              <w:spacing w:before="67"/>
              <w:rPr>
                <w:rFonts w:ascii="Arial"/>
                <w:b/>
                <w:sz w:val="18"/>
              </w:rPr>
            </w:pPr>
            <w:r>
              <w:rPr>
                <w:rFonts w:ascii="Arial"/>
                <w:b/>
                <w:spacing w:val="-2"/>
                <w:sz w:val="18"/>
              </w:rPr>
              <w:t>Precondiciones</w:t>
            </w:r>
          </w:p>
        </w:tc>
        <w:tc>
          <w:tcPr>
            <w:tcW w:w="7410" w:type="dxa"/>
          </w:tcPr>
          <w:p>
            <w:pPr>
              <w:pStyle w:val="TableParagraph"/>
              <w:spacing w:line="276" w:lineRule="auto" w:before="67"/>
              <w:rPr>
                <w:rFonts w:ascii="Arial"/>
                <w:i/>
                <w:sz w:val="18"/>
              </w:rPr>
            </w:pPr>
            <w:r>
              <w:rPr>
                <w:rFonts w:ascii="Arial"/>
                <w:i/>
                <w:sz w:val="18"/>
              </w:rPr>
              <w:t>Administrador</w:t>
            </w:r>
            <w:r>
              <w:rPr>
                <w:rFonts w:ascii="Arial"/>
                <w:i/>
                <w:spacing w:val="40"/>
                <w:sz w:val="18"/>
              </w:rPr>
              <w:t> </w:t>
            </w:r>
            <w:r>
              <w:rPr>
                <w:rFonts w:ascii="Arial"/>
                <w:i/>
                <w:sz w:val="18"/>
              </w:rPr>
              <w:t>o</w:t>
            </w:r>
            <w:r>
              <w:rPr>
                <w:rFonts w:ascii="Arial"/>
                <w:i/>
                <w:spacing w:val="40"/>
                <w:sz w:val="18"/>
              </w:rPr>
              <w:t> </w:t>
            </w:r>
            <w:r>
              <w:rPr>
                <w:rFonts w:ascii="Arial"/>
                <w:i/>
                <w:sz w:val="18"/>
              </w:rPr>
              <w:t>supervisor</w:t>
            </w:r>
            <w:r>
              <w:rPr>
                <w:rFonts w:ascii="Arial"/>
                <w:i/>
                <w:spacing w:val="40"/>
                <w:sz w:val="18"/>
              </w:rPr>
              <w:t> </w:t>
            </w:r>
            <w:r>
              <w:rPr>
                <w:rFonts w:ascii="Arial"/>
                <w:i/>
                <w:sz w:val="18"/>
              </w:rPr>
              <w:t>autenticado;</w:t>
            </w:r>
            <w:r>
              <w:rPr>
                <w:rFonts w:ascii="Arial"/>
                <w:i/>
                <w:spacing w:val="40"/>
                <w:sz w:val="18"/>
              </w:rPr>
              <w:t> </w:t>
            </w:r>
            <w:r>
              <w:rPr>
                <w:rFonts w:ascii="Arial"/>
                <w:i/>
                <w:sz w:val="18"/>
              </w:rPr>
              <w:t>material</w:t>
            </w:r>
            <w:r>
              <w:rPr>
                <w:rFonts w:ascii="Arial"/>
                <w:i/>
                <w:spacing w:val="40"/>
                <w:sz w:val="18"/>
              </w:rPr>
              <w:t> </w:t>
            </w:r>
            <w:r>
              <w:rPr>
                <w:rFonts w:ascii="Arial"/>
                <w:i/>
                <w:sz w:val="18"/>
              </w:rPr>
              <w:t>previamente</w:t>
            </w:r>
            <w:r>
              <w:rPr>
                <w:rFonts w:ascii="Arial"/>
                <w:i/>
                <w:spacing w:val="40"/>
                <w:sz w:val="18"/>
              </w:rPr>
              <w:t> </w:t>
            </w:r>
            <w:r>
              <w:rPr>
                <w:rFonts w:ascii="Arial"/>
                <w:i/>
                <w:sz w:val="18"/>
              </w:rPr>
              <w:t>recibido</w:t>
            </w:r>
            <w:r>
              <w:rPr>
                <w:rFonts w:ascii="Arial"/>
                <w:i/>
                <w:spacing w:val="40"/>
                <w:sz w:val="18"/>
              </w:rPr>
              <w:t> </w:t>
            </w:r>
            <w:r>
              <w:rPr>
                <w:rFonts w:ascii="Arial"/>
                <w:i/>
                <w:sz w:val="18"/>
              </w:rPr>
              <w:t>en</w:t>
            </w:r>
            <w:r>
              <w:rPr>
                <w:rFonts w:ascii="Arial"/>
                <w:i/>
                <w:spacing w:val="40"/>
                <w:sz w:val="18"/>
              </w:rPr>
              <w:t> </w:t>
            </w:r>
            <w:r>
              <w:rPr>
                <w:rFonts w:ascii="Arial"/>
                <w:i/>
                <w:sz w:val="18"/>
              </w:rPr>
              <w:t>la</w:t>
            </w:r>
            <w:r>
              <w:rPr>
                <w:rFonts w:ascii="Arial"/>
                <w:i/>
                <w:spacing w:val="26"/>
                <w:sz w:val="18"/>
              </w:rPr>
              <w:t> </w:t>
            </w:r>
            <w:r>
              <w:rPr>
                <w:rFonts w:ascii="Arial"/>
                <w:i/>
                <w:sz w:val="18"/>
              </w:rPr>
              <w:t>obra</w:t>
            </w:r>
            <w:r>
              <w:rPr>
                <w:rFonts w:ascii="Arial"/>
                <w:i/>
                <w:spacing w:val="26"/>
                <w:sz w:val="18"/>
              </w:rPr>
              <w:t> </w:t>
            </w:r>
            <w:r>
              <w:rPr>
                <w:rFonts w:ascii="Arial"/>
                <w:i/>
                <w:sz w:val="18"/>
              </w:rPr>
              <w:t>con saldo disponible para devolver.</w:t>
            </w:r>
          </w:p>
        </w:tc>
      </w:tr>
      <w:tr>
        <w:trPr>
          <w:trHeight w:val="584" w:hRule="atLeast"/>
        </w:trPr>
        <w:tc>
          <w:tcPr>
            <w:tcW w:w="1995" w:type="dxa"/>
            <w:shd w:val="clear" w:color="auto" w:fill="BDD6ED"/>
          </w:tcPr>
          <w:p>
            <w:pPr>
              <w:pStyle w:val="TableParagraph"/>
              <w:spacing w:before="63"/>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3"/>
              <w:rPr>
                <w:rFonts w:ascii="Arial" w:hAnsi="Arial"/>
                <w:i/>
                <w:sz w:val="18"/>
              </w:rPr>
            </w:pPr>
            <w:r>
              <w:rPr>
                <w:rFonts w:ascii="Arial" w:hAnsi="Arial"/>
                <w:i/>
                <w:sz w:val="18"/>
              </w:rPr>
              <w:t>Proyecto</w:t>
            </w:r>
            <w:r>
              <w:rPr>
                <w:rFonts w:ascii="Arial" w:hAnsi="Arial"/>
                <w:i/>
                <w:spacing w:val="80"/>
                <w:sz w:val="18"/>
              </w:rPr>
              <w:t> </w:t>
            </w:r>
            <w:r>
              <w:rPr>
                <w:rFonts w:ascii="Arial" w:hAnsi="Arial"/>
                <w:i/>
                <w:sz w:val="18"/>
              </w:rPr>
              <w:t>PROY-2024-001;</w:t>
            </w:r>
            <w:r>
              <w:rPr>
                <w:rFonts w:ascii="Arial" w:hAnsi="Arial"/>
                <w:i/>
                <w:spacing w:val="80"/>
                <w:sz w:val="18"/>
              </w:rPr>
              <w:t> </w:t>
            </w:r>
            <w:r>
              <w:rPr>
                <w:rFonts w:ascii="Arial" w:hAnsi="Arial"/>
                <w:i/>
                <w:sz w:val="18"/>
              </w:rPr>
              <w:t>Fase</w:t>
            </w:r>
            <w:r>
              <w:rPr>
                <w:rFonts w:ascii="Arial" w:hAnsi="Arial"/>
                <w:i/>
                <w:spacing w:val="80"/>
                <w:sz w:val="18"/>
              </w:rPr>
              <w:t> </w:t>
            </w:r>
            <w:r>
              <w:rPr>
                <w:rFonts w:ascii="Arial" w:hAnsi="Arial"/>
                <w:i/>
                <w:sz w:val="18"/>
              </w:rPr>
              <w:t>terminada:</w:t>
            </w:r>
            <w:r>
              <w:rPr>
                <w:rFonts w:ascii="Arial" w:hAnsi="Arial"/>
                <w:i/>
                <w:spacing w:val="80"/>
                <w:sz w:val="18"/>
              </w:rPr>
              <w:t> </w:t>
            </w:r>
            <w:r>
              <w:rPr>
                <w:rFonts w:ascii="Arial" w:hAnsi="Arial"/>
                <w:i/>
                <w:sz w:val="18"/>
              </w:rPr>
              <w:t>Montaje</w:t>
            </w:r>
            <w:r>
              <w:rPr>
                <w:rFonts w:ascii="Arial" w:hAnsi="Arial"/>
                <w:i/>
                <w:spacing w:val="80"/>
                <w:sz w:val="18"/>
              </w:rPr>
              <w:t> </w:t>
            </w:r>
            <w:r>
              <w:rPr>
                <w:rFonts w:ascii="Arial" w:hAnsi="Arial"/>
                <w:i/>
                <w:sz w:val="18"/>
              </w:rPr>
              <w:t>de</w:t>
            </w:r>
            <w:r>
              <w:rPr>
                <w:rFonts w:ascii="Arial" w:hAnsi="Arial"/>
                <w:i/>
                <w:spacing w:val="80"/>
                <w:sz w:val="18"/>
              </w:rPr>
              <w:t> </w:t>
            </w:r>
            <w:r>
              <w:rPr>
                <w:rFonts w:ascii="Arial" w:hAnsi="Arial"/>
                <w:i/>
                <w:sz w:val="18"/>
              </w:rPr>
              <w:t>ductos;</w:t>
            </w:r>
            <w:r>
              <w:rPr>
                <w:rFonts w:ascii="Arial" w:hAnsi="Arial"/>
                <w:i/>
                <w:spacing w:val="80"/>
                <w:sz w:val="18"/>
              </w:rPr>
              <w:t> </w:t>
            </w:r>
            <w:r>
              <w:rPr>
                <w:rFonts w:ascii="Arial" w:hAnsi="Arial"/>
                <w:i/>
                <w:sz w:val="18"/>
              </w:rPr>
              <w:t>Material:</w:t>
            </w:r>
            <w:r>
              <w:rPr>
                <w:rFonts w:ascii="Arial" w:hAnsi="Arial"/>
                <w:i/>
                <w:spacing w:val="80"/>
                <w:sz w:val="18"/>
              </w:rPr>
              <w:t> </w:t>
            </w:r>
            <w:r>
              <w:rPr>
                <w:rFonts w:ascii="Arial" w:hAnsi="Arial"/>
                <w:i/>
                <w:sz w:val="18"/>
              </w:rPr>
              <w:t>Ducto</w:t>
            </w:r>
            <w:r>
              <w:rPr>
                <w:rFonts w:ascii="Arial" w:hAnsi="Arial"/>
                <w:i/>
                <w:spacing w:val="40"/>
                <w:sz w:val="18"/>
              </w:rPr>
              <w:t> </w:t>
            </w:r>
            <w:r>
              <w:rPr>
                <w:rFonts w:ascii="Arial" w:hAnsi="Arial"/>
                <w:i/>
                <w:sz w:val="18"/>
              </w:rPr>
              <w:t>galvanizado 100 mm; Cantidad: 2; Estado Físico: Operativo.</w:t>
            </w:r>
          </w:p>
        </w:tc>
      </w:tr>
      <w:tr>
        <w:trPr>
          <w:trHeight w:val="599" w:hRule="atLeast"/>
        </w:trPr>
        <w:tc>
          <w:tcPr>
            <w:tcW w:w="1995" w:type="dxa"/>
            <w:shd w:val="clear" w:color="auto" w:fill="BDD6ED"/>
          </w:tcPr>
          <w:p>
            <w:pPr>
              <w:pStyle w:val="TableParagraph"/>
              <w:spacing w:before="74"/>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4"/>
              <w:rPr>
                <w:rFonts w:ascii="Arial" w:hAnsi="Arial"/>
                <w:i/>
                <w:sz w:val="18"/>
              </w:rPr>
            </w:pPr>
            <w:r>
              <w:rPr>
                <w:rFonts w:ascii="Arial" w:hAnsi="Arial"/>
                <w:i/>
                <w:sz w:val="18"/>
              </w:rPr>
              <w:t>El sistema reintegra el stock, rebaja el costo de la obra, genera un vale de devolución</w:t>
            </w:r>
            <w:r>
              <w:rPr>
                <w:rFonts w:ascii="Arial" w:hAnsi="Arial"/>
                <w:i/>
                <w:spacing w:val="-2"/>
                <w:sz w:val="18"/>
              </w:rPr>
              <w:t> </w:t>
            </w:r>
            <w:r>
              <w:rPr>
                <w:rFonts w:ascii="Arial" w:hAnsi="Arial"/>
                <w:i/>
                <w:sz w:val="18"/>
              </w:rPr>
              <w:t>y</w:t>
            </w:r>
            <w:r>
              <w:rPr>
                <w:rFonts w:ascii="Arial" w:hAnsi="Arial"/>
                <w:i/>
                <w:spacing w:val="40"/>
                <w:sz w:val="18"/>
              </w:rPr>
              <w:t> </w:t>
            </w:r>
            <w:r>
              <w:rPr>
                <w:rFonts w:ascii="Arial" w:hAnsi="Arial"/>
                <w:i/>
                <w:sz w:val="18"/>
              </w:rPr>
              <w:t>muestra: Reingreso procesado exitosamente.</w:t>
            </w:r>
          </w:p>
        </w:tc>
      </w:tr>
      <w:tr>
        <w:trPr>
          <w:trHeight w:val="599" w:hRule="atLeast"/>
        </w:trPr>
        <w:tc>
          <w:tcPr>
            <w:tcW w:w="1995" w:type="dxa"/>
            <w:shd w:val="clear" w:color="auto" w:fill="BDD6ED"/>
          </w:tcPr>
          <w:p>
            <w:pPr>
              <w:pStyle w:val="TableParagraph"/>
              <w:spacing w:before="70"/>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0"/>
              <w:rPr>
                <w:rFonts w:ascii="Arial" w:hAnsi="Arial"/>
                <w:i/>
                <w:sz w:val="18"/>
              </w:rPr>
            </w:pPr>
            <w:r>
              <w:rPr>
                <w:rFonts w:ascii="Arial" w:hAnsi="Arial"/>
                <w:i/>
                <w:sz w:val="18"/>
              </w:rPr>
              <w:t>El</w:t>
            </w:r>
            <w:r>
              <w:rPr>
                <w:rFonts w:ascii="Arial" w:hAnsi="Arial"/>
                <w:i/>
                <w:spacing w:val="80"/>
                <w:sz w:val="18"/>
              </w:rPr>
              <w:t> </w:t>
            </w:r>
            <w:r>
              <w:rPr>
                <w:rFonts w:ascii="Arial" w:hAnsi="Arial"/>
                <w:i/>
                <w:sz w:val="18"/>
              </w:rPr>
              <w:t>reingreso</w:t>
            </w:r>
            <w:r>
              <w:rPr>
                <w:rFonts w:ascii="Arial" w:hAnsi="Arial"/>
                <w:i/>
                <w:spacing w:val="80"/>
                <w:sz w:val="18"/>
              </w:rPr>
              <w:t> </w:t>
            </w:r>
            <w:r>
              <w:rPr>
                <w:rFonts w:ascii="Arial" w:hAnsi="Arial"/>
                <w:i/>
                <w:sz w:val="18"/>
              </w:rPr>
              <w:t>se</w:t>
            </w:r>
            <w:r>
              <w:rPr>
                <w:rFonts w:ascii="Arial" w:hAnsi="Arial"/>
                <w:i/>
                <w:spacing w:val="80"/>
                <w:sz w:val="18"/>
              </w:rPr>
              <w:t> </w:t>
            </w:r>
            <w:r>
              <w:rPr>
                <w:rFonts w:ascii="Arial" w:hAnsi="Arial"/>
                <w:i/>
                <w:sz w:val="18"/>
              </w:rPr>
              <w:t>registró</w:t>
            </w:r>
            <w:r>
              <w:rPr>
                <w:rFonts w:ascii="Arial" w:hAnsi="Arial"/>
                <w:i/>
                <w:spacing w:val="80"/>
                <w:sz w:val="18"/>
              </w:rPr>
              <w:t> </w:t>
            </w:r>
            <w:r>
              <w:rPr>
                <w:rFonts w:ascii="Arial" w:hAnsi="Arial"/>
                <w:i/>
                <w:sz w:val="18"/>
              </w:rPr>
              <w:t>correctamente,</w:t>
            </w:r>
            <w:r>
              <w:rPr>
                <w:rFonts w:ascii="Arial" w:hAnsi="Arial"/>
                <w:i/>
                <w:spacing w:val="80"/>
                <w:sz w:val="18"/>
              </w:rPr>
              <w:t> </w:t>
            </w:r>
            <w:r>
              <w:rPr>
                <w:rFonts w:ascii="Arial" w:hAnsi="Arial"/>
                <w:i/>
                <w:sz w:val="18"/>
              </w:rPr>
              <w:t>generando</w:t>
            </w:r>
            <w:r>
              <w:rPr>
                <w:rFonts w:ascii="Arial" w:hAnsi="Arial"/>
                <w:i/>
                <w:spacing w:val="80"/>
                <w:sz w:val="18"/>
              </w:rPr>
              <w:t> </w:t>
            </w:r>
            <w:r>
              <w:rPr>
                <w:rFonts w:ascii="Arial" w:hAnsi="Arial"/>
                <w:i/>
                <w:sz w:val="18"/>
              </w:rPr>
              <w:t>el</w:t>
            </w:r>
            <w:r>
              <w:rPr>
                <w:rFonts w:ascii="Arial" w:hAnsi="Arial"/>
                <w:i/>
                <w:spacing w:val="80"/>
                <w:sz w:val="18"/>
              </w:rPr>
              <w:t> </w:t>
            </w:r>
            <w:r>
              <w:rPr>
                <w:rFonts w:ascii="Arial" w:hAnsi="Arial"/>
                <w:i/>
                <w:sz w:val="18"/>
              </w:rPr>
              <w:t>vale</w:t>
            </w:r>
            <w:r>
              <w:rPr>
                <w:rFonts w:ascii="Arial" w:hAnsi="Arial"/>
                <w:i/>
                <w:spacing w:val="40"/>
                <w:sz w:val="18"/>
              </w:rPr>
              <w:t> </w:t>
            </w:r>
            <w:r>
              <w:rPr>
                <w:rFonts w:ascii="Arial" w:hAnsi="Arial"/>
                <w:i/>
                <w:sz w:val="18"/>
              </w:rPr>
              <w:t>VALE-</w:t>
            </w:r>
            <w:r>
              <w:rPr>
                <w:rFonts w:ascii="Arial" w:hAnsi="Arial"/>
                <w:i/>
                <w:sz w:val="18"/>
              </w:rPr>
              <w:t>1789258006650, rebajando $10.000 del costo de la obra y confirmando la operación.</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Estado</w:t>
            </w:r>
          </w:p>
        </w:tc>
        <w:tc>
          <w:tcPr>
            <w:tcW w:w="7410" w:type="dxa"/>
          </w:tcPr>
          <w:p>
            <w:pPr>
              <w:pStyle w:val="TableParagraph"/>
              <w:spacing w:before="66"/>
              <w:rPr>
                <w:rFonts w:ascii="Arial"/>
                <w:i/>
                <w:sz w:val="18"/>
              </w:rPr>
            </w:pPr>
            <w:r>
              <w:rPr>
                <w:rFonts w:ascii="Arial"/>
                <w:i/>
                <w:spacing w:val="-2"/>
                <w:sz w:val="18"/>
              </w:rPr>
              <w:t>APROBADA</w:t>
            </w:r>
          </w:p>
        </w:tc>
      </w:tr>
      <w:tr>
        <w:trPr>
          <w:trHeight w:val="3644" w:hRule="atLeast"/>
        </w:trPr>
        <w:tc>
          <w:tcPr>
            <w:tcW w:w="1995" w:type="dxa"/>
            <w:shd w:val="clear" w:color="auto" w:fill="BDD6ED"/>
          </w:tcPr>
          <w:p>
            <w:pPr>
              <w:pStyle w:val="TableParagraph"/>
              <w:spacing w:before="64"/>
              <w:rPr>
                <w:rFonts w:ascii="Arial"/>
                <w:b/>
                <w:sz w:val="18"/>
              </w:rPr>
            </w:pPr>
            <w:r>
              <w:rPr>
                <w:rFonts w:ascii="Arial"/>
                <w:b/>
                <w:spacing w:val="-2"/>
                <w:sz w:val="18"/>
              </w:rPr>
              <w:t>Evidencia</w:t>
            </w:r>
          </w:p>
        </w:tc>
        <w:tc>
          <w:tcPr>
            <w:tcW w:w="7410" w:type="dxa"/>
          </w:tcPr>
          <w:p>
            <w:pPr>
              <w:pStyle w:val="TableParagraph"/>
              <w:spacing w:before="2"/>
              <w:ind w:left="0"/>
              <w:rPr>
                <w:rFonts w:ascii="Arial"/>
                <w:i/>
                <w:sz w:val="8"/>
              </w:rPr>
            </w:pPr>
          </w:p>
          <w:p>
            <w:pPr>
              <w:pStyle w:val="TableParagraph"/>
              <w:ind w:left="129"/>
              <w:rPr>
                <w:rFonts w:ascii="Arial"/>
                <w:sz w:val="20"/>
              </w:rPr>
            </w:pPr>
            <w:r>
              <w:rPr>
                <w:rFonts w:ascii="Arial"/>
                <w:sz w:val="20"/>
              </w:rPr>
              <w:drawing>
                <wp:inline distT="0" distB="0" distL="0" distR="0">
                  <wp:extent cx="4543050" cy="2167413"/>
                  <wp:effectExtent l="0" t="0" r="0" b="0"/>
                  <wp:docPr id="63" name="Image 63"/>
                  <wp:cNvGraphicFramePr>
                    <a:graphicFrameLocks/>
                  </wp:cNvGraphicFramePr>
                  <a:graphic>
                    <a:graphicData uri="http://schemas.openxmlformats.org/drawingml/2006/picture">
                      <pic:pic>
                        <pic:nvPicPr>
                          <pic:cNvPr id="63" name="Image 63"/>
                          <pic:cNvPicPr/>
                        </pic:nvPicPr>
                        <pic:blipFill>
                          <a:blip r:embed="rId67" cstate="print"/>
                          <a:stretch>
                            <a:fillRect/>
                          </a:stretch>
                        </pic:blipFill>
                        <pic:spPr>
                          <a:xfrm>
                            <a:off x="0" y="0"/>
                            <a:ext cx="4543050" cy="2167413"/>
                          </a:xfrm>
                          <a:prstGeom prst="rect">
                            <a:avLst/>
                          </a:prstGeom>
                        </pic:spPr>
                      </pic:pic>
                    </a:graphicData>
                  </a:graphic>
                </wp:inline>
              </w:drawing>
            </w:r>
            <w:r>
              <w:rPr>
                <w:rFonts w:ascii="Arial"/>
                <w:sz w:val="20"/>
              </w:rPr>
            </w:r>
          </w:p>
        </w:tc>
      </w:tr>
    </w:tbl>
    <w:p>
      <w:pPr>
        <w:spacing w:before="2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9.20,</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33:</w:t>
      </w:r>
      <w:r>
        <w:rPr>
          <w:spacing w:val="80"/>
        </w:rPr>
        <w:t> </w:t>
      </w:r>
      <w:r>
        <w:rPr/>
        <w:t>Subiendo documentación técnica de equipos.</w:t>
      </w:r>
    </w:p>
    <w:p>
      <w:pPr>
        <w:spacing w:before="160"/>
        <w:ind w:left="205" w:right="205"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9.20:</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33:</w:t>
      </w:r>
      <w:r>
        <w:rPr>
          <w:rFonts w:ascii="Arial" w:hAnsi="Arial"/>
          <w:i/>
          <w:spacing w:val="-1"/>
          <w:sz w:val="18"/>
        </w:rPr>
        <w:t> </w:t>
      </w:r>
      <w:r>
        <w:rPr>
          <w:rFonts w:ascii="Arial" w:hAnsi="Arial"/>
          <w:i/>
          <w:sz w:val="18"/>
        </w:rPr>
        <w:t>Subiendo</w:t>
      </w:r>
      <w:r>
        <w:rPr>
          <w:rFonts w:ascii="Arial" w:hAnsi="Arial"/>
          <w:i/>
          <w:spacing w:val="-2"/>
          <w:sz w:val="18"/>
        </w:rPr>
        <w:t> </w:t>
      </w:r>
      <w:r>
        <w:rPr>
          <w:rFonts w:ascii="Arial" w:hAnsi="Arial"/>
          <w:i/>
          <w:sz w:val="18"/>
        </w:rPr>
        <w:t>documentación</w:t>
      </w:r>
      <w:r>
        <w:rPr>
          <w:rFonts w:ascii="Arial" w:hAnsi="Arial"/>
          <w:i/>
          <w:spacing w:val="-1"/>
          <w:sz w:val="18"/>
        </w:rPr>
        <w:t> </w:t>
      </w:r>
      <w:r>
        <w:rPr>
          <w:rFonts w:ascii="Arial" w:hAnsi="Arial"/>
          <w:i/>
          <w:sz w:val="18"/>
        </w:rPr>
        <w:t>técnica</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equipos".</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33: Subiendo documentación técnica de </w:t>
            </w:r>
            <w:r>
              <w:rPr>
                <w:rFonts w:ascii="Arial" w:hAnsi="Arial"/>
                <w:b/>
                <w:color w:val="FFFFFF"/>
                <w:spacing w:val="-2"/>
                <w:sz w:val="18"/>
              </w:rPr>
              <w:t>equipos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PT-33</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hAnsi="Arial"/>
                <w:i/>
                <w:sz w:val="18"/>
              </w:rPr>
            </w:pPr>
            <w:r>
              <w:rPr>
                <w:rFonts w:ascii="Arial" w:hAnsi="Arial"/>
                <w:i/>
                <w:sz w:val="18"/>
              </w:rPr>
              <w:t>CU 33: Subiendo documentación técnica de </w:t>
            </w:r>
            <w:r>
              <w:rPr>
                <w:rFonts w:ascii="Arial" w:hAnsi="Arial"/>
                <w:i/>
                <w:spacing w:val="-2"/>
                <w:sz w:val="18"/>
              </w:rPr>
              <w:t>equipos</w:t>
            </w:r>
          </w:p>
        </w:tc>
      </w:tr>
      <w:tr>
        <w:trPr>
          <w:trHeight w:val="59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line="276" w:lineRule="auto" w:before="71"/>
              <w:rPr>
                <w:rFonts w:ascii="Arial" w:hAnsi="Arial"/>
                <w:i/>
                <w:sz w:val="18"/>
              </w:rPr>
            </w:pPr>
            <w:r>
              <w:rPr>
                <w:rFonts w:ascii="Arial" w:hAnsi="Arial"/>
                <w:i/>
                <w:sz w:val="18"/>
              </w:rPr>
              <w:t>Se</w:t>
            </w:r>
            <w:r>
              <w:rPr>
                <w:rFonts w:ascii="Arial" w:hAnsi="Arial"/>
                <w:i/>
                <w:spacing w:val="40"/>
                <w:sz w:val="18"/>
              </w:rPr>
              <w:t> </w:t>
            </w:r>
            <w:r>
              <w:rPr>
                <w:rFonts w:ascii="Arial" w:hAnsi="Arial"/>
                <w:i/>
                <w:sz w:val="18"/>
              </w:rPr>
              <w:t>prueba</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subida</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etiquetado</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manuales</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garantías</w:t>
            </w:r>
            <w:r>
              <w:rPr>
                <w:rFonts w:ascii="Arial" w:hAnsi="Arial"/>
                <w:i/>
                <w:spacing w:val="40"/>
                <w:sz w:val="18"/>
              </w:rPr>
              <w:t> </w:t>
            </w:r>
            <w:r>
              <w:rPr>
                <w:rFonts w:ascii="Arial" w:hAnsi="Arial"/>
                <w:i/>
                <w:sz w:val="18"/>
              </w:rPr>
              <w:t>técnicas</w:t>
            </w:r>
            <w:r>
              <w:rPr>
                <w:rFonts w:ascii="Arial" w:hAnsi="Arial"/>
                <w:i/>
                <w:spacing w:val="40"/>
                <w:sz w:val="18"/>
              </w:rPr>
              <w:t> </w:t>
            </w:r>
            <w:r>
              <w:rPr>
                <w:rFonts w:ascii="Arial" w:hAnsi="Arial"/>
                <w:i/>
                <w:sz w:val="18"/>
              </w:rPr>
              <w:t>asociados</w:t>
            </w:r>
            <w:r>
              <w:rPr>
                <w:rFonts w:ascii="Arial" w:hAnsi="Arial"/>
                <w:i/>
                <w:spacing w:val="40"/>
                <w:sz w:val="18"/>
              </w:rPr>
              <w:t> </w:t>
            </w:r>
            <w:r>
              <w:rPr>
                <w:rFonts w:ascii="Arial" w:hAnsi="Arial"/>
                <w:i/>
                <w:sz w:val="18"/>
              </w:rPr>
              <w:t>a</w:t>
            </w:r>
            <w:r>
              <w:rPr>
                <w:rFonts w:ascii="Arial" w:hAnsi="Arial"/>
                <w:i/>
                <w:spacing w:val="27"/>
                <w:sz w:val="18"/>
              </w:rPr>
              <w:t> </w:t>
            </w:r>
            <w:r>
              <w:rPr>
                <w:rFonts w:ascii="Arial" w:hAnsi="Arial"/>
                <w:i/>
                <w:sz w:val="18"/>
              </w:rPr>
              <w:t>un modelo de equipo.</w:t>
            </w:r>
          </w:p>
        </w:tc>
      </w:tr>
      <w:tr>
        <w:trPr>
          <w:trHeight w:val="359" w:hRule="atLeast"/>
        </w:trPr>
        <w:tc>
          <w:tcPr>
            <w:tcW w:w="1995" w:type="dxa"/>
            <w:shd w:val="clear" w:color="auto" w:fill="BDD6ED"/>
          </w:tcPr>
          <w:p>
            <w:pPr>
              <w:pStyle w:val="TableParagraph"/>
              <w:spacing w:before="67"/>
              <w:rPr>
                <w:rFonts w:ascii="Arial"/>
                <w:b/>
                <w:sz w:val="18"/>
              </w:rPr>
            </w:pPr>
            <w:r>
              <w:rPr>
                <w:rFonts w:ascii="Arial"/>
                <w:b/>
                <w:spacing w:val="-2"/>
                <w:sz w:val="18"/>
              </w:rPr>
              <w:t>Precondiciones</w:t>
            </w:r>
          </w:p>
        </w:tc>
        <w:tc>
          <w:tcPr>
            <w:tcW w:w="7410" w:type="dxa"/>
          </w:tcPr>
          <w:p>
            <w:pPr>
              <w:pStyle w:val="TableParagraph"/>
              <w:spacing w:before="67"/>
              <w:rPr>
                <w:rFonts w:ascii="Arial" w:hAnsi="Arial"/>
                <w:i/>
                <w:sz w:val="18"/>
              </w:rPr>
            </w:pPr>
            <w:r>
              <w:rPr>
                <w:rFonts w:ascii="Arial" w:hAnsi="Arial"/>
                <w:i/>
                <w:sz w:val="18"/>
              </w:rPr>
              <w:t>Modelo de equipo existente en catálogo y archivo en formato </w:t>
            </w:r>
            <w:r>
              <w:rPr>
                <w:rFonts w:ascii="Arial" w:hAnsi="Arial"/>
                <w:i/>
                <w:spacing w:val="-2"/>
                <w:sz w:val="18"/>
              </w:rPr>
              <w:t>PDF/imagen.</w:t>
            </w:r>
          </w:p>
        </w:tc>
      </w:tr>
      <w:tr>
        <w:trPr>
          <w:trHeight w:val="359"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5"/>
              <w:rPr>
                <w:rFonts w:ascii="Arial"/>
                <w:i/>
                <w:sz w:val="18"/>
              </w:rPr>
            </w:pPr>
            <w:r>
              <w:rPr>
                <w:rFonts w:ascii="Arial"/>
                <w:i/>
                <w:sz w:val="18"/>
              </w:rPr>
              <w:t>Modelo Split Muro BTI; etiqueta "Garantia"; archivo </w:t>
            </w:r>
            <w:r>
              <w:rPr>
                <w:rFonts w:ascii="Arial"/>
                <w:i/>
                <w:spacing w:val="-2"/>
                <w:sz w:val="18"/>
              </w:rPr>
              <w:t>GARANTIA.pdf.</w:t>
            </w:r>
          </w:p>
        </w:tc>
      </w:tr>
      <w:tr>
        <w:trPr>
          <w:trHeight w:val="359" w:hRule="atLeast"/>
        </w:trPr>
        <w:tc>
          <w:tcPr>
            <w:tcW w:w="1995" w:type="dxa"/>
            <w:shd w:val="clear" w:color="auto" w:fill="BDD6ED"/>
          </w:tcPr>
          <w:p>
            <w:pPr>
              <w:pStyle w:val="TableParagraph"/>
              <w:spacing w:before="63"/>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63"/>
              <w:rPr>
                <w:rFonts w:ascii="Arial" w:hAnsi="Arial"/>
                <w:i/>
                <w:sz w:val="18"/>
              </w:rPr>
            </w:pPr>
            <w:r>
              <w:rPr>
                <w:rFonts w:ascii="Arial" w:hAnsi="Arial"/>
                <w:i/>
                <w:sz w:val="18"/>
              </w:rPr>
              <w:t>El sistema almacena el documento enlazado al modelo y emite confirmación de </w:t>
            </w:r>
            <w:r>
              <w:rPr>
                <w:rFonts w:ascii="Arial" w:hAnsi="Arial"/>
                <w:i/>
                <w:spacing w:val="-2"/>
                <w:sz w:val="18"/>
              </w:rPr>
              <w:t>carga.</w:t>
            </w:r>
          </w:p>
        </w:tc>
      </w:tr>
      <w:tr>
        <w:trPr>
          <w:trHeight w:val="584" w:hRule="atLeast"/>
        </w:trPr>
        <w:tc>
          <w:tcPr>
            <w:tcW w:w="1995" w:type="dxa"/>
            <w:shd w:val="clear" w:color="auto" w:fill="BDD6ED"/>
          </w:tcPr>
          <w:p>
            <w:pPr>
              <w:pStyle w:val="TableParagraph"/>
              <w:spacing w:before="6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61"/>
              <w:rPr>
                <w:rFonts w:ascii="Arial" w:hAnsi="Arial"/>
                <w:i/>
                <w:sz w:val="18"/>
              </w:rPr>
            </w:pPr>
            <w:r>
              <w:rPr>
                <w:rFonts w:ascii="Arial" w:hAnsi="Arial"/>
                <w:i/>
                <w:sz w:val="18"/>
              </w:rPr>
              <w:t>Se</w:t>
            </w:r>
            <w:r>
              <w:rPr>
                <w:rFonts w:ascii="Arial" w:hAnsi="Arial"/>
                <w:i/>
                <w:spacing w:val="40"/>
                <w:sz w:val="18"/>
              </w:rPr>
              <w:t> </w:t>
            </w:r>
            <w:r>
              <w:rPr>
                <w:rFonts w:ascii="Arial" w:hAnsi="Arial"/>
                <w:i/>
                <w:sz w:val="18"/>
              </w:rPr>
              <w:t>adjuntó</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archivo</w:t>
            </w:r>
            <w:r>
              <w:rPr>
                <w:rFonts w:ascii="Arial" w:hAnsi="Arial"/>
                <w:i/>
                <w:spacing w:val="40"/>
                <w:sz w:val="18"/>
              </w:rPr>
              <w:t> </w:t>
            </w:r>
            <w:r>
              <w:rPr>
                <w:rFonts w:ascii="Arial" w:hAnsi="Arial"/>
                <w:i/>
                <w:sz w:val="18"/>
              </w:rPr>
              <w:t>GARANTIA.pdf</w:t>
            </w:r>
            <w:r>
              <w:rPr>
                <w:rFonts w:ascii="Arial" w:hAnsi="Arial"/>
                <w:i/>
                <w:spacing w:val="40"/>
                <w:sz w:val="18"/>
              </w:rPr>
              <w:t> </w:t>
            </w:r>
            <w:r>
              <w:rPr>
                <w:rFonts w:ascii="Arial" w:hAnsi="Arial"/>
                <w:i/>
                <w:sz w:val="18"/>
              </w:rPr>
              <w:t>con</w:t>
            </w:r>
            <w:r>
              <w:rPr>
                <w:rFonts w:ascii="Arial" w:hAnsi="Arial"/>
                <w:i/>
                <w:spacing w:val="40"/>
                <w:sz w:val="18"/>
              </w:rPr>
              <w:t> </w:t>
            </w:r>
            <w:r>
              <w:rPr>
                <w:rFonts w:ascii="Arial" w:hAnsi="Arial"/>
                <w:i/>
                <w:sz w:val="18"/>
              </w:rPr>
              <w:t>su</w:t>
            </w:r>
            <w:r>
              <w:rPr>
                <w:rFonts w:ascii="Arial" w:hAnsi="Arial"/>
                <w:i/>
                <w:spacing w:val="40"/>
                <w:sz w:val="18"/>
              </w:rPr>
              <w:t> </w:t>
            </w:r>
            <w:r>
              <w:rPr>
                <w:rFonts w:ascii="Arial" w:hAnsi="Arial"/>
                <w:i/>
                <w:sz w:val="18"/>
              </w:rPr>
              <w:t>respectiva</w:t>
            </w:r>
            <w:r>
              <w:rPr>
                <w:rFonts w:ascii="Arial" w:hAnsi="Arial"/>
                <w:i/>
                <w:spacing w:val="40"/>
                <w:sz w:val="18"/>
              </w:rPr>
              <w:t> </w:t>
            </w:r>
            <w:r>
              <w:rPr>
                <w:rFonts w:ascii="Arial" w:hAnsi="Arial"/>
                <w:i/>
                <w:sz w:val="18"/>
              </w:rPr>
              <w:t>etiqueta</w:t>
            </w:r>
            <w:r>
              <w:rPr>
                <w:rFonts w:ascii="Arial" w:hAnsi="Arial"/>
                <w:i/>
                <w:spacing w:val="40"/>
                <w:sz w:val="18"/>
              </w:rPr>
              <w:t> </w:t>
            </w:r>
            <w:r>
              <w:rPr>
                <w:rFonts w:ascii="Arial" w:hAnsi="Arial"/>
                <w:i/>
                <w:sz w:val="18"/>
              </w:rPr>
              <w:t>listo</w:t>
            </w:r>
            <w:r>
              <w:rPr>
                <w:rFonts w:ascii="Arial" w:hAnsi="Arial"/>
                <w:i/>
                <w:spacing w:val="40"/>
                <w:sz w:val="18"/>
              </w:rPr>
              <w:t> </w:t>
            </w:r>
            <w:r>
              <w:rPr>
                <w:rFonts w:ascii="Arial" w:hAnsi="Arial"/>
                <w:i/>
                <w:sz w:val="18"/>
              </w:rPr>
              <w:t>para</w:t>
            </w:r>
            <w:r>
              <w:rPr>
                <w:rFonts w:ascii="Arial" w:hAnsi="Arial"/>
                <w:i/>
                <w:spacing w:val="40"/>
                <w:sz w:val="18"/>
              </w:rPr>
              <w:t> </w:t>
            </w:r>
            <w:r>
              <w:rPr>
                <w:rFonts w:ascii="Arial" w:hAnsi="Arial"/>
                <w:i/>
                <w:sz w:val="18"/>
              </w:rPr>
              <w:t>presionar "Subir Archivo".</w:t>
            </w:r>
          </w:p>
        </w:tc>
      </w:tr>
      <w:tr>
        <w:trPr>
          <w:trHeight w:val="359" w:hRule="atLeast"/>
        </w:trPr>
        <w:tc>
          <w:tcPr>
            <w:tcW w:w="1995" w:type="dxa"/>
            <w:shd w:val="clear" w:color="auto" w:fill="BDD6ED"/>
          </w:tcPr>
          <w:p>
            <w:pPr>
              <w:pStyle w:val="TableParagraph"/>
              <w:spacing w:before="72"/>
              <w:rPr>
                <w:rFonts w:ascii="Arial"/>
                <w:b/>
                <w:sz w:val="18"/>
              </w:rPr>
            </w:pPr>
            <w:r>
              <w:rPr>
                <w:rFonts w:ascii="Arial"/>
                <w:b/>
                <w:spacing w:val="-2"/>
                <w:sz w:val="18"/>
              </w:rPr>
              <w:t>Estado</w:t>
            </w:r>
          </w:p>
        </w:tc>
        <w:tc>
          <w:tcPr>
            <w:tcW w:w="7410" w:type="dxa"/>
          </w:tcPr>
          <w:p>
            <w:pPr>
              <w:pStyle w:val="TableParagraph"/>
              <w:spacing w:before="72"/>
              <w:rPr>
                <w:rFonts w:ascii="Arial"/>
                <w:i/>
                <w:sz w:val="18"/>
              </w:rPr>
            </w:pPr>
            <w:r>
              <w:rPr>
                <w:rFonts w:ascii="Arial"/>
                <w:i/>
                <w:spacing w:val="-2"/>
                <w:sz w:val="18"/>
              </w:rPr>
              <w:t>APROBADA</w:t>
            </w:r>
          </w:p>
        </w:tc>
      </w:tr>
      <w:tr>
        <w:trPr>
          <w:trHeight w:val="3689" w:hRule="atLeast"/>
        </w:trPr>
        <w:tc>
          <w:tcPr>
            <w:tcW w:w="1995" w:type="dxa"/>
            <w:shd w:val="clear" w:color="auto" w:fill="BDD6ED"/>
          </w:tcPr>
          <w:p>
            <w:pPr>
              <w:pStyle w:val="TableParagraph"/>
              <w:spacing w:before="70"/>
              <w:rPr>
                <w:rFonts w:ascii="Arial"/>
                <w:b/>
                <w:sz w:val="18"/>
              </w:rPr>
            </w:pPr>
            <w:r>
              <w:rPr>
                <w:rFonts w:ascii="Arial"/>
                <w:b/>
                <w:spacing w:val="-2"/>
                <w:sz w:val="18"/>
              </w:rPr>
              <w:t>Evidencia</w:t>
            </w:r>
          </w:p>
        </w:tc>
        <w:tc>
          <w:tcPr>
            <w:tcW w:w="7410" w:type="dxa"/>
          </w:tcPr>
          <w:p>
            <w:pPr>
              <w:pStyle w:val="TableParagraph"/>
              <w:spacing w:before="8"/>
              <w:ind w:left="0"/>
              <w:rPr>
                <w:rFonts w:ascii="Arial"/>
                <w:i/>
                <w:sz w:val="8"/>
              </w:rPr>
            </w:pPr>
          </w:p>
          <w:p>
            <w:pPr>
              <w:pStyle w:val="TableParagraph"/>
              <w:ind w:left="129"/>
              <w:rPr>
                <w:rFonts w:ascii="Arial"/>
                <w:sz w:val="20"/>
              </w:rPr>
            </w:pPr>
            <w:r>
              <w:rPr>
                <w:rFonts w:ascii="Arial"/>
                <w:sz w:val="20"/>
              </w:rPr>
              <w:drawing>
                <wp:inline distT="0" distB="0" distL="0" distR="0">
                  <wp:extent cx="4533009" cy="2181510"/>
                  <wp:effectExtent l="0" t="0" r="0" b="0"/>
                  <wp:docPr id="64" name="Image 64"/>
                  <wp:cNvGraphicFramePr>
                    <a:graphicFrameLocks/>
                  </wp:cNvGraphicFramePr>
                  <a:graphic>
                    <a:graphicData uri="http://schemas.openxmlformats.org/drawingml/2006/picture">
                      <pic:pic>
                        <pic:nvPicPr>
                          <pic:cNvPr id="64" name="Image 64"/>
                          <pic:cNvPicPr/>
                        </pic:nvPicPr>
                        <pic:blipFill>
                          <a:blip r:embed="rId68" cstate="print"/>
                          <a:stretch>
                            <a:fillRect/>
                          </a:stretch>
                        </pic:blipFill>
                        <pic:spPr>
                          <a:xfrm>
                            <a:off x="0" y="0"/>
                            <a:ext cx="4533009" cy="2181510"/>
                          </a:xfrm>
                          <a:prstGeom prst="rect">
                            <a:avLst/>
                          </a:prstGeom>
                        </pic:spPr>
                      </pic:pic>
                    </a:graphicData>
                  </a:graphic>
                </wp:inline>
              </w:drawing>
            </w:r>
            <w:r>
              <w:rPr>
                <w:rFonts w:ascii="Arial"/>
                <w:sz w:val="20"/>
              </w:rPr>
            </w:r>
          </w:p>
        </w:tc>
      </w:tr>
    </w:tbl>
    <w:p>
      <w:pPr>
        <w:spacing w:before="14"/>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w:t>
      </w:r>
      <w:r>
        <w:rPr>
          <w:spacing w:val="-5"/>
        </w:rPr>
        <w:t> </w:t>
      </w:r>
      <w:r>
        <w:rPr/>
        <w:t>9.21,</w:t>
      </w:r>
      <w:r>
        <w:rPr>
          <w:spacing w:val="-5"/>
        </w:rPr>
        <w:t> </w:t>
      </w:r>
      <w:r>
        <w:rPr/>
        <w:t>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35:</w:t>
      </w:r>
      <w:r>
        <w:rPr>
          <w:spacing w:val="-5"/>
        </w:rPr>
        <w:t> </w:t>
      </w:r>
      <w:r>
        <w:rPr/>
        <w:t>Generando</w:t>
      </w:r>
      <w:r>
        <w:rPr>
          <w:spacing w:val="-5"/>
        </w:rPr>
        <w:t> </w:t>
      </w:r>
      <w:r>
        <w:rPr/>
        <w:t>Orden</w:t>
      </w:r>
      <w:r>
        <w:rPr>
          <w:spacing w:val="-5"/>
        </w:rPr>
        <w:t> </w:t>
      </w:r>
      <w:r>
        <w:rPr/>
        <w:t>de Compra automáticamente.</w:t>
      </w:r>
    </w:p>
    <w:p>
      <w:pPr>
        <w:spacing w:before="160"/>
        <w:ind w:left="205" w:right="205" w:firstLine="0"/>
        <w:jc w:val="center"/>
        <w:rPr>
          <w:rFonts w:ascii="Arial" w:hAnsi="Arial"/>
          <w:i/>
          <w:sz w:val="18"/>
        </w:rPr>
      </w:pPr>
      <w:bookmarkStart w:name="h.wlig27samrgz" w:id="128"/>
      <w:bookmarkEnd w:id="128"/>
      <w:r>
        <w:rPr/>
      </w:r>
      <w:r>
        <w:rPr>
          <w:rFonts w:ascii="Arial" w:hAnsi="Arial"/>
          <w:i/>
          <w:sz w:val="18"/>
        </w:rPr>
        <w:t>Tabla</w:t>
      </w:r>
      <w:r>
        <w:rPr>
          <w:rFonts w:ascii="Arial" w:hAnsi="Arial"/>
          <w:i/>
          <w:spacing w:val="-4"/>
          <w:sz w:val="18"/>
        </w:rPr>
        <w:t> </w:t>
      </w:r>
      <w:r>
        <w:rPr>
          <w:rFonts w:ascii="Arial" w:hAnsi="Arial"/>
          <w:i/>
          <w:sz w:val="18"/>
        </w:rPr>
        <w:t>9.21:</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35:</w:t>
      </w:r>
      <w:r>
        <w:rPr>
          <w:rFonts w:ascii="Arial" w:hAnsi="Arial"/>
          <w:i/>
          <w:spacing w:val="-1"/>
          <w:sz w:val="18"/>
        </w:rPr>
        <w:t> </w:t>
      </w:r>
      <w:r>
        <w:rPr>
          <w:rFonts w:ascii="Arial" w:hAnsi="Arial"/>
          <w:i/>
          <w:sz w:val="18"/>
        </w:rPr>
        <w:t>Generando</w:t>
      </w:r>
      <w:r>
        <w:rPr>
          <w:rFonts w:ascii="Arial" w:hAnsi="Arial"/>
          <w:i/>
          <w:spacing w:val="-2"/>
          <w:sz w:val="18"/>
        </w:rPr>
        <w:t> </w:t>
      </w:r>
      <w:r>
        <w:rPr>
          <w:rFonts w:ascii="Arial" w:hAnsi="Arial"/>
          <w:i/>
          <w:sz w:val="18"/>
        </w:rPr>
        <w:t>Orden</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Compra</w:t>
      </w:r>
      <w:r>
        <w:rPr>
          <w:rFonts w:ascii="Arial" w:hAnsi="Arial"/>
          <w:i/>
          <w:spacing w:val="-1"/>
          <w:sz w:val="18"/>
        </w:rPr>
        <w:t> </w:t>
      </w:r>
      <w:r>
        <w:rPr>
          <w:rFonts w:ascii="Arial" w:hAnsi="Arial"/>
          <w:i/>
          <w:spacing w:val="-2"/>
          <w:sz w:val="18"/>
        </w:rPr>
        <w:t>automáticamente".</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4"/>
              <w:ind w:left="3"/>
              <w:jc w:val="center"/>
              <w:rPr>
                <w:rFonts w:ascii="Arial" w:hAnsi="Arial"/>
                <w:b/>
                <w:sz w:val="18"/>
              </w:rPr>
            </w:pPr>
            <w:r>
              <w:rPr>
                <w:rFonts w:ascii="Arial" w:hAnsi="Arial"/>
                <w:b/>
                <w:color w:val="FFFFFF"/>
                <w:sz w:val="18"/>
              </w:rPr>
              <w:t>Prueba Unitaria – CU 35: Generando Orden de Compra </w:t>
            </w:r>
            <w:r>
              <w:rPr>
                <w:rFonts w:ascii="Arial" w:hAnsi="Arial"/>
                <w:b/>
                <w:color w:val="FFFFFF"/>
                <w:spacing w:val="-2"/>
                <w:sz w:val="18"/>
              </w:rPr>
              <w:t>automáticamente</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PT-35</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35: Generando Orden de Compra </w:t>
            </w:r>
            <w:r>
              <w:rPr>
                <w:spacing w:val="-2"/>
                <w:sz w:val="18"/>
              </w:rPr>
              <w:t>automáticamente</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 valida la generación automática de una Orden</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Compra</w:t>
            </w:r>
            <w:r>
              <w:rPr>
                <w:rFonts w:ascii="Arial" w:hAnsi="Arial"/>
                <w:i/>
                <w:spacing w:val="-3"/>
                <w:sz w:val="18"/>
              </w:rPr>
              <w:t> </w:t>
            </w:r>
            <w:r>
              <w:rPr>
                <w:rFonts w:ascii="Arial" w:hAnsi="Arial"/>
                <w:i/>
                <w:sz w:val="18"/>
              </w:rPr>
              <w:t>al</w:t>
            </w:r>
            <w:r>
              <w:rPr>
                <w:rFonts w:ascii="Arial" w:hAnsi="Arial"/>
                <w:i/>
                <w:spacing w:val="-3"/>
                <w:sz w:val="18"/>
              </w:rPr>
              <w:t> </w:t>
            </w:r>
            <w:r>
              <w:rPr>
                <w:rFonts w:ascii="Arial" w:hAnsi="Arial"/>
                <w:i/>
                <w:sz w:val="18"/>
              </w:rPr>
              <w:t>aprobar</w:t>
            </w:r>
            <w:r>
              <w:rPr>
                <w:rFonts w:ascii="Arial" w:hAnsi="Arial"/>
                <w:i/>
                <w:spacing w:val="-3"/>
                <w:sz w:val="18"/>
              </w:rPr>
              <w:t> </w:t>
            </w:r>
            <w:r>
              <w:rPr>
                <w:rFonts w:ascii="Arial" w:hAnsi="Arial"/>
                <w:i/>
                <w:sz w:val="18"/>
              </w:rPr>
              <w:t>una</w:t>
            </w:r>
            <w:r>
              <w:rPr>
                <w:rFonts w:ascii="Arial" w:hAnsi="Arial"/>
                <w:i/>
                <w:spacing w:val="-3"/>
                <w:sz w:val="18"/>
              </w:rPr>
              <w:t> </w:t>
            </w:r>
            <w:r>
              <w:rPr>
                <w:rFonts w:ascii="Arial" w:hAnsi="Arial"/>
                <w:i/>
                <w:sz w:val="18"/>
              </w:rPr>
              <w:t>Solicitud</w:t>
            </w:r>
            <w:r>
              <w:rPr>
                <w:rFonts w:ascii="Arial" w:hAnsi="Arial"/>
                <w:i/>
                <w:spacing w:val="-3"/>
                <w:sz w:val="18"/>
              </w:rPr>
              <w:t> </w:t>
            </w:r>
            <w:r>
              <w:rPr>
                <w:rFonts w:ascii="Arial" w:hAnsi="Arial"/>
                <w:i/>
                <w:sz w:val="18"/>
              </w:rPr>
              <w:t>de </w:t>
            </w:r>
            <w:r>
              <w:rPr>
                <w:rFonts w:ascii="Arial" w:hAnsi="Arial"/>
                <w:i/>
                <w:spacing w:val="-2"/>
                <w:sz w:val="18"/>
              </w:rPr>
              <w:t>Materiales.</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i/>
                <w:sz w:val="18"/>
              </w:rPr>
            </w:pPr>
            <w:r>
              <w:rPr>
                <w:rFonts w:ascii="Arial"/>
                <w:i/>
                <w:sz w:val="18"/>
              </w:rPr>
              <w:t>Solicitud de Materiales en estado Pendiente con proveedor </w:t>
            </w:r>
            <w:r>
              <w:rPr>
                <w:rFonts w:ascii="Arial"/>
                <w:i/>
                <w:spacing w:val="-2"/>
                <w:sz w:val="18"/>
              </w:rPr>
              <w:t>asignado.</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SM-2: metal tipo 1, 2 unidades, proveedor Edificio Corporativo </w:t>
            </w:r>
            <w:r>
              <w:rPr>
                <w:rFonts w:ascii="Arial"/>
                <w:i/>
                <w:spacing w:val="-2"/>
                <w:sz w:val="18"/>
              </w:rPr>
              <w:t>Sur..</w:t>
            </w:r>
          </w:p>
        </w:tc>
      </w:tr>
      <w:tr>
        <w:trPr>
          <w:trHeight w:val="59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5"/>
              <w:rPr>
                <w:rFonts w:ascii="Arial"/>
                <w:i/>
                <w:sz w:val="18"/>
              </w:rPr>
            </w:pPr>
            <w:r>
              <w:rPr>
                <w:rFonts w:ascii="Arial"/>
                <w:i/>
                <w:sz w:val="18"/>
              </w:rPr>
              <w:t>El</w:t>
            </w:r>
            <w:r>
              <w:rPr>
                <w:rFonts w:ascii="Arial"/>
                <w:i/>
                <w:spacing w:val="40"/>
                <w:sz w:val="18"/>
              </w:rPr>
              <w:t> </w:t>
            </w:r>
            <w:r>
              <w:rPr>
                <w:rFonts w:ascii="Arial"/>
                <w:i/>
                <w:sz w:val="18"/>
              </w:rPr>
              <w:t>sistema</w:t>
            </w:r>
            <w:r>
              <w:rPr>
                <w:rFonts w:ascii="Arial"/>
                <w:i/>
                <w:spacing w:val="40"/>
                <w:sz w:val="18"/>
              </w:rPr>
              <w:t> </w:t>
            </w:r>
            <w:r>
              <w:rPr>
                <w:rFonts w:ascii="Arial"/>
                <w:i/>
                <w:sz w:val="18"/>
              </w:rPr>
              <w:t>genera</w:t>
            </w:r>
            <w:r>
              <w:rPr>
                <w:rFonts w:ascii="Arial"/>
                <w:i/>
                <w:spacing w:val="40"/>
                <w:sz w:val="18"/>
              </w:rPr>
              <w:t> </w:t>
            </w:r>
            <w:r>
              <w:rPr>
                <w:rFonts w:ascii="Arial"/>
                <w:i/>
                <w:sz w:val="18"/>
              </w:rPr>
              <w:t>el</w:t>
            </w:r>
            <w:r>
              <w:rPr>
                <w:rFonts w:ascii="Arial"/>
                <w:i/>
                <w:spacing w:val="40"/>
                <w:sz w:val="18"/>
              </w:rPr>
              <w:t> </w:t>
            </w:r>
            <w:r>
              <w:rPr>
                <w:rFonts w:ascii="Arial"/>
                <w:i/>
                <w:sz w:val="18"/>
              </w:rPr>
              <w:t>folio</w:t>
            </w:r>
            <w:r>
              <w:rPr>
                <w:rFonts w:ascii="Arial"/>
                <w:i/>
                <w:spacing w:val="40"/>
                <w:sz w:val="18"/>
              </w:rPr>
              <w:t> </w:t>
            </w:r>
            <w:r>
              <w:rPr>
                <w:rFonts w:ascii="Arial"/>
                <w:i/>
                <w:sz w:val="18"/>
              </w:rPr>
              <w:t>de</w:t>
            </w:r>
            <w:r>
              <w:rPr>
                <w:rFonts w:ascii="Arial"/>
                <w:i/>
                <w:spacing w:val="40"/>
                <w:sz w:val="18"/>
              </w:rPr>
              <w:t> </w:t>
            </w:r>
            <w:r>
              <w:rPr>
                <w:rFonts w:ascii="Arial"/>
                <w:i/>
                <w:sz w:val="18"/>
              </w:rPr>
              <w:t>OC-1781481299960</w:t>
            </w:r>
            <w:r>
              <w:rPr>
                <w:rFonts w:ascii="Arial"/>
                <w:i/>
                <w:spacing w:val="40"/>
                <w:sz w:val="18"/>
              </w:rPr>
              <w:t> </w:t>
            </w:r>
            <w:r>
              <w:rPr>
                <w:rFonts w:ascii="Arial"/>
                <w:i/>
                <w:sz w:val="18"/>
              </w:rPr>
              <w:t>y</w:t>
            </w:r>
            <w:r>
              <w:rPr>
                <w:rFonts w:ascii="Arial"/>
                <w:i/>
                <w:spacing w:val="40"/>
                <w:sz w:val="18"/>
              </w:rPr>
              <w:t> </w:t>
            </w:r>
            <w:r>
              <w:rPr>
                <w:rFonts w:ascii="Arial"/>
                <w:i/>
                <w:sz w:val="18"/>
              </w:rPr>
              <w:t>la</w:t>
            </w:r>
            <w:r>
              <w:rPr>
                <w:rFonts w:ascii="Arial"/>
                <w:i/>
                <w:spacing w:val="40"/>
                <w:sz w:val="18"/>
              </w:rPr>
              <w:t> </w:t>
            </w:r>
            <w:r>
              <w:rPr>
                <w:rFonts w:ascii="Arial"/>
                <w:i/>
                <w:sz w:val="18"/>
              </w:rPr>
              <w:t>almacena</w:t>
            </w:r>
            <w:r>
              <w:rPr>
                <w:rFonts w:ascii="Arial"/>
                <w:i/>
                <w:spacing w:val="40"/>
                <w:sz w:val="18"/>
              </w:rPr>
              <w:t> </w:t>
            </w:r>
            <w:r>
              <w:rPr>
                <w:rFonts w:ascii="Arial"/>
                <w:i/>
                <w:sz w:val="18"/>
              </w:rPr>
              <w:t>en</w:t>
            </w:r>
            <w:r>
              <w:rPr>
                <w:rFonts w:ascii="Arial"/>
                <w:i/>
                <w:spacing w:val="40"/>
                <w:sz w:val="18"/>
              </w:rPr>
              <w:t> </w:t>
            </w:r>
            <w:r>
              <w:rPr>
                <w:rFonts w:ascii="Arial"/>
                <w:i/>
                <w:sz w:val="18"/>
              </w:rPr>
              <w:t>estado</w:t>
            </w:r>
            <w:r>
              <w:rPr>
                <w:rFonts w:ascii="Arial"/>
                <w:i/>
                <w:spacing w:val="40"/>
                <w:sz w:val="18"/>
              </w:rPr>
              <w:t> </w:t>
            </w:r>
            <w:r>
              <w:rPr>
                <w:rFonts w:ascii="Arial"/>
                <w:i/>
                <w:sz w:val="18"/>
              </w:rPr>
              <w:t>Emitida vinculada a la SM.</w:t>
            </w:r>
          </w:p>
        </w:tc>
      </w:tr>
      <w:tr>
        <w:trPr>
          <w:trHeight w:val="35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1"/>
              <w:rPr>
                <w:rFonts w:ascii="Arial" w:hAnsi="Arial"/>
                <w:i/>
                <w:sz w:val="18"/>
              </w:rPr>
            </w:pPr>
            <w:r>
              <w:rPr>
                <w:rFonts w:ascii="Arial" w:hAnsi="Arial"/>
                <w:i/>
                <w:sz w:val="18"/>
              </w:rPr>
              <w:t>Se generó la OC-1781481299960 vinculada a la SM de origen en estado </w:t>
            </w:r>
            <w:r>
              <w:rPr>
                <w:rFonts w:ascii="Arial" w:hAnsi="Arial"/>
                <w:i/>
                <w:spacing w:val="-2"/>
                <w:sz w:val="18"/>
              </w:rPr>
              <w:t>Emitida.</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43050" cy="2167413"/>
                  <wp:effectExtent l="0" t="0" r="0" b="0"/>
                  <wp:docPr id="65" name="Image 65"/>
                  <wp:cNvGraphicFramePr>
                    <a:graphicFrameLocks/>
                  </wp:cNvGraphicFramePr>
                  <a:graphic>
                    <a:graphicData uri="http://schemas.openxmlformats.org/drawingml/2006/picture">
                      <pic:pic>
                        <pic:nvPicPr>
                          <pic:cNvPr id="65" name="Image 65"/>
                          <pic:cNvPicPr/>
                        </pic:nvPicPr>
                        <pic:blipFill>
                          <a:blip r:embed="rId69" cstate="print"/>
                          <a:stretch>
                            <a:fillRect/>
                          </a:stretch>
                        </pic:blipFill>
                        <pic:spPr>
                          <a:xfrm>
                            <a:off x="0" y="0"/>
                            <a:ext cx="4543050" cy="2167413"/>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9.22, se</w:t>
      </w:r>
      <w:r>
        <w:rPr>
          <w:spacing w:val="-5"/>
        </w:rPr>
        <w:t> </w:t>
      </w:r>
      <w:r>
        <w:rPr/>
        <w:t>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36:</w:t>
      </w:r>
      <w:r>
        <w:rPr>
          <w:spacing w:val="-5"/>
        </w:rPr>
        <w:t> </w:t>
      </w:r>
      <w:r>
        <w:rPr/>
        <w:t>Consultando</w:t>
      </w:r>
      <w:r>
        <w:rPr>
          <w:spacing w:val="-5"/>
        </w:rPr>
        <w:t> </w:t>
      </w:r>
      <w:r>
        <w:rPr/>
        <w:t>historial de Órdenes de Compra.</w:t>
      </w:r>
    </w:p>
    <w:p>
      <w:pPr>
        <w:spacing w:before="160"/>
        <w:ind w:left="205" w:right="205" w:firstLine="0"/>
        <w:jc w:val="center"/>
        <w:rPr>
          <w:rFonts w:ascii="Arial" w:hAnsi="Arial"/>
          <w:i/>
          <w:sz w:val="18"/>
        </w:rPr>
      </w:pPr>
      <w:r>
        <w:rPr>
          <w:rFonts w:ascii="Arial" w:hAnsi="Arial"/>
          <w:i/>
          <w:sz w:val="18"/>
        </w:rPr>
        <w:t>Tabla</w:t>
      </w:r>
      <w:r>
        <w:rPr>
          <w:rFonts w:ascii="Arial" w:hAnsi="Arial"/>
          <w:i/>
          <w:spacing w:val="-2"/>
          <w:sz w:val="18"/>
        </w:rPr>
        <w:t> </w:t>
      </w:r>
      <w:r>
        <w:rPr>
          <w:rFonts w:ascii="Arial" w:hAnsi="Arial"/>
          <w:i/>
          <w:sz w:val="18"/>
        </w:rPr>
        <w:t>9.22:</w:t>
      </w:r>
      <w:r>
        <w:rPr>
          <w:rFonts w:ascii="Arial" w:hAnsi="Arial"/>
          <w:i/>
          <w:spacing w:val="-1"/>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36:</w:t>
      </w:r>
      <w:r>
        <w:rPr>
          <w:rFonts w:ascii="Arial" w:hAnsi="Arial"/>
          <w:i/>
          <w:spacing w:val="-1"/>
          <w:sz w:val="18"/>
        </w:rPr>
        <w:t> </w:t>
      </w:r>
      <w:r>
        <w:rPr>
          <w:rFonts w:ascii="Arial" w:hAnsi="Arial"/>
          <w:i/>
          <w:sz w:val="18"/>
        </w:rPr>
        <w:t>Consultando</w:t>
      </w:r>
      <w:r>
        <w:rPr>
          <w:rFonts w:ascii="Arial" w:hAnsi="Arial"/>
          <w:i/>
          <w:spacing w:val="-2"/>
          <w:sz w:val="18"/>
        </w:rPr>
        <w:t> </w:t>
      </w:r>
      <w:r>
        <w:rPr>
          <w:rFonts w:ascii="Arial" w:hAnsi="Arial"/>
          <w:i/>
          <w:sz w:val="18"/>
        </w:rPr>
        <w:t>historial</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Órdenes</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pacing w:val="-2"/>
          <w:sz w:val="18"/>
        </w:rPr>
        <w:t>Compra".</w:t>
      </w:r>
    </w:p>
    <w:p>
      <w:pPr>
        <w:pStyle w:val="BodyText"/>
        <w:spacing w:before="26"/>
        <w:rPr>
          <w:rFonts w:ascii="Arial"/>
          <w:i/>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7"/>
              <w:ind w:left="3"/>
              <w:jc w:val="center"/>
              <w:rPr>
                <w:rFonts w:ascii="Arial" w:hAnsi="Arial"/>
                <w:b/>
                <w:sz w:val="18"/>
              </w:rPr>
            </w:pPr>
            <w:r>
              <w:rPr>
                <w:rFonts w:ascii="Arial" w:hAnsi="Arial"/>
                <w:b/>
                <w:color w:val="FFFFFF"/>
                <w:sz w:val="18"/>
              </w:rPr>
              <w:t>Prueba Unitaria –CU 36: Consultando historial de Órdenes de </w:t>
            </w:r>
            <w:r>
              <w:rPr>
                <w:rFonts w:ascii="Arial" w:hAnsi="Arial"/>
                <w:b/>
                <w:color w:val="FFFFFF"/>
                <w:spacing w:val="-2"/>
                <w:sz w:val="18"/>
              </w:rPr>
              <w:t>Compra</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4"/>
              <w:rPr>
                <w:sz w:val="18"/>
              </w:rPr>
            </w:pPr>
            <w:r>
              <w:rPr>
                <w:spacing w:val="-5"/>
                <w:sz w:val="18"/>
              </w:rPr>
              <w:t>PT-36</w:t>
            </w:r>
          </w:p>
        </w:tc>
      </w:tr>
      <w:tr>
        <w:trPr>
          <w:trHeight w:val="524" w:hRule="atLeast"/>
        </w:trPr>
        <w:tc>
          <w:tcPr>
            <w:tcW w:w="1995" w:type="dxa"/>
            <w:shd w:val="clear" w:color="auto" w:fill="BDD6ED"/>
          </w:tcPr>
          <w:p>
            <w:pPr>
              <w:pStyle w:val="TableParagraph"/>
              <w:spacing w:before="62"/>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62"/>
              <w:rPr>
                <w:rFonts w:ascii="Arial" w:hAnsi="Arial"/>
                <w:i/>
                <w:sz w:val="18"/>
              </w:rPr>
            </w:pPr>
            <w:r>
              <w:rPr>
                <w:rFonts w:ascii="Arial" w:hAnsi="Arial"/>
                <w:i/>
                <w:sz w:val="18"/>
              </w:rPr>
              <w:t>CU 36: Consultando historial de Órdenes de </w:t>
            </w:r>
            <w:r>
              <w:rPr>
                <w:rFonts w:ascii="Arial" w:hAnsi="Arial"/>
                <w:i/>
                <w:spacing w:val="-2"/>
                <w:sz w:val="18"/>
              </w:rPr>
              <w:t>Compra</w:t>
            </w:r>
          </w:p>
        </w:tc>
      </w:tr>
      <w:tr>
        <w:trPr>
          <w:trHeight w:val="599" w:hRule="atLeast"/>
        </w:trPr>
        <w:tc>
          <w:tcPr>
            <w:tcW w:w="1995" w:type="dxa"/>
            <w:shd w:val="clear" w:color="auto" w:fill="BDD6ED"/>
          </w:tcPr>
          <w:p>
            <w:pPr>
              <w:pStyle w:val="TableParagraph"/>
              <w:spacing w:before="71"/>
              <w:rPr>
                <w:rFonts w:ascii="Arial" w:hAnsi="Arial"/>
                <w:b/>
                <w:sz w:val="18"/>
              </w:rPr>
            </w:pPr>
            <w:r>
              <w:rPr>
                <w:rFonts w:ascii="Arial" w:hAnsi="Arial"/>
                <w:b/>
                <w:spacing w:val="-2"/>
                <w:sz w:val="18"/>
              </w:rPr>
              <w:t>Descripción</w:t>
            </w:r>
          </w:p>
        </w:tc>
        <w:tc>
          <w:tcPr>
            <w:tcW w:w="7410" w:type="dxa"/>
          </w:tcPr>
          <w:p>
            <w:pPr>
              <w:pStyle w:val="TableParagraph"/>
              <w:spacing w:line="276" w:lineRule="auto" w:before="71"/>
              <w:rPr>
                <w:rFonts w:ascii="Arial" w:hAnsi="Arial"/>
                <w:i/>
                <w:sz w:val="18"/>
              </w:rPr>
            </w:pPr>
            <w:r>
              <w:rPr>
                <w:rFonts w:ascii="Arial" w:hAnsi="Arial"/>
                <w:i/>
                <w:sz w:val="18"/>
              </w:rPr>
              <w:t>Se verifica la consulta del historial general y</w:t>
            </w:r>
            <w:r>
              <w:rPr>
                <w:rFonts w:ascii="Arial" w:hAnsi="Arial"/>
                <w:i/>
                <w:spacing w:val="-3"/>
                <w:sz w:val="18"/>
              </w:rPr>
              <w:t> </w:t>
            </w:r>
            <w:r>
              <w:rPr>
                <w:rFonts w:ascii="Arial" w:hAnsi="Arial"/>
                <w:i/>
                <w:sz w:val="18"/>
              </w:rPr>
              <w:t>la</w:t>
            </w:r>
            <w:r>
              <w:rPr>
                <w:rFonts w:ascii="Arial" w:hAnsi="Arial"/>
                <w:i/>
                <w:spacing w:val="-3"/>
                <w:sz w:val="18"/>
              </w:rPr>
              <w:t> </w:t>
            </w:r>
            <w:r>
              <w:rPr>
                <w:rFonts w:ascii="Arial" w:hAnsi="Arial"/>
                <w:i/>
                <w:sz w:val="18"/>
              </w:rPr>
              <w:t>visualización</w:t>
            </w:r>
            <w:r>
              <w:rPr>
                <w:rFonts w:ascii="Arial" w:hAnsi="Arial"/>
                <w:i/>
                <w:spacing w:val="-3"/>
                <w:sz w:val="18"/>
              </w:rPr>
              <w:t> </w:t>
            </w:r>
            <w:r>
              <w:rPr>
                <w:rFonts w:ascii="Arial" w:hAnsi="Arial"/>
                <w:i/>
                <w:sz w:val="18"/>
              </w:rPr>
              <w:t>del</w:t>
            </w:r>
            <w:r>
              <w:rPr>
                <w:rFonts w:ascii="Arial" w:hAnsi="Arial"/>
                <w:i/>
                <w:spacing w:val="-3"/>
                <w:sz w:val="18"/>
              </w:rPr>
              <w:t> </w:t>
            </w:r>
            <w:r>
              <w:rPr>
                <w:rFonts w:ascii="Arial" w:hAnsi="Arial"/>
                <w:i/>
                <w:sz w:val="18"/>
              </w:rPr>
              <w:t>detalle</w:t>
            </w:r>
            <w:r>
              <w:rPr>
                <w:rFonts w:ascii="Arial" w:hAnsi="Arial"/>
                <w:i/>
                <w:spacing w:val="-3"/>
                <w:sz w:val="18"/>
              </w:rPr>
              <w:t> </w:t>
            </w:r>
            <w:r>
              <w:rPr>
                <w:rFonts w:ascii="Arial" w:hAnsi="Arial"/>
                <w:i/>
                <w:sz w:val="18"/>
              </w:rPr>
              <w:t>específico</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una orden de compra.</w:t>
            </w:r>
          </w:p>
        </w:tc>
      </w:tr>
      <w:tr>
        <w:trPr>
          <w:trHeight w:val="359" w:hRule="atLeast"/>
        </w:trPr>
        <w:tc>
          <w:tcPr>
            <w:tcW w:w="1995" w:type="dxa"/>
            <w:shd w:val="clear" w:color="auto" w:fill="BDD6ED"/>
          </w:tcPr>
          <w:p>
            <w:pPr>
              <w:pStyle w:val="TableParagraph"/>
              <w:spacing w:before="67"/>
              <w:rPr>
                <w:rFonts w:ascii="Arial"/>
                <w:b/>
                <w:sz w:val="18"/>
              </w:rPr>
            </w:pPr>
            <w:r>
              <w:rPr>
                <w:rFonts w:ascii="Arial"/>
                <w:b/>
                <w:spacing w:val="-2"/>
                <w:sz w:val="18"/>
              </w:rPr>
              <w:t>Precondiciones</w:t>
            </w:r>
          </w:p>
        </w:tc>
        <w:tc>
          <w:tcPr>
            <w:tcW w:w="7410" w:type="dxa"/>
          </w:tcPr>
          <w:p>
            <w:pPr>
              <w:pStyle w:val="TableParagraph"/>
              <w:spacing w:before="67"/>
              <w:rPr>
                <w:rFonts w:ascii="Arial" w:hAnsi="Arial"/>
                <w:i/>
                <w:sz w:val="18"/>
              </w:rPr>
            </w:pPr>
            <w:r>
              <w:rPr>
                <w:rFonts w:ascii="Arial" w:hAnsi="Arial"/>
                <w:i/>
                <w:sz w:val="18"/>
              </w:rPr>
              <w:t>Administrador autenticado; existencia de órdenes de compra registradas en el </w:t>
            </w:r>
            <w:r>
              <w:rPr>
                <w:rFonts w:ascii="Arial" w:hAnsi="Arial"/>
                <w:i/>
                <w:spacing w:val="-2"/>
                <w:sz w:val="18"/>
              </w:rPr>
              <w:t>sistema.</w:t>
            </w:r>
          </w:p>
        </w:tc>
      </w:tr>
      <w:tr>
        <w:trPr>
          <w:trHeight w:val="359" w:hRule="atLeast"/>
        </w:trPr>
        <w:tc>
          <w:tcPr>
            <w:tcW w:w="1995" w:type="dxa"/>
            <w:shd w:val="clear" w:color="auto" w:fill="BDD6ED"/>
          </w:tcPr>
          <w:p>
            <w:pPr>
              <w:pStyle w:val="TableParagraph"/>
              <w:spacing w:before="65"/>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5"/>
              <w:rPr>
                <w:rFonts w:ascii="Arial" w:hAnsi="Arial"/>
                <w:i/>
                <w:sz w:val="18"/>
              </w:rPr>
            </w:pPr>
            <w:r>
              <w:rPr>
                <w:rFonts w:ascii="Arial" w:hAnsi="Arial"/>
                <w:i/>
                <w:sz w:val="18"/>
              </w:rPr>
              <w:t>Selección</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z w:val="18"/>
              </w:rPr>
              <w:t>la opción</w:t>
            </w:r>
            <w:r>
              <w:rPr>
                <w:rFonts w:ascii="Arial" w:hAnsi="Arial"/>
                <w:i/>
                <w:spacing w:val="-1"/>
                <w:sz w:val="18"/>
              </w:rPr>
              <w:t> </w:t>
            </w:r>
            <w:r>
              <w:rPr>
                <w:rFonts w:ascii="Arial" w:hAnsi="Arial"/>
                <w:i/>
                <w:sz w:val="18"/>
              </w:rPr>
              <w:t>"Ver"</w:t>
            </w:r>
            <w:r>
              <w:rPr>
                <w:rFonts w:ascii="Arial" w:hAnsi="Arial"/>
                <w:i/>
                <w:spacing w:val="-1"/>
                <w:sz w:val="18"/>
              </w:rPr>
              <w:t> </w:t>
            </w:r>
            <w:r>
              <w:rPr>
                <w:rFonts w:ascii="Arial" w:hAnsi="Arial"/>
                <w:i/>
                <w:sz w:val="18"/>
              </w:rPr>
              <w:t>en la</w:t>
            </w:r>
            <w:r>
              <w:rPr>
                <w:rFonts w:ascii="Arial" w:hAnsi="Arial"/>
                <w:i/>
                <w:spacing w:val="-1"/>
                <w:sz w:val="18"/>
              </w:rPr>
              <w:t> </w:t>
            </w:r>
            <w:r>
              <w:rPr>
                <w:rFonts w:ascii="Arial" w:hAnsi="Arial"/>
                <w:i/>
                <w:sz w:val="18"/>
              </w:rPr>
              <w:t>orden</w:t>
            </w:r>
            <w:r>
              <w:rPr>
                <w:rFonts w:ascii="Arial" w:hAnsi="Arial"/>
                <w:i/>
                <w:spacing w:val="-1"/>
                <w:sz w:val="18"/>
              </w:rPr>
              <w:t> </w:t>
            </w:r>
            <w:r>
              <w:rPr>
                <w:rFonts w:ascii="Arial" w:hAnsi="Arial"/>
                <w:i/>
                <w:sz w:val="18"/>
              </w:rPr>
              <w:t>de compra</w:t>
            </w:r>
            <w:r>
              <w:rPr>
                <w:rFonts w:ascii="Arial" w:hAnsi="Arial"/>
                <w:i/>
                <w:spacing w:val="-1"/>
                <w:sz w:val="18"/>
              </w:rPr>
              <w:t> </w:t>
            </w:r>
            <w:r>
              <w:rPr>
                <w:rFonts w:ascii="Arial" w:hAnsi="Arial"/>
                <w:i/>
                <w:sz w:val="18"/>
              </w:rPr>
              <w:t>folio OC-</w:t>
            </w:r>
            <w:r>
              <w:rPr>
                <w:rFonts w:ascii="Arial" w:hAnsi="Arial"/>
                <w:i/>
                <w:spacing w:val="-2"/>
                <w:sz w:val="18"/>
              </w:rPr>
              <w:t>1789257573733.</w:t>
            </w:r>
          </w:p>
        </w:tc>
      </w:tr>
      <w:tr>
        <w:trPr>
          <w:trHeight w:val="584" w:hRule="atLeast"/>
        </w:trPr>
        <w:tc>
          <w:tcPr>
            <w:tcW w:w="1995" w:type="dxa"/>
            <w:shd w:val="clear" w:color="auto" w:fill="BDD6ED"/>
          </w:tcPr>
          <w:p>
            <w:pPr>
              <w:pStyle w:val="TableParagraph"/>
              <w:spacing w:before="63"/>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3"/>
              <w:rPr>
                <w:rFonts w:ascii="Arial"/>
                <w:i/>
                <w:sz w:val="18"/>
              </w:rPr>
            </w:pPr>
            <w:r>
              <w:rPr>
                <w:rFonts w:ascii="Arial"/>
                <w:i/>
                <w:sz w:val="18"/>
              </w:rPr>
              <w:t>El sistema despliega el listado y, al seleccionar una orden, muestra su detalle </w:t>
            </w:r>
            <w:r>
              <w:rPr>
                <w:rFonts w:ascii="Arial"/>
                <w:i/>
                <w:sz w:val="18"/>
              </w:rPr>
              <w:t>comercial </w:t>
            </w:r>
            <w:r>
              <w:rPr>
                <w:rFonts w:ascii="Arial"/>
                <w:i/>
                <w:spacing w:val="-2"/>
                <w:sz w:val="18"/>
              </w:rPr>
              <w:t>completo.</w:t>
            </w:r>
          </w:p>
        </w:tc>
      </w:tr>
      <w:tr>
        <w:trPr>
          <w:trHeight w:val="599" w:hRule="atLeast"/>
        </w:trPr>
        <w:tc>
          <w:tcPr>
            <w:tcW w:w="1995" w:type="dxa"/>
            <w:shd w:val="clear" w:color="auto" w:fill="BDD6ED"/>
          </w:tcPr>
          <w:p>
            <w:pPr>
              <w:pStyle w:val="TableParagraph"/>
              <w:spacing w:before="74"/>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4"/>
              <w:rPr>
                <w:rFonts w:ascii="Arial" w:hAnsi="Arial"/>
                <w:i/>
                <w:sz w:val="18"/>
              </w:rPr>
            </w:pPr>
            <w:r>
              <w:rPr>
                <w:rFonts w:ascii="Arial" w:hAnsi="Arial"/>
                <w:i/>
                <w:sz w:val="18"/>
              </w:rPr>
              <w:t>El</w:t>
            </w:r>
            <w:r>
              <w:rPr>
                <w:rFonts w:ascii="Arial" w:hAnsi="Arial"/>
                <w:i/>
                <w:spacing w:val="-3"/>
                <w:sz w:val="18"/>
              </w:rPr>
              <w:t> </w:t>
            </w:r>
            <w:r>
              <w:rPr>
                <w:rFonts w:ascii="Arial" w:hAnsi="Arial"/>
                <w:i/>
                <w:sz w:val="18"/>
              </w:rPr>
              <w:t>historial</w:t>
            </w:r>
            <w:r>
              <w:rPr>
                <w:rFonts w:ascii="Arial" w:hAnsi="Arial"/>
                <w:i/>
                <w:spacing w:val="-3"/>
                <w:sz w:val="18"/>
              </w:rPr>
              <w:t> </w:t>
            </w:r>
            <w:r>
              <w:rPr>
                <w:rFonts w:ascii="Arial" w:hAnsi="Arial"/>
                <w:i/>
                <w:sz w:val="18"/>
              </w:rPr>
              <w:t>se</w:t>
            </w:r>
            <w:r>
              <w:rPr>
                <w:rFonts w:ascii="Arial" w:hAnsi="Arial"/>
                <w:i/>
                <w:spacing w:val="-3"/>
                <w:sz w:val="18"/>
              </w:rPr>
              <w:t> </w:t>
            </w:r>
            <w:r>
              <w:rPr>
                <w:rFonts w:ascii="Arial" w:hAnsi="Arial"/>
                <w:i/>
                <w:sz w:val="18"/>
              </w:rPr>
              <w:t>cargó</w:t>
            </w:r>
            <w:r>
              <w:rPr>
                <w:rFonts w:ascii="Arial" w:hAnsi="Arial"/>
                <w:i/>
                <w:spacing w:val="-3"/>
                <w:sz w:val="18"/>
              </w:rPr>
              <w:t> </w:t>
            </w:r>
            <w:r>
              <w:rPr>
                <w:rFonts w:ascii="Arial" w:hAnsi="Arial"/>
                <w:i/>
                <w:sz w:val="18"/>
              </w:rPr>
              <w:t>correctamente</w:t>
            </w:r>
            <w:r>
              <w:rPr>
                <w:rFonts w:ascii="Arial" w:hAnsi="Arial"/>
                <w:i/>
                <w:spacing w:val="-3"/>
                <w:sz w:val="18"/>
              </w:rPr>
              <w:t> </w:t>
            </w:r>
            <w:r>
              <w:rPr>
                <w:rFonts w:ascii="Arial" w:hAnsi="Arial"/>
                <w:i/>
                <w:sz w:val="18"/>
              </w:rPr>
              <w:t>y</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sistema</w:t>
            </w:r>
            <w:r>
              <w:rPr>
                <w:rFonts w:ascii="Arial" w:hAnsi="Arial"/>
                <w:i/>
                <w:spacing w:val="-3"/>
                <w:sz w:val="18"/>
              </w:rPr>
              <w:t> </w:t>
            </w:r>
            <w:r>
              <w:rPr>
                <w:rFonts w:ascii="Arial" w:hAnsi="Arial"/>
                <w:i/>
                <w:sz w:val="18"/>
              </w:rPr>
              <w:t>mostró</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detalle</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la</w:t>
            </w:r>
            <w:r>
              <w:rPr>
                <w:rFonts w:ascii="Arial" w:hAnsi="Arial"/>
                <w:i/>
                <w:spacing w:val="-3"/>
                <w:sz w:val="18"/>
              </w:rPr>
              <w:t> </w:t>
            </w:r>
            <w:r>
              <w:rPr>
                <w:rFonts w:ascii="Arial" w:hAnsi="Arial"/>
                <w:i/>
                <w:sz w:val="18"/>
              </w:rPr>
              <w:t>orden</w:t>
            </w:r>
            <w:r>
              <w:rPr>
                <w:rFonts w:ascii="Arial" w:hAnsi="Arial"/>
                <w:i/>
                <w:spacing w:val="-3"/>
                <w:sz w:val="18"/>
              </w:rPr>
              <w:t> </w:t>
            </w:r>
            <w:r>
              <w:rPr>
                <w:rFonts w:ascii="Arial" w:hAnsi="Arial"/>
                <w:i/>
                <w:sz w:val="18"/>
              </w:rPr>
              <w:t>seleccionada confirmando el total de $32.000.</w:t>
            </w:r>
          </w:p>
        </w:tc>
      </w:tr>
      <w:tr>
        <w:trPr>
          <w:trHeight w:val="359" w:hRule="atLeast"/>
        </w:trPr>
        <w:tc>
          <w:tcPr>
            <w:tcW w:w="1995" w:type="dxa"/>
            <w:shd w:val="clear" w:color="auto" w:fill="BDD6ED"/>
          </w:tcPr>
          <w:p>
            <w:pPr>
              <w:pStyle w:val="TableParagraph"/>
              <w:spacing w:before="70"/>
              <w:rPr>
                <w:rFonts w:ascii="Arial"/>
                <w:b/>
                <w:sz w:val="18"/>
              </w:rPr>
            </w:pPr>
            <w:r>
              <w:rPr>
                <w:rFonts w:ascii="Arial"/>
                <w:b/>
                <w:spacing w:val="-2"/>
                <w:sz w:val="18"/>
              </w:rPr>
              <w:t>Estado</w:t>
            </w:r>
          </w:p>
        </w:tc>
        <w:tc>
          <w:tcPr>
            <w:tcW w:w="7410" w:type="dxa"/>
          </w:tcPr>
          <w:p>
            <w:pPr>
              <w:pStyle w:val="TableParagraph"/>
              <w:spacing w:before="70"/>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8"/>
              <w:rPr>
                <w:rFonts w:ascii="Arial"/>
                <w:b/>
                <w:sz w:val="18"/>
              </w:rPr>
            </w:pPr>
            <w:r>
              <w:rPr>
                <w:rFonts w:ascii="Arial"/>
                <w:b/>
                <w:spacing w:val="-2"/>
                <w:sz w:val="18"/>
              </w:rPr>
              <w:t>Evidencia</w:t>
            </w:r>
          </w:p>
        </w:tc>
        <w:tc>
          <w:tcPr>
            <w:tcW w:w="7410" w:type="dxa"/>
          </w:tcPr>
          <w:p>
            <w:pPr>
              <w:pStyle w:val="TableParagraph"/>
              <w:spacing w:before="6"/>
              <w:ind w:left="0"/>
              <w:rPr>
                <w:rFonts w:ascii="Arial"/>
                <w:i/>
                <w:sz w:val="8"/>
              </w:rPr>
            </w:pPr>
          </w:p>
          <w:p>
            <w:pPr>
              <w:pStyle w:val="TableParagraph"/>
              <w:ind w:left="129"/>
              <w:rPr>
                <w:rFonts w:ascii="Arial"/>
                <w:sz w:val="20"/>
              </w:rPr>
            </w:pPr>
            <w:r>
              <w:rPr>
                <w:rFonts w:ascii="Arial"/>
                <w:sz w:val="20"/>
              </w:rPr>
              <w:drawing>
                <wp:inline distT="0" distB="0" distL="0" distR="0">
                  <wp:extent cx="4550437" cy="2170938"/>
                  <wp:effectExtent l="0" t="0" r="0" b="0"/>
                  <wp:docPr id="66" name="Image 66"/>
                  <wp:cNvGraphicFramePr>
                    <a:graphicFrameLocks/>
                  </wp:cNvGraphicFramePr>
                  <a:graphic>
                    <a:graphicData uri="http://schemas.openxmlformats.org/drawingml/2006/picture">
                      <pic:pic>
                        <pic:nvPicPr>
                          <pic:cNvPr id="66" name="Image 66"/>
                          <pic:cNvPicPr/>
                        </pic:nvPicPr>
                        <pic:blipFill>
                          <a:blip r:embed="rId70" cstate="print"/>
                          <a:stretch>
                            <a:fillRect/>
                          </a:stretch>
                        </pic:blipFill>
                        <pic:spPr>
                          <a:xfrm>
                            <a:off x="0" y="0"/>
                            <a:ext cx="4550437" cy="2170938"/>
                          </a:xfrm>
                          <a:prstGeom prst="rect">
                            <a:avLst/>
                          </a:prstGeom>
                        </pic:spPr>
                      </pic:pic>
                    </a:graphicData>
                  </a:graphic>
                </wp:inline>
              </w:drawing>
            </w:r>
            <w:r>
              <w:rPr>
                <w:rFonts w:ascii="Arial"/>
                <w:sz w:val="20"/>
              </w:rPr>
            </w:r>
          </w:p>
        </w:tc>
      </w:tr>
    </w:tbl>
    <w:p>
      <w:pPr>
        <w:spacing w:before="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rPr>
          <w:rFonts w:ascii="Arial"/>
          <w:i/>
          <w:sz w:val="18"/>
        </w:rPr>
      </w:pPr>
    </w:p>
    <w:p>
      <w:pPr>
        <w:pStyle w:val="BodyText"/>
        <w:spacing w:before="164"/>
        <w:rPr>
          <w:rFonts w:ascii="Arial"/>
          <w:i/>
          <w:sz w:val="18"/>
        </w:rPr>
      </w:pPr>
    </w:p>
    <w:p>
      <w:pPr>
        <w:spacing w:before="1"/>
        <w:ind w:left="4413" w:right="4413" w:firstLine="0"/>
        <w:jc w:val="center"/>
        <w:rPr>
          <w:rFonts w:ascii="Arial"/>
          <w:i/>
          <w:sz w:val="18"/>
        </w:rPr>
      </w:pPr>
      <w:r>
        <w:rPr>
          <w:rFonts w:ascii="Arial"/>
          <w:i/>
          <w:spacing w:val="-10"/>
          <w:sz w:val="18"/>
        </w:rPr>
        <w:t>.</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9.23, se presenta la prueba unitaria correspondiente al CU 37: Vinculando</w:t>
      </w:r>
      <w:r>
        <w:rPr>
          <w:spacing w:val="-4"/>
        </w:rPr>
        <w:t> </w:t>
      </w:r>
      <w:r>
        <w:rPr/>
        <w:t>facturas digitales a procesos de compra.</w:t>
      </w:r>
    </w:p>
    <w:p>
      <w:pPr>
        <w:spacing w:before="160"/>
        <w:ind w:left="205" w:right="205" w:firstLine="0"/>
        <w:jc w:val="center"/>
        <w:rPr>
          <w:rFonts w:ascii="Arial" w:hAnsi="Arial"/>
          <w:i/>
          <w:sz w:val="18"/>
        </w:rPr>
      </w:pPr>
      <w:bookmarkStart w:name="h.2or9so1suxv" w:id="129"/>
      <w:bookmarkEnd w:id="129"/>
      <w:r>
        <w:rPr/>
      </w:r>
      <w:r>
        <w:rPr>
          <w:rFonts w:ascii="Arial" w:hAnsi="Arial"/>
          <w:i/>
          <w:sz w:val="18"/>
        </w:rPr>
        <w:t>Tabla</w:t>
      </w:r>
      <w:r>
        <w:rPr>
          <w:rFonts w:ascii="Arial" w:hAnsi="Arial"/>
          <w:i/>
          <w:spacing w:val="-2"/>
          <w:sz w:val="18"/>
        </w:rPr>
        <w:t> </w:t>
      </w:r>
      <w:r>
        <w:rPr>
          <w:rFonts w:ascii="Arial" w:hAnsi="Arial"/>
          <w:i/>
          <w:sz w:val="18"/>
        </w:rPr>
        <w:t>9.23:</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37:</w:t>
      </w:r>
      <w:r>
        <w:rPr>
          <w:rFonts w:ascii="Arial" w:hAnsi="Arial"/>
          <w:i/>
          <w:spacing w:val="-2"/>
          <w:sz w:val="18"/>
        </w:rPr>
        <w:t> </w:t>
      </w:r>
      <w:r>
        <w:rPr>
          <w:rFonts w:ascii="Arial" w:hAnsi="Arial"/>
          <w:i/>
          <w:sz w:val="18"/>
        </w:rPr>
        <w:t>Vinculando</w:t>
      </w:r>
      <w:r>
        <w:rPr>
          <w:rFonts w:ascii="Arial" w:hAnsi="Arial"/>
          <w:i/>
          <w:spacing w:val="-1"/>
          <w:sz w:val="18"/>
        </w:rPr>
        <w:t> </w:t>
      </w:r>
      <w:r>
        <w:rPr>
          <w:rFonts w:ascii="Arial" w:hAnsi="Arial"/>
          <w:i/>
          <w:sz w:val="18"/>
        </w:rPr>
        <w:t>facturas</w:t>
      </w:r>
      <w:r>
        <w:rPr>
          <w:rFonts w:ascii="Arial" w:hAnsi="Arial"/>
          <w:i/>
          <w:spacing w:val="-2"/>
          <w:sz w:val="18"/>
        </w:rPr>
        <w:t> </w:t>
      </w:r>
      <w:r>
        <w:rPr>
          <w:rFonts w:ascii="Arial" w:hAnsi="Arial"/>
          <w:i/>
          <w:sz w:val="18"/>
        </w:rPr>
        <w:t>digitales</w:t>
      </w:r>
      <w:r>
        <w:rPr>
          <w:rFonts w:ascii="Arial" w:hAnsi="Arial"/>
          <w:i/>
          <w:spacing w:val="-2"/>
          <w:sz w:val="18"/>
        </w:rPr>
        <w:t> </w:t>
      </w:r>
      <w:r>
        <w:rPr>
          <w:rFonts w:ascii="Arial" w:hAnsi="Arial"/>
          <w:i/>
          <w:sz w:val="18"/>
        </w:rPr>
        <w:t>a</w:t>
      </w:r>
      <w:r>
        <w:rPr>
          <w:rFonts w:ascii="Arial" w:hAnsi="Arial"/>
          <w:i/>
          <w:spacing w:val="-1"/>
          <w:sz w:val="18"/>
        </w:rPr>
        <w:t> </w:t>
      </w:r>
      <w:r>
        <w:rPr>
          <w:rFonts w:ascii="Arial" w:hAnsi="Arial"/>
          <w:i/>
          <w:sz w:val="18"/>
        </w:rPr>
        <w:t>procesos</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compra".</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4"/>
              <w:ind w:left="3"/>
              <w:jc w:val="center"/>
              <w:rPr>
                <w:rFonts w:ascii="Arial" w:hAnsi="Arial"/>
                <w:b/>
                <w:sz w:val="18"/>
              </w:rPr>
            </w:pPr>
            <w:r>
              <w:rPr>
                <w:rFonts w:ascii="Arial" w:hAnsi="Arial"/>
                <w:b/>
                <w:color w:val="FFFFFF"/>
                <w:sz w:val="18"/>
              </w:rPr>
              <w:t>Prueba</w:t>
            </w:r>
            <w:r>
              <w:rPr>
                <w:rFonts w:ascii="Arial" w:hAnsi="Arial"/>
                <w:b/>
                <w:color w:val="FFFFFF"/>
                <w:spacing w:val="-1"/>
                <w:sz w:val="18"/>
              </w:rPr>
              <w:t> </w:t>
            </w:r>
            <w:r>
              <w:rPr>
                <w:rFonts w:ascii="Arial" w:hAnsi="Arial"/>
                <w:b/>
                <w:color w:val="FFFFFF"/>
                <w:sz w:val="18"/>
              </w:rPr>
              <w:t>Unitaria –</w:t>
            </w:r>
            <w:r>
              <w:rPr>
                <w:rFonts w:ascii="Arial" w:hAnsi="Arial"/>
                <w:b/>
                <w:color w:val="FFFFFF"/>
                <w:spacing w:val="-1"/>
                <w:sz w:val="18"/>
              </w:rPr>
              <w:t> </w:t>
            </w:r>
            <w:r>
              <w:rPr>
                <w:rFonts w:ascii="Arial" w:hAnsi="Arial"/>
                <w:b/>
                <w:color w:val="FFFFFF"/>
                <w:sz w:val="18"/>
              </w:rPr>
              <w:t>CU 37: Vinculando</w:t>
            </w:r>
            <w:r>
              <w:rPr>
                <w:rFonts w:ascii="Arial" w:hAnsi="Arial"/>
                <w:b/>
                <w:color w:val="FFFFFF"/>
                <w:spacing w:val="-1"/>
                <w:sz w:val="18"/>
              </w:rPr>
              <w:t> </w:t>
            </w:r>
            <w:r>
              <w:rPr>
                <w:rFonts w:ascii="Arial" w:hAnsi="Arial"/>
                <w:b/>
                <w:color w:val="FFFFFF"/>
                <w:sz w:val="18"/>
              </w:rPr>
              <w:t>facturas digitales a</w:t>
            </w:r>
            <w:r>
              <w:rPr>
                <w:rFonts w:ascii="Arial" w:hAnsi="Arial"/>
                <w:b/>
                <w:color w:val="FFFFFF"/>
                <w:spacing w:val="-1"/>
                <w:sz w:val="18"/>
              </w:rPr>
              <w:t> </w:t>
            </w:r>
            <w:r>
              <w:rPr>
                <w:rFonts w:ascii="Arial" w:hAnsi="Arial"/>
                <w:b/>
                <w:color w:val="FFFFFF"/>
                <w:sz w:val="18"/>
              </w:rPr>
              <w:t>procesos de </w:t>
            </w:r>
            <w:r>
              <w:rPr>
                <w:rFonts w:ascii="Arial" w:hAnsi="Arial"/>
                <w:b/>
                <w:color w:val="FFFFFF"/>
                <w:spacing w:val="-2"/>
                <w:sz w:val="18"/>
              </w:rPr>
              <w:t>compra</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PT-37</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w:t>
            </w:r>
            <w:r>
              <w:rPr>
                <w:spacing w:val="-1"/>
                <w:sz w:val="18"/>
              </w:rPr>
              <w:t> </w:t>
            </w:r>
            <w:r>
              <w:rPr>
                <w:sz w:val="18"/>
              </w:rPr>
              <w:t>37: Vinculando</w:t>
            </w:r>
            <w:r>
              <w:rPr>
                <w:spacing w:val="-1"/>
                <w:sz w:val="18"/>
              </w:rPr>
              <w:t> </w:t>
            </w:r>
            <w:r>
              <w:rPr>
                <w:sz w:val="18"/>
              </w:rPr>
              <w:t>facturas digitales</w:t>
            </w:r>
            <w:r>
              <w:rPr>
                <w:spacing w:val="-1"/>
                <w:sz w:val="18"/>
              </w:rPr>
              <w:t> </w:t>
            </w:r>
            <w:r>
              <w:rPr>
                <w:sz w:val="18"/>
              </w:rPr>
              <w:t>a procesos</w:t>
            </w:r>
            <w:r>
              <w:rPr>
                <w:spacing w:val="-1"/>
                <w:sz w:val="18"/>
              </w:rPr>
              <w:t> </w:t>
            </w:r>
            <w:r>
              <w:rPr>
                <w:sz w:val="18"/>
              </w:rPr>
              <w:t>de </w:t>
            </w:r>
            <w:r>
              <w:rPr>
                <w:spacing w:val="-2"/>
                <w:sz w:val="18"/>
              </w:rPr>
              <w:t>compra</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w:t>
            </w:r>
            <w:r>
              <w:rPr>
                <w:rFonts w:ascii="Arial" w:hAnsi="Arial"/>
                <w:i/>
                <w:spacing w:val="27"/>
                <w:sz w:val="18"/>
              </w:rPr>
              <w:t> </w:t>
            </w:r>
            <w:r>
              <w:rPr>
                <w:rFonts w:ascii="Arial" w:hAnsi="Arial"/>
                <w:i/>
                <w:sz w:val="18"/>
              </w:rPr>
              <w:t>prueba</w:t>
            </w:r>
            <w:r>
              <w:rPr>
                <w:rFonts w:ascii="Arial" w:hAnsi="Arial"/>
                <w:i/>
                <w:spacing w:val="27"/>
                <w:sz w:val="18"/>
              </w:rPr>
              <w:t> </w:t>
            </w:r>
            <w:r>
              <w:rPr>
                <w:rFonts w:ascii="Arial" w:hAnsi="Arial"/>
                <w:i/>
                <w:sz w:val="18"/>
              </w:rPr>
              <w:t>la</w:t>
            </w:r>
            <w:r>
              <w:rPr>
                <w:rFonts w:ascii="Arial" w:hAnsi="Arial"/>
                <w:i/>
                <w:spacing w:val="27"/>
                <w:sz w:val="18"/>
              </w:rPr>
              <w:t> </w:t>
            </w:r>
            <w:r>
              <w:rPr>
                <w:rFonts w:ascii="Arial" w:hAnsi="Arial"/>
                <w:i/>
                <w:sz w:val="18"/>
              </w:rPr>
              <w:t>vinculación</w:t>
            </w:r>
            <w:r>
              <w:rPr>
                <w:rFonts w:ascii="Arial" w:hAnsi="Arial"/>
                <w:i/>
                <w:spacing w:val="27"/>
                <w:sz w:val="18"/>
              </w:rPr>
              <w:t> </w:t>
            </w:r>
            <w:r>
              <w:rPr>
                <w:rFonts w:ascii="Arial" w:hAnsi="Arial"/>
                <w:i/>
                <w:sz w:val="18"/>
              </w:rPr>
              <w:t>de</w:t>
            </w:r>
            <w:r>
              <w:rPr>
                <w:rFonts w:ascii="Arial" w:hAnsi="Arial"/>
                <w:i/>
                <w:spacing w:val="27"/>
                <w:sz w:val="18"/>
              </w:rPr>
              <w:t> </w:t>
            </w:r>
            <w:r>
              <w:rPr>
                <w:rFonts w:ascii="Arial" w:hAnsi="Arial"/>
                <w:i/>
                <w:sz w:val="18"/>
              </w:rPr>
              <w:t>una factura digital a una Orden de Compra y sus guías </w:t>
            </w:r>
            <w:r>
              <w:rPr>
                <w:rFonts w:ascii="Arial" w:hAnsi="Arial"/>
                <w:i/>
                <w:sz w:val="18"/>
              </w:rPr>
              <w:t>de </w:t>
            </w:r>
            <w:r>
              <w:rPr>
                <w:rFonts w:ascii="Arial" w:hAnsi="Arial"/>
                <w:i/>
                <w:spacing w:val="-2"/>
                <w:sz w:val="18"/>
              </w:rPr>
              <w:t>despacho.</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Orden de Compra y Guía de Despacho registradas; archivo de factura en formato </w:t>
            </w:r>
            <w:r>
              <w:rPr>
                <w:rFonts w:ascii="Arial" w:hAnsi="Arial"/>
                <w:i/>
                <w:spacing w:val="-4"/>
                <w:sz w:val="18"/>
              </w:rPr>
              <w:t>PDF.</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OC-1781481299960; factura folio 54386; monto </w:t>
            </w:r>
            <w:r>
              <w:rPr>
                <w:rFonts w:ascii="Arial"/>
                <w:i/>
                <w:spacing w:val="-2"/>
                <w:sz w:val="18"/>
              </w:rPr>
              <w:t>$10.000.</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i/>
                <w:sz w:val="18"/>
              </w:rPr>
            </w:pPr>
            <w:r>
              <w:rPr>
                <w:rFonts w:ascii="Arial"/>
                <w:i/>
                <w:sz w:val="18"/>
              </w:rPr>
              <w:t>El sistema valida el monto y enlaza los registros: Factura vinculada </w:t>
            </w:r>
            <w:r>
              <w:rPr>
                <w:rFonts w:ascii="Arial"/>
                <w:i/>
                <w:spacing w:val="-2"/>
                <w:sz w:val="18"/>
              </w:rPr>
              <w:t>correctamente.</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La factura quedó vinculada y el proceso de compra pasó a estado </w:t>
            </w:r>
            <w:r>
              <w:rPr>
                <w:rFonts w:ascii="Arial" w:hAnsi="Arial"/>
                <w:i/>
                <w:spacing w:val="-2"/>
                <w:sz w:val="18"/>
              </w:rPr>
              <w:t>Facturado.</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7"/>
              <w:ind w:left="0"/>
              <w:rPr>
                <w:rFonts w:ascii="Arial"/>
                <w:i/>
                <w:sz w:val="8"/>
              </w:rPr>
            </w:pPr>
          </w:p>
          <w:p>
            <w:pPr>
              <w:pStyle w:val="TableParagraph"/>
              <w:ind w:left="129"/>
              <w:rPr>
                <w:rFonts w:ascii="Arial"/>
                <w:sz w:val="20"/>
              </w:rPr>
            </w:pPr>
            <w:r>
              <w:rPr>
                <w:rFonts w:ascii="Arial"/>
                <w:sz w:val="20"/>
              </w:rPr>
              <w:drawing>
                <wp:inline distT="0" distB="0" distL="0" distR="0">
                  <wp:extent cx="4550438" cy="2170938"/>
                  <wp:effectExtent l="0" t="0" r="0" b="0"/>
                  <wp:docPr id="67" name="Image 67"/>
                  <wp:cNvGraphicFramePr>
                    <a:graphicFrameLocks/>
                  </wp:cNvGraphicFramePr>
                  <a:graphic>
                    <a:graphicData uri="http://schemas.openxmlformats.org/drawingml/2006/picture">
                      <pic:pic>
                        <pic:nvPicPr>
                          <pic:cNvPr id="67" name="Image 67"/>
                          <pic:cNvPicPr/>
                        </pic:nvPicPr>
                        <pic:blipFill>
                          <a:blip r:embed="rId71" cstate="print"/>
                          <a:stretch>
                            <a:fillRect/>
                          </a:stretch>
                        </pic:blipFill>
                        <pic:spPr>
                          <a:xfrm>
                            <a:off x="0" y="0"/>
                            <a:ext cx="4550438" cy="2170938"/>
                          </a:xfrm>
                          <a:prstGeom prst="rect">
                            <a:avLst/>
                          </a:prstGeom>
                        </pic:spPr>
                      </pic:pic>
                    </a:graphicData>
                  </a:graphic>
                </wp:inline>
              </w:drawing>
            </w:r>
            <w:r>
              <w:rPr>
                <w:rFonts w:ascii="Arial"/>
                <w:sz w:val="20"/>
              </w:rPr>
            </w:r>
          </w:p>
        </w:tc>
      </w:tr>
    </w:tbl>
    <w:p>
      <w:pPr>
        <w:spacing w:before="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70"/>
        </w:rPr>
        <w:t> </w:t>
      </w:r>
      <w:r>
        <w:rPr/>
        <w:t>9.24,</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38:</w:t>
      </w:r>
      <w:r>
        <w:rPr>
          <w:spacing w:val="70"/>
        </w:rPr>
        <w:t> </w:t>
      </w:r>
      <w:r>
        <w:rPr/>
        <w:t>Registrando certificados de calidad de materiales.</w:t>
      </w:r>
    </w:p>
    <w:p>
      <w:pPr>
        <w:spacing w:before="160"/>
        <w:ind w:left="205" w:right="205" w:firstLine="0"/>
        <w:jc w:val="center"/>
        <w:rPr>
          <w:rFonts w:ascii="Arial" w:hAnsi="Arial"/>
          <w:i/>
          <w:sz w:val="18"/>
        </w:rPr>
      </w:pPr>
      <w:bookmarkStart w:name="h.rwot5vwcnimq" w:id="130"/>
      <w:bookmarkEnd w:id="130"/>
      <w:r>
        <w:rPr/>
      </w:r>
      <w:r>
        <w:rPr>
          <w:rFonts w:ascii="Arial" w:hAnsi="Arial"/>
          <w:i/>
          <w:sz w:val="18"/>
        </w:rPr>
        <w:t>Tabla</w:t>
      </w:r>
      <w:r>
        <w:rPr>
          <w:rFonts w:ascii="Arial" w:hAnsi="Arial"/>
          <w:i/>
          <w:spacing w:val="-2"/>
          <w:sz w:val="18"/>
        </w:rPr>
        <w:t> </w:t>
      </w:r>
      <w:r>
        <w:rPr>
          <w:rFonts w:ascii="Arial" w:hAnsi="Arial"/>
          <w:i/>
          <w:sz w:val="18"/>
        </w:rPr>
        <w:t>9.24:</w:t>
      </w:r>
      <w:r>
        <w:rPr>
          <w:rFonts w:ascii="Arial" w:hAnsi="Arial"/>
          <w:i/>
          <w:spacing w:val="-1"/>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38:</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certificados</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calidad</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pacing w:val="-2"/>
          <w:sz w:val="18"/>
        </w:rPr>
        <w:t>materiales".</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37751C"/>
          </w:tcPr>
          <w:p>
            <w:pPr>
              <w:pStyle w:val="TableParagraph"/>
              <w:spacing w:before="64"/>
              <w:ind w:left="3"/>
              <w:jc w:val="center"/>
              <w:rPr>
                <w:rFonts w:ascii="Arial" w:hAnsi="Arial"/>
                <w:b/>
                <w:sz w:val="18"/>
              </w:rPr>
            </w:pPr>
            <w:r>
              <w:rPr>
                <w:rFonts w:ascii="Arial" w:hAnsi="Arial"/>
                <w:b/>
                <w:color w:val="FFFFFF"/>
                <w:sz w:val="18"/>
              </w:rPr>
              <w:t>Prueba Unitaria – CU 38: Registrando certificados de calidad de </w:t>
            </w:r>
            <w:r>
              <w:rPr>
                <w:rFonts w:ascii="Arial" w:hAnsi="Arial"/>
                <w:b/>
                <w:color w:val="FFFFFF"/>
                <w:spacing w:val="-2"/>
                <w:sz w:val="18"/>
              </w:rPr>
              <w:t>materiales</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PT-38</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38: Registrando certificados de calidad de </w:t>
            </w:r>
            <w:r>
              <w:rPr>
                <w:spacing w:val="-2"/>
                <w:sz w:val="18"/>
              </w:rPr>
              <w:t>materiales</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 prueba la carga del certificado de</w:t>
            </w:r>
            <w:r>
              <w:rPr>
                <w:rFonts w:ascii="Arial" w:hAnsi="Arial"/>
                <w:i/>
                <w:spacing w:val="-3"/>
                <w:sz w:val="18"/>
              </w:rPr>
              <w:t> </w:t>
            </w:r>
            <w:r>
              <w:rPr>
                <w:rFonts w:ascii="Arial" w:hAnsi="Arial"/>
                <w:i/>
                <w:sz w:val="18"/>
              </w:rPr>
              <w:t>calidad</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un</w:t>
            </w:r>
            <w:r>
              <w:rPr>
                <w:rFonts w:ascii="Arial" w:hAnsi="Arial"/>
                <w:i/>
                <w:spacing w:val="-3"/>
                <w:sz w:val="18"/>
              </w:rPr>
              <w:t> </w:t>
            </w:r>
            <w:r>
              <w:rPr>
                <w:rFonts w:ascii="Arial" w:hAnsi="Arial"/>
                <w:i/>
                <w:sz w:val="18"/>
              </w:rPr>
              <w:t>material</w:t>
            </w:r>
            <w:r>
              <w:rPr>
                <w:rFonts w:ascii="Arial" w:hAnsi="Arial"/>
                <w:i/>
                <w:spacing w:val="-3"/>
                <w:sz w:val="18"/>
              </w:rPr>
              <w:t> </w:t>
            </w:r>
            <w:r>
              <w:rPr>
                <w:rFonts w:ascii="Arial" w:hAnsi="Arial"/>
                <w:i/>
                <w:sz w:val="18"/>
              </w:rPr>
              <w:t>recibido</w:t>
            </w:r>
            <w:r>
              <w:rPr>
                <w:rFonts w:ascii="Arial" w:hAnsi="Arial"/>
                <w:i/>
                <w:spacing w:val="-3"/>
                <w:sz w:val="18"/>
              </w:rPr>
              <w:t> </w:t>
            </w:r>
            <w:r>
              <w:rPr>
                <w:rFonts w:ascii="Arial" w:hAnsi="Arial"/>
                <w:i/>
                <w:sz w:val="18"/>
              </w:rPr>
              <w:t>mediante</w:t>
            </w:r>
            <w:r>
              <w:rPr>
                <w:rFonts w:ascii="Arial" w:hAnsi="Arial"/>
                <w:i/>
                <w:spacing w:val="-3"/>
                <w:sz w:val="18"/>
              </w:rPr>
              <w:t> </w:t>
            </w:r>
            <w:r>
              <w:rPr>
                <w:rFonts w:ascii="Arial" w:hAnsi="Arial"/>
                <w:i/>
                <w:sz w:val="18"/>
              </w:rPr>
              <w:t>su</w:t>
            </w:r>
            <w:r>
              <w:rPr>
                <w:rFonts w:ascii="Arial" w:hAnsi="Arial"/>
                <w:i/>
                <w:spacing w:val="-3"/>
                <w:sz w:val="18"/>
              </w:rPr>
              <w:t> </w:t>
            </w:r>
            <w:r>
              <w:rPr>
                <w:rFonts w:ascii="Arial" w:hAnsi="Arial"/>
                <w:i/>
                <w:sz w:val="18"/>
              </w:rPr>
              <w:t>guía</w:t>
            </w:r>
            <w:r>
              <w:rPr>
                <w:rFonts w:ascii="Arial" w:hAnsi="Arial"/>
                <w:i/>
                <w:spacing w:val="-3"/>
                <w:sz w:val="18"/>
              </w:rPr>
              <w:t> </w:t>
            </w:r>
            <w:r>
              <w:rPr>
                <w:rFonts w:ascii="Arial" w:hAnsi="Arial"/>
                <w:i/>
                <w:sz w:val="18"/>
              </w:rPr>
              <w:t>de </w:t>
            </w:r>
            <w:r>
              <w:rPr>
                <w:rFonts w:ascii="Arial" w:hAnsi="Arial"/>
                <w:i/>
                <w:spacing w:val="-2"/>
                <w:sz w:val="18"/>
              </w:rPr>
              <w:t>despacho.</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Ingreso de material registrado pendiente de certificación y archivo PDF </w:t>
            </w:r>
            <w:r>
              <w:rPr>
                <w:rFonts w:ascii="Arial" w:hAnsi="Arial"/>
                <w:i/>
                <w:spacing w:val="-2"/>
                <w:sz w:val="18"/>
              </w:rPr>
              <w:t>disponible.</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hAnsi="Arial"/>
                <w:i/>
                <w:sz w:val="18"/>
              </w:rPr>
            </w:pPr>
            <w:r>
              <w:rPr>
                <w:rFonts w:ascii="Arial" w:hAnsi="Arial"/>
                <w:i/>
                <w:sz w:val="18"/>
              </w:rPr>
              <w:t>Guía GD-CU58-005; N° Certificado 3414; emisión 12-09-2026; </w:t>
            </w:r>
            <w:r>
              <w:rPr>
                <w:rFonts w:ascii="Arial" w:hAnsi="Arial"/>
                <w:i/>
                <w:spacing w:val="-2"/>
                <w:sz w:val="18"/>
              </w:rPr>
              <w:t>CERTIFICADO.pdf.</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hAnsi="Arial"/>
                <w:i/>
                <w:sz w:val="18"/>
              </w:rPr>
            </w:pPr>
            <w:r>
              <w:rPr>
                <w:rFonts w:ascii="Arial" w:hAnsi="Arial"/>
                <w:i/>
                <w:sz w:val="18"/>
              </w:rPr>
              <w:t>El sistema valida los datos obligatorios, asocia el PDF al lote y emite un mensaje de </w:t>
            </w:r>
            <w:r>
              <w:rPr>
                <w:rFonts w:ascii="Arial" w:hAnsi="Arial"/>
                <w:i/>
                <w:spacing w:val="-2"/>
                <w:sz w:val="18"/>
              </w:rPr>
              <w:t>éxito.</w:t>
            </w:r>
          </w:p>
        </w:tc>
      </w:tr>
      <w:tr>
        <w:trPr>
          <w:trHeight w:val="59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3"/>
              <w:rPr>
                <w:rFonts w:ascii="Arial" w:hAnsi="Arial"/>
                <w:i/>
                <w:sz w:val="18"/>
              </w:rPr>
            </w:pPr>
            <w:r>
              <w:rPr>
                <w:rFonts w:ascii="Arial" w:hAnsi="Arial"/>
                <w:i/>
                <w:sz w:val="18"/>
              </w:rPr>
              <w:t>Se</w:t>
            </w:r>
            <w:r>
              <w:rPr>
                <w:rFonts w:ascii="Arial" w:hAnsi="Arial"/>
                <w:i/>
                <w:spacing w:val="25"/>
                <w:sz w:val="18"/>
              </w:rPr>
              <w:t> </w:t>
            </w:r>
            <w:r>
              <w:rPr>
                <w:rFonts w:ascii="Arial" w:hAnsi="Arial"/>
                <w:i/>
                <w:sz w:val="18"/>
              </w:rPr>
              <w:t>completó el modal "Cargar Certificado de Calidad" con el archivo </w:t>
            </w:r>
            <w:r>
              <w:rPr>
                <w:rFonts w:ascii="Arial" w:hAnsi="Arial"/>
                <w:i/>
                <w:sz w:val="18"/>
              </w:rPr>
              <w:t>CERTIFICADO.pdf </w:t>
            </w:r>
            <w:r>
              <w:rPr>
                <w:rFonts w:ascii="Arial" w:hAnsi="Arial"/>
                <w:i/>
                <w:spacing w:val="-2"/>
                <w:sz w:val="18"/>
              </w:rPr>
              <w:t>adjunto.</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57824" cy="2174462"/>
                  <wp:effectExtent l="0" t="0" r="0" b="0"/>
                  <wp:docPr id="68" name="Image 68"/>
                  <wp:cNvGraphicFramePr>
                    <a:graphicFrameLocks/>
                  </wp:cNvGraphicFramePr>
                  <a:graphic>
                    <a:graphicData uri="http://schemas.openxmlformats.org/drawingml/2006/picture">
                      <pic:pic>
                        <pic:nvPicPr>
                          <pic:cNvPr id="68" name="Image 68"/>
                          <pic:cNvPicPr/>
                        </pic:nvPicPr>
                        <pic:blipFill>
                          <a:blip r:embed="rId72" cstate="print"/>
                          <a:stretch>
                            <a:fillRect/>
                          </a:stretch>
                        </pic:blipFill>
                        <pic:spPr>
                          <a:xfrm>
                            <a:off x="0" y="0"/>
                            <a:ext cx="4557824" cy="2174462"/>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9.25, se presenta la prueba unitaria correspondiente al CU 39: Registrando</w:t>
      </w:r>
      <w:r>
        <w:rPr>
          <w:spacing w:val="-4"/>
        </w:rPr>
        <w:t> </w:t>
      </w:r>
      <w:r>
        <w:rPr/>
        <w:t>egreso de Caja Chica.</w:t>
      </w:r>
    </w:p>
    <w:p>
      <w:pPr>
        <w:spacing w:before="160"/>
        <w:ind w:left="0" w:right="0" w:firstLine="0"/>
        <w:jc w:val="center"/>
        <w:rPr>
          <w:rFonts w:ascii="Arial" w:hAnsi="Arial"/>
          <w:i/>
          <w:sz w:val="18"/>
        </w:rPr>
      </w:pPr>
      <w:bookmarkStart w:name="h.cqdfanisew8" w:id="131"/>
      <w:bookmarkEnd w:id="131"/>
      <w:r>
        <w:rPr/>
      </w:r>
      <w:r>
        <w:rPr>
          <w:rFonts w:ascii="Arial" w:hAnsi="Arial"/>
          <w:i/>
          <w:sz w:val="18"/>
        </w:rPr>
        <w:t>Tabla</w:t>
      </w:r>
      <w:r>
        <w:rPr>
          <w:rFonts w:ascii="Arial" w:hAnsi="Arial"/>
          <w:i/>
          <w:spacing w:val="-4"/>
          <w:sz w:val="18"/>
        </w:rPr>
        <w:t> </w:t>
      </w:r>
      <w:r>
        <w:rPr>
          <w:rFonts w:ascii="Arial" w:hAnsi="Arial"/>
          <w:i/>
          <w:sz w:val="18"/>
        </w:rPr>
        <w:t>9.25:</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39:</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egreso</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Caja</w:t>
      </w:r>
      <w:r>
        <w:rPr>
          <w:rFonts w:ascii="Arial" w:hAnsi="Arial"/>
          <w:i/>
          <w:spacing w:val="-1"/>
          <w:sz w:val="18"/>
        </w:rPr>
        <w:t> </w:t>
      </w:r>
      <w:r>
        <w:rPr>
          <w:rFonts w:ascii="Arial" w:hAnsi="Arial"/>
          <w:i/>
          <w:spacing w:val="-2"/>
          <w:sz w:val="18"/>
        </w:rPr>
        <w:t>Chica".</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39: Registrando egreso de Caja </w:t>
            </w:r>
            <w:r>
              <w:rPr>
                <w:rFonts w:ascii="Arial" w:hAnsi="Arial"/>
                <w:b/>
                <w:color w:val="FFFFFF"/>
                <w:spacing w:val="-2"/>
                <w:sz w:val="18"/>
              </w:rPr>
              <w:t>Chica</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PT-39</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39: Registrando egreso de Caja </w:t>
            </w:r>
            <w:r>
              <w:rPr>
                <w:spacing w:val="-2"/>
                <w:sz w:val="18"/>
              </w:rPr>
              <w:t>Chica</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i/>
                <w:sz w:val="18"/>
              </w:rPr>
            </w:pPr>
            <w:r>
              <w:rPr>
                <w:rFonts w:ascii="Arial"/>
                <w:i/>
                <w:sz w:val="18"/>
              </w:rPr>
              <w:t>Se verifica el registro de un egreso de caja chica con descuento</w:t>
            </w:r>
            <w:r>
              <w:rPr>
                <w:rFonts w:ascii="Arial"/>
                <w:i/>
                <w:spacing w:val="-3"/>
                <w:sz w:val="18"/>
              </w:rPr>
              <w:t> </w:t>
            </w:r>
            <w:r>
              <w:rPr>
                <w:rFonts w:ascii="Arial"/>
                <w:i/>
                <w:sz w:val="18"/>
              </w:rPr>
              <w:t>del</w:t>
            </w:r>
            <w:r>
              <w:rPr>
                <w:rFonts w:ascii="Arial"/>
                <w:i/>
                <w:spacing w:val="-3"/>
                <w:sz w:val="18"/>
              </w:rPr>
              <w:t> </w:t>
            </w:r>
            <w:r>
              <w:rPr>
                <w:rFonts w:ascii="Arial"/>
                <w:i/>
                <w:sz w:val="18"/>
              </w:rPr>
              <w:t>saldo</w:t>
            </w:r>
            <w:r>
              <w:rPr>
                <w:rFonts w:ascii="Arial"/>
                <w:i/>
                <w:spacing w:val="-3"/>
                <w:sz w:val="18"/>
              </w:rPr>
              <w:t> </w:t>
            </w:r>
            <w:r>
              <w:rPr>
                <w:rFonts w:ascii="Arial"/>
                <w:i/>
                <w:sz w:val="18"/>
              </w:rPr>
              <w:t>disponible</w:t>
            </w:r>
            <w:r>
              <w:rPr>
                <w:rFonts w:ascii="Arial"/>
                <w:i/>
                <w:spacing w:val="-3"/>
                <w:sz w:val="18"/>
              </w:rPr>
              <w:t> </w:t>
            </w:r>
            <w:r>
              <w:rPr>
                <w:rFonts w:ascii="Arial"/>
                <w:i/>
                <w:sz w:val="18"/>
              </w:rPr>
              <w:t>del </w:t>
            </w:r>
            <w:r>
              <w:rPr>
                <w:rFonts w:ascii="Arial"/>
                <w:i/>
                <w:spacing w:val="-2"/>
                <w:sz w:val="18"/>
              </w:rPr>
              <w:t>proyecto.</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Proyecto en estado En Ejecución; usuario autenticado; saldo de caja chica </w:t>
            </w:r>
            <w:r>
              <w:rPr>
                <w:rFonts w:ascii="Arial" w:hAnsi="Arial"/>
                <w:i/>
                <w:spacing w:val="-2"/>
                <w:sz w:val="18"/>
              </w:rPr>
              <w:t>suficiente.</w:t>
            </w:r>
          </w:p>
        </w:tc>
      </w:tr>
      <w:tr>
        <w:trPr>
          <w:trHeight w:val="58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2"/>
              <w:rPr>
                <w:rFonts w:ascii="Arial" w:hAnsi="Arial"/>
                <w:i/>
                <w:sz w:val="18"/>
              </w:rPr>
            </w:pPr>
            <w:r>
              <w:rPr>
                <w:rFonts w:ascii="Arial" w:hAnsi="Arial"/>
                <w:i/>
                <w:sz w:val="18"/>
              </w:rPr>
              <w:t>Climatización</w:t>
            </w:r>
            <w:r>
              <w:rPr>
                <w:rFonts w:ascii="Arial" w:hAnsi="Arial"/>
                <w:i/>
                <w:spacing w:val="40"/>
                <w:sz w:val="18"/>
              </w:rPr>
              <w:t> </w:t>
            </w:r>
            <w:r>
              <w:rPr>
                <w:rFonts w:ascii="Arial" w:hAnsi="Arial"/>
                <w:i/>
                <w:sz w:val="18"/>
              </w:rPr>
              <w:t>Centro</w:t>
            </w:r>
            <w:r>
              <w:rPr>
                <w:rFonts w:ascii="Arial" w:hAnsi="Arial"/>
                <w:i/>
                <w:spacing w:val="40"/>
                <w:sz w:val="18"/>
              </w:rPr>
              <w:t> </w:t>
            </w:r>
            <w:r>
              <w:rPr>
                <w:rFonts w:ascii="Arial" w:hAnsi="Arial"/>
                <w:i/>
                <w:sz w:val="18"/>
              </w:rPr>
              <w:t>Comercial</w:t>
            </w:r>
            <w:r>
              <w:rPr>
                <w:rFonts w:ascii="Arial" w:hAnsi="Arial"/>
                <w:i/>
                <w:spacing w:val="40"/>
                <w:sz w:val="18"/>
              </w:rPr>
              <w:t> </w:t>
            </w:r>
            <w:r>
              <w:rPr>
                <w:rFonts w:ascii="Arial" w:hAnsi="Arial"/>
                <w:i/>
                <w:sz w:val="18"/>
              </w:rPr>
              <w:t>Norte;</w:t>
            </w:r>
            <w:r>
              <w:rPr>
                <w:rFonts w:ascii="Arial" w:hAnsi="Arial"/>
                <w:i/>
                <w:spacing w:val="40"/>
                <w:sz w:val="18"/>
              </w:rPr>
              <w:t> </w:t>
            </w:r>
            <w:r>
              <w:rPr>
                <w:rFonts w:ascii="Arial" w:hAnsi="Arial"/>
                <w:i/>
                <w:sz w:val="18"/>
              </w:rPr>
              <w:t>monto</w:t>
            </w:r>
            <w:r>
              <w:rPr>
                <w:rFonts w:ascii="Arial" w:hAnsi="Arial"/>
                <w:i/>
                <w:spacing w:val="40"/>
                <w:sz w:val="18"/>
              </w:rPr>
              <w:t> </w:t>
            </w:r>
            <w:r>
              <w:rPr>
                <w:rFonts w:ascii="Arial" w:hAnsi="Arial"/>
                <w:i/>
                <w:sz w:val="18"/>
              </w:rPr>
              <w:t>$45.000;</w:t>
            </w:r>
            <w:r>
              <w:rPr>
                <w:rFonts w:ascii="Arial" w:hAnsi="Arial"/>
                <w:i/>
                <w:spacing w:val="40"/>
                <w:sz w:val="18"/>
              </w:rPr>
              <w:t> </w:t>
            </w:r>
            <w:r>
              <w:rPr>
                <w:rFonts w:ascii="Arial" w:hAnsi="Arial"/>
                <w:i/>
                <w:sz w:val="18"/>
              </w:rPr>
              <w:t>concepto</w:t>
            </w:r>
            <w:r>
              <w:rPr>
                <w:rFonts w:ascii="Arial" w:hAnsi="Arial"/>
                <w:i/>
                <w:spacing w:val="40"/>
                <w:sz w:val="18"/>
              </w:rPr>
              <w:t> </w:t>
            </w:r>
            <w:r>
              <w:rPr>
                <w:rFonts w:ascii="Arial" w:hAnsi="Arial"/>
                <w:i/>
                <w:sz w:val="18"/>
              </w:rPr>
              <w:t>herramientas</w:t>
            </w:r>
            <w:r>
              <w:rPr>
                <w:rFonts w:ascii="Arial" w:hAnsi="Arial"/>
                <w:i/>
                <w:spacing w:val="40"/>
                <w:sz w:val="18"/>
              </w:rPr>
              <w:t> </w:t>
            </w:r>
            <w:r>
              <w:rPr>
                <w:rFonts w:ascii="Arial" w:hAnsi="Arial"/>
                <w:i/>
                <w:sz w:val="18"/>
              </w:rPr>
              <w:t>para reparar, .</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3"/>
              <w:rPr>
                <w:rFonts w:ascii="Arial"/>
                <w:i/>
                <w:sz w:val="18"/>
              </w:rPr>
            </w:pPr>
            <w:r>
              <w:rPr>
                <w:rFonts w:ascii="Arial"/>
                <w:i/>
                <w:sz w:val="18"/>
              </w:rPr>
              <w:t>El egreso se registra con fecha/hora y el saldo disponible del proyecto se </w:t>
            </w:r>
            <w:r>
              <w:rPr>
                <w:rFonts w:ascii="Arial"/>
                <w:i/>
                <w:spacing w:val="-2"/>
                <w:sz w:val="18"/>
              </w:rPr>
              <w:t>actualiza.</w:t>
            </w:r>
          </w:p>
        </w:tc>
      </w:tr>
      <w:tr>
        <w:trPr>
          <w:trHeight w:val="35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1"/>
              <w:rPr>
                <w:rFonts w:ascii="Arial" w:hAnsi="Arial"/>
                <w:i/>
                <w:sz w:val="18"/>
              </w:rPr>
            </w:pPr>
            <w:r>
              <w:rPr>
                <w:rFonts w:ascii="Arial" w:hAnsi="Arial"/>
                <w:i/>
                <w:sz w:val="18"/>
              </w:rPr>
              <w:t>El egreso quedó registrado y el saldo bajó de $14.844.000 a </w:t>
            </w:r>
            <w:r>
              <w:rPr>
                <w:rFonts w:ascii="Arial" w:hAnsi="Arial"/>
                <w:i/>
                <w:spacing w:val="-2"/>
                <w:sz w:val="18"/>
              </w:rPr>
              <w:t>$14.799.000.</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8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18363" cy="2174462"/>
                  <wp:effectExtent l="0" t="0" r="0" b="0"/>
                  <wp:docPr id="69" name="Image 69"/>
                  <wp:cNvGraphicFramePr>
                    <a:graphicFrameLocks/>
                  </wp:cNvGraphicFramePr>
                  <a:graphic>
                    <a:graphicData uri="http://schemas.openxmlformats.org/drawingml/2006/picture">
                      <pic:pic>
                        <pic:nvPicPr>
                          <pic:cNvPr id="69" name="Image 69"/>
                          <pic:cNvPicPr/>
                        </pic:nvPicPr>
                        <pic:blipFill>
                          <a:blip r:embed="rId73" cstate="print"/>
                          <a:stretch>
                            <a:fillRect/>
                          </a:stretch>
                        </pic:blipFill>
                        <pic:spPr>
                          <a:xfrm>
                            <a:off x="0" y="0"/>
                            <a:ext cx="4518363" cy="2174462"/>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9.26,</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70"/>
        </w:rPr>
        <w:t> </w:t>
      </w:r>
      <w:r>
        <w:rPr/>
        <w:t>CU</w:t>
      </w:r>
      <w:r>
        <w:rPr>
          <w:spacing w:val="70"/>
        </w:rPr>
        <w:t> </w:t>
      </w:r>
      <w:r>
        <w:rPr/>
        <w:t>41:</w:t>
      </w:r>
      <w:r>
        <w:rPr>
          <w:spacing w:val="70"/>
        </w:rPr>
        <w:t> </w:t>
      </w:r>
      <w:r>
        <w:rPr/>
        <w:t>Graficando desviación de costos.</w:t>
      </w:r>
    </w:p>
    <w:p>
      <w:pPr>
        <w:spacing w:before="160"/>
        <w:ind w:left="0" w:right="0" w:firstLine="0"/>
        <w:jc w:val="center"/>
        <w:rPr>
          <w:rFonts w:ascii="Arial" w:hAnsi="Arial"/>
          <w:i/>
          <w:sz w:val="18"/>
        </w:rPr>
      </w:pPr>
      <w:bookmarkStart w:name="h.12e056uwor2" w:id="132"/>
      <w:bookmarkEnd w:id="132"/>
      <w:r>
        <w:rPr/>
      </w:r>
      <w:r>
        <w:rPr>
          <w:rFonts w:ascii="Arial" w:hAnsi="Arial"/>
          <w:i/>
          <w:sz w:val="18"/>
        </w:rPr>
        <w:t>Tabla</w:t>
      </w:r>
      <w:r>
        <w:rPr>
          <w:rFonts w:ascii="Arial" w:hAnsi="Arial"/>
          <w:i/>
          <w:spacing w:val="-4"/>
          <w:sz w:val="18"/>
        </w:rPr>
        <w:t> </w:t>
      </w:r>
      <w:r>
        <w:rPr>
          <w:rFonts w:ascii="Arial" w:hAnsi="Arial"/>
          <w:i/>
          <w:sz w:val="18"/>
        </w:rPr>
        <w:t>9.26:</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41:</w:t>
      </w:r>
      <w:r>
        <w:rPr>
          <w:rFonts w:ascii="Arial" w:hAnsi="Arial"/>
          <w:i/>
          <w:spacing w:val="-1"/>
          <w:sz w:val="18"/>
        </w:rPr>
        <w:t> </w:t>
      </w:r>
      <w:r>
        <w:rPr>
          <w:rFonts w:ascii="Arial" w:hAnsi="Arial"/>
          <w:i/>
          <w:sz w:val="18"/>
        </w:rPr>
        <w:t>Graficando</w:t>
      </w:r>
      <w:r>
        <w:rPr>
          <w:rFonts w:ascii="Arial" w:hAnsi="Arial"/>
          <w:i/>
          <w:spacing w:val="-2"/>
          <w:sz w:val="18"/>
        </w:rPr>
        <w:t> </w:t>
      </w:r>
      <w:r>
        <w:rPr>
          <w:rFonts w:ascii="Arial" w:hAnsi="Arial"/>
          <w:i/>
          <w:sz w:val="18"/>
        </w:rPr>
        <w:t>desviación</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costos".</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41: Graficando desviación de </w:t>
            </w:r>
            <w:r>
              <w:rPr>
                <w:rFonts w:ascii="Arial" w:hAnsi="Arial"/>
                <w:b/>
                <w:color w:val="FFFFFF"/>
                <w:spacing w:val="-2"/>
                <w:sz w:val="18"/>
              </w:rPr>
              <w:t>costos</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PT-41</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rFonts w:ascii="Roboto" w:hAnsi="Roboto"/>
                <w:sz w:val="20"/>
              </w:rPr>
              <w:t>C</w:t>
            </w:r>
            <w:r>
              <w:rPr>
                <w:sz w:val="18"/>
              </w:rPr>
              <w:t>U 41:</w:t>
            </w:r>
            <w:r>
              <w:rPr>
                <w:spacing w:val="1"/>
                <w:sz w:val="18"/>
              </w:rPr>
              <w:t> </w:t>
            </w:r>
            <w:r>
              <w:rPr>
                <w:sz w:val="18"/>
              </w:rPr>
              <w:t>Graficando desviación</w:t>
            </w:r>
            <w:r>
              <w:rPr>
                <w:spacing w:val="1"/>
                <w:sz w:val="18"/>
              </w:rPr>
              <w:t> </w:t>
            </w:r>
            <w:r>
              <w:rPr>
                <w:sz w:val="18"/>
              </w:rPr>
              <w:t>de </w:t>
            </w:r>
            <w:r>
              <w:rPr>
                <w:spacing w:val="-2"/>
                <w:sz w:val="18"/>
              </w:rPr>
              <w:t>costos</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valida la generación del gráfico comparativo de desviación de costos de un </w:t>
            </w:r>
            <w:r>
              <w:rPr>
                <w:rFonts w:ascii="Arial" w:hAnsi="Arial"/>
                <w:i/>
                <w:spacing w:val="-2"/>
                <w:sz w:val="18"/>
              </w:rPr>
              <w:t>proyecto.</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i/>
                <w:sz w:val="18"/>
              </w:rPr>
            </w:pPr>
            <w:r>
              <w:rPr>
                <w:rFonts w:ascii="Arial"/>
                <w:i/>
                <w:sz w:val="18"/>
              </w:rPr>
              <w:t>Proyecto con presupuesto inicial cargado y gastos reales </w:t>
            </w:r>
            <w:r>
              <w:rPr>
                <w:rFonts w:ascii="Arial"/>
                <w:i/>
                <w:spacing w:val="-2"/>
                <w:sz w:val="18"/>
              </w:rPr>
              <w:t>registrados.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4"/>
              <w:rPr>
                <w:rFonts w:ascii="Arial"/>
                <w:i/>
                <w:sz w:val="18"/>
              </w:rPr>
            </w:pPr>
            <w:r>
              <w:rPr>
                <w:rFonts w:ascii="Arial"/>
                <w:i/>
                <w:sz w:val="18"/>
              </w:rPr>
              <w:t>Proyecto</w:t>
            </w:r>
            <w:r>
              <w:rPr>
                <w:rFonts w:ascii="Arial"/>
                <w:i/>
                <w:spacing w:val="-2"/>
                <w:sz w:val="18"/>
              </w:rPr>
              <w:t> </w:t>
            </w:r>
            <w:r>
              <w:rPr>
                <w:rFonts w:ascii="Arial"/>
                <w:i/>
                <w:sz w:val="18"/>
              </w:rPr>
              <w:t>PROY-2024-001;</w:t>
            </w:r>
            <w:r>
              <w:rPr>
                <w:rFonts w:ascii="Arial"/>
                <w:i/>
                <w:spacing w:val="-2"/>
                <w:sz w:val="18"/>
              </w:rPr>
              <w:t> </w:t>
            </w:r>
            <w:r>
              <w:rPr>
                <w:rFonts w:ascii="Arial"/>
                <w:i/>
                <w:sz w:val="18"/>
              </w:rPr>
              <w:t>presupuesto</w:t>
            </w:r>
            <w:r>
              <w:rPr>
                <w:rFonts w:ascii="Arial"/>
                <w:i/>
                <w:spacing w:val="-2"/>
                <w:sz w:val="18"/>
              </w:rPr>
              <w:t> </w:t>
            </w:r>
            <w:r>
              <w:rPr>
                <w:rFonts w:ascii="Arial"/>
                <w:i/>
                <w:sz w:val="18"/>
              </w:rPr>
              <w:t>$15.000.000;</w:t>
            </w:r>
            <w:r>
              <w:rPr>
                <w:rFonts w:ascii="Arial"/>
                <w:i/>
                <w:spacing w:val="-2"/>
                <w:sz w:val="18"/>
              </w:rPr>
              <w:t> </w:t>
            </w:r>
            <w:r>
              <w:rPr>
                <w:rFonts w:ascii="Arial"/>
                <w:i/>
                <w:sz w:val="18"/>
              </w:rPr>
              <w:t>gasto</w:t>
            </w:r>
            <w:r>
              <w:rPr>
                <w:rFonts w:ascii="Arial"/>
                <w:i/>
                <w:spacing w:val="-2"/>
                <w:sz w:val="18"/>
              </w:rPr>
              <w:t> </w:t>
            </w:r>
            <w:r>
              <w:rPr>
                <w:rFonts w:ascii="Arial"/>
                <w:i/>
                <w:sz w:val="18"/>
              </w:rPr>
              <w:t>real</w:t>
            </w:r>
            <w:r>
              <w:rPr>
                <w:rFonts w:ascii="Arial"/>
                <w:i/>
                <w:spacing w:val="-2"/>
                <w:sz w:val="18"/>
              </w:rPr>
              <w:t> </w:t>
            </w:r>
            <w:r>
              <w:rPr>
                <w:rFonts w:ascii="Arial"/>
                <w:i/>
                <w:sz w:val="18"/>
              </w:rPr>
              <w:t>acumulado</w:t>
            </w:r>
            <w:r>
              <w:rPr>
                <w:rFonts w:ascii="Arial"/>
                <w:i/>
                <w:spacing w:val="-2"/>
                <w:sz w:val="18"/>
              </w:rPr>
              <w:t> $29.000</w:t>
            </w:r>
          </w:p>
        </w:tc>
      </w:tr>
      <w:tr>
        <w:trPr>
          <w:trHeight w:val="584" w:hRule="atLeast"/>
        </w:trPr>
        <w:tc>
          <w:tcPr>
            <w:tcW w:w="1995" w:type="dxa"/>
            <w:shd w:val="clear" w:color="auto" w:fill="BDD6ED"/>
          </w:tcPr>
          <w:p>
            <w:pPr>
              <w:pStyle w:val="TableParagraph"/>
              <w:spacing w:before="62"/>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2"/>
              <w:ind w:right="87"/>
              <w:rPr>
                <w:rFonts w:ascii="Arial" w:hAnsi="Arial"/>
                <w:i/>
                <w:sz w:val="18"/>
              </w:rPr>
            </w:pPr>
            <w:r>
              <w:rPr>
                <w:rFonts w:ascii="Arial" w:hAnsi="Arial"/>
                <w:i/>
                <w:sz w:val="18"/>
              </w:rPr>
              <w:t>El sistema calcula la varianza y muestra el indicador de desviación.</w:t>
            </w:r>
            <w:r>
              <w:rPr>
                <w:rFonts w:ascii="Arial" w:hAnsi="Arial"/>
                <w:i/>
                <w:spacing w:val="-3"/>
                <w:sz w:val="18"/>
              </w:rPr>
              <w:t> </w:t>
            </w:r>
            <w:r>
              <w:rPr>
                <w:rFonts w:ascii="Arial" w:hAnsi="Arial"/>
                <w:i/>
                <w:sz w:val="18"/>
              </w:rPr>
              <w:t>Sin</w:t>
            </w:r>
            <w:r>
              <w:rPr>
                <w:rFonts w:ascii="Arial" w:hAnsi="Arial"/>
                <w:i/>
                <w:spacing w:val="-3"/>
                <w:sz w:val="18"/>
              </w:rPr>
              <w:t> </w:t>
            </w:r>
            <w:r>
              <w:rPr>
                <w:rFonts w:ascii="Arial" w:hAnsi="Arial"/>
                <w:i/>
                <w:sz w:val="18"/>
              </w:rPr>
              <w:t>alerta</w:t>
            </w:r>
            <w:r>
              <w:rPr>
                <w:rFonts w:ascii="Arial" w:hAnsi="Arial"/>
                <w:i/>
                <w:spacing w:val="-3"/>
                <w:sz w:val="18"/>
              </w:rPr>
              <w:t> </w:t>
            </w:r>
            <w:r>
              <w:rPr>
                <w:rFonts w:ascii="Arial" w:hAnsi="Arial"/>
                <w:i/>
                <w:sz w:val="18"/>
              </w:rPr>
              <w:t>si</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gasto no supera el umbral.</w:t>
            </w:r>
          </w:p>
        </w:tc>
      </w:tr>
      <w:tr>
        <w:trPr>
          <w:trHeight w:val="59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line="276" w:lineRule="auto" w:before="73"/>
              <w:rPr>
                <w:rFonts w:ascii="Arial" w:hAnsi="Arial"/>
                <w:i/>
                <w:sz w:val="18"/>
              </w:rPr>
            </w:pPr>
            <w:r>
              <w:rPr>
                <w:rFonts w:ascii="Arial" w:hAnsi="Arial"/>
                <w:i/>
                <w:sz w:val="18"/>
              </w:rPr>
              <w:t>El</w:t>
            </w:r>
            <w:r>
              <w:rPr>
                <w:rFonts w:ascii="Arial" w:hAnsi="Arial"/>
                <w:i/>
                <w:spacing w:val="40"/>
                <w:sz w:val="18"/>
              </w:rPr>
              <w:t> </w:t>
            </w:r>
            <w:r>
              <w:rPr>
                <w:rFonts w:ascii="Arial" w:hAnsi="Arial"/>
                <w:i/>
                <w:sz w:val="18"/>
              </w:rPr>
              <w:t>gráfico</w:t>
            </w:r>
            <w:r>
              <w:rPr>
                <w:rFonts w:ascii="Arial" w:hAnsi="Arial"/>
                <w:i/>
                <w:spacing w:val="40"/>
                <w:sz w:val="18"/>
              </w:rPr>
              <w:t> </w:t>
            </w:r>
            <w:r>
              <w:rPr>
                <w:rFonts w:ascii="Arial" w:hAnsi="Arial"/>
                <w:i/>
                <w:sz w:val="18"/>
              </w:rPr>
              <w:t>mostró</w:t>
            </w:r>
            <w:r>
              <w:rPr>
                <w:rFonts w:ascii="Arial" w:hAnsi="Arial"/>
                <w:i/>
                <w:spacing w:val="40"/>
                <w:sz w:val="18"/>
              </w:rPr>
              <w:t> </w:t>
            </w:r>
            <w:r>
              <w:rPr>
                <w:rFonts w:ascii="Arial" w:hAnsi="Arial"/>
                <w:i/>
                <w:sz w:val="18"/>
              </w:rPr>
              <w:t>una</w:t>
            </w:r>
            <w:r>
              <w:rPr>
                <w:rFonts w:ascii="Arial" w:hAnsi="Arial"/>
                <w:i/>
                <w:spacing w:val="40"/>
                <w:sz w:val="18"/>
              </w:rPr>
              <w:t> </w:t>
            </w:r>
            <w:r>
              <w:rPr>
                <w:rFonts w:ascii="Arial" w:hAnsi="Arial"/>
                <w:i/>
                <w:sz w:val="18"/>
              </w:rPr>
              <w:t>subejecución</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−99,8%;</w:t>
            </w:r>
            <w:r>
              <w:rPr>
                <w:rFonts w:ascii="Arial" w:hAnsi="Arial"/>
                <w:i/>
                <w:spacing w:val="40"/>
                <w:sz w:val="18"/>
              </w:rPr>
              <w:t> </w:t>
            </w:r>
            <w:r>
              <w:rPr>
                <w:rFonts w:ascii="Arial" w:hAnsi="Arial"/>
                <w:i/>
                <w:sz w:val="18"/>
              </w:rPr>
              <w:t>varianza</w:t>
            </w:r>
            <w:r>
              <w:rPr>
                <w:rFonts w:ascii="Arial" w:hAnsi="Arial"/>
                <w:i/>
                <w:spacing w:val="40"/>
                <w:sz w:val="18"/>
              </w:rPr>
              <w:t> </w:t>
            </w:r>
            <w:r>
              <w:rPr>
                <w:rFonts w:ascii="Arial" w:hAnsi="Arial"/>
                <w:i/>
                <w:sz w:val="18"/>
              </w:rPr>
              <w:t>+$14.971.000;</w:t>
            </w:r>
            <w:r>
              <w:rPr>
                <w:rFonts w:ascii="Arial" w:hAnsi="Arial"/>
                <w:i/>
                <w:spacing w:val="40"/>
                <w:sz w:val="18"/>
              </w:rPr>
              <w:t> </w:t>
            </w:r>
            <w:r>
              <w:rPr>
                <w:rFonts w:ascii="Arial" w:hAnsi="Arial"/>
                <w:i/>
                <w:sz w:val="18"/>
              </w:rPr>
              <w:t>sin</w:t>
            </w:r>
            <w:r>
              <w:rPr>
                <w:rFonts w:ascii="Arial" w:hAnsi="Arial"/>
                <w:i/>
                <w:spacing w:val="27"/>
                <w:sz w:val="18"/>
              </w:rPr>
              <w:t> </w:t>
            </w:r>
            <w:r>
              <w:rPr>
                <w:rFonts w:ascii="Arial" w:hAnsi="Arial"/>
                <w:i/>
                <w:sz w:val="18"/>
              </w:rPr>
              <w:t>alerta</w:t>
            </w:r>
            <w:r>
              <w:rPr>
                <w:rFonts w:ascii="Arial" w:hAnsi="Arial"/>
                <w:i/>
                <w:spacing w:val="27"/>
                <w:sz w:val="18"/>
              </w:rPr>
              <w:t> </w:t>
            </w:r>
            <w:r>
              <w:rPr>
                <w:rFonts w:ascii="Arial" w:hAnsi="Arial"/>
                <w:i/>
                <w:sz w:val="18"/>
              </w:rPr>
              <w:t>de sobrecosto. Los gráficos de barra y curva acumulada se generaron correctamente.</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43050" cy="2167413"/>
                  <wp:effectExtent l="0" t="0" r="0" b="0"/>
                  <wp:docPr id="70" name="Image 70"/>
                  <wp:cNvGraphicFramePr>
                    <a:graphicFrameLocks/>
                  </wp:cNvGraphicFramePr>
                  <a:graphic>
                    <a:graphicData uri="http://schemas.openxmlformats.org/drawingml/2006/picture">
                      <pic:pic>
                        <pic:nvPicPr>
                          <pic:cNvPr id="70" name="Image 70"/>
                          <pic:cNvPicPr/>
                        </pic:nvPicPr>
                        <pic:blipFill>
                          <a:blip r:embed="rId74" cstate="print"/>
                          <a:stretch>
                            <a:fillRect/>
                          </a:stretch>
                        </pic:blipFill>
                        <pic:spPr>
                          <a:xfrm>
                            <a:off x="0" y="0"/>
                            <a:ext cx="4543050" cy="2167413"/>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9.27, se presenta la prueba unitaria correspondiente al CU 42: Consolidando</w:t>
      </w:r>
      <w:r>
        <w:rPr>
          <w:spacing w:val="-4"/>
        </w:rPr>
        <w:t> </w:t>
      </w:r>
      <w:r>
        <w:rPr/>
        <w:t>costo de Mano de Obra mensual.</w:t>
      </w:r>
    </w:p>
    <w:p>
      <w:pPr>
        <w:spacing w:before="160"/>
        <w:ind w:left="205" w:right="205" w:firstLine="0"/>
        <w:jc w:val="center"/>
        <w:rPr>
          <w:rFonts w:ascii="Arial" w:hAnsi="Arial"/>
          <w:i/>
          <w:sz w:val="18"/>
        </w:rPr>
      </w:pPr>
      <w:bookmarkStart w:name="h.jsgapevk65g3" w:id="133"/>
      <w:bookmarkEnd w:id="133"/>
      <w:r>
        <w:rPr/>
      </w:r>
      <w:r>
        <w:rPr>
          <w:rFonts w:ascii="Arial" w:hAnsi="Arial"/>
          <w:i/>
          <w:sz w:val="18"/>
        </w:rPr>
        <w:t>Tabla</w:t>
      </w:r>
      <w:r>
        <w:rPr>
          <w:rFonts w:ascii="Arial" w:hAnsi="Arial"/>
          <w:i/>
          <w:spacing w:val="-2"/>
          <w:sz w:val="18"/>
        </w:rPr>
        <w:t> </w:t>
      </w:r>
      <w:r>
        <w:rPr>
          <w:rFonts w:ascii="Arial" w:hAnsi="Arial"/>
          <w:i/>
          <w:sz w:val="18"/>
        </w:rPr>
        <w:t>9.27:</w:t>
      </w:r>
      <w:r>
        <w:rPr>
          <w:rFonts w:ascii="Arial" w:hAnsi="Arial"/>
          <w:i/>
          <w:spacing w:val="-1"/>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1"/>
          <w:sz w:val="18"/>
        </w:rPr>
        <w:t> </w:t>
      </w:r>
      <w:r>
        <w:rPr>
          <w:rFonts w:ascii="Arial" w:hAnsi="Arial"/>
          <w:i/>
          <w:sz w:val="18"/>
        </w:rPr>
        <w:t>42:</w:t>
      </w:r>
      <w:r>
        <w:rPr>
          <w:rFonts w:ascii="Arial" w:hAnsi="Arial"/>
          <w:i/>
          <w:spacing w:val="-2"/>
          <w:sz w:val="18"/>
        </w:rPr>
        <w:t> </w:t>
      </w:r>
      <w:r>
        <w:rPr>
          <w:rFonts w:ascii="Arial" w:hAnsi="Arial"/>
          <w:i/>
          <w:sz w:val="18"/>
        </w:rPr>
        <w:t>Consolidando</w:t>
      </w:r>
      <w:r>
        <w:rPr>
          <w:rFonts w:ascii="Arial" w:hAnsi="Arial"/>
          <w:i/>
          <w:spacing w:val="-1"/>
          <w:sz w:val="18"/>
        </w:rPr>
        <w:t> </w:t>
      </w:r>
      <w:r>
        <w:rPr>
          <w:rFonts w:ascii="Arial" w:hAnsi="Arial"/>
          <w:i/>
          <w:sz w:val="18"/>
        </w:rPr>
        <w:t>costo</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Mano</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z w:val="18"/>
        </w:rPr>
        <w:t>Obra</w:t>
      </w:r>
      <w:r>
        <w:rPr>
          <w:rFonts w:ascii="Arial" w:hAnsi="Arial"/>
          <w:i/>
          <w:spacing w:val="-1"/>
          <w:sz w:val="18"/>
        </w:rPr>
        <w:t> </w:t>
      </w:r>
      <w:r>
        <w:rPr>
          <w:rFonts w:ascii="Arial" w:hAnsi="Arial"/>
          <w:i/>
          <w:spacing w:val="-2"/>
          <w:sz w:val="18"/>
        </w:rPr>
        <w:t>mensual".</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42: Consolidando costo de Mano de Obra </w:t>
            </w:r>
            <w:r>
              <w:rPr>
                <w:rFonts w:ascii="Arial" w:hAnsi="Arial"/>
                <w:b/>
                <w:color w:val="FFFFFF"/>
                <w:spacing w:val="-2"/>
                <w:sz w:val="18"/>
              </w:rPr>
              <w:t>mensual</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PT-42</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42: Consolidando costo de Mano de Obra </w:t>
            </w:r>
            <w:r>
              <w:rPr>
                <w:spacing w:val="-2"/>
                <w:sz w:val="18"/>
              </w:rPr>
              <w:t>mensual</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prueba la consolidación del costo de mano de obra mensual de un </w:t>
            </w:r>
            <w:r>
              <w:rPr>
                <w:rFonts w:ascii="Arial" w:hAnsi="Arial"/>
                <w:i/>
                <w:spacing w:val="-2"/>
                <w:sz w:val="18"/>
              </w:rPr>
              <w:t>proyecto.</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i/>
                <w:sz w:val="18"/>
              </w:rPr>
            </w:pPr>
            <w:r>
              <w:rPr>
                <w:rFonts w:ascii="Arial"/>
                <w:i/>
                <w:sz w:val="18"/>
              </w:rPr>
              <w:t>Periodo mensual cerrado; registros de asistencia y liquidaciones </w:t>
            </w:r>
            <w:r>
              <w:rPr>
                <w:rFonts w:ascii="Arial"/>
                <w:i/>
                <w:spacing w:val="-2"/>
                <w:sz w:val="18"/>
              </w:rPr>
              <w:t>cargados.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4"/>
              <w:rPr>
                <w:rFonts w:ascii="Arial"/>
                <w:i/>
                <w:sz w:val="18"/>
              </w:rPr>
            </w:pPr>
            <w:r>
              <w:rPr>
                <w:rFonts w:ascii="Arial"/>
                <w:i/>
                <w:sz w:val="18"/>
              </w:rPr>
              <w:t>Proyecto EJE2026-003-test1; periodo 03/2026; 1 trabajador </w:t>
            </w:r>
            <w:r>
              <w:rPr>
                <w:rFonts w:ascii="Arial"/>
                <w:i/>
                <w:spacing w:val="-2"/>
                <w:sz w:val="18"/>
              </w:rPr>
              <w:t>asignado.</w:t>
            </w:r>
          </w:p>
        </w:tc>
      </w:tr>
      <w:tr>
        <w:trPr>
          <w:trHeight w:val="584" w:hRule="atLeast"/>
        </w:trPr>
        <w:tc>
          <w:tcPr>
            <w:tcW w:w="1995" w:type="dxa"/>
            <w:shd w:val="clear" w:color="auto" w:fill="BDD6ED"/>
          </w:tcPr>
          <w:p>
            <w:pPr>
              <w:pStyle w:val="TableParagraph"/>
              <w:spacing w:before="62"/>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62"/>
              <w:rPr>
                <w:rFonts w:ascii="Arial" w:hAnsi="Arial"/>
                <w:i/>
                <w:sz w:val="18"/>
              </w:rPr>
            </w:pPr>
            <w:r>
              <w:rPr>
                <w:rFonts w:ascii="Arial" w:hAnsi="Arial"/>
                <w:i/>
                <w:sz w:val="18"/>
              </w:rPr>
              <w:t>El</w:t>
            </w:r>
            <w:r>
              <w:rPr>
                <w:rFonts w:ascii="Arial" w:hAnsi="Arial"/>
                <w:i/>
                <w:spacing w:val="26"/>
                <w:sz w:val="18"/>
              </w:rPr>
              <w:t> </w:t>
            </w:r>
            <w:r>
              <w:rPr>
                <w:rFonts w:ascii="Arial" w:hAnsi="Arial"/>
                <w:i/>
                <w:sz w:val="18"/>
              </w:rPr>
              <w:t>sistema</w:t>
            </w:r>
            <w:r>
              <w:rPr>
                <w:rFonts w:ascii="Arial" w:hAnsi="Arial"/>
                <w:i/>
                <w:spacing w:val="26"/>
                <w:sz w:val="18"/>
              </w:rPr>
              <w:t> </w:t>
            </w:r>
            <w:r>
              <w:rPr>
                <w:rFonts w:ascii="Arial" w:hAnsi="Arial"/>
                <w:i/>
                <w:sz w:val="18"/>
              </w:rPr>
              <w:t>suma sueldos, leyes sociales y bonos: Consolidación mensual finalizada </w:t>
            </w:r>
            <w:r>
              <w:rPr>
                <w:rFonts w:ascii="Arial" w:hAnsi="Arial"/>
                <w:i/>
                <w:sz w:val="18"/>
              </w:rPr>
              <w:t>con </w:t>
            </w:r>
            <w:r>
              <w:rPr>
                <w:rFonts w:ascii="Arial" w:hAnsi="Arial"/>
                <w:i/>
                <w:spacing w:val="-2"/>
                <w:sz w:val="18"/>
              </w:rPr>
              <w:t>éxito.</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Se consolidó un costo total de $730.000 integrado al balance del </w:t>
            </w:r>
            <w:r>
              <w:rPr>
                <w:rFonts w:ascii="Arial" w:hAnsi="Arial"/>
                <w:i/>
                <w:spacing w:val="-2"/>
                <w:sz w:val="18"/>
              </w:rPr>
              <w:t>proyecto.</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704"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7"/>
              <w:ind w:left="0"/>
              <w:rPr>
                <w:rFonts w:ascii="Arial"/>
                <w:i/>
                <w:sz w:val="8"/>
              </w:rPr>
            </w:pPr>
          </w:p>
          <w:p>
            <w:pPr>
              <w:pStyle w:val="TableParagraph"/>
              <w:ind w:left="129"/>
              <w:rPr>
                <w:rFonts w:ascii="Arial"/>
                <w:sz w:val="20"/>
              </w:rPr>
            </w:pPr>
            <w:r>
              <w:rPr>
                <w:rFonts w:ascii="Arial"/>
                <w:sz w:val="20"/>
              </w:rPr>
              <w:drawing>
                <wp:inline distT="0" distB="0" distL="0" distR="0">
                  <wp:extent cx="4525687" cy="2177986"/>
                  <wp:effectExtent l="0" t="0" r="0" b="0"/>
                  <wp:docPr id="71" name="Image 71"/>
                  <wp:cNvGraphicFramePr>
                    <a:graphicFrameLocks/>
                  </wp:cNvGraphicFramePr>
                  <a:graphic>
                    <a:graphicData uri="http://schemas.openxmlformats.org/drawingml/2006/picture">
                      <pic:pic>
                        <pic:nvPicPr>
                          <pic:cNvPr id="71" name="Image 71"/>
                          <pic:cNvPicPr/>
                        </pic:nvPicPr>
                        <pic:blipFill>
                          <a:blip r:embed="rId75" cstate="print"/>
                          <a:stretch>
                            <a:fillRect/>
                          </a:stretch>
                        </pic:blipFill>
                        <pic:spPr>
                          <a:xfrm>
                            <a:off x="0" y="0"/>
                            <a:ext cx="4525687" cy="2177986"/>
                          </a:xfrm>
                          <a:prstGeom prst="rect">
                            <a:avLst/>
                          </a:prstGeom>
                        </pic:spPr>
                      </pic:pic>
                    </a:graphicData>
                  </a:graphic>
                </wp:inline>
              </w:drawing>
            </w:r>
            <w:r>
              <w:rPr>
                <w:rFonts w:ascii="Arial"/>
                <w:sz w:val="20"/>
              </w:rPr>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70"/>
        </w:rPr>
        <w:t> </w:t>
      </w:r>
      <w:r>
        <w:rPr/>
        <w:t>9.28,</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44:</w:t>
      </w:r>
      <w:r>
        <w:rPr>
          <w:spacing w:val="70"/>
        </w:rPr>
        <w:t> </w:t>
      </w:r>
      <w:r>
        <w:rPr/>
        <w:t>Registrando comunicación del proyecto.</w:t>
      </w:r>
    </w:p>
    <w:p>
      <w:pPr>
        <w:spacing w:before="160"/>
        <w:ind w:left="0" w:right="0" w:firstLine="0"/>
        <w:jc w:val="center"/>
        <w:rPr>
          <w:rFonts w:ascii="Arial" w:hAnsi="Arial"/>
          <w:i/>
          <w:sz w:val="18"/>
        </w:rPr>
      </w:pPr>
      <w:bookmarkStart w:name="h.sjp0lo9ojrqp" w:id="134"/>
      <w:bookmarkEnd w:id="134"/>
      <w:r>
        <w:rPr/>
      </w:r>
      <w:r>
        <w:rPr>
          <w:rFonts w:ascii="Arial" w:hAnsi="Arial"/>
          <w:i/>
          <w:sz w:val="18"/>
        </w:rPr>
        <w:t>Tabla</w:t>
      </w:r>
      <w:r>
        <w:rPr>
          <w:rFonts w:ascii="Arial" w:hAnsi="Arial"/>
          <w:i/>
          <w:spacing w:val="-2"/>
          <w:sz w:val="18"/>
        </w:rPr>
        <w:t> </w:t>
      </w:r>
      <w:r>
        <w:rPr>
          <w:rFonts w:ascii="Arial" w:hAnsi="Arial"/>
          <w:i/>
          <w:sz w:val="18"/>
        </w:rPr>
        <w:t>9.28:</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44:</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comunicación</w:t>
      </w:r>
      <w:r>
        <w:rPr>
          <w:rFonts w:ascii="Arial" w:hAnsi="Arial"/>
          <w:i/>
          <w:spacing w:val="-2"/>
          <w:sz w:val="18"/>
        </w:rPr>
        <w:t> </w:t>
      </w:r>
      <w:r>
        <w:rPr>
          <w:rFonts w:ascii="Arial" w:hAnsi="Arial"/>
          <w:i/>
          <w:sz w:val="18"/>
        </w:rPr>
        <w:t>del</w:t>
      </w:r>
      <w:r>
        <w:rPr>
          <w:rFonts w:ascii="Arial" w:hAnsi="Arial"/>
          <w:i/>
          <w:spacing w:val="-1"/>
          <w:sz w:val="18"/>
        </w:rPr>
        <w:t> </w:t>
      </w:r>
      <w:r>
        <w:rPr>
          <w:rFonts w:ascii="Arial" w:hAnsi="Arial"/>
          <w:i/>
          <w:spacing w:val="-2"/>
          <w:sz w:val="18"/>
        </w:rPr>
        <w:t>proyecto".</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44: Registrando comunicación del </w:t>
            </w:r>
            <w:r>
              <w:rPr>
                <w:rFonts w:ascii="Arial" w:hAnsi="Arial"/>
                <w:b/>
                <w:color w:val="FFFFFF"/>
                <w:spacing w:val="-2"/>
                <w:sz w:val="18"/>
              </w:rPr>
              <w:t>proyecto</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PT-44</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44: Registrando comunicación del </w:t>
            </w:r>
            <w:r>
              <w:rPr>
                <w:spacing w:val="-2"/>
                <w:sz w:val="18"/>
              </w:rPr>
              <w:t>proyecto</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w:t>
            </w:r>
            <w:r>
              <w:rPr>
                <w:rFonts w:ascii="Arial" w:hAnsi="Arial"/>
                <w:i/>
                <w:spacing w:val="71"/>
                <w:sz w:val="18"/>
              </w:rPr>
              <w:t> </w:t>
            </w:r>
            <w:r>
              <w:rPr>
                <w:rFonts w:ascii="Arial" w:hAnsi="Arial"/>
                <w:i/>
                <w:sz w:val="18"/>
              </w:rPr>
              <w:t>verifica</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registro</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una</w:t>
            </w:r>
            <w:r>
              <w:rPr>
                <w:rFonts w:ascii="Arial" w:hAnsi="Arial"/>
                <w:i/>
                <w:spacing w:val="40"/>
                <w:sz w:val="18"/>
              </w:rPr>
              <w:t> </w:t>
            </w:r>
            <w:r>
              <w:rPr>
                <w:rFonts w:ascii="Arial" w:hAnsi="Arial"/>
                <w:i/>
                <w:sz w:val="18"/>
              </w:rPr>
              <w:t>comunicación</w:t>
            </w:r>
            <w:r>
              <w:rPr>
                <w:rFonts w:ascii="Arial" w:hAnsi="Arial"/>
                <w:i/>
                <w:spacing w:val="40"/>
                <w:sz w:val="18"/>
              </w:rPr>
              <w:t> </w:t>
            </w:r>
            <w:r>
              <w:rPr>
                <w:rFonts w:ascii="Arial" w:hAnsi="Arial"/>
                <w:i/>
                <w:sz w:val="18"/>
              </w:rPr>
              <w:t>formal</w:t>
            </w:r>
            <w:r>
              <w:rPr>
                <w:rFonts w:ascii="Arial" w:hAnsi="Arial"/>
                <w:i/>
                <w:spacing w:val="40"/>
                <w:sz w:val="18"/>
              </w:rPr>
              <w:t> </w:t>
            </w:r>
            <w:r>
              <w:rPr>
                <w:rFonts w:ascii="Arial" w:hAnsi="Arial"/>
                <w:i/>
                <w:sz w:val="18"/>
              </w:rPr>
              <w:t>del</w:t>
            </w:r>
            <w:r>
              <w:rPr>
                <w:rFonts w:ascii="Arial" w:hAnsi="Arial"/>
                <w:i/>
                <w:spacing w:val="40"/>
                <w:sz w:val="18"/>
              </w:rPr>
              <w:t> </w:t>
            </w:r>
            <w:r>
              <w:rPr>
                <w:rFonts w:ascii="Arial" w:hAnsi="Arial"/>
                <w:i/>
                <w:sz w:val="18"/>
              </w:rPr>
              <w:t>proyecto</w:t>
            </w:r>
            <w:r>
              <w:rPr>
                <w:rFonts w:ascii="Arial" w:hAnsi="Arial"/>
                <w:i/>
                <w:spacing w:val="40"/>
                <w:sz w:val="18"/>
              </w:rPr>
              <w:t> </w:t>
            </w:r>
            <w:r>
              <w:rPr>
                <w:rFonts w:ascii="Arial" w:hAnsi="Arial"/>
                <w:i/>
                <w:sz w:val="18"/>
              </w:rPr>
              <w:t>en</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bitácora</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pacing w:val="-2"/>
                <w:sz w:val="18"/>
              </w:rPr>
              <w:t>comunicaciones.</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i/>
                <w:sz w:val="18"/>
              </w:rPr>
            </w:pPr>
            <w:r>
              <w:rPr>
                <w:rFonts w:ascii="Arial"/>
                <w:i/>
                <w:sz w:val="18"/>
              </w:rPr>
              <w:t>Proyecto registrado en el sistema; usuario </w:t>
            </w:r>
            <w:r>
              <w:rPr>
                <w:rFonts w:ascii="Arial"/>
                <w:i/>
                <w:spacing w:val="-2"/>
                <w:sz w:val="18"/>
              </w:rPr>
              <w:t>autenticado.</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hAnsi="Arial"/>
                <w:i/>
                <w:sz w:val="18"/>
              </w:rPr>
            </w:pPr>
            <w:r>
              <w:rPr>
                <w:rFonts w:ascii="Arial" w:hAnsi="Arial"/>
                <w:i/>
                <w:sz w:val="18"/>
              </w:rPr>
              <w:t>Tipo</w:t>
            </w:r>
            <w:r>
              <w:rPr>
                <w:rFonts w:ascii="Arial" w:hAnsi="Arial"/>
                <w:i/>
                <w:spacing w:val="-1"/>
                <w:sz w:val="18"/>
              </w:rPr>
              <w:t> </w:t>
            </w:r>
            <w:r>
              <w:rPr>
                <w:rFonts w:ascii="Arial" w:hAnsi="Arial"/>
                <w:i/>
                <w:sz w:val="18"/>
              </w:rPr>
              <w:t>Reunión; participantes Pedro, Juan y Diego;</w:t>
            </w:r>
            <w:r>
              <w:rPr>
                <w:rFonts w:ascii="Arial" w:hAnsi="Arial"/>
                <w:i/>
                <w:spacing w:val="-1"/>
                <w:sz w:val="18"/>
              </w:rPr>
              <w:t> </w:t>
            </w:r>
            <w:r>
              <w:rPr>
                <w:rFonts w:ascii="Arial" w:hAnsi="Arial"/>
                <w:i/>
                <w:sz w:val="18"/>
              </w:rPr>
              <w:t>tema cambio de plazo de </w:t>
            </w:r>
            <w:r>
              <w:rPr>
                <w:rFonts w:ascii="Arial" w:hAnsi="Arial"/>
                <w:i/>
                <w:spacing w:val="-2"/>
                <w:sz w:val="18"/>
              </w:rPr>
              <w:t>entrega.</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hAnsi="Arial"/>
                <w:i/>
                <w:sz w:val="18"/>
              </w:rPr>
            </w:pPr>
            <w:r>
              <w:rPr>
                <w:rFonts w:ascii="Arial" w:hAnsi="Arial"/>
                <w:i/>
                <w:sz w:val="18"/>
              </w:rPr>
              <w:t>La comunicación se almacena y actualiza la línea de tiempo del </w:t>
            </w:r>
            <w:r>
              <w:rPr>
                <w:rFonts w:ascii="Arial" w:hAnsi="Arial"/>
                <w:i/>
                <w:spacing w:val="-2"/>
                <w:sz w:val="18"/>
              </w:rPr>
              <w:t>proyecto.</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El registro se guardó y apareció en el historial cronológico del </w:t>
            </w:r>
            <w:r>
              <w:rPr>
                <w:rFonts w:ascii="Arial" w:hAnsi="Arial"/>
                <w:i/>
                <w:spacing w:val="-2"/>
                <w:sz w:val="18"/>
              </w:rPr>
              <w:t>proyecto.</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7"/>
              <w:ind w:left="0"/>
              <w:rPr>
                <w:rFonts w:ascii="Arial"/>
                <w:i/>
                <w:sz w:val="8"/>
              </w:rPr>
            </w:pPr>
          </w:p>
          <w:p>
            <w:pPr>
              <w:pStyle w:val="TableParagraph"/>
              <w:ind w:left="129"/>
              <w:rPr>
                <w:rFonts w:ascii="Arial"/>
                <w:sz w:val="20"/>
              </w:rPr>
            </w:pPr>
            <w:r>
              <w:rPr>
                <w:rFonts w:ascii="Arial"/>
                <w:sz w:val="20"/>
              </w:rPr>
              <w:drawing>
                <wp:inline distT="0" distB="0" distL="0" distR="0">
                  <wp:extent cx="4543051" cy="2167413"/>
                  <wp:effectExtent l="0" t="0" r="0" b="0"/>
                  <wp:docPr id="72" name="Image 72"/>
                  <wp:cNvGraphicFramePr>
                    <a:graphicFrameLocks/>
                  </wp:cNvGraphicFramePr>
                  <a:graphic>
                    <a:graphicData uri="http://schemas.openxmlformats.org/drawingml/2006/picture">
                      <pic:pic>
                        <pic:nvPicPr>
                          <pic:cNvPr id="72" name="Image 72"/>
                          <pic:cNvPicPr/>
                        </pic:nvPicPr>
                        <pic:blipFill>
                          <a:blip r:embed="rId76" cstate="print"/>
                          <a:stretch>
                            <a:fillRect/>
                          </a:stretch>
                        </pic:blipFill>
                        <pic:spPr>
                          <a:xfrm>
                            <a:off x="0" y="0"/>
                            <a:ext cx="4543051" cy="2167413"/>
                          </a:xfrm>
                          <a:prstGeom prst="rect">
                            <a:avLst/>
                          </a:prstGeom>
                        </pic:spPr>
                      </pic:pic>
                    </a:graphicData>
                  </a:graphic>
                </wp:inline>
              </w:drawing>
            </w:r>
            <w:r>
              <w:rPr>
                <w:rFonts w:ascii="Arial"/>
                <w:sz w:val="20"/>
              </w:rPr>
            </w:r>
          </w:p>
        </w:tc>
      </w:tr>
    </w:tbl>
    <w:p>
      <w:pPr>
        <w:spacing w:before="1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70"/>
        </w:rPr>
        <w:t> </w:t>
      </w:r>
      <w:r>
        <w:rPr/>
        <w:t>la</w:t>
      </w:r>
      <w:r>
        <w:rPr>
          <w:spacing w:val="70"/>
        </w:rPr>
        <w:t> </w:t>
      </w:r>
      <w:r>
        <w:rPr/>
        <w:t>Tabla</w:t>
      </w:r>
      <w:r>
        <w:rPr>
          <w:spacing w:val="70"/>
        </w:rPr>
        <w:t> </w:t>
      </w:r>
      <w:r>
        <w:rPr/>
        <w:t>9.29,</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40"/>
        </w:rPr>
        <w:t> </w:t>
      </w:r>
      <w:r>
        <w:rPr/>
        <w:t>CU</w:t>
      </w:r>
      <w:r>
        <w:rPr>
          <w:spacing w:val="40"/>
        </w:rPr>
        <w:t> </w:t>
      </w:r>
      <w:r>
        <w:rPr/>
        <w:t>45:</w:t>
      </w:r>
      <w:r>
        <w:rPr>
          <w:spacing w:val="40"/>
        </w:rPr>
        <w:t> </w:t>
      </w:r>
      <w:r>
        <w:rPr/>
        <w:t>Gestionando portafolio de obras.</w:t>
      </w:r>
    </w:p>
    <w:p>
      <w:pPr>
        <w:spacing w:before="160"/>
        <w:ind w:left="0" w:right="0" w:firstLine="0"/>
        <w:jc w:val="center"/>
        <w:rPr>
          <w:rFonts w:ascii="Arial" w:hAnsi="Arial"/>
          <w:i/>
          <w:sz w:val="18"/>
        </w:rPr>
      </w:pPr>
      <w:bookmarkStart w:name="h.mpsnfuk09al8" w:id="135"/>
      <w:bookmarkEnd w:id="135"/>
      <w:r>
        <w:rPr/>
      </w:r>
      <w:r>
        <w:rPr>
          <w:rFonts w:ascii="Arial" w:hAnsi="Arial"/>
          <w:i/>
          <w:sz w:val="18"/>
        </w:rPr>
        <w:t>Tabla</w:t>
      </w:r>
      <w:r>
        <w:rPr>
          <w:rFonts w:ascii="Arial" w:hAnsi="Arial"/>
          <w:i/>
          <w:spacing w:val="-4"/>
          <w:sz w:val="18"/>
        </w:rPr>
        <w:t> </w:t>
      </w:r>
      <w:r>
        <w:rPr>
          <w:rFonts w:ascii="Arial" w:hAnsi="Arial"/>
          <w:i/>
          <w:sz w:val="18"/>
        </w:rPr>
        <w:t>9.29:</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45:</w:t>
      </w:r>
      <w:r>
        <w:rPr>
          <w:rFonts w:ascii="Arial" w:hAnsi="Arial"/>
          <w:i/>
          <w:spacing w:val="-1"/>
          <w:sz w:val="18"/>
        </w:rPr>
        <w:t> </w:t>
      </w:r>
      <w:r>
        <w:rPr>
          <w:rFonts w:ascii="Arial" w:hAnsi="Arial"/>
          <w:i/>
          <w:sz w:val="18"/>
        </w:rPr>
        <w:t>Gestionando</w:t>
      </w:r>
      <w:r>
        <w:rPr>
          <w:rFonts w:ascii="Arial" w:hAnsi="Arial"/>
          <w:i/>
          <w:spacing w:val="-2"/>
          <w:sz w:val="18"/>
        </w:rPr>
        <w:t> </w:t>
      </w:r>
      <w:r>
        <w:rPr>
          <w:rFonts w:ascii="Arial" w:hAnsi="Arial"/>
          <w:i/>
          <w:sz w:val="18"/>
        </w:rPr>
        <w:t>portafolio</w:t>
      </w:r>
      <w:r>
        <w:rPr>
          <w:rFonts w:ascii="Arial" w:hAnsi="Arial"/>
          <w:i/>
          <w:spacing w:val="-2"/>
          <w:sz w:val="18"/>
        </w:rPr>
        <w:t> </w:t>
      </w:r>
      <w:r>
        <w:rPr>
          <w:rFonts w:ascii="Arial" w:hAnsi="Arial"/>
          <w:i/>
          <w:sz w:val="18"/>
        </w:rPr>
        <w:t>de</w:t>
      </w:r>
      <w:r>
        <w:rPr>
          <w:rFonts w:ascii="Arial" w:hAnsi="Arial"/>
          <w:i/>
          <w:spacing w:val="-1"/>
          <w:sz w:val="18"/>
        </w:rPr>
        <w:t> </w:t>
      </w:r>
      <w:r>
        <w:rPr>
          <w:rFonts w:ascii="Arial" w:hAnsi="Arial"/>
          <w:i/>
          <w:spacing w:val="-2"/>
          <w:sz w:val="18"/>
        </w:rPr>
        <w:t>obras".</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45: Gestionando portafolio de </w:t>
            </w:r>
            <w:r>
              <w:rPr>
                <w:rFonts w:ascii="Arial" w:hAnsi="Arial"/>
                <w:b/>
                <w:color w:val="FFFFFF"/>
                <w:spacing w:val="-2"/>
                <w:sz w:val="18"/>
              </w:rPr>
              <w:t>obras</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PT-45</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45: Gestionando portafolio de </w:t>
            </w:r>
            <w:r>
              <w:rPr>
                <w:spacing w:val="-2"/>
                <w:sz w:val="18"/>
              </w:rPr>
              <w:t>obras</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valida la actualización de un proyecto en el portafolio de obras con texto e </w:t>
            </w:r>
            <w:r>
              <w:rPr>
                <w:rFonts w:ascii="Arial" w:hAnsi="Arial"/>
                <w:i/>
                <w:spacing w:val="-2"/>
                <w:sz w:val="18"/>
              </w:rPr>
              <w:t>imágenes.</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hAnsi="Arial"/>
                <w:i/>
                <w:sz w:val="18"/>
              </w:rPr>
            </w:pPr>
            <w:r>
              <w:rPr>
                <w:rFonts w:ascii="Arial" w:hAnsi="Arial"/>
                <w:i/>
                <w:sz w:val="18"/>
              </w:rPr>
              <w:t>Usuario Administrador autenticado; imágenes en formato JPG o </w:t>
            </w:r>
            <w:r>
              <w:rPr>
                <w:rFonts w:ascii="Arial" w:hAnsi="Arial"/>
                <w:i/>
                <w:spacing w:val="-4"/>
                <w:sz w:val="18"/>
              </w:rPr>
              <w:t>PNG.</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4"/>
              <w:rPr>
                <w:rFonts w:ascii="Arial" w:hAnsi="Arial"/>
                <w:i/>
                <w:sz w:val="18"/>
              </w:rPr>
            </w:pPr>
            <w:r>
              <w:rPr>
                <w:rFonts w:ascii="Arial" w:hAnsi="Arial"/>
                <w:i/>
                <w:sz w:val="18"/>
              </w:rPr>
              <w:t>Proyecto Centro Comercial Norte, Santiago Norte; 1 fotografía y descripción </w:t>
            </w:r>
            <w:r>
              <w:rPr>
                <w:rFonts w:ascii="Arial" w:hAnsi="Arial"/>
                <w:i/>
                <w:spacing w:val="-2"/>
                <w:sz w:val="18"/>
              </w:rPr>
              <w:t>técnica.</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62"/>
              <w:rPr>
                <w:rFonts w:ascii="Arial"/>
                <w:i/>
                <w:sz w:val="18"/>
              </w:rPr>
            </w:pPr>
            <w:r>
              <w:rPr>
                <w:rFonts w:ascii="Arial"/>
                <w:i/>
                <w:sz w:val="18"/>
              </w:rPr>
              <w:t>El sistema guarda los cambios: Portafolio actualizado </w:t>
            </w:r>
            <w:r>
              <w:rPr>
                <w:rFonts w:ascii="Arial"/>
                <w:i/>
                <w:spacing w:val="-2"/>
                <w:sz w:val="18"/>
              </w:rPr>
              <w:t>exitosamente.</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5"/>
              <w:rPr>
                <w:rFonts w:ascii="Arial" w:hAnsi="Arial"/>
                <w:i/>
                <w:sz w:val="18"/>
              </w:rPr>
            </w:pPr>
            <w:r>
              <w:rPr>
                <w:rFonts w:ascii="Arial" w:hAnsi="Arial"/>
                <w:i/>
                <w:sz w:val="18"/>
              </w:rPr>
              <w:t>El portafolio se actualizó y quedó disponible para su </w:t>
            </w:r>
            <w:r>
              <w:rPr>
                <w:rFonts w:ascii="Arial" w:hAnsi="Arial"/>
                <w:i/>
                <w:spacing w:val="-2"/>
                <w:sz w:val="18"/>
              </w:rPr>
              <w:t>visualización.</w:t>
            </w:r>
          </w:p>
        </w:tc>
      </w:tr>
      <w:tr>
        <w:trPr>
          <w:trHeight w:val="359" w:hRule="atLeast"/>
        </w:trPr>
        <w:tc>
          <w:tcPr>
            <w:tcW w:w="1995" w:type="dxa"/>
            <w:shd w:val="clear" w:color="auto" w:fill="BDD6ED"/>
          </w:tcPr>
          <w:p>
            <w:pPr>
              <w:pStyle w:val="TableParagraph"/>
              <w:spacing w:before="73"/>
              <w:rPr>
                <w:rFonts w:ascii="Arial"/>
                <w:b/>
                <w:sz w:val="18"/>
              </w:rPr>
            </w:pPr>
            <w:r>
              <w:rPr>
                <w:rFonts w:ascii="Arial"/>
                <w:b/>
                <w:spacing w:val="-2"/>
                <w:sz w:val="18"/>
              </w:rPr>
              <w:t>Estado</w:t>
            </w:r>
          </w:p>
        </w:tc>
        <w:tc>
          <w:tcPr>
            <w:tcW w:w="7410" w:type="dxa"/>
          </w:tcPr>
          <w:p>
            <w:pPr>
              <w:pStyle w:val="TableParagraph"/>
              <w:spacing w:before="73"/>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71"/>
              <w:rPr>
                <w:rFonts w:ascii="Arial"/>
                <w:b/>
                <w:sz w:val="18"/>
              </w:rPr>
            </w:pPr>
            <w:r>
              <w:rPr>
                <w:rFonts w:ascii="Arial"/>
                <w:b/>
                <w:spacing w:val="-2"/>
                <w:sz w:val="18"/>
              </w:rPr>
              <w:t>Evidencia</w:t>
            </w:r>
          </w:p>
        </w:tc>
        <w:tc>
          <w:tcPr>
            <w:tcW w:w="7410" w:type="dxa"/>
          </w:tcPr>
          <w:p>
            <w:pPr>
              <w:pStyle w:val="TableParagraph"/>
              <w:spacing w:before="9"/>
              <w:ind w:left="0"/>
              <w:rPr>
                <w:rFonts w:ascii="Arial"/>
                <w:i/>
                <w:sz w:val="8"/>
              </w:rPr>
            </w:pPr>
          </w:p>
          <w:p>
            <w:pPr>
              <w:pStyle w:val="TableParagraph"/>
              <w:ind w:left="129"/>
              <w:rPr>
                <w:rFonts w:ascii="Arial"/>
                <w:sz w:val="20"/>
              </w:rPr>
            </w:pPr>
            <w:r>
              <w:rPr>
                <w:rFonts w:ascii="Arial"/>
                <w:sz w:val="20"/>
              </w:rPr>
              <w:drawing>
                <wp:inline distT="0" distB="0" distL="0" distR="0">
                  <wp:extent cx="4550438" cy="2170938"/>
                  <wp:effectExtent l="0" t="0" r="0" b="0"/>
                  <wp:docPr id="73" name="Image 73"/>
                  <wp:cNvGraphicFramePr>
                    <a:graphicFrameLocks/>
                  </wp:cNvGraphicFramePr>
                  <a:graphic>
                    <a:graphicData uri="http://schemas.openxmlformats.org/drawingml/2006/picture">
                      <pic:pic>
                        <pic:nvPicPr>
                          <pic:cNvPr id="73" name="Image 73"/>
                          <pic:cNvPicPr/>
                        </pic:nvPicPr>
                        <pic:blipFill>
                          <a:blip r:embed="rId77" cstate="print"/>
                          <a:stretch>
                            <a:fillRect/>
                          </a:stretch>
                        </pic:blipFill>
                        <pic:spPr>
                          <a:xfrm>
                            <a:off x="0" y="0"/>
                            <a:ext cx="4550438" cy="2170938"/>
                          </a:xfrm>
                          <a:prstGeom prst="rect">
                            <a:avLst/>
                          </a:prstGeom>
                        </pic:spPr>
                      </pic:pic>
                    </a:graphicData>
                  </a:graphic>
                </wp:inline>
              </w:drawing>
            </w:r>
            <w:r>
              <w:rPr>
                <w:rFonts w:ascii="Arial"/>
                <w:sz w:val="20"/>
              </w:rPr>
            </w:r>
          </w:p>
        </w:tc>
      </w:tr>
    </w:tbl>
    <w:p>
      <w:pPr>
        <w:spacing w:before="1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80"/>
        </w:rPr>
        <w:t> </w:t>
      </w:r>
      <w:r>
        <w:rPr/>
        <w:t>9.30,</w:t>
      </w:r>
      <w:r>
        <w:rPr>
          <w:spacing w:val="80"/>
        </w:rPr>
        <w:t> </w:t>
      </w:r>
      <w:r>
        <w:rPr/>
        <w:t>se</w:t>
      </w:r>
      <w:r>
        <w:rPr>
          <w:spacing w:val="80"/>
        </w:rPr>
        <w:t> </w:t>
      </w:r>
      <w:r>
        <w:rPr/>
        <w:t>presenta</w:t>
      </w:r>
      <w:r>
        <w:rPr>
          <w:spacing w:val="80"/>
        </w:rPr>
        <w:t> </w:t>
      </w:r>
      <w:r>
        <w:rPr/>
        <w:t>la</w:t>
      </w:r>
      <w:r>
        <w:rPr>
          <w:spacing w:val="80"/>
        </w:rPr>
        <w:t> </w:t>
      </w:r>
      <w:r>
        <w:rPr/>
        <w:t>prueba</w:t>
      </w:r>
      <w:r>
        <w:rPr>
          <w:spacing w:val="80"/>
        </w:rPr>
        <w:t> </w:t>
      </w:r>
      <w:r>
        <w:rPr/>
        <w:t>unitaria</w:t>
      </w:r>
      <w:r>
        <w:rPr>
          <w:spacing w:val="80"/>
        </w:rPr>
        <w:t> </w:t>
      </w:r>
      <w:r>
        <w:rPr/>
        <w:t>correspondiente</w:t>
      </w:r>
      <w:r>
        <w:rPr>
          <w:spacing w:val="80"/>
        </w:rPr>
        <w:t> </w:t>
      </w:r>
      <w:r>
        <w:rPr/>
        <w:t>al</w:t>
      </w:r>
      <w:r>
        <w:rPr>
          <w:spacing w:val="80"/>
        </w:rPr>
        <w:t> </w:t>
      </w:r>
      <w:r>
        <w:rPr/>
        <w:t>CU</w:t>
      </w:r>
      <w:r>
        <w:rPr>
          <w:spacing w:val="80"/>
        </w:rPr>
        <w:t> </w:t>
      </w:r>
      <w:r>
        <w:rPr/>
        <w:t>47:</w:t>
      </w:r>
      <w:r>
        <w:rPr>
          <w:spacing w:val="80"/>
        </w:rPr>
        <w:t> </w:t>
      </w:r>
      <w:r>
        <w:rPr/>
        <w:t>Buscando documentos legales.</w:t>
      </w:r>
    </w:p>
    <w:p>
      <w:pPr>
        <w:spacing w:before="160"/>
        <w:ind w:left="0" w:right="0" w:firstLine="0"/>
        <w:jc w:val="center"/>
        <w:rPr>
          <w:rFonts w:ascii="Arial" w:hAnsi="Arial"/>
          <w:i/>
          <w:sz w:val="18"/>
        </w:rPr>
      </w:pPr>
      <w:bookmarkStart w:name="h.sjzt6z23eqsq" w:id="136"/>
      <w:bookmarkEnd w:id="136"/>
      <w:r>
        <w:rPr/>
      </w:r>
      <w:r>
        <w:rPr>
          <w:rFonts w:ascii="Arial" w:hAnsi="Arial"/>
          <w:i/>
          <w:sz w:val="18"/>
        </w:rPr>
        <w:t>Tabla</w:t>
      </w:r>
      <w:r>
        <w:rPr>
          <w:rFonts w:ascii="Arial" w:hAnsi="Arial"/>
          <w:i/>
          <w:spacing w:val="-2"/>
          <w:sz w:val="18"/>
        </w:rPr>
        <w:t> </w:t>
      </w:r>
      <w:r>
        <w:rPr>
          <w:rFonts w:ascii="Arial" w:hAnsi="Arial"/>
          <w:i/>
          <w:sz w:val="18"/>
        </w:rPr>
        <w:t>9.30:</w:t>
      </w:r>
      <w:r>
        <w:rPr>
          <w:rFonts w:ascii="Arial" w:hAnsi="Arial"/>
          <w:i/>
          <w:spacing w:val="-2"/>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2"/>
          <w:sz w:val="18"/>
        </w:rPr>
        <w:t> </w:t>
      </w:r>
      <w:r>
        <w:rPr>
          <w:rFonts w:ascii="Arial" w:hAnsi="Arial"/>
          <w:i/>
          <w:sz w:val="18"/>
        </w:rPr>
        <w:t>47:</w:t>
      </w:r>
      <w:r>
        <w:rPr>
          <w:rFonts w:ascii="Arial" w:hAnsi="Arial"/>
          <w:i/>
          <w:spacing w:val="-2"/>
          <w:sz w:val="18"/>
        </w:rPr>
        <w:t> </w:t>
      </w:r>
      <w:r>
        <w:rPr>
          <w:rFonts w:ascii="Arial" w:hAnsi="Arial"/>
          <w:i/>
          <w:sz w:val="18"/>
        </w:rPr>
        <w:t>Buscando</w:t>
      </w:r>
      <w:r>
        <w:rPr>
          <w:rFonts w:ascii="Arial" w:hAnsi="Arial"/>
          <w:i/>
          <w:spacing w:val="-2"/>
          <w:sz w:val="18"/>
        </w:rPr>
        <w:t> </w:t>
      </w:r>
      <w:r>
        <w:rPr>
          <w:rFonts w:ascii="Arial" w:hAnsi="Arial"/>
          <w:i/>
          <w:sz w:val="18"/>
        </w:rPr>
        <w:t>documentos</w:t>
      </w:r>
      <w:r>
        <w:rPr>
          <w:rFonts w:ascii="Arial" w:hAnsi="Arial"/>
          <w:i/>
          <w:spacing w:val="-1"/>
          <w:sz w:val="18"/>
        </w:rPr>
        <w:t> </w:t>
      </w:r>
      <w:r>
        <w:rPr>
          <w:rFonts w:ascii="Arial" w:hAnsi="Arial"/>
          <w:i/>
          <w:spacing w:val="-2"/>
          <w:sz w:val="18"/>
        </w:rPr>
        <w:t>legales".</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47: Buscando documentos </w:t>
            </w:r>
            <w:r>
              <w:rPr>
                <w:rFonts w:ascii="Arial" w:hAnsi="Arial"/>
                <w:b/>
                <w:color w:val="FFFFFF"/>
                <w:spacing w:val="-2"/>
                <w:sz w:val="18"/>
              </w:rPr>
              <w:t>legales</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PT-47</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47: Buscando documentos </w:t>
            </w:r>
            <w:r>
              <w:rPr>
                <w:spacing w:val="-2"/>
                <w:sz w:val="18"/>
              </w:rPr>
              <w:t>legales</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prueba la búsqueda de documentación legal por RUT o Código de </w:t>
            </w:r>
            <w:r>
              <w:rPr>
                <w:rFonts w:ascii="Arial" w:hAnsi="Arial"/>
                <w:i/>
                <w:spacing w:val="-2"/>
                <w:sz w:val="18"/>
              </w:rPr>
              <w:t>Obra.</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hAnsi="Arial"/>
                <w:i/>
                <w:sz w:val="18"/>
              </w:rPr>
            </w:pPr>
            <w:r>
              <w:rPr>
                <w:rFonts w:ascii="Arial" w:hAnsi="Arial"/>
                <w:i/>
                <w:sz w:val="18"/>
              </w:rPr>
              <w:t>Documentos cargados previamente en sus respectivos </w:t>
            </w:r>
            <w:r>
              <w:rPr>
                <w:rFonts w:ascii="Arial" w:hAnsi="Arial"/>
                <w:i/>
                <w:spacing w:val="-2"/>
                <w:sz w:val="18"/>
              </w:rPr>
              <w:t>módulos.</w:t>
            </w:r>
          </w:p>
        </w:tc>
      </w:tr>
      <w:tr>
        <w:trPr>
          <w:trHeight w:val="359"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4"/>
              <w:rPr>
                <w:rFonts w:ascii="Arial" w:hAnsi="Arial"/>
                <w:i/>
                <w:sz w:val="18"/>
              </w:rPr>
            </w:pPr>
            <w:r>
              <w:rPr>
                <w:rFonts w:ascii="Arial" w:hAnsi="Arial"/>
                <w:i/>
                <w:sz w:val="18"/>
              </w:rPr>
              <w:t>Código</w:t>
            </w:r>
            <w:r>
              <w:rPr>
                <w:rFonts w:ascii="Arial" w:hAnsi="Arial"/>
                <w:i/>
                <w:spacing w:val="-6"/>
                <w:sz w:val="18"/>
              </w:rPr>
              <w:t> </w:t>
            </w:r>
            <w:r>
              <w:rPr>
                <w:rFonts w:ascii="Arial" w:hAnsi="Arial"/>
                <w:i/>
                <w:sz w:val="18"/>
              </w:rPr>
              <w:t>de</w:t>
            </w:r>
            <w:r>
              <w:rPr>
                <w:rFonts w:ascii="Arial" w:hAnsi="Arial"/>
                <w:i/>
                <w:spacing w:val="-6"/>
                <w:sz w:val="18"/>
              </w:rPr>
              <w:t> </w:t>
            </w:r>
            <w:r>
              <w:rPr>
                <w:rFonts w:ascii="Arial" w:hAnsi="Arial"/>
                <w:i/>
                <w:sz w:val="18"/>
              </w:rPr>
              <w:t>Obra</w:t>
            </w:r>
            <w:r>
              <w:rPr>
                <w:rFonts w:ascii="Arial" w:hAnsi="Arial"/>
                <w:i/>
                <w:spacing w:val="-5"/>
                <w:sz w:val="18"/>
              </w:rPr>
              <w:t> </w:t>
            </w:r>
            <w:r>
              <w:rPr>
                <w:rFonts w:ascii="Arial" w:hAnsi="Arial"/>
                <w:i/>
                <w:sz w:val="18"/>
              </w:rPr>
              <w:t>OKT-2026-</w:t>
            </w:r>
            <w:r>
              <w:rPr>
                <w:rFonts w:ascii="Arial" w:hAnsi="Arial"/>
                <w:i/>
                <w:spacing w:val="-5"/>
                <w:sz w:val="18"/>
              </w:rPr>
              <w:t>008</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62"/>
              <w:rPr>
                <w:rFonts w:ascii="Arial" w:hAnsi="Arial"/>
                <w:i/>
                <w:sz w:val="18"/>
              </w:rPr>
            </w:pPr>
            <w:r>
              <w:rPr>
                <w:rFonts w:ascii="Arial" w:hAnsi="Arial"/>
                <w:i/>
                <w:sz w:val="18"/>
              </w:rPr>
              <w:t>El sistema recupera y lista los documentos asociados con opción de </w:t>
            </w:r>
            <w:r>
              <w:rPr>
                <w:rFonts w:ascii="Arial" w:hAnsi="Arial"/>
                <w:i/>
                <w:spacing w:val="-2"/>
                <w:sz w:val="18"/>
              </w:rPr>
              <w:t>descarga.</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5"/>
              <w:rPr>
                <w:rFonts w:ascii="Arial" w:hAnsi="Arial"/>
                <w:i/>
                <w:sz w:val="18"/>
              </w:rPr>
            </w:pPr>
            <w:r>
              <w:rPr>
                <w:rFonts w:ascii="Arial" w:hAnsi="Arial"/>
                <w:i/>
                <w:sz w:val="18"/>
              </w:rPr>
              <w:t>Se recuperaron 2 documentos vinculados al Código de Obra </w:t>
            </w:r>
            <w:r>
              <w:rPr>
                <w:rFonts w:ascii="Arial" w:hAnsi="Arial"/>
                <w:i/>
                <w:spacing w:val="-2"/>
                <w:sz w:val="18"/>
              </w:rPr>
              <w:t>consultado.</w:t>
            </w:r>
          </w:p>
        </w:tc>
      </w:tr>
      <w:tr>
        <w:trPr>
          <w:trHeight w:val="359" w:hRule="atLeast"/>
        </w:trPr>
        <w:tc>
          <w:tcPr>
            <w:tcW w:w="1995" w:type="dxa"/>
            <w:shd w:val="clear" w:color="auto" w:fill="BDD6ED"/>
          </w:tcPr>
          <w:p>
            <w:pPr>
              <w:pStyle w:val="TableParagraph"/>
              <w:spacing w:before="73"/>
              <w:rPr>
                <w:rFonts w:ascii="Arial"/>
                <w:b/>
                <w:sz w:val="18"/>
              </w:rPr>
            </w:pPr>
            <w:r>
              <w:rPr>
                <w:rFonts w:ascii="Arial"/>
                <w:b/>
                <w:spacing w:val="-2"/>
                <w:sz w:val="18"/>
              </w:rPr>
              <w:t>Estado</w:t>
            </w:r>
          </w:p>
        </w:tc>
        <w:tc>
          <w:tcPr>
            <w:tcW w:w="7410" w:type="dxa"/>
          </w:tcPr>
          <w:p>
            <w:pPr>
              <w:pStyle w:val="TableParagraph"/>
              <w:spacing w:before="73"/>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71"/>
              <w:rPr>
                <w:rFonts w:ascii="Arial"/>
                <w:b/>
                <w:sz w:val="18"/>
              </w:rPr>
            </w:pPr>
            <w:r>
              <w:rPr>
                <w:rFonts w:ascii="Arial"/>
                <w:b/>
                <w:spacing w:val="-2"/>
                <w:sz w:val="18"/>
              </w:rPr>
              <w:t>Evidencia</w:t>
            </w:r>
          </w:p>
        </w:tc>
        <w:tc>
          <w:tcPr>
            <w:tcW w:w="7410" w:type="dxa"/>
          </w:tcPr>
          <w:p>
            <w:pPr>
              <w:pStyle w:val="TableParagraph"/>
              <w:spacing w:before="9"/>
              <w:ind w:left="0"/>
              <w:rPr>
                <w:rFonts w:ascii="Arial"/>
                <w:i/>
                <w:sz w:val="8"/>
              </w:rPr>
            </w:pPr>
          </w:p>
          <w:p>
            <w:pPr>
              <w:pStyle w:val="TableParagraph"/>
              <w:ind w:left="129"/>
              <w:rPr>
                <w:rFonts w:ascii="Arial"/>
                <w:sz w:val="20"/>
              </w:rPr>
            </w:pPr>
            <w:r>
              <w:rPr>
                <w:rFonts w:ascii="Arial"/>
                <w:sz w:val="20"/>
              </w:rPr>
              <w:drawing>
                <wp:inline distT="0" distB="0" distL="0" distR="0">
                  <wp:extent cx="4550438" cy="2170938"/>
                  <wp:effectExtent l="0" t="0" r="0" b="0"/>
                  <wp:docPr id="74" name="Image 74"/>
                  <wp:cNvGraphicFramePr>
                    <a:graphicFrameLocks/>
                  </wp:cNvGraphicFramePr>
                  <a:graphic>
                    <a:graphicData uri="http://schemas.openxmlformats.org/drawingml/2006/picture">
                      <pic:pic>
                        <pic:nvPicPr>
                          <pic:cNvPr id="74" name="Image 74"/>
                          <pic:cNvPicPr/>
                        </pic:nvPicPr>
                        <pic:blipFill>
                          <a:blip r:embed="rId78" cstate="print"/>
                          <a:stretch>
                            <a:fillRect/>
                          </a:stretch>
                        </pic:blipFill>
                        <pic:spPr>
                          <a:xfrm>
                            <a:off x="0" y="0"/>
                            <a:ext cx="4550438" cy="2170938"/>
                          </a:xfrm>
                          <a:prstGeom prst="rect">
                            <a:avLst/>
                          </a:prstGeom>
                        </pic:spPr>
                      </pic:pic>
                    </a:graphicData>
                  </a:graphic>
                </wp:inline>
              </w:drawing>
            </w:r>
            <w:r>
              <w:rPr>
                <w:rFonts w:ascii="Arial"/>
                <w:sz w:val="20"/>
              </w:rPr>
            </w:r>
          </w:p>
        </w:tc>
      </w:tr>
    </w:tbl>
    <w:p>
      <w:pPr>
        <w:spacing w:before="15"/>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9.31, se presenta la prueba unitaria correspondiente al CU 54: Registrando </w:t>
      </w:r>
      <w:r>
        <w:rPr/>
        <w:t>control de cambios presupuestarios.</w:t>
      </w:r>
    </w:p>
    <w:p>
      <w:pPr>
        <w:spacing w:before="160"/>
        <w:ind w:left="205" w:right="205" w:firstLine="0"/>
        <w:jc w:val="center"/>
        <w:rPr>
          <w:rFonts w:ascii="Arial" w:hAnsi="Arial"/>
          <w:i/>
          <w:sz w:val="18"/>
        </w:rPr>
      </w:pPr>
      <w:bookmarkStart w:name="h.seoaqu8zlfw" w:id="137"/>
      <w:bookmarkEnd w:id="137"/>
      <w:r>
        <w:rPr/>
      </w:r>
      <w:r>
        <w:rPr>
          <w:rFonts w:ascii="Arial" w:hAnsi="Arial"/>
          <w:i/>
          <w:sz w:val="18"/>
        </w:rPr>
        <w:t>Tabla</w:t>
      </w:r>
      <w:r>
        <w:rPr>
          <w:rFonts w:ascii="Arial" w:hAnsi="Arial"/>
          <w:i/>
          <w:spacing w:val="-4"/>
          <w:sz w:val="18"/>
        </w:rPr>
        <w:t> </w:t>
      </w:r>
      <w:r>
        <w:rPr>
          <w:rFonts w:ascii="Arial" w:hAnsi="Arial"/>
          <w:i/>
          <w:sz w:val="18"/>
        </w:rPr>
        <w:t>9.31:</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54:</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control</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cambios</w:t>
      </w:r>
      <w:r>
        <w:rPr>
          <w:rFonts w:ascii="Arial" w:hAnsi="Arial"/>
          <w:i/>
          <w:spacing w:val="-1"/>
          <w:sz w:val="18"/>
        </w:rPr>
        <w:t> </w:t>
      </w:r>
      <w:r>
        <w:rPr>
          <w:rFonts w:ascii="Arial" w:hAnsi="Arial"/>
          <w:i/>
          <w:spacing w:val="-2"/>
          <w:sz w:val="18"/>
        </w:rPr>
        <w:t>presupuestarios".</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54: Registrando control de cambios </w:t>
            </w:r>
            <w:r>
              <w:rPr>
                <w:rFonts w:ascii="Arial" w:hAnsi="Arial"/>
                <w:b/>
                <w:color w:val="FFFFFF"/>
                <w:spacing w:val="-2"/>
                <w:sz w:val="18"/>
              </w:rPr>
              <w:t>presupuestarios</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PT-54</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54: Registrando control de cambios </w:t>
            </w:r>
            <w:r>
              <w:rPr>
                <w:spacing w:val="-2"/>
                <w:sz w:val="18"/>
              </w:rPr>
              <w:t>presupuestarios</w:t>
            </w:r>
          </w:p>
        </w:tc>
      </w:tr>
      <w:tr>
        <w:trPr>
          <w:trHeight w:val="35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before="68"/>
              <w:rPr>
                <w:rFonts w:ascii="Arial" w:hAnsi="Arial"/>
                <w:i/>
                <w:sz w:val="18"/>
              </w:rPr>
            </w:pPr>
            <w:r>
              <w:rPr>
                <w:rFonts w:ascii="Arial" w:hAnsi="Arial"/>
                <w:i/>
                <w:sz w:val="18"/>
              </w:rPr>
              <w:t>Se verifica el registro automático de un cambio presupuestario en el historial del </w:t>
            </w:r>
            <w:r>
              <w:rPr>
                <w:rFonts w:ascii="Arial" w:hAnsi="Arial"/>
                <w:i/>
                <w:spacing w:val="-2"/>
                <w:sz w:val="18"/>
              </w:rPr>
              <w:t>proyecto.</w:t>
            </w:r>
          </w:p>
        </w:tc>
      </w:tr>
      <w:tr>
        <w:trPr>
          <w:trHeight w:val="359" w:hRule="atLeast"/>
        </w:trPr>
        <w:tc>
          <w:tcPr>
            <w:tcW w:w="1995" w:type="dxa"/>
            <w:shd w:val="clear" w:color="auto" w:fill="BDD6ED"/>
          </w:tcPr>
          <w:p>
            <w:pPr>
              <w:pStyle w:val="TableParagraph"/>
              <w:spacing w:before="66"/>
              <w:rPr>
                <w:rFonts w:ascii="Arial"/>
                <w:b/>
                <w:sz w:val="18"/>
              </w:rPr>
            </w:pPr>
            <w:r>
              <w:rPr>
                <w:rFonts w:ascii="Arial"/>
                <w:b/>
                <w:spacing w:val="-2"/>
                <w:sz w:val="18"/>
              </w:rPr>
              <w:t>Precondiciones</w:t>
            </w:r>
          </w:p>
        </w:tc>
        <w:tc>
          <w:tcPr>
            <w:tcW w:w="7410" w:type="dxa"/>
          </w:tcPr>
          <w:p>
            <w:pPr>
              <w:pStyle w:val="TableParagraph"/>
              <w:spacing w:before="66"/>
              <w:rPr>
                <w:rFonts w:ascii="Arial"/>
                <w:i/>
                <w:sz w:val="18"/>
              </w:rPr>
            </w:pPr>
            <w:r>
              <w:rPr>
                <w:rFonts w:ascii="Arial"/>
                <w:i/>
                <w:sz w:val="18"/>
              </w:rPr>
              <w:t>Proyecto con presupuesto inicial aprobado y guardado en la base de </w:t>
            </w:r>
            <w:r>
              <w:rPr>
                <w:rFonts w:ascii="Arial"/>
                <w:i/>
                <w:spacing w:val="-2"/>
                <w:sz w:val="18"/>
              </w:rPr>
              <w:t>datos.</w:t>
            </w:r>
          </w:p>
        </w:tc>
      </w:tr>
      <w:tr>
        <w:trPr>
          <w:trHeight w:val="584" w:hRule="atLeast"/>
        </w:trPr>
        <w:tc>
          <w:tcPr>
            <w:tcW w:w="1995" w:type="dxa"/>
            <w:shd w:val="clear" w:color="auto" w:fill="BDD6ED"/>
          </w:tcPr>
          <w:p>
            <w:pPr>
              <w:pStyle w:val="TableParagraph"/>
              <w:spacing w:before="64"/>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line="276" w:lineRule="auto" w:before="64"/>
              <w:rPr>
                <w:rFonts w:ascii="Arial" w:hAnsi="Arial"/>
                <w:i/>
                <w:sz w:val="18"/>
              </w:rPr>
            </w:pPr>
            <w:r>
              <w:rPr>
                <w:rFonts w:ascii="Arial" w:hAnsi="Arial"/>
                <w:i/>
                <w:sz w:val="18"/>
              </w:rPr>
              <w:t>Ítem</w:t>
            </w:r>
            <w:r>
              <w:rPr>
                <w:rFonts w:ascii="Arial" w:hAnsi="Arial"/>
                <w:i/>
                <w:spacing w:val="40"/>
                <w:sz w:val="18"/>
              </w:rPr>
              <w:t> </w:t>
            </w:r>
            <w:r>
              <w:rPr>
                <w:rFonts w:ascii="Arial" w:hAnsi="Arial"/>
                <w:i/>
                <w:sz w:val="18"/>
              </w:rPr>
              <w:t>Materiales;</w:t>
            </w:r>
            <w:r>
              <w:rPr>
                <w:rFonts w:ascii="Arial" w:hAnsi="Arial"/>
                <w:i/>
                <w:spacing w:val="40"/>
                <w:sz w:val="18"/>
              </w:rPr>
              <w:t> </w:t>
            </w:r>
            <w:r>
              <w:rPr>
                <w:rFonts w:ascii="Arial" w:hAnsi="Arial"/>
                <w:i/>
                <w:sz w:val="18"/>
              </w:rPr>
              <w:t>valor</w:t>
            </w:r>
            <w:r>
              <w:rPr>
                <w:rFonts w:ascii="Arial" w:hAnsi="Arial"/>
                <w:i/>
                <w:spacing w:val="40"/>
                <w:sz w:val="18"/>
              </w:rPr>
              <w:t> </w:t>
            </w:r>
            <w:r>
              <w:rPr>
                <w:rFonts w:ascii="Arial" w:hAnsi="Arial"/>
                <w:i/>
                <w:sz w:val="18"/>
              </w:rPr>
              <w:t>anterior</w:t>
            </w:r>
            <w:r>
              <w:rPr>
                <w:rFonts w:ascii="Arial" w:hAnsi="Arial"/>
                <w:i/>
                <w:spacing w:val="40"/>
                <w:sz w:val="18"/>
              </w:rPr>
              <w:t> </w:t>
            </w:r>
            <w:r>
              <w:rPr>
                <w:rFonts w:ascii="Arial" w:hAnsi="Arial"/>
                <w:i/>
                <w:sz w:val="18"/>
              </w:rPr>
              <w:t>$15.000.000;</w:t>
            </w:r>
            <w:r>
              <w:rPr>
                <w:rFonts w:ascii="Arial" w:hAnsi="Arial"/>
                <w:i/>
                <w:spacing w:val="40"/>
                <w:sz w:val="18"/>
              </w:rPr>
              <w:t> </w:t>
            </w:r>
            <w:r>
              <w:rPr>
                <w:rFonts w:ascii="Arial" w:hAnsi="Arial"/>
                <w:i/>
                <w:sz w:val="18"/>
              </w:rPr>
              <w:t>nuevo</w:t>
            </w:r>
            <w:r>
              <w:rPr>
                <w:rFonts w:ascii="Arial" w:hAnsi="Arial"/>
                <w:i/>
                <w:spacing w:val="40"/>
                <w:sz w:val="18"/>
              </w:rPr>
              <w:t> </w:t>
            </w:r>
            <w:r>
              <w:rPr>
                <w:rFonts w:ascii="Arial" w:hAnsi="Arial"/>
                <w:i/>
                <w:sz w:val="18"/>
              </w:rPr>
              <w:t>$20.000.000;</w:t>
            </w:r>
            <w:r>
              <w:rPr>
                <w:rFonts w:ascii="Arial" w:hAnsi="Arial"/>
                <w:i/>
                <w:spacing w:val="40"/>
                <w:sz w:val="18"/>
              </w:rPr>
              <w:t> </w:t>
            </w:r>
            <w:r>
              <w:rPr>
                <w:rFonts w:ascii="Arial" w:hAnsi="Arial"/>
                <w:i/>
                <w:sz w:val="18"/>
              </w:rPr>
              <w:t>justificación</w:t>
            </w:r>
            <w:r>
              <w:rPr>
                <w:rFonts w:ascii="Arial" w:hAnsi="Arial"/>
                <w:i/>
                <w:spacing w:val="40"/>
                <w:sz w:val="18"/>
              </w:rPr>
              <w:t> </w:t>
            </w:r>
            <w:r>
              <w:rPr>
                <w:rFonts w:ascii="Arial" w:hAnsi="Arial"/>
                <w:i/>
                <w:sz w:val="18"/>
              </w:rPr>
              <w:t>alza</w:t>
            </w:r>
            <w:r>
              <w:rPr>
                <w:rFonts w:ascii="Arial" w:hAnsi="Arial"/>
                <w:i/>
                <w:spacing w:val="40"/>
                <w:sz w:val="18"/>
              </w:rPr>
              <w:t> </w:t>
            </w:r>
            <w:r>
              <w:rPr>
                <w:rFonts w:ascii="Arial" w:hAnsi="Arial"/>
                <w:i/>
                <w:sz w:val="18"/>
              </w:rPr>
              <w:t>de </w:t>
            </w:r>
            <w:r>
              <w:rPr>
                <w:rFonts w:ascii="Arial" w:hAnsi="Arial"/>
                <w:i/>
                <w:spacing w:val="-2"/>
                <w:sz w:val="18"/>
              </w:rPr>
              <w:t>precios.</w:t>
            </w:r>
          </w:p>
        </w:tc>
      </w:tr>
      <w:tr>
        <w:trPr>
          <w:trHeight w:val="59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line="276" w:lineRule="auto" w:before="75"/>
              <w:rPr>
                <w:rFonts w:ascii="Arial"/>
                <w:i/>
                <w:sz w:val="18"/>
              </w:rPr>
            </w:pPr>
            <w:r>
              <w:rPr>
                <w:rFonts w:ascii="Arial"/>
                <w:i/>
                <w:sz w:val="18"/>
              </w:rPr>
              <w:t>El</w:t>
            </w:r>
            <w:r>
              <w:rPr>
                <w:rFonts w:ascii="Arial"/>
                <w:i/>
                <w:spacing w:val="-3"/>
                <w:sz w:val="18"/>
              </w:rPr>
              <w:t> </w:t>
            </w:r>
            <w:r>
              <w:rPr>
                <w:rFonts w:ascii="Arial"/>
                <w:i/>
                <w:sz w:val="18"/>
              </w:rPr>
              <w:t>sistema</w:t>
            </w:r>
            <w:r>
              <w:rPr>
                <w:rFonts w:ascii="Arial"/>
                <w:i/>
                <w:spacing w:val="-3"/>
                <w:sz w:val="18"/>
              </w:rPr>
              <w:t> </w:t>
            </w:r>
            <w:r>
              <w:rPr>
                <w:rFonts w:ascii="Arial"/>
                <w:i/>
                <w:sz w:val="18"/>
              </w:rPr>
              <w:t>guarda</w:t>
            </w:r>
            <w:r>
              <w:rPr>
                <w:rFonts w:ascii="Arial"/>
                <w:i/>
                <w:spacing w:val="-3"/>
                <w:sz w:val="18"/>
              </w:rPr>
              <w:t> </w:t>
            </w:r>
            <w:r>
              <w:rPr>
                <w:rFonts w:ascii="Arial"/>
                <w:i/>
                <w:sz w:val="18"/>
              </w:rPr>
              <w:t>el</w:t>
            </w:r>
            <w:r>
              <w:rPr>
                <w:rFonts w:ascii="Arial"/>
                <w:i/>
                <w:spacing w:val="-3"/>
                <w:sz w:val="18"/>
              </w:rPr>
              <w:t> </w:t>
            </w:r>
            <w:r>
              <w:rPr>
                <w:rFonts w:ascii="Arial"/>
                <w:i/>
                <w:sz w:val="18"/>
              </w:rPr>
              <w:t>cambio</w:t>
            </w:r>
            <w:r>
              <w:rPr>
                <w:rFonts w:ascii="Arial"/>
                <w:i/>
                <w:spacing w:val="-3"/>
                <w:sz w:val="18"/>
              </w:rPr>
              <w:t> </w:t>
            </w:r>
            <w:r>
              <w:rPr>
                <w:rFonts w:ascii="Arial"/>
                <w:i/>
                <w:sz w:val="18"/>
              </w:rPr>
              <w:t>con</w:t>
            </w:r>
            <w:r>
              <w:rPr>
                <w:rFonts w:ascii="Arial"/>
                <w:i/>
                <w:spacing w:val="-3"/>
                <w:sz w:val="18"/>
              </w:rPr>
              <w:t> </w:t>
            </w:r>
            <w:r>
              <w:rPr>
                <w:rFonts w:ascii="Arial"/>
                <w:i/>
                <w:sz w:val="18"/>
              </w:rPr>
              <w:t>fecha,</w:t>
            </w:r>
            <w:r>
              <w:rPr>
                <w:rFonts w:ascii="Arial"/>
                <w:i/>
                <w:spacing w:val="-3"/>
                <w:sz w:val="18"/>
              </w:rPr>
              <w:t> </w:t>
            </w:r>
            <w:r>
              <w:rPr>
                <w:rFonts w:ascii="Arial"/>
                <w:i/>
                <w:sz w:val="18"/>
              </w:rPr>
              <w:t>usuario,</w:t>
            </w:r>
            <w:r>
              <w:rPr>
                <w:rFonts w:ascii="Arial"/>
                <w:i/>
                <w:spacing w:val="-3"/>
                <w:sz w:val="18"/>
              </w:rPr>
              <w:t> </w:t>
            </w:r>
            <w:r>
              <w:rPr>
                <w:rFonts w:ascii="Arial"/>
                <w:i/>
                <w:sz w:val="18"/>
              </w:rPr>
              <w:t>valores</w:t>
            </w:r>
            <w:r>
              <w:rPr>
                <w:rFonts w:ascii="Arial"/>
                <w:i/>
                <w:spacing w:val="-3"/>
                <w:sz w:val="18"/>
              </w:rPr>
              <w:t> </w:t>
            </w:r>
            <w:r>
              <w:rPr>
                <w:rFonts w:ascii="Arial"/>
                <w:i/>
                <w:sz w:val="18"/>
              </w:rPr>
              <w:t>y</w:t>
            </w:r>
            <w:r>
              <w:rPr>
                <w:rFonts w:ascii="Arial"/>
                <w:i/>
                <w:spacing w:val="-3"/>
                <w:sz w:val="18"/>
              </w:rPr>
              <w:t> </w:t>
            </w:r>
            <w:r>
              <w:rPr>
                <w:rFonts w:ascii="Arial"/>
                <w:i/>
                <w:sz w:val="18"/>
              </w:rPr>
              <w:t>motivo:</w:t>
            </w:r>
            <w:r>
              <w:rPr>
                <w:rFonts w:ascii="Arial"/>
                <w:i/>
                <w:spacing w:val="-3"/>
                <w:sz w:val="18"/>
              </w:rPr>
              <w:t> </w:t>
            </w:r>
            <w:r>
              <w:rPr>
                <w:rFonts w:ascii="Arial"/>
                <w:i/>
                <w:sz w:val="18"/>
              </w:rPr>
              <w:t>Cambio</w:t>
            </w:r>
            <w:r>
              <w:rPr>
                <w:rFonts w:ascii="Arial"/>
                <w:i/>
                <w:spacing w:val="-3"/>
                <w:sz w:val="18"/>
              </w:rPr>
              <w:t> </w:t>
            </w:r>
            <w:r>
              <w:rPr>
                <w:rFonts w:ascii="Arial"/>
                <w:i/>
                <w:sz w:val="18"/>
              </w:rPr>
              <w:t>registrado</w:t>
            </w:r>
            <w:r>
              <w:rPr>
                <w:rFonts w:ascii="Arial"/>
                <w:i/>
                <w:spacing w:val="-3"/>
                <w:sz w:val="18"/>
              </w:rPr>
              <w:t> </w:t>
            </w:r>
            <w:r>
              <w:rPr>
                <w:rFonts w:ascii="Arial"/>
                <w:i/>
                <w:sz w:val="18"/>
              </w:rPr>
              <w:t>en</w:t>
            </w:r>
            <w:r>
              <w:rPr>
                <w:rFonts w:ascii="Arial"/>
                <w:i/>
                <w:spacing w:val="-3"/>
                <w:sz w:val="18"/>
              </w:rPr>
              <w:t> </w:t>
            </w:r>
            <w:r>
              <w:rPr>
                <w:rFonts w:ascii="Arial"/>
                <w:i/>
                <w:sz w:val="18"/>
              </w:rPr>
              <w:t>el </w:t>
            </w:r>
            <w:r>
              <w:rPr>
                <w:rFonts w:ascii="Arial"/>
                <w:i/>
                <w:spacing w:val="-2"/>
                <w:sz w:val="18"/>
              </w:rPr>
              <w:t>historial.</w:t>
            </w:r>
          </w:p>
        </w:tc>
      </w:tr>
      <w:tr>
        <w:trPr>
          <w:trHeight w:val="359" w:hRule="atLeast"/>
        </w:trPr>
        <w:tc>
          <w:tcPr>
            <w:tcW w:w="1995" w:type="dxa"/>
            <w:shd w:val="clear" w:color="auto" w:fill="BDD6ED"/>
          </w:tcPr>
          <w:p>
            <w:pPr>
              <w:pStyle w:val="TableParagraph"/>
              <w:spacing w:before="71"/>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1"/>
              <w:rPr>
                <w:rFonts w:ascii="Arial" w:hAnsi="Arial"/>
                <w:i/>
                <w:sz w:val="18"/>
              </w:rPr>
            </w:pPr>
            <w:r>
              <w:rPr>
                <w:rFonts w:ascii="Arial" w:hAnsi="Arial"/>
                <w:i/>
                <w:sz w:val="18"/>
              </w:rPr>
              <w:t>El historial registró la entrada con todos los datos y el presupuesto se </w:t>
            </w:r>
            <w:r>
              <w:rPr>
                <w:rFonts w:ascii="Arial" w:hAnsi="Arial"/>
                <w:i/>
                <w:spacing w:val="-2"/>
                <w:sz w:val="18"/>
              </w:rPr>
              <w:t>actualizó.</w:t>
            </w:r>
          </w:p>
        </w:tc>
      </w:tr>
      <w:tr>
        <w:trPr>
          <w:trHeight w:val="359" w:hRule="atLeast"/>
        </w:trPr>
        <w:tc>
          <w:tcPr>
            <w:tcW w:w="1995" w:type="dxa"/>
            <w:shd w:val="clear" w:color="auto" w:fill="BDD6ED"/>
          </w:tcPr>
          <w:p>
            <w:pPr>
              <w:pStyle w:val="TableParagraph"/>
              <w:spacing w:before="69"/>
              <w:rPr>
                <w:rFonts w:ascii="Arial"/>
                <w:b/>
                <w:sz w:val="18"/>
              </w:rPr>
            </w:pPr>
            <w:r>
              <w:rPr>
                <w:rFonts w:ascii="Arial"/>
                <w:b/>
                <w:spacing w:val="-2"/>
                <w:sz w:val="18"/>
              </w:rPr>
              <w:t>Estado</w:t>
            </w:r>
          </w:p>
        </w:tc>
        <w:tc>
          <w:tcPr>
            <w:tcW w:w="7410" w:type="dxa"/>
          </w:tcPr>
          <w:p>
            <w:pPr>
              <w:pStyle w:val="TableParagraph"/>
              <w:spacing w:before="69"/>
              <w:rPr>
                <w:rFonts w:ascii="Arial"/>
                <w:i/>
                <w:sz w:val="18"/>
              </w:rPr>
            </w:pPr>
            <w:r>
              <w:rPr>
                <w:rFonts w:ascii="Arial"/>
                <w:i/>
                <w:spacing w:val="-2"/>
                <w:sz w:val="18"/>
              </w:rPr>
              <w:t>APROBADA</w:t>
            </w:r>
          </w:p>
        </w:tc>
      </w:tr>
      <w:tr>
        <w:trPr>
          <w:trHeight w:val="3659" w:hRule="atLeast"/>
        </w:trPr>
        <w:tc>
          <w:tcPr>
            <w:tcW w:w="1995" w:type="dxa"/>
            <w:shd w:val="clear" w:color="auto" w:fill="BDD6ED"/>
          </w:tcPr>
          <w:p>
            <w:pPr>
              <w:pStyle w:val="TableParagraph"/>
              <w:spacing w:before="67"/>
              <w:rPr>
                <w:rFonts w:ascii="Arial"/>
                <w:b/>
                <w:sz w:val="18"/>
              </w:rPr>
            </w:pPr>
            <w:r>
              <w:rPr>
                <w:rFonts w:ascii="Arial"/>
                <w:b/>
                <w:spacing w:val="-2"/>
                <w:sz w:val="18"/>
              </w:rPr>
              <w:t>Evidencia</w:t>
            </w:r>
          </w:p>
        </w:tc>
        <w:tc>
          <w:tcPr>
            <w:tcW w:w="7410" w:type="dxa"/>
          </w:tcPr>
          <w:p>
            <w:pPr>
              <w:pStyle w:val="TableParagraph"/>
              <w:spacing w:before="5"/>
              <w:ind w:left="0"/>
              <w:rPr>
                <w:rFonts w:ascii="Arial"/>
                <w:i/>
                <w:sz w:val="8"/>
              </w:rPr>
            </w:pPr>
          </w:p>
          <w:p>
            <w:pPr>
              <w:pStyle w:val="TableParagraph"/>
              <w:ind w:left="129"/>
              <w:rPr>
                <w:rFonts w:ascii="Arial"/>
                <w:sz w:val="20"/>
              </w:rPr>
            </w:pPr>
            <w:r>
              <w:rPr>
                <w:rFonts w:ascii="Arial"/>
                <w:sz w:val="20"/>
              </w:rPr>
              <w:drawing>
                <wp:inline distT="0" distB="0" distL="0" distR="0">
                  <wp:extent cx="4543050" cy="2167413"/>
                  <wp:effectExtent l="0" t="0" r="0" b="0"/>
                  <wp:docPr id="75" name="Image 75"/>
                  <wp:cNvGraphicFramePr>
                    <a:graphicFrameLocks/>
                  </wp:cNvGraphicFramePr>
                  <a:graphic>
                    <a:graphicData uri="http://schemas.openxmlformats.org/drawingml/2006/picture">
                      <pic:pic>
                        <pic:nvPicPr>
                          <pic:cNvPr id="75" name="Image 75"/>
                          <pic:cNvPicPr/>
                        </pic:nvPicPr>
                        <pic:blipFill>
                          <a:blip r:embed="rId79" cstate="print"/>
                          <a:stretch>
                            <a:fillRect/>
                          </a:stretch>
                        </pic:blipFill>
                        <pic:spPr>
                          <a:xfrm>
                            <a:off x="0" y="0"/>
                            <a:ext cx="4543050" cy="2167413"/>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9.32, se presenta la prueba unitaria</w:t>
      </w:r>
      <w:r>
        <w:rPr>
          <w:spacing w:val="-4"/>
        </w:rPr>
        <w:t> </w:t>
      </w:r>
      <w:r>
        <w:rPr/>
        <w:t>correspondiente</w:t>
      </w:r>
      <w:r>
        <w:rPr>
          <w:spacing w:val="-4"/>
        </w:rPr>
        <w:t> </w:t>
      </w:r>
      <w:r>
        <w:rPr/>
        <w:t>al</w:t>
      </w:r>
      <w:r>
        <w:rPr>
          <w:spacing w:val="-4"/>
        </w:rPr>
        <w:t> </w:t>
      </w:r>
      <w:r>
        <w:rPr/>
        <w:t>CU</w:t>
      </w:r>
      <w:r>
        <w:rPr>
          <w:spacing w:val="-4"/>
        </w:rPr>
        <w:t> </w:t>
      </w:r>
      <w:r>
        <w:rPr/>
        <w:t>55:</w:t>
      </w:r>
      <w:r>
        <w:rPr>
          <w:spacing w:val="-4"/>
        </w:rPr>
        <w:t> </w:t>
      </w:r>
      <w:r>
        <w:rPr/>
        <w:t>Gestionando</w:t>
      </w:r>
      <w:r>
        <w:rPr>
          <w:spacing w:val="-4"/>
        </w:rPr>
        <w:t> </w:t>
      </w:r>
      <w:r>
        <w:rPr/>
        <w:t>pólizas de seguros por faena.</w:t>
      </w:r>
    </w:p>
    <w:p>
      <w:pPr>
        <w:spacing w:before="160"/>
        <w:ind w:left="0" w:right="0" w:firstLine="0"/>
        <w:jc w:val="center"/>
        <w:rPr>
          <w:rFonts w:ascii="Arial" w:hAnsi="Arial"/>
          <w:i/>
          <w:sz w:val="18"/>
        </w:rPr>
      </w:pPr>
      <w:bookmarkStart w:name="h.1dfln5586oxh" w:id="138"/>
      <w:bookmarkEnd w:id="138"/>
      <w:r>
        <w:rPr/>
      </w:r>
      <w:r>
        <w:rPr>
          <w:rFonts w:ascii="Arial" w:hAnsi="Arial"/>
          <w:i/>
          <w:sz w:val="18"/>
        </w:rPr>
        <w:t>Tabla</w:t>
      </w:r>
      <w:r>
        <w:rPr>
          <w:rFonts w:ascii="Arial" w:hAnsi="Arial"/>
          <w:i/>
          <w:spacing w:val="-2"/>
          <w:sz w:val="18"/>
        </w:rPr>
        <w:t> </w:t>
      </w:r>
      <w:r>
        <w:rPr>
          <w:rFonts w:ascii="Arial" w:hAnsi="Arial"/>
          <w:i/>
          <w:sz w:val="18"/>
        </w:rPr>
        <w:t>9.32:</w:t>
      </w:r>
      <w:r>
        <w:rPr>
          <w:rFonts w:ascii="Arial" w:hAnsi="Arial"/>
          <w:i/>
          <w:spacing w:val="-1"/>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54:</w:t>
      </w:r>
      <w:r>
        <w:rPr>
          <w:rFonts w:ascii="Arial" w:hAnsi="Arial"/>
          <w:i/>
          <w:spacing w:val="-1"/>
          <w:sz w:val="18"/>
        </w:rPr>
        <w:t> </w:t>
      </w:r>
      <w:r>
        <w:rPr>
          <w:rFonts w:ascii="Arial" w:hAnsi="Arial"/>
          <w:i/>
          <w:sz w:val="18"/>
        </w:rPr>
        <w:t>Gestionando</w:t>
      </w:r>
      <w:r>
        <w:rPr>
          <w:rFonts w:ascii="Arial" w:hAnsi="Arial"/>
          <w:i/>
          <w:spacing w:val="-2"/>
          <w:sz w:val="18"/>
        </w:rPr>
        <w:t> </w:t>
      </w:r>
      <w:r>
        <w:rPr>
          <w:rFonts w:ascii="Arial" w:hAnsi="Arial"/>
          <w:i/>
          <w:sz w:val="18"/>
        </w:rPr>
        <w:t>pólizas</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seguros</w:t>
      </w:r>
      <w:r>
        <w:rPr>
          <w:rFonts w:ascii="Arial" w:hAnsi="Arial"/>
          <w:i/>
          <w:spacing w:val="-1"/>
          <w:sz w:val="18"/>
        </w:rPr>
        <w:t> </w:t>
      </w:r>
      <w:r>
        <w:rPr>
          <w:rFonts w:ascii="Arial" w:hAnsi="Arial"/>
          <w:i/>
          <w:sz w:val="18"/>
        </w:rPr>
        <w:t>por</w:t>
      </w:r>
      <w:r>
        <w:rPr>
          <w:rFonts w:ascii="Arial" w:hAnsi="Arial"/>
          <w:i/>
          <w:spacing w:val="-1"/>
          <w:sz w:val="18"/>
        </w:rPr>
        <w:t> </w:t>
      </w:r>
      <w:r>
        <w:rPr>
          <w:rFonts w:ascii="Arial" w:hAnsi="Arial"/>
          <w:i/>
          <w:spacing w:val="-2"/>
          <w:sz w:val="18"/>
        </w:rPr>
        <w:t>faena".</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54: Gestionando pólizas de seguros por </w:t>
            </w:r>
            <w:r>
              <w:rPr>
                <w:rFonts w:ascii="Arial" w:hAnsi="Arial"/>
                <w:b/>
                <w:color w:val="FFFFFF"/>
                <w:spacing w:val="-2"/>
                <w:sz w:val="18"/>
              </w:rPr>
              <w:t>faena</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PT-55</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55: Gestionando pólizas de seguros por </w:t>
            </w:r>
            <w:r>
              <w:rPr>
                <w:spacing w:val="-2"/>
                <w:sz w:val="18"/>
              </w:rPr>
              <w:t>faena</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 valida la carga y</w:t>
            </w:r>
            <w:r>
              <w:rPr>
                <w:rFonts w:ascii="Arial" w:hAnsi="Arial"/>
                <w:i/>
                <w:spacing w:val="-3"/>
                <w:sz w:val="18"/>
              </w:rPr>
              <w:t> </w:t>
            </w:r>
            <w:r>
              <w:rPr>
                <w:rFonts w:ascii="Arial" w:hAnsi="Arial"/>
                <w:i/>
                <w:sz w:val="18"/>
              </w:rPr>
              <w:t>el</w:t>
            </w:r>
            <w:r>
              <w:rPr>
                <w:rFonts w:ascii="Arial" w:hAnsi="Arial"/>
                <w:i/>
                <w:spacing w:val="-3"/>
                <w:sz w:val="18"/>
              </w:rPr>
              <w:t> </w:t>
            </w:r>
            <w:r>
              <w:rPr>
                <w:rFonts w:ascii="Arial" w:hAnsi="Arial"/>
                <w:i/>
                <w:sz w:val="18"/>
              </w:rPr>
              <w:t>registro</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una</w:t>
            </w:r>
            <w:r>
              <w:rPr>
                <w:rFonts w:ascii="Arial" w:hAnsi="Arial"/>
                <w:i/>
                <w:spacing w:val="-3"/>
                <w:sz w:val="18"/>
              </w:rPr>
              <w:t> </w:t>
            </w:r>
            <w:r>
              <w:rPr>
                <w:rFonts w:ascii="Arial" w:hAnsi="Arial"/>
                <w:i/>
                <w:sz w:val="18"/>
              </w:rPr>
              <w:t>póliza</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seguro</w:t>
            </w:r>
            <w:r>
              <w:rPr>
                <w:rFonts w:ascii="Arial" w:hAnsi="Arial"/>
                <w:i/>
                <w:spacing w:val="-3"/>
                <w:sz w:val="18"/>
              </w:rPr>
              <w:t> </w:t>
            </w:r>
            <w:r>
              <w:rPr>
                <w:rFonts w:ascii="Arial" w:hAnsi="Arial"/>
                <w:i/>
                <w:sz w:val="18"/>
              </w:rPr>
              <w:t>vigente</w:t>
            </w:r>
            <w:r>
              <w:rPr>
                <w:rFonts w:ascii="Arial" w:hAnsi="Arial"/>
                <w:i/>
                <w:spacing w:val="-3"/>
                <w:sz w:val="18"/>
              </w:rPr>
              <w:t> </w:t>
            </w:r>
            <w:r>
              <w:rPr>
                <w:rFonts w:ascii="Arial" w:hAnsi="Arial"/>
                <w:i/>
                <w:sz w:val="18"/>
              </w:rPr>
              <w:t>para</w:t>
            </w:r>
            <w:r>
              <w:rPr>
                <w:rFonts w:ascii="Arial" w:hAnsi="Arial"/>
                <w:i/>
                <w:spacing w:val="-3"/>
                <w:sz w:val="18"/>
              </w:rPr>
              <w:t> </w:t>
            </w:r>
            <w:r>
              <w:rPr>
                <w:rFonts w:ascii="Arial" w:hAnsi="Arial"/>
                <w:i/>
                <w:sz w:val="18"/>
              </w:rPr>
              <w:t>un</w:t>
            </w:r>
            <w:r>
              <w:rPr>
                <w:rFonts w:ascii="Arial" w:hAnsi="Arial"/>
                <w:i/>
                <w:spacing w:val="-3"/>
                <w:sz w:val="18"/>
              </w:rPr>
              <w:t> </w:t>
            </w:r>
            <w:r>
              <w:rPr>
                <w:rFonts w:ascii="Arial" w:hAnsi="Arial"/>
                <w:i/>
                <w:sz w:val="18"/>
              </w:rPr>
              <w:t>trabajador</w:t>
            </w:r>
            <w:r>
              <w:rPr>
                <w:rFonts w:ascii="Arial" w:hAnsi="Arial"/>
                <w:i/>
                <w:spacing w:val="-3"/>
                <w:sz w:val="18"/>
              </w:rPr>
              <w:t> </w:t>
            </w:r>
            <w:r>
              <w:rPr>
                <w:rFonts w:ascii="Arial" w:hAnsi="Arial"/>
                <w:i/>
                <w:sz w:val="18"/>
              </w:rPr>
              <w:t>en</w:t>
            </w:r>
            <w:r>
              <w:rPr>
                <w:rFonts w:ascii="Arial" w:hAnsi="Arial"/>
                <w:i/>
                <w:spacing w:val="-3"/>
                <w:sz w:val="18"/>
              </w:rPr>
              <w:t> </w:t>
            </w:r>
            <w:r>
              <w:rPr>
                <w:rFonts w:ascii="Arial" w:hAnsi="Arial"/>
                <w:i/>
                <w:sz w:val="18"/>
              </w:rPr>
              <w:t>una </w:t>
            </w:r>
            <w:r>
              <w:rPr>
                <w:rFonts w:ascii="Arial" w:hAnsi="Arial"/>
                <w:i/>
                <w:spacing w:val="-2"/>
                <w:sz w:val="18"/>
              </w:rPr>
              <w:t>faena.</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Trabajador</w:t>
            </w:r>
            <w:r>
              <w:rPr>
                <w:rFonts w:ascii="Arial" w:hAnsi="Arial"/>
                <w:i/>
                <w:spacing w:val="-2"/>
                <w:sz w:val="18"/>
              </w:rPr>
              <w:t> </w:t>
            </w:r>
            <w:r>
              <w:rPr>
                <w:rFonts w:ascii="Arial" w:hAnsi="Arial"/>
                <w:i/>
                <w:sz w:val="18"/>
              </w:rPr>
              <w:t>registrado</w:t>
            </w:r>
            <w:r>
              <w:rPr>
                <w:rFonts w:ascii="Arial" w:hAnsi="Arial"/>
                <w:i/>
                <w:spacing w:val="-1"/>
                <w:sz w:val="18"/>
              </w:rPr>
              <w:t> </w:t>
            </w:r>
            <w:r>
              <w:rPr>
                <w:rFonts w:ascii="Arial" w:hAnsi="Arial"/>
                <w:i/>
                <w:sz w:val="18"/>
              </w:rPr>
              <w:t>y</w:t>
            </w:r>
            <w:r>
              <w:rPr>
                <w:rFonts w:ascii="Arial" w:hAnsi="Arial"/>
                <w:i/>
                <w:spacing w:val="-2"/>
                <w:sz w:val="18"/>
              </w:rPr>
              <w:t> </w:t>
            </w:r>
            <w:r>
              <w:rPr>
                <w:rFonts w:ascii="Arial" w:hAnsi="Arial"/>
                <w:i/>
                <w:sz w:val="18"/>
              </w:rPr>
              <w:t>faena</w:t>
            </w:r>
            <w:r>
              <w:rPr>
                <w:rFonts w:ascii="Arial" w:hAnsi="Arial"/>
                <w:i/>
                <w:spacing w:val="-1"/>
                <w:sz w:val="18"/>
              </w:rPr>
              <w:t> </w:t>
            </w:r>
            <w:r>
              <w:rPr>
                <w:rFonts w:ascii="Arial" w:hAnsi="Arial"/>
                <w:i/>
                <w:sz w:val="18"/>
              </w:rPr>
              <w:t>creada</w:t>
            </w:r>
            <w:r>
              <w:rPr>
                <w:rFonts w:ascii="Arial" w:hAnsi="Arial"/>
                <w:i/>
                <w:spacing w:val="-1"/>
                <w:sz w:val="18"/>
              </w:rPr>
              <w:t> </w:t>
            </w:r>
            <w:r>
              <w:rPr>
                <w:rFonts w:ascii="Arial" w:hAnsi="Arial"/>
                <w:i/>
                <w:sz w:val="18"/>
              </w:rPr>
              <w:t>con</w:t>
            </w:r>
            <w:r>
              <w:rPr>
                <w:rFonts w:ascii="Arial" w:hAnsi="Arial"/>
                <w:i/>
                <w:spacing w:val="-2"/>
                <w:sz w:val="18"/>
              </w:rPr>
              <w:t> </w:t>
            </w:r>
            <w:r>
              <w:rPr>
                <w:rFonts w:ascii="Arial" w:hAnsi="Arial"/>
                <w:i/>
                <w:sz w:val="18"/>
              </w:rPr>
              <w:t>su</w:t>
            </w:r>
            <w:r>
              <w:rPr>
                <w:rFonts w:ascii="Arial" w:hAnsi="Arial"/>
                <w:i/>
                <w:spacing w:val="-1"/>
                <w:sz w:val="18"/>
              </w:rPr>
              <w:t> </w:t>
            </w:r>
            <w:r>
              <w:rPr>
                <w:rFonts w:ascii="Arial" w:hAnsi="Arial"/>
                <w:i/>
                <w:sz w:val="18"/>
              </w:rPr>
              <w:t>Código</w:t>
            </w:r>
            <w:r>
              <w:rPr>
                <w:rFonts w:ascii="Arial" w:hAnsi="Arial"/>
                <w:i/>
                <w:spacing w:val="-2"/>
                <w:sz w:val="18"/>
              </w:rPr>
              <w:t> </w:t>
            </w:r>
            <w:r>
              <w:rPr>
                <w:rFonts w:ascii="Arial" w:hAnsi="Arial"/>
                <w:i/>
                <w:sz w:val="18"/>
              </w:rPr>
              <w:t>Único</w:t>
            </w:r>
            <w:r>
              <w:rPr>
                <w:rFonts w:ascii="Arial" w:hAnsi="Arial"/>
                <w:i/>
                <w:spacing w:val="-1"/>
                <w:sz w:val="18"/>
              </w:rPr>
              <w:t> </w:t>
            </w:r>
            <w:r>
              <w:rPr>
                <w:rFonts w:ascii="Arial" w:hAnsi="Arial"/>
                <w:i/>
                <w:sz w:val="18"/>
              </w:rPr>
              <w:t>de</w:t>
            </w:r>
            <w:r>
              <w:rPr>
                <w:rFonts w:ascii="Arial" w:hAnsi="Arial"/>
                <w:i/>
                <w:spacing w:val="-1"/>
                <w:sz w:val="18"/>
              </w:rPr>
              <w:t> </w:t>
            </w:r>
            <w:r>
              <w:rPr>
                <w:rFonts w:ascii="Arial" w:hAnsi="Arial"/>
                <w:i/>
                <w:spacing w:val="-2"/>
                <w:sz w:val="18"/>
              </w:rPr>
              <w:t>Obra.</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Trabajador</w:t>
            </w:r>
            <w:r>
              <w:rPr>
                <w:rFonts w:ascii="Arial"/>
                <w:i/>
                <w:spacing w:val="-4"/>
                <w:sz w:val="18"/>
              </w:rPr>
              <w:t> </w:t>
            </w:r>
            <w:r>
              <w:rPr>
                <w:rFonts w:ascii="Arial"/>
                <w:i/>
                <w:sz w:val="18"/>
              </w:rPr>
              <w:t>RUT</w:t>
            </w:r>
            <w:r>
              <w:rPr>
                <w:rFonts w:ascii="Arial"/>
                <w:i/>
                <w:spacing w:val="-4"/>
                <w:sz w:val="18"/>
              </w:rPr>
              <w:t> </w:t>
            </w:r>
            <w:r>
              <w:rPr>
                <w:rFonts w:ascii="Arial"/>
                <w:i/>
                <w:sz w:val="18"/>
              </w:rPr>
              <w:t>33.333.333-3;</w:t>
            </w:r>
            <w:r>
              <w:rPr>
                <w:rFonts w:ascii="Arial"/>
                <w:i/>
                <w:spacing w:val="-4"/>
                <w:sz w:val="18"/>
              </w:rPr>
              <w:t> </w:t>
            </w:r>
            <w:r>
              <w:rPr>
                <w:rFonts w:ascii="Arial"/>
                <w:i/>
                <w:sz w:val="18"/>
              </w:rPr>
              <w:t>faena</w:t>
            </w:r>
            <w:r>
              <w:rPr>
                <w:rFonts w:ascii="Arial"/>
                <w:i/>
                <w:spacing w:val="-4"/>
                <w:sz w:val="18"/>
              </w:rPr>
              <w:t> </w:t>
            </w:r>
            <w:r>
              <w:rPr>
                <w:rFonts w:ascii="Arial"/>
                <w:i/>
                <w:sz w:val="18"/>
              </w:rPr>
              <w:t>PROY-2024-001;</w:t>
            </w:r>
            <w:r>
              <w:rPr>
                <w:rFonts w:ascii="Arial"/>
                <w:i/>
                <w:spacing w:val="-4"/>
                <w:sz w:val="18"/>
              </w:rPr>
              <w:t> </w:t>
            </w:r>
            <w:r>
              <w:rPr>
                <w:rFonts w:ascii="Arial"/>
                <w:i/>
                <w:sz w:val="18"/>
              </w:rPr>
              <w:t>vigencia</w:t>
            </w:r>
            <w:r>
              <w:rPr>
                <w:rFonts w:ascii="Arial"/>
                <w:i/>
                <w:spacing w:val="-4"/>
                <w:sz w:val="18"/>
              </w:rPr>
              <w:t> </w:t>
            </w:r>
            <w:r>
              <w:rPr>
                <w:rFonts w:ascii="Arial"/>
                <w:i/>
                <w:sz w:val="18"/>
              </w:rPr>
              <w:t>hasta</w:t>
            </w:r>
            <w:r>
              <w:rPr>
                <w:rFonts w:ascii="Arial"/>
                <w:i/>
                <w:spacing w:val="-4"/>
                <w:sz w:val="18"/>
              </w:rPr>
              <w:t> </w:t>
            </w:r>
            <w:r>
              <w:rPr>
                <w:rFonts w:ascii="Arial"/>
                <w:i/>
                <w:sz w:val="18"/>
              </w:rPr>
              <w:t>16-06-</w:t>
            </w:r>
            <w:r>
              <w:rPr>
                <w:rFonts w:ascii="Arial"/>
                <w:i/>
                <w:spacing w:val="-2"/>
                <w:sz w:val="18"/>
              </w:rPr>
              <w:t>2026.</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hAnsi="Arial"/>
                <w:i/>
                <w:sz w:val="18"/>
              </w:rPr>
            </w:pPr>
            <w:r>
              <w:rPr>
                <w:rFonts w:ascii="Arial" w:hAnsi="Arial"/>
                <w:i/>
                <w:sz w:val="18"/>
              </w:rPr>
              <w:t>El sistema vincula la póliza y muestra: Póliza registrada </w:t>
            </w:r>
            <w:r>
              <w:rPr>
                <w:rFonts w:ascii="Arial" w:hAnsi="Arial"/>
                <w:i/>
                <w:spacing w:val="-2"/>
                <w:sz w:val="18"/>
              </w:rPr>
              <w:t>exitosamente.</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La póliza quedó vinculada y el sistema validó la aptitud del </w:t>
            </w:r>
            <w:r>
              <w:rPr>
                <w:rFonts w:ascii="Arial" w:hAnsi="Arial"/>
                <w:i/>
                <w:spacing w:val="-2"/>
                <w:sz w:val="18"/>
              </w:rPr>
              <w:t>trabajador.</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899"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107"/>
              <w:ind w:left="0"/>
              <w:rPr>
                <w:rFonts w:ascii="Arial"/>
                <w:i/>
                <w:sz w:val="20"/>
              </w:rPr>
            </w:pPr>
          </w:p>
          <w:p>
            <w:pPr>
              <w:pStyle w:val="TableParagraph"/>
              <w:ind w:left="129"/>
              <w:rPr>
                <w:rFonts w:ascii="Arial"/>
                <w:sz w:val="20"/>
              </w:rPr>
            </w:pPr>
            <w:r>
              <w:rPr>
                <w:rFonts w:ascii="Arial"/>
                <w:sz w:val="20"/>
              </w:rPr>
              <w:drawing>
                <wp:inline distT="0" distB="0" distL="0" distR="0">
                  <wp:extent cx="4543050" cy="2167413"/>
                  <wp:effectExtent l="0" t="0" r="0" b="0"/>
                  <wp:docPr id="76" name="Image 76"/>
                  <wp:cNvGraphicFramePr>
                    <a:graphicFrameLocks/>
                  </wp:cNvGraphicFramePr>
                  <a:graphic>
                    <a:graphicData uri="http://schemas.openxmlformats.org/drawingml/2006/picture">
                      <pic:pic>
                        <pic:nvPicPr>
                          <pic:cNvPr id="76" name="Image 76"/>
                          <pic:cNvPicPr/>
                        </pic:nvPicPr>
                        <pic:blipFill>
                          <a:blip r:embed="rId80" cstate="print"/>
                          <a:stretch>
                            <a:fillRect/>
                          </a:stretch>
                        </pic:blipFill>
                        <pic:spPr>
                          <a:xfrm>
                            <a:off x="0" y="0"/>
                            <a:ext cx="4543050" cy="2167413"/>
                          </a:xfrm>
                          <a:prstGeom prst="rect">
                            <a:avLst/>
                          </a:prstGeom>
                        </pic:spPr>
                      </pic:pic>
                    </a:graphicData>
                  </a:graphic>
                </wp:inline>
              </w:drawing>
            </w:r>
            <w:r>
              <w:rPr>
                <w:rFonts w:ascii="Arial"/>
                <w:sz w:val="20"/>
              </w:rPr>
            </w:r>
          </w:p>
        </w:tc>
      </w:tr>
    </w:tbl>
    <w:p>
      <w:pPr>
        <w:spacing w:before="1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 la Tabla 9.33, se presenta</w:t>
      </w:r>
      <w:r>
        <w:rPr>
          <w:spacing w:val="-5"/>
        </w:rPr>
        <w:t> </w:t>
      </w:r>
      <w:r>
        <w:rPr/>
        <w:t>la</w:t>
      </w:r>
      <w:r>
        <w:rPr>
          <w:spacing w:val="-5"/>
        </w:rPr>
        <w:t> </w:t>
      </w:r>
      <w:r>
        <w:rPr/>
        <w:t>prueba</w:t>
      </w:r>
      <w:r>
        <w:rPr>
          <w:spacing w:val="-5"/>
        </w:rPr>
        <w:t> </w:t>
      </w:r>
      <w:r>
        <w:rPr/>
        <w:t>unitaria</w:t>
      </w:r>
      <w:r>
        <w:rPr>
          <w:spacing w:val="-5"/>
        </w:rPr>
        <w:t> </w:t>
      </w:r>
      <w:r>
        <w:rPr/>
        <w:t>correspondiente</w:t>
      </w:r>
      <w:r>
        <w:rPr>
          <w:spacing w:val="-5"/>
        </w:rPr>
        <w:t> </w:t>
      </w:r>
      <w:r>
        <w:rPr/>
        <w:t>al</w:t>
      </w:r>
      <w:r>
        <w:rPr>
          <w:spacing w:val="-5"/>
        </w:rPr>
        <w:t> </w:t>
      </w:r>
      <w:r>
        <w:rPr/>
        <w:t>CU</w:t>
      </w:r>
      <w:r>
        <w:rPr>
          <w:spacing w:val="-5"/>
        </w:rPr>
        <w:t> </w:t>
      </w:r>
      <w:r>
        <w:rPr/>
        <w:t>56:</w:t>
      </w:r>
      <w:r>
        <w:rPr>
          <w:spacing w:val="-5"/>
        </w:rPr>
        <w:t> </w:t>
      </w:r>
      <w:r>
        <w:rPr/>
        <w:t>Emitiendo</w:t>
      </w:r>
      <w:r>
        <w:rPr>
          <w:spacing w:val="-5"/>
        </w:rPr>
        <w:t> </w:t>
      </w:r>
      <w:r>
        <w:rPr/>
        <w:t>certificado de instalación técnica.</w:t>
      </w:r>
    </w:p>
    <w:p>
      <w:pPr>
        <w:spacing w:before="160"/>
        <w:ind w:left="205" w:right="205" w:firstLine="0"/>
        <w:jc w:val="center"/>
        <w:rPr>
          <w:rFonts w:ascii="Arial" w:hAnsi="Arial"/>
          <w:i/>
          <w:sz w:val="18"/>
        </w:rPr>
      </w:pPr>
      <w:bookmarkStart w:name="h.maxfa89s3wul" w:id="139"/>
      <w:bookmarkEnd w:id="139"/>
      <w:r>
        <w:rPr/>
      </w:r>
      <w:r>
        <w:rPr>
          <w:rFonts w:ascii="Arial" w:hAnsi="Arial"/>
          <w:i/>
          <w:sz w:val="18"/>
        </w:rPr>
        <w:t>Tabla</w:t>
      </w:r>
      <w:r>
        <w:rPr>
          <w:rFonts w:ascii="Arial" w:hAnsi="Arial"/>
          <w:i/>
          <w:spacing w:val="-2"/>
          <w:sz w:val="18"/>
        </w:rPr>
        <w:t> </w:t>
      </w:r>
      <w:r>
        <w:rPr>
          <w:rFonts w:ascii="Arial" w:hAnsi="Arial"/>
          <w:i/>
          <w:sz w:val="18"/>
        </w:rPr>
        <w:t>9.33:</w:t>
      </w:r>
      <w:r>
        <w:rPr>
          <w:rFonts w:ascii="Arial" w:hAnsi="Arial"/>
          <w:i/>
          <w:spacing w:val="-2"/>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2"/>
          <w:sz w:val="18"/>
        </w:rPr>
        <w:t> </w:t>
      </w:r>
      <w:r>
        <w:rPr>
          <w:rFonts w:ascii="Arial" w:hAnsi="Arial"/>
          <w:i/>
          <w:sz w:val="18"/>
        </w:rPr>
        <w:t>55:</w:t>
      </w:r>
      <w:r>
        <w:rPr>
          <w:rFonts w:ascii="Arial" w:hAnsi="Arial"/>
          <w:i/>
          <w:spacing w:val="-1"/>
          <w:sz w:val="18"/>
        </w:rPr>
        <w:t> </w:t>
      </w:r>
      <w:r>
        <w:rPr>
          <w:rFonts w:ascii="Arial" w:hAnsi="Arial"/>
          <w:i/>
          <w:sz w:val="18"/>
        </w:rPr>
        <w:t>Emitiendo</w:t>
      </w:r>
      <w:r>
        <w:rPr>
          <w:rFonts w:ascii="Arial" w:hAnsi="Arial"/>
          <w:i/>
          <w:spacing w:val="-2"/>
          <w:sz w:val="18"/>
        </w:rPr>
        <w:t> </w:t>
      </w:r>
      <w:r>
        <w:rPr>
          <w:rFonts w:ascii="Arial" w:hAnsi="Arial"/>
          <w:i/>
          <w:sz w:val="18"/>
        </w:rPr>
        <w:t>certificado</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instalación</w:t>
      </w:r>
      <w:r>
        <w:rPr>
          <w:rFonts w:ascii="Arial" w:hAnsi="Arial"/>
          <w:i/>
          <w:spacing w:val="-1"/>
          <w:sz w:val="18"/>
        </w:rPr>
        <w:t> </w:t>
      </w:r>
      <w:r>
        <w:rPr>
          <w:rFonts w:ascii="Arial" w:hAnsi="Arial"/>
          <w:i/>
          <w:spacing w:val="-2"/>
          <w:sz w:val="18"/>
        </w:rPr>
        <w:t>técnica".</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55: Emitiendo certificado de instalación </w:t>
            </w:r>
            <w:r>
              <w:rPr>
                <w:rFonts w:ascii="Arial" w:hAnsi="Arial"/>
                <w:b/>
                <w:color w:val="FFFFFF"/>
                <w:spacing w:val="-2"/>
                <w:sz w:val="18"/>
              </w:rPr>
              <w:t>técnica</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PT-56</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56: Emitiendo certificado de instalación </w:t>
            </w:r>
            <w:r>
              <w:rPr>
                <w:spacing w:val="-2"/>
                <w:sz w:val="18"/>
              </w:rPr>
              <w:t>técnica</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 prueba la generación del borrador</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certificado</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instalación</w:t>
            </w:r>
            <w:r>
              <w:rPr>
                <w:rFonts w:ascii="Arial" w:hAnsi="Arial"/>
                <w:i/>
                <w:spacing w:val="-3"/>
                <w:sz w:val="18"/>
              </w:rPr>
              <w:t> </w:t>
            </w:r>
            <w:r>
              <w:rPr>
                <w:rFonts w:ascii="Arial" w:hAnsi="Arial"/>
                <w:i/>
                <w:sz w:val="18"/>
              </w:rPr>
              <w:t>técnica</w:t>
            </w:r>
            <w:r>
              <w:rPr>
                <w:rFonts w:ascii="Arial" w:hAnsi="Arial"/>
                <w:i/>
                <w:spacing w:val="-3"/>
                <w:sz w:val="18"/>
              </w:rPr>
              <w:t> </w:t>
            </w:r>
            <w:r>
              <w:rPr>
                <w:rFonts w:ascii="Arial" w:hAnsi="Arial"/>
                <w:i/>
                <w:sz w:val="18"/>
              </w:rPr>
              <w:t>de</w:t>
            </w:r>
            <w:r>
              <w:rPr>
                <w:rFonts w:ascii="Arial" w:hAnsi="Arial"/>
                <w:i/>
                <w:spacing w:val="-3"/>
                <w:sz w:val="18"/>
              </w:rPr>
              <w:t> </w:t>
            </w:r>
            <w:r>
              <w:rPr>
                <w:rFonts w:ascii="Arial" w:hAnsi="Arial"/>
                <w:i/>
                <w:sz w:val="18"/>
              </w:rPr>
              <w:t>un</w:t>
            </w:r>
            <w:r>
              <w:rPr>
                <w:rFonts w:ascii="Arial" w:hAnsi="Arial"/>
                <w:i/>
                <w:spacing w:val="-3"/>
                <w:sz w:val="18"/>
              </w:rPr>
              <w:t> </w:t>
            </w:r>
            <w:r>
              <w:rPr>
                <w:rFonts w:ascii="Arial" w:hAnsi="Arial"/>
                <w:i/>
                <w:sz w:val="18"/>
              </w:rPr>
              <w:t>proyecto </w:t>
            </w:r>
            <w:r>
              <w:rPr>
                <w:rFonts w:ascii="Arial" w:hAnsi="Arial"/>
                <w:i/>
                <w:spacing w:val="-2"/>
                <w:sz w:val="18"/>
              </w:rPr>
              <w:t>finalizado.</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Proyecto en estado Finalizado con los hitos de instalación </w:t>
            </w:r>
            <w:r>
              <w:rPr>
                <w:rFonts w:ascii="Arial" w:hAnsi="Arial"/>
                <w:i/>
                <w:spacing w:val="-2"/>
                <w:sz w:val="18"/>
              </w:rPr>
              <w:t>completados.</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Proyecto TESTRP-0; equipos: 3 unidades VRF </w:t>
            </w:r>
            <w:r>
              <w:rPr>
                <w:rFonts w:ascii="Arial"/>
                <w:i/>
                <w:spacing w:val="-2"/>
                <w:sz w:val="18"/>
              </w:rPr>
              <w:t>Daikin.</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i/>
                <w:sz w:val="18"/>
              </w:rPr>
            </w:pPr>
            <w:r>
              <w:rPr>
                <w:rFonts w:ascii="Arial"/>
                <w:i/>
                <w:sz w:val="18"/>
              </w:rPr>
              <w:t>El sistema genera un certificado en PDF en estado Pendiente de </w:t>
            </w:r>
            <w:r>
              <w:rPr>
                <w:rFonts w:ascii="Arial"/>
                <w:i/>
                <w:spacing w:val="-2"/>
                <w:sz w:val="18"/>
              </w:rPr>
              <w:t>Firma.</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Se</w:t>
            </w:r>
            <w:r>
              <w:rPr>
                <w:rFonts w:ascii="Arial" w:hAnsi="Arial"/>
                <w:i/>
                <w:spacing w:val="-2"/>
                <w:sz w:val="18"/>
              </w:rPr>
              <w:t> </w:t>
            </w:r>
            <w:r>
              <w:rPr>
                <w:rFonts w:ascii="Arial" w:hAnsi="Arial"/>
                <w:i/>
                <w:sz w:val="18"/>
              </w:rPr>
              <w:t>generó el certificado en PDF listo para firma del </w:t>
            </w:r>
            <w:r>
              <w:rPr>
                <w:rFonts w:ascii="Arial" w:hAnsi="Arial"/>
                <w:i/>
                <w:spacing w:val="-2"/>
                <w:sz w:val="18"/>
              </w:rPr>
              <w:t>responsable.</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674"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7"/>
              <w:ind w:left="0"/>
              <w:rPr>
                <w:rFonts w:ascii="Arial"/>
                <w:i/>
                <w:sz w:val="8"/>
              </w:rPr>
            </w:pPr>
          </w:p>
          <w:p>
            <w:pPr>
              <w:pStyle w:val="TableParagraph"/>
              <w:ind w:left="129"/>
              <w:rPr>
                <w:rFonts w:ascii="Arial"/>
                <w:sz w:val="20"/>
              </w:rPr>
            </w:pPr>
            <w:r>
              <w:rPr>
                <w:rFonts w:ascii="Arial"/>
                <w:sz w:val="20"/>
              </w:rPr>
              <w:drawing>
                <wp:inline distT="0" distB="0" distL="0" distR="0">
                  <wp:extent cx="4557825" cy="2174462"/>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81" cstate="print"/>
                          <a:stretch>
                            <a:fillRect/>
                          </a:stretch>
                        </pic:blipFill>
                        <pic:spPr>
                          <a:xfrm>
                            <a:off x="0" y="0"/>
                            <a:ext cx="4557825" cy="2174462"/>
                          </a:xfrm>
                          <a:prstGeom prst="rect">
                            <a:avLst/>
                          </a:prstGeom>
                        </pic:spPr>
                      </pic:pic>
                    </a:graphicData>
                  </a:graphic>
                </wp:inline>
              </w:drawing>
            </w:r>
            <w:r>
              <w:rPr>
                <w:rFonts w:ascii="Arial"/>
                <w:sz w:val="20"/>
              </w:rPr>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pPr>
      <w:r>
        <w:rPr/>
        <w:t>En</w:t>
      </w:r>
      <w:r>
        <w:rPr>
          <w:spacing w:val="80"/>
        </w:rPr>
        <w:t> </w:t>
      </w:r>
      <w:r>
        <w:rPr/>
        <w:t>la</w:t>
      </w:r>
      <w:r>
        <w:rPr>
          <w:spacing w:val="80"/>
        </w:rPr>
        <w:t> </w:t>
      </w:r>
      <w:r>
        <w:rPr/>
        <w:t>Tabla</w:t>
      </w:r>
      <w:r>
        <w:rPr>
          <w:spacing w:val="70"/>
        </w:rPr>
        <w:t> </w:t>
      </w:r>
      <w:r>
        <w:rPr/>
        <w:t>9.34,</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57:</w:t>
      </w:r>
      <w:r>
        <w:rPr>
          <w:spacing w:val="70"/>
        </w:rPr>
        <w:t> </w:t>
      </w:r>
      <w:r>
        <w:rPr/>
        <w:t>Registrando incidentes de seguridad y salud ocupacional.</w:t>
      </w:r>
    </w:p>
    <w:p>
      <w:pPr>
        <w:spacing w:before="160"/>
        <w:ind w:left="205" w:right="205" w:firstLine="0"/>
        <w:jc w:val="center"/>
        <w:rPr>
          <w:rFonts w:ascii="Arial" w:hAnsi="Arial"/>
          <w:i/>
          <w:sz w:val="18"/>
        </w:rPr>
      </w:pPr>
      <w:bookmarkStart w:name="h.dezil1lrbr3g" w:id="140"/>
      <w:bookmarkEnd w:id="140"/>
      <w:r>
        <w:rPr/>
      </w:r>
      <w:r>
        <w:rPr>
          <w:rFonts w:ascii="Arial" w:hAnsi="Arial"/>
          <w:i/>
          <w:sz w:val="18"/>
        </w:rPr>
        <w:t>Tabla</w:t>
      </w:r>
      <w:r>
        <w:rPr>
          <w:rFonts w:ascii="Arial" w:hAnsi="Arial"/>
          <w:i/>
          <w:spacing w:val="-2"/>
          <w:sz w:val="18"/>
        </w:rPr>
        <w:t> </w:t>
      </w:r>
      <w:r>
        <w:rPr>
          <w:rFonts w:ascii="Arial" w:hAnsi="Arial"/>
          <w:i/>
          <w:sz w:val="18"/>
        </w:rPr>
        <w:t>9.34:</w:t>
      </w:r>
      <w:r>
        <w:rPr>
          <w:rFonts w:ascii="Arial" w:hAnsi="Arial"/>
          <w:i/>
          <w:spacing w:val="-1"/>
          <w:sz w:val="18"/>
        </w:rPr>
        <w:t> </w:t>
      </w:r>
      <w:r>
        <w:rPr>
          <w:rFonts w:ascii="Arial" w:hAnsi="Arial"/>
          <w:i/>
          <w:sz w:val="18"/>
        </w:rPr>
        <w:t>"Prueba</w:t>
      </w:r>
      <w:r>
        <w:rPr>
          <w:rFonts w:ascii="Arial" w:hAnsi="Arial"/>
          <w:i/>
          <w:spacing w:val="-1"/>
          <w:sz w:val="18"/>
        </w:rPr>
        <w:t> </w:t>
      </w:r>
      <w:r>
        <w:rPr>
          <w:rFonts w:ascii="Arial" w:hAnsi="Arial"/>
          <w:i/>
          <w:sz w:val="18"/>
        </w:rPr>
        <w:t>Unitaria</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CU</w:t>
      </w:r>
      <w:r>
        <w:rPr>
          <w:rFonts w:ascii="Arial" w:hAnsi="Arial"/>
          <w:i/>
          <w:spacing w:val="-1"/>
          <w:sz w:val="18"/>
        </w:rPr>
        <w:t> </w:t>
      </w:r>
      <w:r>
        <w:rPr>
          <w:rFonts w:ascii="Arial" w:hAnsi="Arial"/>
          <w:i/>
          <w:sz w:val="18"/>
        </w:rPr>
        <w:t>56:</w:t>
      </w:r>
      <w:r>
        <w:rPr>
          <w:rFonts w:ascii="Arial" w:hAnsi="Arial"/>
          <w:i/>
          <w:spacing w:val="-2"/>
          <w:sz w:val="18"/>
        </w:rPr>
        <w:t> </w:t>
      </w:r>
      <w:r>
        <w:rPr>
          <w:rFonts w:ascii="Arial" w:hAnsi="Arial"/>
          <w:i/>
          <w:sz w:val="18"/>
        </w:rPr>
        <w:t>Registrando</w:t>
      </w:r>
      <w:r>
        <w:rPr>
          <w:rFonts w:ascii="Arial" w:hAnsi="Arial"/>
          <w:i/>
          <w:spacing w:val="-1"/>
          <w:sz w:val="18"/>
        </w:rPr>
        <w:t> </w:t>
      </w:r>
      <w:r>
        <w:rPr>
          <w:rFonts w:ascii="Arial" w:hAnsi="Arial"/>
          <w:i/>
          <w:sz w:val="18"/>
        </w:rPr>
        <w:t>incidentes</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seguridad</w:t>
      </w:r>
      <w:r>
        <w:rPr>
          <w:rFonts w:ascii="Arial" w:hAnsi="Arial"/>
          <w:i/>
          <w:spacing w:val="-1"/>
          <w:sz w:val="18"/>
        </w:rPr>
        <w:t> </w:t>
      </w:r>
      <w:r>
        <w:rPr>
          <w:rFonts w:ascii="Arial" w:hAnsi="Arial"/>
          <w:i/>
          <w:sz w:val="18"/>
        </w:rPr>
        <w:t>y</w:t>
      </w:r>
      <w:r>
        <w:rPr>
          <w:rFonts w:ascii="Arial" w:hAnsi="Arial"/>
          <w:i/>
          <w:spacing w:val="-1"/>
          <w:sz w:val="18"/>
        </w:rPr>
        <w:t> </w:t>
      </w:r>
      <w:r>
        <w:rPr>
          <w:rFonts w:ascii="Arial" w:hAnsi="Arial"/>
          <w:i/>
          <w:sz w:val="18"/>
        </w:rPr>
        <w:t>salud</w:t>
      </w:r>
      <w:r>
        <w:rPr>
          <w:rFonts w:ascii="Arial" w:hAnsi="Arial"/>
          <w:i/>
          <w:spacing w:val="-1"/>
          <w:sz w:val="18"/>
        </w:rPr>
        <w:t> </w:t>
      </w:r>
      <w:r>
        <w:rPr>
          <w:rFonts w:ascii="Arial" w:hAnsi="Arial"/>
          <w:i/>
          <w:spacing w:val="-2"/>
          <w:sz w:val="18"/>
        </w:rPr>
        <w:t>ocupacional".</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56: Registrando incidentes de seguridad y salud </w:t>
            </w:r>
            <w:r>
              <w:rPr>
                <w:rFonts w:ascii="Arial" w:hAnsi="Arial"/>
                <w:b/>
                <w:color w:val="FFFFFF"/>
                <w:spacing w:val="-2"/>
                <w:sz w:val="18"/>
              </w:rPr>
              <w:t>ocupacional</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PT-57</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57: Registrando incidentes de seguridad y salud </w:t>
            </w:r>
            <w:r>
              <w:rPr>
                <w:spacing w:val="-2"/>
                <w:sz w:val="18"/>
              </w:rPr>
              <w:t>ocupacional</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w:t>
            </w:r>
            <w:r>
              <w:rPr>
                <w:rFonts w:ascii="Arial" w:hAnsi="Arial"/>
                <w:i/>
                <w:spacing w:val="40"/>
                <w:sz w:val="18"/>
              </w:rPr>
              <w:t> </w:t>
            </w:r>
            <w:r>
              <w:rPr>
                <w:rFonts w:ascii="Arial" w:hAnsi="Arial"/>
                <w:i/>
                <w:sz w:val="18"/>
              </w:rPr>
              <w:t>verifica</w:t>
            </w:r>
            <w:r>
              <w:rPr>
                <w:rFonts w:ascii="Arial" w:hAnsi="Arial"/>
                <w:i/>
                <w:spacing w:val="40"/>
                <w:sz w:val="18"/>
              </w:rPr>
              <w:t> </w:t>
            </w:r>
            <w:r>
              <w:rPr>
                <w:rFonts w:ascii="Arial" w:hAnsi="Arial"/>
                <w:i/>
                <w:sz w:val="18"/>
              </w:rPr>
              <w:t>el</w:t>
            </w:r>
            <w:r>
              <w:rPr>
                <w:rFonts w:ascii="Arial" w:hAnsi="Arial"/>
                <w:i/>
                <w:spacing w:val="40"/>
                <w:sz w:val="18"/>
              </w:rPr>
              <w:t> </w:t>
            </w:r>
            <w:r>
              <w:rPr>
                <w:rFonts w:ascii="Arial" w:hAnsi="Arial"/>
                <w:i/>
                <w:sz w:val="18"/>
              </w:rPr>
              <w:t>registro</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un</w:t>
            </w:r>
            <w:r>
              <w:rPr>
                <w:rFonts w:ascii="Arial" w:hAnsi="Arial"/>
                <w:i/>
                <w:spacing w:val="40"/>
                <w:sz w:val="18"/>
              </w:rPr>
              <w:t> </w:t>
            </w:r>
            <w:r>
              <w:rPr>
                <w:rFonts w:ascii="Arial" w:hAnsi="Arial"/>
                <w:i/>
                <w:sz w:val="18"/>
              </w:rPr>
              <w:t>incidente</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seguridad</w:t>
            </w:r>
            <w:r>
              <w:rPr>
                <w:rFonts w:ascii="Arial" w:hAnsi="Arial"/>
                <w:i/>
                <w:spacing w:val="40"/>
                <w:sz w:val="18"/>
              </w:rPr>
              <w:t> </w:t>
            </w:r>
            <w:r>
              <w:rPr>
                <w:rFonts w:ascii="Arial" w:hAnsi="Arial"/>
                <w:i/>
                <w:sz w:val="18"/>
              </w:rPr>
              <w:t>con</w:t>
            </w:r>
            <w:r>
              <w:rPr>
                <w:rFonts w:ascii="Arial" w:hAnsi="Arial"/>
                <w:i/>
                <w:spacing w:val="40"/>
                <w:sz w:val="18"/>
              </w:rPr>
              <w:t> </w:t>
            </w:r>
            <w:r>
              <w:rPr>
                <w:rFonts w:ascii="Arial" w:hAnsi="Arial"/>
                <w:i/>
                <w:sz w:val="18"/>
              </w:rPr>
              <w:t>folio</w:t>
            </w:r>
            <w:r>
              <w:rPr>
                <w:rFonts w:ascii="Arial" w:hAnsi="Arial"/>
                <w:i/>
                <w:spacing w:val="40"/>
                <w:sz w:val="18"/>
              </w:rPr>
              <w:t> </w:t>
            </w:r>
            <w:r>
              <w:rPr>
                <w:rFonts w:ascii="Arial" w:hAnsi="Arial"/>
                <w:i/>
                <w:sz w:val="18"/>
              </w:rPr>
              <w:t>único</w:t>
            </w:r>
            <w:r>
              <w:rPr>
                <w:rFonts w:ascii="Arial" w:hAnsi="Arial"/>
                <w:i/>
                <w:spacing w:val="40"/>
                <w:sz w:val="18"/>
              </w:rPr>
              <w:t> </w:t>
            </w:r>
            <w:r>
              <w:rPr>
                <w:rFonts w:ascii="Arial" w:hAnsi="Arial"/>
                <w:i/>
                <w:sz w:val="18"/>
              </w:rPr>
              <w:t>y</w:t>
            </w:r>
            <w:r>
              <w:rPr>
                <w:rFonts w:ascii="Arial" w:hAnsi="Arial"/>
                <w:i/>
                <w:spacing w:val="40"/>
                <w:sz w:val="18"/>
              </w:rPr>
              <w:t> </w:t>
            </w:r>
            <w:r>
              <w:rPr>
                <w:rFonts w:ascii="Arial" w:hAnsi="Arial"/>
                <w:i/>
                <w:sz w:val="18"/>
              </w:rPr>
              <w:t>trabajadores</w:t>
            </w:r>
            <w:r>
              <w:rPr>
                <w:rFonts w:ascii="Arial" w:hAnsi="Arial"/>
                <w:i/>
                <w:spacing w:val="40"/>
                <w:sz w:val="18"/>
              </w:rPr>
              <w:t> </w:t>
            </w:r>
            <w:r>
              <w:rPr>
                <w:rFonts w:ascii="Arial" w:hAnsi="Arial"/>
                <w:i/>
                <w:spacing w:val="-2"/>
                <w:sz w:val="18"/>
              </w:rPr>
              <w:t>vinculados.</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i/>
                <w:sz w:val="18"/>
              </w:rPr>
            </w:pPr>
            <w:r>
              <w:rPr>
                <w:rFonts w:ascii="Arial"/>
                <w:i/>
                <w:sz w:val="18"/>
              </w:rPr>
              <w:t>Proyecto activo; trabajadores involucrados registrados en la base de </w:t>
            </w:r>
            <w:r>
              <w:rPr>
                <w:rFonts w:ascii="Arial"/>
                <w:i/>
                <w:spacing w:val="-2"/>
                <w:sz w:val="18"/>
              </w:rPr>
              <w:t>datos.</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Proyecto</w:t>
            </w:r>
            <w:r>
              <w:rPr>
                <w:rFonts w:ascii="Arial"/>
                <w:i/>
                <w:spacing w:val="-2"/>
                <w:sz w:val="18"/>
              </w:rPr>
              <w:t> </w:t>
            </w:r>
            <w:r>
              <w:rPr>
                <w:rFonts w:ascii="Arial"/>
                <w:i/>
                <w:sz w:val="18"/>
              </w:rPr>
              <w:t>PROY-2024-001</w:t>
            </w:r>
            <w:r>
              <w:rPr>
                <w:rFonts w:ascii="Arial"/>
                <w:i/>
                <w:spacing w:val="-2"/>
                <w:sz w:val="18"/>
              </w:rPr>
              <w:t> </w:t>
            </w:r>
            <w:r>
              <w:rPr>
                <w:rFonts w:ascii="Arial"/>
                <w:i/>
                <w:sz w:val="18"/>
              </w:rPr>
              <w:t>incidente</w:t>
            </w:r>
            <w:r>
              <w:rPr>
                <w:rFonts w:ascii="Arial"/>
                <w:i/>
                <w:spacing w:val="-2"/>
                <w:sz w:val="18"/>
              </w:rPr>
              <w:t> </w:t>
            </w:r>
            <w:r>
              <w:rPr>
                <w:rFonts w:ascii="Arial"/>
                <w:i/>
                <w:sz w:val="18"/>
              </w:rPr>
              <w:t>enfermedad</w:t>
            </w:r>
            <w:r>
              <w:rPr>
                <w:rFonts w:ascii="Arial"/>
                <w:i/>
                <w:spacing w:val="-2"/>
                <w:sz w:val="18"/>
              </w:rPr>
              <w:t> </w:t>
            </w:r>
            <w:r>
              <w:rPr>
                <w:rFonts w:ascii="Arial"/>
                <w:i/>
                <w:sz w:val="18"/>
              </w:rPr>
              <w:t>laboral</w:t>
            </w:r>
            <w:r>
              <w:rPr>
                <w:rFonts w:ascii="Arial"/>
                <w:i/>
                <w:spacing w:val="-2"/>
                <w:sz w:val="18"/>
              </w:rPr>
              <w:t> </w:t>
            </w:r>
            <w:r>
              <w:rPr>
                <w:rFonts w:ascii="Arial"/>
                <w:i/>
                <w:sz w:val="18"/>
              </w:rPr>
              <w:t>trabajador</w:t>
            </w:r>
            <w:r>
              <w:rPr>
                <w:rFonts w:ascii="Arial"/>
                <w:i/>
                <w:spacing w:val="-2"/>
                <w:sz w:val="18"/>
              </w:rPr>
              <w:t> </w:t>
            </w:r>
            <w:r>
              <w:rPr>
                <w:rFonts w:ascii="Arial"/>
                <w:i/>
                <w:sz w:val="18"/>
              </w:rPr>
              <w:t>RUT</w:t>
            </w:r>
            <w:r>
              <w:rPr>
                <w:rFonts w:ascii="Arial"/>
                <w:i/>
                <w:spacing w:val="-2"/>
                <w:sz w:val="18"/>
              </w:rPr>
              <w:t> </w:t>
            </w:r>
            <w:r>
              <w:rPr>
                <w:rFonts w:ascii="Arial"/>
                <w:i/>
                <w:sz w:val="18"/>
              </w:rPr>
              <w:t>33.333.333-</w:t>
            </w:r>
            <w:r>
              <w:rPr>
                <w:rFonts w:ascii="Arial"/>
                <w:i/>
                <w:spacing w:val="-5"/>
                <w:sz w:val="18"/>
              </w:rPr>
              <w:t>3.</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hAnsi="Arial"/>
                <w:i/>
                <w:sz w:val="18"/>
              </w:rPr>
            </w:pPr>
            <w:r>
              <w:rPr>
                <w:rFonts w:ascii="Arial" w:hAnsi="Arial"/>
                <w:i/>
                <w:sz w:val="18"/>
              </w:rPr>
              <w:t>El sistema genera un folio único y guarda el reporte: Reporte de incidente </w:t>
            </w:r>
            <w:r>
              <w:rPr>
                <w:rFonts w:ascii="Arial" w:hAnsi="Arial"/>
                <w:i/>
                <w:spacing w:val="-2"/>
                <w:sz w:val="18"/>
              </w:rPr>
              <w:t>registrado.</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Se generó el folio y se notificó a las áreas </w:t>
            </w:r>
            <w:r>
              <w:rPr>
                <w:rFonts w:ascii="Arial" w:hAnsi="Arial"/>
                <w:i/>
                <w:spacing w:val="-2"/>
                <w:sz w:val="18"/>
              </w:rPr>
              <w:t>pertinentes.</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974"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186"/>
              <w:ind w:left="0"/>
              <w:rPr>
                <w:rFonts w:ascii="Arial"/>
                <w:i/>
                <w:sz w:val="20"/>
              </w:rPr>
            </w:pPr>
          </w:p>
          <w:p>
            <w:pPr>
              <w:pStyle w:val="TableParagraph"/>
              <w:ind w:left="129"/>
              <w:rPr>
                <w:rFonts w:ascii="Arial"/>
                <w:sz w:val="20"/>
              </w:rPr>
            </w:pPr>
            <w:r>
              <w:rPr>
                <w:rFonts w:ascii="Arial"/>
                <w:sz w:val="20"/>
              </w:rPr>
              <w:drawing>
                <wp:inline distT="0" distB="0" distL="0" distR="0">
                  <wp:extent cx="4540717" cy="2156841"/>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82" cstate="print"/>
                          <a:stretch>
                            <a:fillRect/>
                          </a:stretch>
                        </pic:blipFill>
                        <pic:spPr>
                          <a:xfrm>
                            <a:off x="0" y="0"/>
                            <a:ext cx="4540717" cy="2156841"/>
                          </a:xfrm>
                          <a:prstGeom prst="rect">
                            <a:avLst/>
                          </a:prstGeom>
                        </pic:spPr>
                      </pic:pic>
                    </a:graphicData>
                  </a:graphic>
                </wp:inline>
              </w:drawing>
            </w:r>
            <w:r>
              <w:rPr>
                <w:rFonts w:ascii="Arial"/>
                <w:sz w:val="20"/>
              </w:rPr>
            </w:r>
          </w:p>
        </w:tc>
      </w:tr>
    </w:tbl>
    <w:p>
      <w:pPr>
        <w:spacing w:before="23"/>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BodyText"/>
        <w:spacing w:line="360" w:lineRule="auto" w:before="74"/>
        <w:ind w:left="991" w:right="947"/>
      </w:pPr>
      <w:r>
        <w:rPr/>
        <w:t>En</w:t>
      </w:r>
      <w:r>
        <w:rPr>
          <w:spacing w:val="80"/>
        </w:rPr>
        <w:t> </w:t>
      </w:r>
      <w:r>
        <w:rPr/>
        <w:t>la</w:t>
      </w:r>
      <w:r>
        <w:rPr>
          <w:spacing w:val="80"/>
        </w:rPr>
        <w:t> </w:t>
      </w:r>
      <w:r>
        <w:rPr/>
        <w:t>Tabla</w:t>
      </w:r>
      <w:r>
        <w:rPr>
          <w:spacing w:val="70"/>
        </w:rPr>
        <w:t> </w:t>
      </w:r>
      <w:r>
        <w:rPr/>
        <w:t>9.35,</w:t>
      </w:r>
      <w:r>
        <w:rPr>
          <w:spacing w:val="70"/>
        </w:rPr>
        <w:t> </w:t>
      </w:r>
      <w:r>
        <w:rPr/>
        <w:t>se</w:t>
      </w:r>
      <w:r>
        <w:rPr>
          <w:spacing w:val="70"/>
        </w:rPr>
        <w:t> </w:t>
      </w:r>
      <w:r>
        <w:rPr/>
        <w:t>presenta</w:t>
      </w:r>
      <w:r>
        <w:rPr>
          <w:spacing w:val="70"/>
        </w:rPr>
        <w:t> </w:t>
      </w:r>
      <w:r>
        <w:rPr/>
        <w:t>la</w:t>
      </w:r>
      <w:r>
        <w:rPr>
          <w:spacing w:val="70"/>
        </w:rPr>
        <w:t> </w:t>
      </w:r>
      <w:r>
        <w:rPr/>
        <w:t>prueba</w:t>
      </w:r>
      <w:r>
        <w:rPr>
          <w:spacing w:val="70"/>
        </w:rPr>
        <w:t> </w:t>
      </w:r>
      <w:r>
        <w:rPr/>
        <w:t>unitaria</w:t>
      </w:r>
      <w:r>
        <w:rPr>
          <w:spacing w:val="70"/>
        </w:rPr>
        <w:t> </w:t>
      </w:r>
      <w:r>
        <w:rPr/>
        <w:t>correspondiente</w:t>
      </w:r>
      <w:r>
        <w:rPr>
          <w:spacing w:val="70"/>
        </w:rPr>
        <w:t> </w:t>
      </w:r>
      <w:r>
        <w:rPr/>
        <w:t>al</w:t>
      </w:r>
      <w:r>
        <w:rPr>
          <w:spacing w:val="70"/>
        </w:rPr>
        <w:t> </w:t>
      </w:r>
      <w:r>
        <w:rPr/>
        <w:t>CU</w:t>
      </w:r>
      <w:r>
        <w:rPr>
          <w:spacing w:val="70"/>
        </w:rPr>
        <w:t> </w:t>
      </w:r>
      <w:r>
        <w:rPr/>
        <w:t>58:</w:t>
      </w:r>
      <w:r>
        <w:rPr>
          <w:spacing w:val="70"/>
        </w:rPr>
        <w:t> </w:t>
      </w:r>
      <w:r>
        <w:rPr/>
        <w:t>Registrando recepción de insumos en obra.</w:t>
      </w:r>
    </w:p>
    <w:p>
      <w:pPr>
        <w:spacing w:before="160"/>
        <w:ind w:left="0" w:right="0" w:firstLine="0"/>
        <w:jc w:val="center"/>
        <w:rPr>
          <w:rFonts w:ascii="Arial" w:hAnsi="Arial"/>
          <w:i/>
          <w:sz w:val="18"/>
        </w:rPr>
      </w:pPr>
      <w:bookmarkStart w:name="h.bwowuc1af1w8" w:id="141"/>
      <w:bookmarkEnd w:id="141"/>
      <w:r>
        <w:rPr/>
      </w:r>
      <w:r>
        <w:rPr>
          <w:rFonts w:ascii="Arial" w:hAnsi="Arial"/>
          <w:i/>
          <w:sz w:val="18"/>
        </w:rPr>
        <w:t>Tabla</w:t>
      </w:r>
      <w:r>
        <w:rPr>
          <w:rFonts w:ascii="Arial" w:hAnsi="Arial"/>
          <w:i/>
          <w:spacing w:val="-2"/>
          <w:sz w:val="18"/>
        </w:rPr>
        <w:t> </w:t>
      </w:r>
      <w:r>
        <w:rPr>
          <w:rFonts w:ascii="Arial" w:hAnsi="Arial"/>
          <w:i/>
          <w:sz w:val="18"/>
        </w:rPr>
        <w:t>9.35:</w:t>
      </w:r>
      <w:r>
        <w:rPr>
          <w:rFonts w:ascii="Arial" w:hAnsi="Arial"/>
          <w:i/>
          <w:spacing w:val="-1"/>
          <w:sz w:val="18"/>
        </w:rPr>
        <w:t> </w:t>
      </w:r>
      <w:r>
        <w:rPr>
          <w:rFonts w:ascii="Arial" w:hAnsi="Arial"/>
          <w:i/>
          <w:sz w:val="18"/>
        </w:rPr>
        <w:t>"Prueba</w:t>
      </w:r>
      <w:r>
        <w:rPr>
          <w:rFonts w:ascii="Arial" w:hAnsi="Arial"/>
          <w:i/>
          <w:spacing w:val="-2"/>
          <w:sz w:val="18"/>
        </w:rPr>
        <w:t> </w:t>
      </w:r>
      <w:r>
        <w:rPr>
          <w:rFonts w:ascii="Arial" w:hAnsi="Arial"/>
          <w:i/>
          <w:sz w:val="18"/>
        </w:rPr>
        <w:t>Unitaria</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CU</w:t>
      </w:r>
      <w:r>
        <w:rPr>
          <w:rFonts w:ascii="Arial" w:hAnsi="Arial"/>
          <w:i/>
          <w:spacing w:val="-1"/>
          <w:sz w:val="18"/>
        </w:rPr>
        <w:t> </w:t>
      </w:r>
      <w:r>
        <w:rPr>
          <w:rFonts w:ascii="Arial" w:hAnsi="Arial"/>
          <w:i/>
          <w:sz w:val="18"/>
        </w:rPr>
        <w:t>57:</w:t>
      </w:r>
      <w:r>
        <w:rPr>
          <w:rFonts w:ascii="Arial" w:hAnsi="Arial"/>
          <w:i/>
          <w:spacing w:val="-1"/>
          <w:sz w:val="18"/>
        </w:rPr>
        <w:t> </w:t>
      </w:r>
      <w:r>
        <w:rPr>
          <w:rFonts w:ascii="Arial" w:hAnsi="Arial"/>
          <w:i/>
          <w:sz w:val="18"/>
        </w:rPr>
        <w:t>Registrando</w:t>
      </w:r>
      <w:r>
        <w:rPr>
          <w:rFonts w:ascii="Arial" w:hAnsi="Arial"/>
          <w:i/>
          <w:spacing w:val="-2"/>
          <w:sz w:val="18"/>
        </w:rPr>
        <w:t> </w:t>
      </w:r>
      <w:r>
        <w:rPr>
          <w:rFonts w:ascii="Arial" w:hAnsi="Arial"/>
          <w:i/>
          <w:sz w:val="18"/>
        </w:rPr>
        <w:t>recepción</w:t>
      </w:r>
      <w:r>
        <w:rPr>
          <w:rFonts w:ascii="Arial" w:hAnsi="Arial"/>
          <w:i/>
          <w:spacing w:val="-1"/>
          <w:sz w:val="18"/>
        </w:rPr>
        <w:t> </w:t>
      </w:r>
      <w:r>
        <w:rPr>
          <w:rFonts w:ascii="Arial" w:hAnsi="Arial"/>
          <w:i/>
          <w:sz w:val="18"/>
        </w:rPr>
        <w:t>de</w:t>
      </w:r>
      <w:r>
        <w:rPr>
          <w:rFonts w:ascii="Arial" w:hAnsi="Arial"/>
          <w:i/>
          <w:spacing w:val="-2"/>
          <w:sz w:val="18"/>
        </w:rPr>
        <w:t> </w:t>
      </w:r>
      <w:r>
        <w:rPr>
          <w:rFonts w:ascii="Arial" w:hAnsi="Arial"/>
          <w:i/>
          <w:sz w:val="18"/>
        </w:rPr>
        <w:t>insumos</w:t>
      </w:r>
      <w:r>
        <w:rPr>
          <w:rFonts w:ascii="Arial" w:hAnsi="Arial"/>
          <w:i/>
          <w:spacing w:val="-1"/>
          <w:sz w:val="18"/>
        </w:rPr>
        <w:t> </w:t>
      </w:r>
      <w:r>
        <w:rPr>
          <w:rFonts w:ascii="Arial" w:hAnsi="Arial"/>
          <w:i/>
          <w:sz w:val="18"/>
        </w:rPr>
        <w:t>en</w:t>
      </w:r>
      <w:r>
        <w:rPr>
          <w:rFonts w:ascii="Arial" w:hAnsi="Arial"/>
          <w:i/>
          <w:spacing w:val="-1"/>
          <w:sz w:val="18"/>
        </w:rPr>
        <w:t> </w:t>
      </w:r>
      <w:r>
        <w:rPr>
          <w:rFonts w:ascii="Arial" w:hAnsi="Arial"/>
          <w:i/>
          <w:spacing w:val="-2"/>
          <w:sz w:val="18"/>
        </w:rPr>
        <w:t>obra".</w:t>
      </w:r>
    </w:p>
    <w:p>
      <w:pPr>
        <w:pStyle w:val="BodyText"/>
        <w:spacing w:before="7"/>
        <w:rPr>
          <w:rFonts w:ascii="Arial"/>
          <w:i/>
          <w:sz w:val="6"/>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995"/>
        <w:gridCol w:w="7410"/>
      </w:tblGrid>
      <w:tr>
        <w:trPr>
          <w:trHeight w:val="329" w:hRule="atLeast"/>
        </w:trPr>
        <w:tc>
          <w:tcPr>
            <w:tcW w:w="9405" w:type="dxa"/>
            <w:gridSpan w:val="2"/>
            <w:shd w:val="clear" w:color="auto" w:fill="1F3764"/>
          </w:tcPr>
          <w:p>
            <w:pPr>
              <w:pStyle w:val="TableParagraph"/>
              <w:spacing w:before="64"/>
              <w:ind w:left="3"/>
              <w:jc w:val="center"/>
              <w:rPr>
                <w:rFonts w:ascii="Arial" w:hAnsi="Arial"/>
                <w:b/>
                <w:sz w:val="18"/>
              </w:rPr>
            </w:pPr>
            <w:r>
              <w:rPr>
                <w:rFonts w:ascii="Arial" w:hAnsi="Arial"/>
                <w:b/>
                <w:color w:val="FFFFFF"/>
                <w:sz w:val="18"/>
              </w:rPr>
              <w:t>Prueba Unitaria – CU 57: Registrando recepción de insumos en </w:t>
            </w:r>
            <w:r>
              <w:rPr>
                <w:rFonts w:ascii="Arial" w:hAnsi="Arial"/>
                <w:b/>
                <w:color w:val="FFFFFF"/>
                <w:spacing w:val="-4"/>
                <w:sz w:val="18"/>
              </w:rPr>
              <w:t>obra</w:t>
            </w:r>
          </w:p>
        </w:tc>
      </w:tr>
      <w:tr>
        <w:trPr>
          <w:trHeight w:val="344" w:hRule="atLeast"/>
        </w:trPr>
        <w:tc>
          <w:tcPr>
            <w:tcW w:w="1995" w:type="dxa"/>
            <w:shd w:val="clear" w:color="auto" w:fill="BDD6ED"/>
          </w:tcPr>
          <w:p>
            <w:pPr>
              <w:pStyle w:val="TableParagraph"/>
              <w:spacing w:before="61"/>
              <w:rPr>
                <w:rFonts w:ascii="Arial"/>
                <w:b/>
                <w:sz w:val="18"/>
              </w:rPr>
            </w:pPr>
            <w:r>
              <w:rPr>
                <w:rFonts w:ascii="Arial"/>
                <w:b/>
                <w:sz w:val="18"/>
              </w:rPr>
              <w:t>ID </w:t>
            </w:r>
            <w:r>
              <w:rPr>
                <w:rFonts w:ascii="Arial"/>
                <w:b/>
                <w:spacing w:val="-2"/>
                <w:sz w:val="18"/>
              </w:rPr>
              <w:t>Prueba</w:t>
            </w:r>
          </w:p>
        </w:tc>
        <w:tc>
          <w:tcPr>
            <w:tcW w:w="7410" w:type="dxa"/>
          </w:tcPr>
          <w:p>
            <w:pPr>
              <w:pStyle w:val="TableParagraph"/>
              <w:spacing w:before="61"/>
              <w:rPr>
                <w:sz w:val="18"/>
              </w:rPr>
            </w:pPr>
            <w:r>
              <w:rPr>
                <w:spacing w:val="-5"/>
                <w:sz w:val="18"/>
              </w:rPr>
              <w:t>PT-58</w:t>
            </w:r>
          </w:p>
        </w:tc>
      </w:tr>
      <w:tr>
        <w:trPr>
          <w:trHeight w:val="539" w:hRule="atLeast"/>
        </w:trPr>
        <w:tc>
          <w:tcPr>
            <w:tcW w:w="1995" w:type="dxa"/>
            <w:shd w:val="clear" w:color="auto" w:fill="BDD6ED"/>
          </w:tcPr>
          <w:p>
            <w:pPr>
              <w:pStyle w:val="TableParagraph"/>
              <w:spacing w:before="74"/>
              <w:ind w:right="43"/>
              <w:rPr>
                <w:rFonts w:ascii="Arial"/>
                <w:b/>
                <w:sz w:val="18"/>
              </w:rPr>
            </w:pPr>
            <w:r>
              <w:rPr>
                <w:rFonts w:ascii="Arial"/>
                <w:b/>
                <w:sz w:val="18"/>
              </w:rPr>
              <w:t>Caso</w:t>
            </w:r>
            <w:r>
              <w:rPr>
                <w:rFonts w:ascii="Arial"/>
                <w:b/>
                <w:spacing w:val="-15"/>
                <w:sz w:val="18"/>
              </w:rPr>
              <w:t> </w:t>
            </w:r>
            <w:r>
              <w:rPr>
                <w:rFonts w:ascii="Arial"/>
                <w:b/>
                <w:sz w:val="18"/>
              </w:rPr>
              <w:t>de</w:t>
            </w:r>
            <w:r>
              <w:rPr>
                <w:rFonts w:ascii="Arial"/>
                <w:b/>
                <w:spacing w:val="-12"/>
                <w:sz w:val="18"/>
              </w:rPr>
              <w:t> </w:t>
            </w:r>
            <w:r>
              <w:rPr>
                <w:rFonts w:ascii="Arial"/>
                <w:b/>
                <w:sz w:val="18"/>
              </w:rPr>
              <w:t>Uso </w:t>
            </w:r>
            <w:r>
              <w:rPr>
                <w:rFonts w:ascii="Arial"/>
                <w:b/>
                <w:spacing w:val="-2"/>
                <w:sz w:val="18"/>
              </w:rPr>
              <w:t>Asociado</w:t>
            </w:r>
          </w:p>
        </w:tc>
        <w:tc>
          <w:tcPr>
            <w:tcW w:w="7410" w:type="dxa"/>
          </w:tcPr>
          <w:p>
            <w:pPr>
              <w:pStyle w:val="TableParagraph"/>
              <w:spacing w:before="74"/>
              <w:rPr>
                <w:sz w:val="18"/>
              </w:rPr>
            </w:pPr>
            <w:r>
              <w:rPr>
                <w:sz w:val="18"/>
              </w:rPr>
              <w:t>CU 58: Registrando recepción de insumos en </w:t>
            </w:r>
            <w:r>
              <w:rPr>
                <w:spacing w:val="-4"/>
                <w:sz w:val="18"/>
              </w:rPr>
              <w:t>obra</w:t>
            </w:r>
          </w:p>
        </w:tc>
      </w:tr>
      <w:tr>
        <w:trPr>
          <w:trHeight w:val="599" w:hRule="atLeast"/>
        </w:trPr>
        <w:tc>
          <w:tcPr>
            <w:tcW w:w="1995" w:type="dxa"/>
            <w:shd w:val="clear" w:color="auto" w:fill="BDD6ED"/>
          </w:tcPr>
          <w:p>
            <w:pPr>
              <w:pStyle w:val="TableParagraph"/>
              <w:spacing w:before="68"/>
              <w:rPr>
                <w:rFonts w:ascii="Arial" w:hAnsi="Arial"/>
                <w:b/>
                <w:sz w:val="18"/>
              </w:rPr>
            </w:pPr>
            <w:r>
              <w:rPr>
                <w:rFonts w:ascii="Arial" w:hAnsi="Arial"/>
                <w:b/>
                <w:spacing w:val="-2"/>
                <w:sz w:val="18"/>
              </w:rPr>
              <w:t>Descripción</w:t>
            </w:r>
          </w:p>
        </w:tc>
        <w:tc>
          <w:tcPr>
            <w:tcW w:w="7410" w:type="dxa"/>
          </w:tcPr>
          <w:p>
            <w:pPr>
              <w:pStyle w:val="TableParagraph"/>
              <w:spacing w:line="276" w:lineRule="auto" w:before="68"/>
              <w:rPr>
                <w:rFonts w:ascii="Arial" w:hAnsi="Arial"/>
                <w:i/>
                <w:sz w:val="18"/>
              </w:rPr>
            </w:pPr>
            <w:r>
              <w:rPr>
                <w:rFonts w:ascii="Arial" w:hAnsi="Arial"/>
                <w:i/>
                <w:sz w:val="18"/>
              </w:rPr>
              <w:t>Se</w:t>
            </w:r>
            <w:r>
              <w:rPr>
                <w:rFonts w:ascii="Arial" w:hAnsi="Arial"/>
                <w:i/>
                <w:spacing w:val="40"/>
                <w:sz w:val="18"/>
              </w:rPr>
              <w:t> </w:t>
            </w:r>
            <w:r>
              <w:rPr>
                <w:rFonts w:ascii="Arial" w:hAnsi="Arial"/>
                <w:i/>
                <w:sz w:val="18"/>
              </w:rPr>
              <w:t>valida</w:t>
            </w:r>
            <w:r>
              <w:rPr>
                <w:rFonts w:ascii="Arial" w:hAnsi="Arial"/>
                <w:i/>
                <w:spacing w:val="40"/>
                <w:sz w:val="18"/>
              </w:rPr>
              <w:t> </w:t>
            </w:r>
            <w:r>
              <w:rPr>
                <w:rFonts w:ascii="Arial" w:hAnsi="Arial"/>
                <w:i/>
                <w:sz w:val="18"/>
              </w:rPr>
              <w:t>la</w:t>
            </w:r>
            <w:r>
              <w:rPr>
                <w:rFonts w:ascii="Arial" w:hAnsi="Arial"/>
                <w:i/>
                <w:spacing w:val="40"/>
                <w:sz w:val="18"/>
              </w:rPr>
              <w:t> </w:t>
            </w:r>
            <w:r>
              <w:rPr>
                <w:rFonts w:ascii="Arial" w:hAnsi="Arial"/>
                <w:i/>
                <w:sz w:val="18"/>
              </w:rPr>
              <w:t>recepción</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insumos</w:t>
            </w:r>
            <w:r>
              <w:rPr>
                <w:rFonts w:ascii="Arial" w:hAnsi="Arial"/>
                <w:i/>
                <w:spacing w:val="40"/>
                <w:sz w:val="18"/>
              </w:rPr>
              <w:t> </w:t>
            </w:r>
            <w:r>
              <w:rPr>
                <w:rFonts w:ascii="Arial" w:hAnsi="Arial"/>
                <w:i/>
                <w:sz w:val="18"/>
              </w:rPr>
              <w:t>en</w:t>
            </w:r>
            <w:r>
              <w:rPr>
                <w:rFonts w:ascii="Arial" w:hAnsi="Arial"/>
                <w:i/>
                <w:spacing w:val="40"/>
                <w:sz w:val="18"/>
              </w:rPr>
              <w:t> </w:t>
            </w:r>
            <w:r>
              <w:rPr>
                <w:rFonts w:ascii="Arial" w:hAnsi="Arial"/>
                <w:i/>
                <w:sz w:val="18"/>
              </w:rPr>
              <w:t>obra</w:t>
            </w:r>
            <w:r>
              <w:rPr>
                <w:rFonts w:ascii="Arial" w:hAnsi="Arial"/>
                <w:i/>
                <w:spacing w:val="40"/>
                <w:sz w:val="18"/>
              </w:rPr>
              <w:t> </w:t>
            </w:r>
            <w:r>
              <w:rPr>
                <w:rFonts w:ascii="Arial" w:hAnsi="Arial"/>
                <w:i/>
                <w:sz w:val="18"/>
              </w:rPr>
              <w:t>con</w:t>
            </w:r>
            <w:r>
              <w:rPr>
                <w:rFonts w:ascii="Arial" w:hAnsi="Arial"/>
                <w:i/>
                <w:spacing w:val="40"/>
                <w:sz w:val="18"/>
              </w:rPr>
              <w:t> </w:t>
            </w:r>
            <w:r>
              <w:rPr>
                <w:rFonts w:ascii="Arial" w:hAnsi="Arial"/>
                <w:i/>
                <w:sz w:val="18"/>
              </w:rPr>
              <w:t>verificación</w:t>
            </w:r>
            <w:r>
              <w:rPr>
                <w:rFonts w:ascii="Arial" w:hAnsi="Arial"/>
                <w:i/>
                <w:spacing w:val="40"/>
                <w:sz w:val="18"/>
              </w:rPr>
              <w:t> </w:t>
            </w:r>
            <w:r>
              <w:rPr>
                <w:rFonts w:ascii="Arial" w:hAnsi="Arial"/>
                <w:i/>
                <w:sz w:val="18"/>
              </w:rPr>
              <w:t>de</w:t>
            </w:r>
            <w:r>
              <w:rPr>
                <w:rFonts w:ascii="Arial" w:hAnsi="Arial"/>
                <w:i/>
                <w:spacing w:val="40"/>
                <w:sz w:val="18"/>
              </w:rPr>
              <w:t> </w:t>
            </w:r>
            <w:r>
              <w:rPr>
                <w:rFonts w:ascii="Arial" w:hAnsi="Arial"/>
                <w:i/>
                <w:sz w:val="18"/>
              </w:rPr>
              <w:t>ubicación</w:t>
            </w:r>
            <w:r>
              <w:rPr>
                <w:rFonts w:ascii="Arial" w:hAnsi="Arial"/>
                <w:i/>
                <w:spacing w:val="40"/>
                <w:sz w:val="18"/>
              </w:rPr>
              <w:t> </w:t>
            </w:r>
            <w:r>
              <w:rPr>
                <w:rFonts w:ascii="Arial" w:hAnsi="Arial"/>
                <w:i/>
                <w:sz w:val="18"/>
              </w:rPr>
              <w:t>GPS</w:t>
            </w:r>
            <w:r>
              <w:rPr>
                <w:rFonts w:ascii="Arial" w:hAnsi="Arial"/>
                <w:i/>
                <w:spacing w:val="40"/>
                <w:sz w:val="18"/>
              </w:rPr>
              <w:t> </w:t>
            </w:r>
            <w:r>
              <w:rPr>
                <w:rFonts w:ascii="Arial" w:hAnsi="Arial"/>
                <w:i/>
                <w:sz w:val="18"/>
              </w:rPr>
              <w:t>del </w:t>
            </w:r>
            <w:r>
              <w:rPr>
                <w:rFonts w:ascii="Arial" w:hAnsi="Arial"/>
                <w:i/>
                <w:spacing w:val="-2"/>
                <w:sz w:val="18"/>
              </w:rPr>
              <w:t>supervisor.</w:t>
            </w:r>
          </w:p>
        </w:tc>
      </w:tr>
      <w:tr>
        <w:trPr>
          <w:trHeight w:val="359" w:hRule="atLeast"/>
        </w:trPr>
        <w:tc>
          <w:tcPr>
            <w:tcW w:w="1995" w:type="dxa"/>
            <w:shd w:val="clear" w:color="auto" w:fill="BDD6ED"/>
          </w:tcPr>
          <w:p>
            <w:pPr>
              <w:pStyle w:val="TableParagraph"/>
              <w:spacing w:before="64"/>
              <w:rPr>
                <w:rFonts w:ascii="Arial"/>
                <w:b/>
                <w:sz w:val="18"/>
              </w:rPr>
            </w:pPr>
            <w:r>
              <w:rPr>
                <w:rFonts w:ascii="Arial"/>
                <w:b/>
                <w:spacing w:val="-2"/>
                <w:sz w:val="18"/>
              </w:rPr>
              <w:t>Precondiciones</w:t>
            </w:r>
          </w:p>
        </w:tc>
        <w:tc>
          <w:tcPr>
            <w:tcW w:w="7410" w:type="dxa"/>
          </w:tcPr>
          <w:p>
            <w:pPr>
              <w:pStyle w:val="TableParagraph"/>
              <w:spacing w:before="64"/>
              <w:rPr>
                <w:rFonts w:ascii="Arial" w:hAnsi="Arial"/>
                <w:i/>
                <w:sz w:val="18"/>
              </w:rPr>
            </w:pPr>
            <w:r>
              <w:rPr>
                <w:rFonts w:ascii="Arial" w:hAnsi="Arial"/>
                <w:i/>
                <w:sz w:val="18"/>
              </w:rPr>
              <w:t>GPS activo en el dispositivo y obra con ubicación </w:t>
            </w:r>
            <w:r>
              <w:rPr>
                <w:rFonts w:ascii="Arial" w:hAnsi="Arial"/>
                <w:i/>
                <w:spacing w:val="-2"/>
                <w:sz w:val="18"/>
              </w:rPr>
              <w:t>registrada.</w:t>
            </w:r>
          </w:p>
        </w:tc>
      </w:tr>
      <w:tr>
        <w:trPr>
          <w:trHeight w:val="344" w:hRule="atLeast"/>
        </w:trPr>
        <w:tc>
          <w:tcPr>
            <w:tcW w:w="1995" w:type="dxa"/>
            <w:shd w:val="clear" w:color="auto" w:fill="BDD6ED"/>
          </w:tcPr>
          <w:p>
            <w:pPr>
              <w:pStyle w:val="TableParagraph"/>
              <w:spacing w:before="62"/>
              <w:rPr>
                <w:rFonts w:ascii="Arial"/>
                <w:b/>
                <w:sz w:val="18"/>
              </w:rPr>
            </w:pPr>
            <w:r>
              <w:rPr>
                <w:rFonts w:ascii="Arial"/>
                <w:b/>
                <w:sz w:val="18"/>
              </w:rPr>
              <w:t>Datos de </w:t>
            </w:r>
            <w:r>
              <w:rPr>
                <w:rFonts w:ascii="Arial"/>
                <w:b/>
                <w:spacing w:val="-2"/>
                <w:sz w:val="18"/>
              </w:rPr>
              <w:t>Entrada</w:t>
            </w:r>
          </w:p>
        </w:tc>
        <w:tc>
          <w:tcPr>
            <w:tcW w:w="7410" w:type="dxa"/>
          </w:tcPr>
          <w:p>
            <w:pPr>
              <w:pStyle w:val="TableParagraph"/>
              <w:spacing w:before="62"/>
              <w:rPr>
                <w:rFonts w:ascii="Arial"/>
                <w:i/>
                <w:sz w:val="18"/>
              </w:rPr>
            </w:pPr>
            <w:r>
              <w:rPr>
                <w:rFonts w:ascii="Arial"/>
                <w:i/>
                <w:sz w:val="18"/>
              </w:rPr>
              <w:t>Coordenadas</w:t>
            </w:r>
            <w:r>
              <w:rPr>
                <w:rFonts w:ascii="Arial"/>
                <w:i/>
                <w:spacing w:val="-2"/>
                <w:sz w:val="18"/>
              </w:rPr>
              <w:t> </w:t>
            </w:r>
            <w:r>
              <w:rPr>
                <w:rFonts w:ascii="Arial"/>
                <w:i/>
                <w:sz w:val="18"/>
              </w:rPr>
              <w:t>del</w:t>
            </w:r>
            <w:r>
              <w:rPr>
                <w:rFonts w:ascii="Arial"/>
                <w:i/>
                <w:spacing w:val="-2"/>
                <w:sz w:val="18"/>
              </w:rPr>
              <w:t> </w:t>
            </w:r>
            <w:r>
              <w:rPr>
                <w:rFonts w:ascii="Arial"/>
                <w:i/>
                <w:sz w:val="18"/>
              </w:rPr>
              <w:t>supervisor</w:t>
            </w:r>
            <w:r>
              <w:rPr>
                <w:rFonts w:ascii="Arial"/>
                <w:i/>
                <w:spacing w:val="-1"/>
                <w:sz w:val="18"/>
              </w:rPr>
              <w:t> </w:t>
            </w:r>
            <w:r>
              <w:rPr>
                <w:rFonts w:ascii="Arial"/>
                <w:i/>
                <w:sz w:val="18"/>
              </w:rPr>
              <w:t>dentro</w:t>
            </w:r>
            <w:r>
              <w:rPr>
                <w:rFonts w:ascii="Arial"/>
                <w:i/>
                <w:spacing w:val="-2"/>
                <w:sz w:val="18"/>
              </w:rPr>
              <w:t> </w:t>
            </w:r>
            <w:r>
              <w:rPr>
                <w:rFonts w:ascii="Arial"/>
                <w:i/>
                <w:sz w:val="18"/>
              </w:rPr>
              <w:t>del</w:t>
            </w:r>
            <w:r>
              <w:rPr>
                <w:rFonts w:ascii="Arial"/>
                <w:i/>
                <w:spacing w:val="-1"/>
                <w:sz w:val="18"/>
              </w:rPr>
              <w:t> </w:t>
            </w:r>
            <w:r>
              <w:rPr>
                <w:rFonts w:ascii="Arial"/>
                <w:i/>
                <w:sz w:val="18"/>
              </w:rPr>
              <w:t>radio</w:t>
            </w:r>
            <w:r>
              <w:rPr>
                <w:rFonts w:ascii="Arial"/>
                <w:i/>
                <w:spacing w:val="-2"/>
                <w:sz w:val="18"/>
              </w:rPr>
              <w:t> </w:t>
            </w:r>
            <w:r>
              <w:rPr>
                <w:rFonts w:ascii="Arial"/>
                <w:i/>
                <w:sz w:val="18"/>
              </w:rPr>
              <w:t>de</w:t>
            </w:r>
            <w:r>
              <w:rPr>
                <w:rFonts w:ascii="Arial"/>
                <w:i/>
                <w:spacing w:val="-1"/>
                <w:sz w:val="18"/>
              </w:rPr>
              <w:t> </w:t>
            </w:r>
            <w:r>
              <w:rPr>
                <w:rFonts w:ascii="Arial"/>
                <w:i/>
                <w:sz w:val="18"/>
              </w:rPr>
              <w:t>la</w:t>
            </w:r>
            <w:r>
              <w:rPr>
                <w:rFonts w:ascii="Arial"/>
                <w:i/>
                <w:spacing w:val="-2"/>
                <w:sz w:val="18"/>
              </w:rPr>
              <w:t> </w:t>
            </w:r>
            <w:r>
              <w:rPr>
                <w:rFonts w:ascii="Arial"/>
                <w:i/>
                <w:sz w:val="18"/>
              </w:rPr>
              <w:t>obra</w:t>
            </w:r>
            <w:r>
              <w:rPr>
                <w:rFonts w:ascii="Arial"/>
                <w:i/>
                <w:spacing w:val="-1"/>
                <w:sz w:val="18"/>
              </w:rPr>
              <w:t> </w:t>
            </w:r>
            <w:r>
              <w:rPr>
                <w:rFonts w:ascii="Arial"/>
                <w:i/>
                <w:sz w:val="18"/>
              </w:rPr>
              <w:t>PROY-2024-</w:t>
            </w:r>
            <w:r>
              <w:rPr>
                <w:rFonts w:ascii="Arial"/>
                <w:i/>
                <w:spacing w:val="-4"/>
                <w:sz w:val="18"/>
              </w:rPr>
              <w:t>001.</w:t>
            </w:r>
          </w:p>
        </w:tc>
      </w:tr>
      <w:tr>
        <w:trPr>
          <w:trHeight w:val="359" w:hRule="atLeast"/>
        </w:trPr>
        <w:tc>
          <w:tcPr>
            <w:tcW w:w="1995" w:type="dxa"/>
            <w:shd w:val="clear" w:color="auto" w:fill="BDD6ED"/>
          </w:tcPr>
          <w:p>
            <w:pPr>
              <w:pStyle w:val="TableParagraph"/>
              <w:spacing w:before="75"/>
              <w:rPr>
                <w:rFonts w:ascii="Arial"/>
                <w:b/>
                <w:sz w:val="18"/>
              </w:rPr>
            </w:pPr>
            <w:r>
              <w:rPr>
                <w:rFonts w:ascii="Arial"/>
                <w:b/>
                <w:sz w:val="18"/>
              </w:rPr>
              <w:t>Resultado </w:t>
            </w:r>
            <w:r>
              <w:rPr>
                <w:rFonts w:ascii="Arial"/>
                <w:b/>
                <w:spacing w:val="-2"/>
                <w:sz w:val="18"/>
              </w:rPr>
              <w:t>Esperado</w:t>
            </w:r>
          </w:p>
        </w:tc>
        <w:tc>
          <w:tcPr>
            <w:tcW w:w="7410" w:type="dxa"/>
          </w:tcPr>
          <w:p>
            <w:pPr>
              <w:pStyle w:val="TableParagraph"/>
              <w:spacing w:before="75"/>
              <w:rPr>
                <w:rFonts w:ascii="Arial" w:hAnsi="Arial"/>
                <w:i/>
                <w:sz w:val="18"/>
              </w:rPr>
            </w:pPr>
            <w:r>
              <w:rPr>
                <w:rFonts w:ascii="Arial" w:hAnsi="Arial"/>
                <w:i/>
                <w:sz w:val="18"/>
              </w:rPr>
              <w:t>El sistema valida la cercanía y guarda el registro con la etiqueta Ubicación </w:t>
            </w:r>
            <w:r>
              <w:rPr>
                <w:rFonts w:ascii="Arial" w:hAnsi="Arial"/>
                <w:i/>
                <w:spacing w:val="-2"/>
                <w:sz w:val="18"/>
              </w:rPr>
              <w:t>Verificada.</w:t>
            </w:r>
          </w:p>
        </w:tc>
      </w:tr>
      <w:tr>
        <w:trPr>
          <w:trHeight w:val="359" w:hRule="atLeast"/>
        </w:trPr>
        <w:tc>
          <w:tcPr>
            <w:tcW w:w="1995" w:type="dxa"/>
            <w:shd w:val="clear" w:color="auto" w:fill="BDD6ED"/>
          </w:tcPr>
          <w:p>
            <w:pPr>
              <w:pStyle w:val="TableParagraph"/>
              <w:spacing w:before="73"/>
              <w:rPr>
                <w:rFonts w:ascii="Arial"/>
                <w:b/>
                <w:sz w:val="18"/>
              </w:rPr>
            </w:pPr>
            <w:r>
              <w:rPr>
                <w:rFonts w:ascii="Arial"/>
                <w:b/>
                <w:sz w:val="18"/>
              </w:rPr>
              <w:t>Resultado </w:t>
            </w:r>
            <w:r>
              <w:rPr>
                <w:rFonts w:ascii="Arial"/>
                <w:b/>
                <w:spacing w:val="-2"/>
                <w:sz w:val="18"/>
              </w:rPr>
              <w:t>Obtenido</w:t>
            </w:r>
          </w:p>
        </w:tc>
        <w:tc>
          <w:tcPr>
            <w:tcW w:w="7410" w:type="dxa"/>
          </w:tcPr>
          <w:p>
            <w:pPr>
              <w:pStyle w:val="TableParagraph"/>
              <w:spacing w:before="73"/>
              <w:rPr>
                <w:rFonts w:ascii="Arial" w:hAnsi="Arial"/>
                <w:i/>
                <w:sz w:val="18"/>
              </w:rPr>
            </w:pPr>
            <w:r>
              <w:rPr>
                <w:rFonts w:ascii="Arial" w:hAnsi="Arial"/>
                <w:i/>
                <w:sz w:val="18"/>
              </w:rPr>
              <w:t>La recepción se registró con ubicación verificada dentro del rango de la </w:t>
            </w:r>
            <w:r>
              <w:rPr>
                <w:rFonts w:ascii="Arial" w:hAnsi="Arial"/>
                <w:i/>
                <w:spacing w:val="-2"/>
                <w:sz w:val="18"/>
              </w:rPr>
              <w:t>obra.</w:t>
            </w:r>
          </w:p>
        </w:tc>
      </w:tr>
      <w:tr>
        <w:trPr>
          <w:trHeight w:val="359" w:hRule="atLeast"/>
        </w:trPr>
        <w:tc>
          <w:tcPr>
            <w:tcW w:w="1995" w:type="dxa"/>
            <w:shd w:val="clear" w:color="auto" w:fill="BDD6ED"/>
          </w:tcPr>
          <w:p>
            <w:pPr>
              <w:pStyle w:val="TableParagraph"/>
              <w:spacing w:before="71"/>
              <w:rPr>
                <w:rFonts w:ascii="Arial"/>
                <w:b/>
                <w:sz w:val="18"/>
              </w:rPr>
            </w:pPr>
            <w:r>
              <w:rPr>
                <w:rFonts w:ascii="Arial"/>
                <w:b/>
                <w:spacing w:val="-2"/>
                <w:sz w:val="18"/>
              </w:rPr>
              <w:t>Estado</w:t>
            </w:r>
          </w:p>
        </w:tc>
        <w:tc>
          <w:tcPr>
            <w:tcW w:w="7410" w:type="dxa"/>
          </w:tcPr>
          <w:p>
            <w:pPr>
              <w:pStyle w:val="TableParagraph"/>
              <w:spacing w:before="71"/>
              <w:rPr>
                <w:rFonts w:ascii="Arial"/>
                <w:i/>
                <w:sz w:val="18"/>
              </w:rPr>
            </w:pPr>
            <w:r>
              <w:rPr>
                <w:rFonts w:ascii="Arial"/>
                <w:i/>
                <w:spacing w:val="-2"/>
                <w:sz w:val="18"/>
              </w:rPr>
              <w:t>APROBADA</w:t>
            </w:r>
          </w:p>
        </w:tc>
      </w:tr>
      <w:tr>
        <w:trPr>
          <w:trHeight w:val="3704" w:hRule="atLeast"/>
        </w:trPr>
        <w:tc>
          <w:tcPr>
            <w:tcW w:w="1995" w:type="dxa"/>
            <w:shd w:val="clear" w:color="auto" w:fill="BDD6ED"/>
          </w:tcPr>
          <w:p>
            <w:pPr>
              <w:pStyle w:val="TableParagraph"/>
              <w:spacing w:before="69"/>
              <w:rPr>
                <w:rFonts w:ascii="Arial"/>
                <w:b/>
                <w:sz w:val="18"/>
              </w:rPr>
            </w:pPr>
            <w:r>
              <w:rPr>
                <w:rFonts w:ascii="Arial"/>
                <w:b/>
                <w:spacing w:val="-2"/>
                <w:sz w:val="18"/>
              </w:rPr>
              <w:t>Evidencia</w:t>
            </w:r>
          </w:p>
        </w:tc>
        <w:tc>
          <w:tcPr>
            <w:tcW w:w="7410" w:type="dxa"/>
          </w:tcPr>
          <w:p>
            <w:pPr>
              <w:pStyle w:val="TableParagraph"/>
              <w:spacing w:before="7"/>
              <w:ind w:left="0"/>
              <w:rPr>
                <w:rFonts w:ascii="Arial"/>
                <w:i/>
                <w:sz w:val="8"/>
              </w:rPr>
            </w:pPr>
          </w:p>
          <w:p>
            <w:pPr>
              <w:pStyle w:val="TableParagraph"/>
              <w:ind w:left="129"/>
              <w:rPr>
                <w:rFonts w:ascii="Arial"/>
                <w:sz w:val="20"/>
              </w:rPr>
            </w:pPr>
            <w:r>
              <w:rPr>
                <w:rFonts w:ascii="Arial"/>
                <w:sz w:val="20"/>
              </w:rPr>
              <w:drawing>
                <wp:inline distT="0" distB="0" distL="0" distR="0">
                  <wp:extent cx="4533010" cy="2181510"/>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83" cstate="print"/>
                          <a:stretch>
                            <a:fillRect/>
                          </a:stretch>
                        </pic:blipFill>
                        <pic:spPr>
                          <a:xfrm>
                            <a:off x="0" y="0"/>
                            <a:ext cx="4533010" cy="2181510"/>
                          </a:xfrm>
                          <a:prstGeom prst="rect">
                            <a:avLst/>
                          </a:prstGeom>
                        </pic:spPr>
                      </pic:pic>
                    </a:graphicData>
                  </a:graphic>
                </wp:inline>
              </w:drawing>
            </w:r>
            <w:r>
              <w:rPr>
                <w:rFonts w:ascii="Arial"/>
                <w:sz w:val="20"/>
              </w:rPr>
            </w:r>
          </w:p>
        </w:tc>
      </w:tr>
    </w:tbl>
    <w:p>
      <w:pPr>
        <w:spacing w:before="21"/>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p>
      <w:pPr>
        <w:spacing w:after="0"/>
        <w:jc w:val="center"/>
        <w:rPr>
          <w:rFonts w:ascii="Arial"/>
          <w:i/>
          <w:sz w:val="18"/>
        </w:rPr>
        <w:sectPr>
          <w:pgSz w:w="12240" w:h="15840"/>
          <w:pgMar w:header="0" w:footer="681" w:top="1220" w:bottom="920" w:left="0" w:right="0"/>
        </w:sectPr>
      </w:pPr>
    </w:p>
    <w:p>
      <w:pPr>
        <w:pStyle w:val="Heading1"/>
        <w:numPr>
          <w:ilvl w:val="0"/>
          <w:numId w:val="4"/>
        </w:numPr>
        <w:tabs>
          <w:tab w:pos="1457" w:val="left" w:leader="none"/>
        </w:tabs>
        <w:spacing w:line="240" w:lineRule="auto" w:before="74" w:after="0"/>
        <w:ind w:left="1457" w:right="0" w:hanging="466"/>
        <w:jc w:val="left"/>
      </w:pPr>
      <w:bookmarkStart w:name="_TOC_250006" w:id="142"/>
      <w:r>
        <w:rPr/>
        <w:t>REFERENCIAS</w:t>
      </w:r>
      <w:r>
        <w:rPr>
          <w:spacing w:val="-3"/>
        </w:rPr>
        <w:t> </w:t>
      </w:r>
      <w:bookmarkEnd w:id="142"/>
      <w:r>
        <w:rPr>
          <w:spacing w:val="-2"/>
        </w:rPr>
        <w:t>BIBLIOGRÁFICAS</w:t>
      </w:r>
    </w:p>
    <w:p>
      <w:pPr>
        <w:pStyle w:val="BodyText"/>
        <w:spacing w:before="240"/>
        <w:ind w:left="991"/>
      </w:pPr>
      <w:r>
        <w:rPr/>
        <w:t>Kruchten,</w:t>
      </w:r>
      <w:r>
        <w:rPr>
          <w:spacing w:val="-3"/>
        </w:rPr>
        <w:t> </w:t>
      </w:r>
      <w:r>
        <w:rPr/>
        <w:t>P.</w:t>
      </w:r>
      <w:r>
        <w:rPr>
          <w:spacing w:val="-3"/>
        </w:rPr>
        <w:t> </w:t>
      </w:r>
      <w:r>
        <w:rPr/>
        <w:t>(1995).</w:t>
      </w:r>
      <w:r>
        <w:rPr>
          <w:spacing w:val="-2"/>
        </w:rPr>
        <w:t> </w:t>
      </w:r>
      <w:r>
        <w:rPr/>
        <w:t>The</w:t>
      </w:r>
      <w:r>
        <w:rPr>
          <w:spacing w:val="-3"/>
        </w:rPr>
        <w:t> </w:t>
      </w:r>
      <w:r>
        <w:rPr/>
        <w:t>4+1</w:t>
      </w:r>
      <w:r>
        <w:rPr>
          <w:spacing w:val="-2"/>
        </w:rPr>
        <w:t> </w:t>
      </w:r>
      <w:r>
        <w:rPr/>
        <w:t>view</w:t>
      </w:r>
      <w:r>
        <w:rPr>
          <w:spacing w:val="-3"/>
        </w:rPr>
        <w:t> </w:t>
      </w:r>
      <w:r>
        <w:rPr/>
        <w:t>model</w:t>
      </w:r>
      <w:r>
        <w:rPr>
          <w:spacing w:val="-3"/>
        </w:rPr>
        <w:t> </w:t>
      </w:r>
      <w:r>
        <w:rPr/>
        <w:t>of</w:t>
      </w:r>
      <w:r>
        <w:rPr>
          <w:spacing w:val="-2"/>
        </w:rPr>
        <w:t> </w:t>
      </w:r>
      <w:r>
        <w:rPr/>
        <w:t>architecture.</w:t>
      </w:r>
      <w:r>
        <w:rPr>
          <w:spacing w:val="-3"/>
        </w:rPr>
        <w:t> </w:t>
      </w:r>
      <w:r>
        <w:rPr/>
        <w:t>IEEE</w:t>
      </w:r>
      <w:r>
        <w:rPr>
          <w:spacing w:val="-2"/>
        </w:rPr>
        <w:t> </w:t>
      </w:r>
      <w:r>
        <w:rPr/>
        <w:t>Software,</w:t>
      </w:r>
      <w:r>
        <w:rPr>
          <w:spacing w:val="-3"/>
        </w:rPr>
        <w:t> </w:t>
      </w:r>
      <w:r>
        <w:rPr/>
        <w:t>12(6),</w:t>
      </w:r>
      <w:r>
        <w:rPr>
          <w:spacing w:val="-2"/>
        </w:rPr>
        <w:t> </w:t>
      </w:r>
      <w:r>
        <w:rPr/>
        <w:t>42–</w:t>
      </w:r>
      <w:r>
        <w:rPr>
          <w:spacing w:val="-5"/>
        </w:rPr>
        <w:t>50.</w:t>
      </w:r>
    </w:p>
    <w:p>
      <w:pPr>
        <w:pStyle w:val="BodyText"/>
      </w:pPr>
    </w:p>
    <w:p>
      <w:pPr>
        <w:pStyle w:val="BodyText"/>
        <w:spacing w:before="21"/>
      </w:pPr>
    </w:p>
    <w:p>
      <w:pPr>
        <w:pStyle w:val="BodyText"/>
        <w:spacing w:before="1"/>
        <w:ind w:left="991"/>
      </w:pPr>
      <w:r>
        <w:rPr/>
        <w:t>MySQL. (2024). MySQL 8.0 reference manual. Oracle Corporation. </w:t>
      </w:r>
      <w:hyperlink r:id="rId84">
        <w:r>
          <w:rPr>
            <w:spacing w:val="-2"/>
          </w:rPr>
          <w:t>https://dev.mysql.com/doc/</w:t>
        </w:r>
      </w:hyperlink>
    </w:p>
    <w:p>
      <w:pPr>
        <w:pStyle w:val="BodyText"/>
      </w:pPr>
    </w:p>
    <w:p>
      <w:pPr>
        <w:pStyle w:val="BodyText"/>
        <w:spacing w:before="21"/>
      </w:pPr>
    </w:p>
    <w:p>
      <w:pPr>
        <w:pStyle w:val="BodyText"/>
        <w:spacing w:before="1"/>
        <w:ind w:left="991"/>
      </w:pPr>
      <w:r>
        <w:rPr/>
        <w:t>Node.js Foundation. (2024). Node.js documentation. </w:t>
      </w:r>
      <w:hyperlink r:id="rId85">
        <w:r>
          <w:rPr>
            <w:spacing w:val="-2"/>
          </w:rPr>
          <w:t>https://nodejs.org/docs/</w:t>
        </w:r>
      </w:hyperlink>
    </w:p>
    <w:p>
      <w:pPr>
        <w:pStyle w:val="BodyText"/>
      </w:pPr>
    </w:p>
    <w:p>
      <w:pPr>
        <w:pStyle w:val="BodyText"/>
        <w:spacing w:before="22"/>
      </w:pPr>
    </w:p>
    <w:p>
      <w:pPr>
        <w:pStyle w:val="BodyText"/>
        <w:spacing w:line="360" w:lineRule="auto"/>
        <w:ind w:left="991"/>
      </w:pPr>
      <w:r>
        <w:rPr/>
        <w:t>React.</w:t>
      </w:r>
      <w:r>
        <w:rPr>
          <w:spacing w:val="71"/>
        </w:rPr>
        <w:t> </w:t>
      </w:r>
      <w:r>
        <w:rPr/>
        <w:t>(2024).</w:t>
      </w:r>
      <w:r>
        <w:rPr>
          <w:spacing w:val="40"/>
        </w:rPr>
        <w:t> </w:t>
      </w:r>
      <w:r>
        <w:rPr/>
        <w:t>React:</w:t>
      </w:r>
      <w:r>
        <w:rPr>
          <w:spacing w:val="40"/>
        </w:rPr>
        <w:t> </w:t>
      </w:r>
      <w:r>
        <w:rPr/>
        <w:t>A</w:t>
      </w:r>
      <w:r>
        <w:rPr>
          <w:spacing w:val="40"/>
        </w:rPr>
        <w:t> </w:t>
      </w:r>
      <w:r>
        <w:rPr/>
        <w:t>JavaScript</w:t>
      </w:r>
      <w:r>
        <w:rPr>
          <w:spacing w:val="40"/>
        </w:rPr>
        <w:t> </w:t>
      </w:r>
      <w:r>
        <w:rPr/>
        <w:t>library</w:t>
      </w:r>
      <w:r>
        <w:rPr>
          <w:spacing w:val="40"/>
        </w:rPr>
        <w:t> </w:t>
      </w:r>
      <w:r>
        <w:rPr/>
        <w:t>for</w:t>
      </w:r>
      <w:r>
        <w:rPr>
          <w:spacing w:val="40"/>
        </w:rPr>
        <w:t> </w:t>
      </w:r>
      <w:r>
        <w:rPr/>
        <w:t>building</w:t>
      </w:r>
      <w:r>
        <w:rPr>
          <w:spacing w:val="40"/>
        </w:rPr>
        <w:t> </w:t>
      </w:r>
      <w:r>
        <w:rPr/>
        <w:t>user</w:t>
      </w:r>
      <w:r>
        <w:rPr>
          <w:spacing w:val="40"/>
        </w:rPr>
        <w:t> </w:t>
      </w:r>
      <w:r>
        <w:rPr/>
        <w:t>interfaces.</w:t>
      </w:r>
      <w:r>
        <w:rPr>
          <w:spacing w:val="40"/>
        </w:rPr>
        <w:t> </w:t>
      </w:r>
      <w:r>
        <w:rPr/>
        <w:t>Meta</w:t>
      </w:r>
      <w:r>
        <w:rPr>
          <w:spacing w:val="40"/>
        </w:rPr>
        <w:t> </w:t>
      </w:r>
      <w:r>
        <w:rPr/>
        <w:t>Open</w:t>
      </w:r>
      <w:r>
        <w:rPr>
          <w:spacing w:val="40"/>
        </w:rPr>
        <w:t> </w:t>
      </w:r>
      <w:r>
        <w:rPr/>
        <w:t>Source. </w:t>
      </w:r>
      <w:hyperlink r:id="rId86">
        <w:r>
          <w:rPr>
            <w:spacing w:val="-2"/>
          </w:rPr>
          <w:t>https://react.dev/</w:t>
        </w:r>
      </w:hyperlink>
    </w:p>
    <w:p>
      <w:pPr>
        <w:pStyle w:val="BodyText"/>
        <w:spacing w:before="160"/>
      </w:pPr>
    </w:p>
    <w:p>
      <w:pPr>
        <w:pStyle w:val="BodyText"/>
        <w:ind w:left="991"/>
      </w:pPr>
      <w:r>
        <w:rPr/>
        <w:t>Schwaber,</w:t>
      </w:r>
      <w:r>
        <w:rPr>
          <w:spacing w:val="-2"/>
        </w:rPr>
        <w:t> </w:t>
      </w:r>
      <w:r>
        <w:rPr/>
        <w:t>K.,</w:t>
      </w:r>
      <w:r>
        <w:rPr>
          <w:spacing w:val="-1"/>
        </w:rPr>
        <w:t> </w:t>
      </w:r>
      <w:r>
        <w:rPr/>
        <w:t>&amp;</w:t>
      </w:r>
      <w:r>
        <w:rPr>
          <w:spacing w:val="-2"/>
        </w:rPr>
        <w:t> </w:t>
      </w:r>
      <w:r>
        <w:rPr/>
        <w:t>Sutherland,</w:t>
      </w:r>
      <w:r>
        <w:rPr>
          <w:spacing w:val="-1"/>
        </w:rPr>
        <w:t> </w:t>
      </w:r>
      <w:r>
        <w:rPr/>
        <w:t>J.</w:t>
      </w:r>
      <w:r>
        <w:rPr>
          <w:spacing w:val="-1"/>
        </w:rPr>
        <w:t> </w:t>
      </w:r>
      <w:r>
        <w:rPr/>
        <w:t>(2020).</w:t>
      </w:r>
      <w:r>
        <w:rPr>
          <w:spacing w:val="-2"/>
        </w:rPr>
        <w:t> </w:t>
      </w:r>
      <w:r>
        <w:rPr/>
        <w:t>La</w:t>
      </w:r>
      <w:r>
        <w:rPr>
          <w:spacing w:val="-1"/>
        </w:rPr>
        <w:t> </w:t>
      </w:r>
      <w:r>
        <w:rPr/>
        <w:t>guía</w:t>
      </w:r>
      <w:r>
        <w:rPr>
          <w:spacing w:val="-2"/>
        </w:rPr>
        <w:t> </w:t>
      </w:r>
      <w:r>
        <w:rPr/>
        <w:t>Scrum.</w:t>
      </w:r>
      <w:r>
        <w:rPr>
          <w:spacing w:val="-1"/>
        </w:rPr>
        <w:t> </w:t>
      </w:r>
      <w:r>
        <w:rPr/>
        <w:t>Scrum.org.</w:t>
      </w:r>
      <w:r>
        <w:rPr>
          <w:spacing w:val="-1"/>
        </w:rPr>
        <w:t> </w:t>
      </w:r>
      <w:hyperlink r:id="rId87">
        <w:r>
          <w:rPr>
            <w:spacing w:val="-2"/>
          </w:rPr>
          <w:t>https://scrumguides.org/</w:t>
        </w:r>
      </w:hyperlink>
    </w:p>
    <w:p>
      <w:pPr>
        <w:pStyle w:val="BodyText"/>
        <w:spacing w:after="0"/>
        <w:sectPr>
          <w:pgSz w:w="12240" w:h="15840"/>
          <w:pgMar w:header="0" w:footer="681" w:top="1220" w:bottom="920" w:left="0" w:right="0"/>
        </w:sectPr>
      </w:pPr>
    </w:p>
    <w:p>
      <w:pPr>
        <w:pStyle w:val="Heading1"/>
        <w:ind w:left="991" w:firstLine="0"/>
      </w:pPr>
      <w:bookmarkStart w:name="_TOC_250005" w:id="143"/>
      <w:bookmarkEnd w:id="143"/>
      <w:r>
        <w:rPr>
          <w:spacing w:val="-2"/>
        </w:rPr>
        <w:t>ANEXOS</w:t>
      </w:r>
    </w:p>
    <w:p>
      <w:pPr>
        <w:pStyle w:val="Heading2"/>
        <w:spacing w:before="280"/>
        <w:ind w:left="991" w:firstLine="0"/>
      </w:pPr>
      <w:bookmarkStart w:name="_TOC_250004" w:id="144"/>
      <w:r>
        <w:rPr/>
        <w:t>Anexo</w:t>
      </w:r>
      <w:r>
        <w:rPr>
          <w:spacing w:val="-1"/>
        </w:rPr>
        <w:t> </w:t>
      </w:r>
      <w:r>
        <w:rPr/>
        <w:t>A</w:t>
      </w:r>
      <w:r>
        <w:rPr>
          <w:spacing w:val="-1"/>
        </w:rPr>
        <w:t> </w:t>
      </w:r>
      <w:r>
        <w:rPr/>
        <w:t>–</w:t>
      </w:r>
      <w:r>
        <w:rPr>
          <w:spacing w:val="-1"/>
        </w:rPr>
        <w:t> </w:t>
      </w:r>
      <w:r>
        <w:rPr/>
        <w:t>Documento</w:t>
      </w:r>
      <w:r>
        <w:rPr>
          <w:spacing w:val="-1"/>
        </w:rPr>
        <w:t> </w:t>
      </w:r>
      <w:r>
        <w:rPr/>
        <w:t>de</w:t>
      </w:r>
      <w:r>
        <w:rPr>
          <w:spacing w:val="-1"/>
        </w:rPr>
        <w:t> </w:t>
      </w:r>
      <w:r>
        <w:rPr/>
        <w:t>Instalación</w:t>
      </w:r>
      <w:r>
        <w:rPr>
          <w:spacing w:val="-1"/>
        </w:rPr>
        <w:t> </w:t>
      </w:r>
      <w:r>
        <w:rPr/>
        <w:t>del</w:t>
      </w:r>
      <w:r>
        <w:rPr>
          <w:spacing w:val="-1"/>
        </w:rPr>
        <w:t> </w:t>
      </w:r>
      <w:bookmarkEnd w:id="144"/>
      <w:r>
        <w:rPr>
          <w:spacing w:val="-2"/>
        </w:rPr>
        <w:t>Sistema</w:t>
      </w:r>
    </w:p>
    <w:p>
      <w:pPr>
        <w:pStyle w:val="BodyText"/>
        <w:spacing w:line="360" w:lineRule="auto" w:before="160"/>
        <w:ind w:left="991" w:right="990"/>
        <w:jc w:val="both"/>
      </w:pPr>
      <w:r>
        <w:rPr/>
        <w:t>En</w:t>
      </w:r>
      <w:r>
        <w:rPr>
          <w:spacing w:val="80"/>
        </w:rPr>
        <w:t> </w:t>
      </w:r>
      <w:r>
        <w:rPr/>
        <w:t>la</w:t>
      </w:r>
      <w:r>
        <w:rPr>
          <w:spacing w:val="80"/>
        </w:rPr>
        <w:t> </w:t>
      </w:r>
      <w:r>
        <w:rPr/>
        <w:t>entrega</w:t>
      </w:r>
      <w:r>
        <w:rPr>
          <w:spacing w:val="80"/>
        </w:rPr>
        <w:t> </w:t>
      </w:r>
      <w:r>
        <w:rPr/>
        <w:t>del</w:t>
      </w:r>
      <w:r>
        <w:rPr>
          <w:spacing w:val="80"/>
        </w:rPr>
        <w:t> </w:t>
      </w:r>
      <w:r>
        <w:rPr/>
        <w:t>incremento</w:t>
      </w:r>
      <w:r>
        <w:rPr>
          <w:spacing w:val="80"/>
        </w:rPr>
        <w:t> </w:t>
      </w:r>
      <w:r>
        <w:rPr/>
        <w:t>dos,</w:t>
      </w:r>
      <w:r>
        <w:rPr>
          <w:spacing w:val="80"/>
        </w:rPr>
        <w:t> </w:t>
      </w:r>
      <w:r>
        <w:rPr/>
        <w:t>se</w:t>
      </w:r>
      <w:r>
        <w:rPr>
          <w:spacing w:val="80"/>
        </w:rPr>
        <w:t> </w:t>
      </w:r>
      <w:r>
        <w:rPr/>
        <w:t>realiza</w:t>
      </w:r>
      <w:r>
        <w:rPr>
          <w:spacing w:val="80"/>
        </w:rPr>
        <w:t> </w:t>
      </w:r>
      <w:r>
        <w:rPr/>
        <w:t>a</w:t>
      </w:r>
      <w:r>
        <w:rPr>
          <w:spacing w:val="80"/>
        </w:rPr>
        <w:t> </w:t>
      </w:r>
      <w:r>
        <w:rPr/>
        <w:t>su</w:t>
      </w:r>
      <w:r>
        <w:rPr>
          <w:spacing w:val="80"/>
        </w:rPr>
        <w:t> </w:t>
      </w:r>
      <w:r>
        <w:rPr/>
        <w:t>vez</w:t>
      </w:r>
      <w:r>
        <w:rPr>
          <w:spacing w:val="80"/>
        </w:rPr>
        <w:t> </w:t>
      </w:r>
      <w:r>
        <w:rPr/>
        <w:t>entrega</w:t>
      </w:r>
      <w:r>
        <w:rPr>
          <w:spacing w:val="40"/>
        </w:rPr>
        <w:t> </w:t>
      </w:r>
      <w:r>
        <w:rPr/>
        <w:t>de</w:t>
      </w:r>
      <w:r>
        <w:rPr>
          <w:spacing w:val="40"/>
        </w:rPr>
        <w:t> </w:t>
      </w:r>
      <w:r>
        <w:rPr/>
        <w:t>Github</w:t>
      </w:r>
      <w:r>
        <w:rPr>
          <w:spacing w:val="40"/>
        </w:rPr>
        <w:t> </w:t>
      </w:r>
      <w:r>
        <w:rPr/>
        <w:t>con</w:t>
      </w:r>
      <w:r>
        <w:rPr>
          <w:spacing w:val="40"/>
        </w:rPr>
        <w:t> </w:t>
      </w:r>
      <w:r>
        <w:rPr/>
        <w:t>nombre “</w:t>
      </w:r>
      <w:hyperlink r:id="rId88">
        <w:r>
          <w:rPr>
            <w:color w:val="1F2328"/>
          </w:rPr>
          <w:t>erp-ati-termic-archivos</w:t>
        </w:r>
      </w:hyperlink>
      <w:r>
        <w:rPr/>
        <w:t>”, esto con la finalidad de hacer entrega de documentos, links y diagramas a profundidad. En este GitHub se encuentra un archivo readme.md con la finalidad de facilitar la instalación del sistema incluyendo errores que puedan suceder al momento de la </w:t>
      </w:r>
      <w:r>
        <w:rPr>
          <w:spacing w:val="-2"/>
        </w:rPr>
        <w:t>instalación.</w:t>
      </w:r>
    </w:p>
    <w:p>
      <w:pPr>
        <w:pStyle w:val="BodyText"/>
      </w:pPr>
    </w:p>
    <w:p>
      <w:pPr>
        <w:pStyle w:val="BodyText"/>
        <w:spacing w:before="163"/>
      </w:pPr>
    </w:p>
    <w:p>
      <w:pPr>
        <w:pStyle w:val="Heading2"/>
        <w:ind w:left="991" w:firstLine="0"/>
      </w:pPr>
      <w:bookmarkStart w:name="_TOC_250003" w:id="145"/>
      <w:r>
        <w:rPr/>
        <w:t>Anexo</w:t>
      </w:r>
      <w:r>
        <w:rPr>
          <w:spacing w:val="-2"/>
        </w:rPr>
        <w:t> </w:t>
      </w:r>
      <w:r>
        <w:rPr/>
        <w:t>B</w:t>
      </w:r>
      <w:r>
        <w:rPr>
          <w:spacing w:val="-1"/>
        </w:rPr>
        <w:t> </w:t>
      </w:r>
      <w:r>
        <w:rPr/>
        <w:t>–</w:t>
      </w:r>
      <w:r>
        <w:rPr>
          <w:spacing w:val="-2"/>
        </w:rPr>
        <w:t> </w:t>
      </w:r>
      <w:r>
        <w:rPr/>
        <w:t>Videos</w:t>
      </w:r>
      <w:r>
        <w:rPr>
          <w:spacing w:val="-1"/>
        </w:rPr>
        <w:t> </w:t>
      </w:r>
      <w:r>
        <w:rPr/>
        <w:t>de</w:t>
      </w:r>
      <w:r>
        <w:rPr>
          <w:spacing w:val="-2"/>
        </w:rPr>
        <w:t> </w:t>
      </w:r>
      <w:r>
        <w:rPr/>
        <w:t>Funcionalidades</w:t>
      </w:r>
      <w:r>
        <w:rPr>
          <w:spacing w:val="-1"/>
        </w:rPr>
        <w:t> </w:t>
      </w:r>
      <w:r>
        <w:rPr/>
        <w:t>del</w:t>
      </w:r>
      <w:r>
        <w:rPr>
          <w:spacing w:val="-2"/>
        </w:rPr>
        <w:t> </w:t>
      </w:r>
      <w:r>
        <w:rPr/>
        <w:t>Primer</w:t>
      </w:r>
      <w:r>
        <w:rPr>
          <w:spacing w:val="-1"/>
        </w:rPr>
        <w:t> </w:t>
      </w:r>
      <w:r>
        <w:rPr/>
        <w:t>y</w:t>
      </w:r>
      <w:r>
        <w:rPr>
          <w:spacing w:val="-2"/>
        </w:rPr>
        <w:t> </w:t>
      </w:r>
      <w:r>
        <w:rPr/>
        <w:t>Segundo</w:t>
      </w:r>
      <w:r>
        <w:rPr>
          <w:spacing w:val="-1"/>
        </w:rPr>
        <w:t> </w:t>
      </w:r>
      <w:bookmarkEnd w:id="145"/>
      <w:r>
        <w:rPr>
          <w:spacing w:val="-2"/>
        </w:rPr>
        <w:t>Incremento</w:t>
      </w:r>
    </w:p>
    <w:p>
      <w:pPr>
        <w:pStyle w:val="BodyText"/>
        <w:spacing w:line="360" w:lineRule="auto" w:before="160"/>
        <w:ind w:left="991" w:right="990"/>
        <w:jc w:val="both"/>
      </w:pPr>
      <w:r>
        <w:rPr/>
        <w:t>En</w:t>
      </w:r>
      <w:r>
        <w:rPr>
          <w:spacing w:val="80"/>
        </w:rPr>
        <w:t> </w:t>
      </w:r>
      <w:r>
        <w:rPr/>
        <w:t>la</w:t>
      </w:r>
      <w:r>
        <w:rPr>
          <w:spacing w:val="80"/>
        </w:rPr>
        <w:t> </w:t>
      </w:r>
      <w:r>
        <w:rPr/>
        <w:t>entrega</w:t>
      </w:r>
      <w:r>
        <w:rPr>
          <w:spacing w:val="80"/>
        </w:rPr>
        <w:t> </w:t>
      </w:r>
      <w:r>
        <w:rPr/>
        <w:t>del</w:t>
      </w:r>
      <w:r>
        <w:rPr>
          <w:spacing w:val="80"/>
        </w:rPr>
        <w:t> </w:t>
      </w:r>
      <w:r>
        <w:rPr/>
        <w:t>incremento</w:t>
      </w:r>
      <w:r>
        <w:rPr>
          <w:spacing w:val="80"/>
        </w:rPr>
        <w:t> </w:t>
      </w:r>
      <w:r>
        <w:rPr/>
        <w:t>dos,</w:t>
      </w:r>
      <w:r>
        <w:rPr>
          <w:spacing w:val="80"/>
        </w:rPr>
        <w:t> </w:t>
      </w:r>
      <w:r>
        <w:rPr/>
        <w:t>se</w:t>
      </w:r>
      <w:r>
        <w:rPr>
          <w:spacing w:val="80"/>
        </w:rPr>
        <w:t> </w:t>
      </w:r>
      <w:r>
        <w:rPr/>
        <w:t>realiza</w:t>
      </w:r>
      <w:r>
        <w:rPr>
          <w:spacing w:val="80"/>
        </w:rPr>
        <w:t> </w:t>
      </w:r>
      <w:r>
        <w:rPr/>
        <w:t>a</w:t>
      </w:r>
      <w:r>
        <w:rPr>
          <w:spacing w:val="80"/>
        </w:rPr>
        <w:t> </w:t>
      </w:r>
      <w:r>
        <w:rPr/>
        <w:t>su</w:t>
      </w:r>
      <w:r>
        <w:rPr>
          <w:spacing w:val="80"/>
        </w:rPr>
        <w:t> </w:t>
      </w:r>
      <w:r>
        <w:rPr/>
        <w:t>vez</w:t>
      </w:r>
      <w:r>
        <w:rPr>
          <w:spacing w:val="80"/>
        </w:rPr>
        <w:t> </w:t>
      </w:r>
      <w:r>
        <w:rPr/>
        <w:t>entrega</w:t>
      </w:r>
      <w:r>
        <w:rPr>
          <w:spacing w:val="40"/>
        </w:rPr>
        <w:t> </w:t>
      </w:r>
      <w:r>
        <w:rPr/>
        <w:t>de</w:t>
      </w:r>
      <w:r>
        <w:rPr>
          <w:spacing w:val="40"/>
        </w:rPr>
        <w:t> </w:t>
      </w:r>
      <w:r>
        <w:rPr/>
        <w:t>Github</w:t>
      </w:r>
      <w:r>
        <w:rPr>
          <w:spacing w:val="40"/>
        </w:rPr>
        <w:t> </w:t>
      </w:r>
      <w:r>
        <w:rPr/>
        <w:t>con</w:t>
      </w:r>
      <w:r>
        <w:rPr>
          <w:spacing w:val="40"/>
        </w:rPr>
        <w:t> </w:t>
      </w:r>
      <w:r>
        <w:rPr/>
        <w:t>nombre “</w:t>
      </w:r>
      <w:hyperlink r:id="rId88">
        <w:r>
          <w:rPr>
            <w:color w:val="1F2328"/>
          </w:rPr>
          <w:t>erp-ati-termic-archivos</w:t>
        </w:r>
      </w:hyperlink>
      <w:r>
        <w:rPr/>
        <w:t>”, esto con la finalidad de hacer entrega de documentos, links y diagramas a profundidad. En este GitHub se encuentran los</w:t>
      </w:r>
      <w:r>
        <w:rPr>
          <w:spacing w:val="-2"/>
        </w:rPr>
        <w:t> </w:t>
      </w:r>
      <w:r>
        <w:rPr/>
        <w:t>links</w:t>
      </w:r>
      <w:r>
        <w:rPr>
          <w:spacing w:val="-2"/>
        </w:rPr>
        <w:t> </w:t>
      </w:r>
      <w:r>
        <w:rPr/>
        <w:t>del</w:t>
      </w:r>
      <w:r>
        <w:rPr>
          <w:spacing w:val="-2"/>
        </w:rPr>
        <w:t> </w:t>
      </w:r>
      <w:r>
        <w:rPr/>
        <w:t>video</w:t>
      </w:r>
      <w:r>
        <w:rPr>
          <w:spacing w:val="-2"/>
        </w:rPr>
        <w:t> </w:t>
      </w:r>
      <w:r>
        <w:rPr/>
        <w:t>con</w:t>
      </w:r>
      <w:r>
        <w:rPr>
          <w:spacing w:val="-2"/>
        </w:rPr>
        <w:t> </w:t>
      </w:r>
      <w:r>
        <w:rPr/>
        <w:t>el</w:t>
      </w:r>
      <w:r>
        <w:rPr>
          <w:spacing w:val="-2"/>
        </w:rPr>
        <w:t> </w:t>
      </w:r>
      <w:r>
        <w:rPr/>
        <w:t>nombre</w:t>
      </w:r>
      <w:r>
        <w:rPr>
          <w:spacing w:val="-2"/>
        </w:rPr>
        <w:t> </w:t>
      </w:r>
      <w:r>
        <w:rPr/>
        <w:t>“Link Video Funcionalidad Primer Incremento.txt” y “Link Video Funcionalidad Segundo</w:t>
      </w:r>
      <w:r>
        <w:rPr>
          <w:spacing w:val="40"/>
        </w:rPr>
        <w:t> </w:t>
      </w:r>
      <w:r>
        <w:rPr>
          <w:spacing w:val="-2"/>
        </w:rPr>
        <w:t>Incremento.txt”</w:t>
      </w:r>
    </w:p>
    <w:p>
      <w:pPr>
        <w:pStyle w:val="BodyText"/>
      </w:pPr>
    </w:p>
    <w:p>
      <w:pPr>
        <w:pStyle w:val="BodyText"/>
      </w:pPr>
    </w:p>
    <w:p>
      <w:pPr>
        <w:pStyle w:val="BodyText"/>
        <w:spacing w:before="26"/>
      </w:pPr>
    </w:p>
    <w:p>
      <w:pPr>
        <w:pStyle w:val="Heading2"/>
        <w:spacing w:before="0"/>
        <w:ind w:left="991" w:firstLine="0"/>
      </w:pPr>
      <w:bookmarkStart w:name="_TOC_250002" w:id="146"/>
      <w:r>
        <w:rPr/>
        <w:t>Anexo</w:t>
      </w:r>
      <w:r>
        <w:rPr>
          <w:spacing w:val="-1"/>
        </w:rPr>
        <w:t> </w:t>
      </w:r>
      <w:r>
        <w:rPr/>
        <w:t>C</w:t>
      </w:r>
      <w:r>
        <w:rPr>
          <w:spacing w:val="-1"/>
        </w:rPr>
        <w:t> </w:t>
      </w:r>
      <w:r>
        <w:rPr/>
        <w:t>–</w:t>
      </w:r>
      <w:r>
        <w:rPr>
          <w:spacing w:val="-1"/>
        </w:rPr>
        <w:t> </w:t>
      </w:r>
      <w:r>
        <w:rPr/>
        <w:t>Registro</w:t>
      </w:r>
      <w:r>
        <w:rPr>
          <w:spacing w:val="-1"/>
        </w:rPr>
        <w:t> </w:t>
      </w:r>
      <w:r>
        <w:rPr/>
        <w:t>de</w:t>
      </w:r>
      <w:r>
        <w:rPr>
          <w:spacing w:val="-1"/>
        </w:rPr>
        <w:t> </w:t>
      </w:r>
      <w:r>
        <w:rPr/>
        <w:t>Commits</w:t>
      </w:r>
      <w:r>
        <w:rPr>
          <w:spacing w:val="-1"/>
        </w:rPr>
        <w:t> </w:t>
      </w:r>
      <w:r>
        <w:rPr/>
        <w:t>en</w:t>
      </w:r>
      <w:r>
        <w:rPr>
          <w:spacing w:val="-1"/>
        </w:rPr>
        <w:t> </w:t>
      </w:r>
      <w:bookmarkEnd w:id="146"/>
      <w:r>
        <w:rPr>
          <w:spacing w:val="-2"/>
        </w:rPr>
        <w:t>GITHUB</w:t>
      </w:r>
    </w:p>
    <w:p>
      <w:pPr>
        <w:pStyle w:val="BodyText"/>
        <w:spacing w:line="360" w:lineRule="auto" w:before="160"/>
        <w:ind w:left="991" w:right="994"/>
        <w:jc w:val="both"/>
      </w:pPr>
      <w:r>
        <w:rPr/>
        <w:t>En la entrega del incremento dos, se realiza a su vez entrega de registro de commits </w:t>
      </w:r>
      <w:r>
        <w:rPr/>
        <w:t>en repositorio de GitHub, esto con la finalidad de demostrar avances periódicos en desarrollo de </w:t>
      </w:r>
      <w:r>
        <w:rPr>
          <w:spacing w:val="-2"/>
        </w:rPr>
        <w:t>programa.</w:t>
      </w:r>
    </w:p>
    <w:p>
      <w:pPr>
        <w:pStyle w:val="BodyText"/>
        <w:spacing w:before="5"/>
        <w:rPr>
          <w:sz w:val="14"/>
        </w:rPr>
      </w:pPr>
      <w:r>
        <w:rPr>
          <w:sz w:val="14"/>
        </w:rPr>
        <w:drawing>
          <wp:anchor distT="0" distB="0" distL="0" distR="0" allowOverlap="1" layoutInCell="1" locked="0" behindDoc="1" simplePos="0" relativeHeight="487608832">
            <wp:simplePos x="0" y="0"/>
            <wp:positionH relativeFrom="page">
              <wp:posOffset>648969</wp:posOffset>
            </wp:positionH>
            <wp:positionV relativeFrom="paragraph">
              <wp:posOffset>120665</wp:posOffset>
            </wp:positionV>
            <wp:extent cx="6405903" cy="2659761"/>
            <wp:effectExtent l="0" t="0" r="0" b="0"/>
            <wp:wrapTopAndBottom/>
            <wp:docPr id="80" name="Image 80"/>
            <wp:cNvGraphicFramePr>
              <a:graphicFrameLocks/>
            </wp:cNvGraphicFramePr>
            <a:graphic>
              <a:graphicData uri="http://schemas.openxmlformats.org/drawingml/2006/picture">
                <pic:pic>
                  <pic:nvPicPr>
                    <pic:cNvPr id="80" name="Image 80"/>
                    <pic:cNvPicPr/>
                  </pic:nvPicPr>
                  <pic:blipFill>
                    <a:blip r:embed="rId89" cstate="print"/>
                    <a:stretch>
                      <a:fillRect/>
                    </a:stretch>
                  </pic:blipFill>
                  <pic:spPr>
                    <a:xfrm>
                      <a:off x="0" y="0"/>
                      <a:ext cx="6405903" cy="2659761"/>
                    </a:xfrm>
                    <a:prstGeom prst="rect">
                      <a:avLst/>
                    </a:prstGeom>
                  </pic:spPr>
                </pic:pic>
              </a:graphicData>
            </a:graphic>
          </wp:anchor>
        </w:drawing>
      </w:r>
    </w:p>
    <w:p>
      <w:pPr>
        <w:pStyle w:val="BodyText"/>
        <w:spacing w:after="0"/>
        <w:rPr>
          <w:sz w:val="14"/>
        </w:rPr>
        <w:sectPr>
          <w:pgSz w:w="12240" w:h="15840"/>
          <w:pgMar w:header="0" w:footer="681" w:top="1220" w:bottom="920" w:left="0" w:right="0"/>
        </w:sectPr>
      </w:pPr>
    </w:p>
    <w:p>
      <w:pPr>
        <w:spacing w:line="240" w:lineRule="auto"/>
        <w:ind w:left="1022" w:right="0" w:firstLine="0"/>
        <w:rPr>
          <w:sz w:val="20"/>
        </w:rPr>
      </w:pPr>
      <w:r>
        <w:rPr>
          <w:sz w:val="20"/>
        </w:rPr>
        <w:drawing>
          <wp:inline distT="0" distB="0" distL="0" distR="0">
            <wp:extent cx="6466532" cy="4679727"/>
            <wp:effectExtent l="0" t="0" r="0" b="0"/>
            <wp:docPr id="81" name="Image 81"/>
            <wp:cNvGraphicFramePr>
              <a:graphicFrameLocks/>
            </wp:cNvGraphicFramePr>
            <a:graphic>
              <a:graphicData uri="http://schemas.openxmlformats.org/drawingml/2006/picture">
                <pic:pic>
                  <pic:nvPicPr>
                    <pic:cNvPr id="81" name="Image 81"/>
                    <pic:cNvPicPr/>
                  </pic:nvPicPr>
                  <pic:blipFill>
                    <a:blip r:embed="rId90" cstate="print"/>
                    <a:stretch>
                      <a:fillRect/>
                    </a:stretch>
                  </pic:blipFill>
                  <pic:spPr>
                    <a:xfrm>
                      <a:off x="0" y="0"/>
                      <a:ext cx="6466532" cy="4679727"/>
                    </a:xfrm>
                    <a:prstGeom prst="rect">
                      <a:avLst/>
                    </a:prstGeom>
                  </pic:spPr>
                </pic:pic>
              </a:graphicData>
            </a:graphic>
          </wp:inline>
        </w:drawing>
      </w:r>
      <w:r>
        <w:rPr>
          <w:sz w:val="20"/>
        </w:rPr>
      </w:r>
    </w:p>
    <w:p>
      <w:pPr>
        <w:pStyle w:val="BodyText"/>
        <w:spacing w:before="228"/>
        <w:rPr>
          <w:sz w:val="26"/>
        </w:rPr>
      </w:pPr>
    </w:p>
    <w:p>
      <w:pPr>
        <w:pStyle w:val="Heading2"/>
        <w:ind w:left="991" w:firstLine="0"/>
        <w:jc w:val="both"/>
      </w:pPr>
      <w:bookmarkStart w:name="_TOC_250001" w:id="147"/>
      <w:r>
        <w:rPr/>
        <w:t>Anexo</w:t>
      </w:r>
      <w:r>
        <w:rPr>
          <w:spacing w:val="-1"/>
        </w:rPr>
        <w:t> </w:t>
      </w:r>
      <w:r>
        <w:rPr/>
        <w:t>D</w:t>
      </w:r>
      <w:r>
        <w:rPr>
          <w:spacing w:val="-1"/>
        </w:rPr>
        <w:t> </w:t>
      </w:r>
      <w:r>
        <w:rPr/>
        <w:t>–</w:t>
      </w:r>
      <w:r>
        <w:rPr>
          <w:spacing w:val="-1"/>
        </w:rPr>
        <w:t> </w:t>
      </w:r>
      <w:r>
        <w:rPr/>
        <w:t>Documento</w:t>
      </w:r>
      <w:r>
        <w:rPr>
          <w:spacing w:val="-1"/>
        </w:rPr>
        <w:t> </w:t>
      </w:r>
      <w:r>
        <w:rPr/>
        <w:t>0</w:t>
      </w:r>
      <w:r>
        <w:rPr>
          <w:spacing w:val="-1"/>
        </w:rPr>
        <w:t> </w:t>
      </w:r>
      <w:bookmarkEnd w:id="147"/>
      <w:r>
        <w:rPr>
          <w:spacing w:val="-2"/>
        </w:rPr>
        <w:t>Corregido</w:t>
      </w:r>
    </w:p>
    <w:p>
      <w:pPr>
        <w:pStyle w:val="BodyText"/>
        <w:spacing w:line="360" w:lineRule="auto" w:before="160"/>
        <w:ind w:left="991" w:right="995"/>
        <w:jc w:val="both"/>
      </w:pPr>
      <w:r>
        <w:rPr/>
        <w:t>En</w:t>
      </w:r>
      <w:r>
        <w:rPr>
          <w:spacing w:val="40"/>
        </w:rPr>
        <w:t> </w:t>
      </w:r>
      <w:r>
        <w:rPr/>
        <w:t>la</w:t>
      </w:r>
      <w:r>
        <w:rPr>
          <w:spacing w:val="40"/>
        </w:rPr>
        <w:t> </w:t>
      </w:r>
      <w:r>
        <w:rPr/>
        <w:t>entrega</w:t>
      </w:r>
      <w:r>
        <w:rPr>
          <w:spacing w:val="40"/>
        </w:rPr>
        <w:t> </w:t>
      </w:r>
      <w:r>
        <w:rPr/>
        <w:t>del</w:t>
      </w:r>
      <w:r>
        <w:rPr>
          <w:spacing w:val="40"/>
        </w:rPr>
        <w:t> </w:t>
      </w:r>
      <w:r>
        <w:rPr/>
        <w:t>incremento</w:t>
      </w:r>
      <w:r>
        <w:rPr>
          <w:spacing w:val="40"/>
        </w:rPr>
        <w:t> </w:t>
      </w:r>
      <w:r>
        <w:rPr/>
        <w:t>uno,</w:t>
      </w:r>
      <w:r>
        <w:rPr>
          <w:spacing w:val="40"/>
        </w:rPr>
        <w:t> </w:t>
      </w:r>
      <w:r>
        <w:rPr/>
        <w:t>se</w:t>
      </w:r>
      <w:r>
        <w:rPr>
          <w:spacing w:val="40"/>
        </w:rPr>
        <w:t> </w:t>
      </w:r>
      <w:r>
        <w:rPr/>
        <w:t>realiza</w:t>
      </w:r>
      <w:r>
        <w:rPr>
          <w:spacing w:val="40"/>
        </w:rPr>
        <w:t> </w:t>
      </w:r>
      <w:r>
        <w:rPr/>
        <w:t>a</w:t>
      </w:r>
      <w:r>
        <w:rPr>
          <w:spacing w:val="40"/>
        </w:rPr>
        <w:t> </w:t>
      </w:r>
      <w:r>
        <w:rPr/>
        <w:t>su</w:t>
      </w:r>
      <w:r>
        <w:rPr>
          <w:spacing w:val="40"/>
        </w:rPr>
        <w:t> </w:t>
      </w:r>
      <w:r>
        <w:rPr/>
        <w:t>vez</w:t>
      </w:r>
      <w:r>
        <w:rPr>
          <w:spacing w:val="40"/>
        </w:rPr>
        <w:t> </w:t>
      </w:r>
      <w:r>
        <w:rPr/>
        <w:t>una</w:t>
      </w:r>
      <w:r>
        <w:rPr>
          <w:spacing w:val="40"/>
        </w:rPr>
        <w:t> </w:t>
      </w:r>
      <w:r>
        <w:rPr/>
        <w:t>entrega</w:t>
      </w:r>
      <w:r>
        <w:rPr>
          <w:spacing w:val="40"/>
        </w:rPr>
        <w:t> </w:t>
      </w:r>
      <w:r>
        <w:rPr/>
        <w:t>de</w:t>
      </w:r>
      <w:r>
        <w:rPr>
          <w:spacing w:val="40"/>
        </w:rPr>
        <w:t> </w:t>
      </w:r>
      <w:r>
        <w:rPr/>
        <w:t>GitHub</w:t>
      </w:r>
      <w:r>
        <w:rPr>
          <w:spacing w:val="40"/>
        </w:rPr>
        <w:t> </w:t>
      </w:r>
      <w:r>
        <w:rPr/>
        <w:t>con</w:t>
      </w:r>
      <w:r>
        <w:rPr>
          <w:spacing w:val="40"/>
        </w:rPr>
        <w:t> </w:t>
      </w:r>
      <w:r>
        <w:rPr/>
        <w:t>nombre “</w:t>
      </w:r>
      <w:hyperlink r:id="rId88">
        <w:r>
          <w:rPr>
            <w:color w:val="1F2328"/>
          </w:rPr>
          <w:t>erp-ati-termic-archivos</w:t>
        </w:r>
      </w:hyperlink>
      <w:r>
        <w:rPr/>
        <w:t>” y a su vez también se encuentra en el Drive anexado a la entrega del incremento. Esto con la finalidad de hacer</w:t>
      </w:r>
      <w:r>
        <w:rPr>
          <w:spacing w:val="-2"/>
        </w:rPr>
        <w:t> </w:t>
      </w:r>
      <w:r>
        <w:rPr/>
        <w:t>entrega</w:t>
      </w:r>
      <w:r>
        <w:rPr>
          <w:spacing w:val="-2"/>
        </w:rPr>
        <w:t> </w:t>
      </w:r>
      <w:r>
        <w:rPr/>
        <w:t>de</w:t>
      </w:r>
      <w:r>
        <w:rPr>
          <w:spacing w:val="-2"/>
        </w:rPr>
        <w:t> </w:t>
      </w:r>
      <w:r>
        <w:rPr/>
        <w:t>todos</w:t>
      </w:r>
      <w:r>
        <w:rPr>
          <w:spacing w:val="-2"/>
        </w:rPr>
        <w:t> </w:t>
      </w:r>
      <w:r>
        <w:rPr/>
        <w:t>los</w:t>
      </w:r>
      <w:r>
        <w:rPr>
          <w:spacing w:val="-2"/>
        </w:rPr>
        <w:t> </w:t>
      </w:r>
      <w:r>
        <w:rPr/>
        <w:t>documentos,</w:t>
      </w:r>
      <w:r>
        <w:rPr>
          <w:spacing w:val="-2"/>
        </w:rPr>
        <w:t> </w:t>
      </w:r>
      <w:r>
        <w:rPr/>
        <w:t>links,</w:t>
      </w:r>
      <w:r>
        <w:rPr>
          <w:spacing w:val="-2"/>
        </w:rPr>
        <w:t> </w:t>
      </w:r>
      <w:r>
        <w:rPr/>
        <w:t>diagramas</w:t>
      </w:r>
      <w:r>
        <w:rPr>
          <w:spacing w:val="-2"/>
        </w:rPr>
        <w:t> </w:t>
      </w:r>
      <w:r>
        <w:rPr/>
        <w:t>a profundidad. En este GitHub y Drive, se encuentra el Documento 0 corregido.</w:t>
      </w:r>
    </w:p>
    <w:p>
      <w:pPr>
        <w:pStyle w:val="BodyText"/>
        <w:spacing w:after="0" w:line="360" w:lineRule="auto"/>
        <w:jc w:val="both"/>
        <w:sectPr>
          <w:pgSz w:w="12240" w:h="15840"/>
          <w:pgMar w:header="0" w:footer="681" w:top="1320" w:bottom="920" w:left="0" w:right="0"/>
        </w:sectPr>
      </w:pPr>
    </w:p>
    <w:p>
      <w:pPr>
        <w:pStyle w:val="Heading2"/>
        <w:spacing w:before="74"/>
        <w:ind w:left="991" w:firstLine="0"/>
      </w:pPr>
      <w:bookmarkStart w:name="_TOC_250000" w:id="148"/>
      <w:r>
        <w:rPr/>
        <w:t>Anexo</w:t>
      </w:r>
      <w:r>
        <w:rPr>
          <w:spacing w:val="-1"/>
        </w:rPr>
        <w:t> </w:t>
      </w:r>
      <w:r>
        <w:rPr/>
        <w:t>E</w:t>
      </w:r>
      <w:r>
        <w:rPr>
          <w:spacing w:val="-1"/>
        </w:rPr>
        <w:t> </w:t>
      </w:r>
      <w:r>
        <w:rPr/>
        <w:t>–</w:t>
      </w:r>
      <w:r>
        <w:rPr>
          <w:spacing w:val="-1"/>
        </w:rPr>
        <w:t> </w:t>
      </w:r>
      <w:r>
        <w:rPr/>
        <w:t>Dimensión</w:t>
      </w:r>
      <w:r>
        <w:rPr>
          <w:spacing w:val="-1"/>
        </w:rPr>
        <w:t> </w:t>
      </w:r>
      <w:r>
        <w:rPr/>
        <w:t>Técnica</w:t>
      </w:r>
      <w:r>
        <w:rPr>
          <w:spacing w:val="-1"/>
        </w:rPr>
        <w:t> </w:t>
      </w:r>
      <w:r>
        <w:rPr/>
        <w:t>del</w:t>
      </w:r>
      <w:r>
        <w:rPr>
          <w:spacing w:val="-1"/>
        </w:rPr>
        <w:t> </w:t>
      </w:r>
      <w:bookmarkEnd w:id="148"/>
      <w:r>
        <w:rPr>
          <w:spacing w:val="-2"/>
        </w:rPr>
        <w:t>Sistema</w:t>
      </w:r>
    </w:p>
    <w:p>
      <w:pPr>
        <w:pStyle w:val="BodyText"/>
        <w:spacing w:before="160"/>
        <w:ind w:left="991"/>
      </w:pPr>
      <w:r>
        <w:rPr/>
        <w:t>Stack</w:t>
      </w:r>
      <w:r>
        <w:rPr>
          <w:spacing w:val="-11"/>
        </w:rPr>
        <w:t> </w:t>
      </w:r>
      <w:r>
        <w:rPr/>
        <w:t>Tecnológico</w:t>
      </w:r>
      <w:r>
        <w:rPr>
          <w:spacing w:val="-10"/>
        </w:rPr>
        <w:t> </w:t>
      </w:r>
      <w:r>
        <w:rPr/>
        <w:t>del</w:t>
      </w:r>
      <w:r>
        <w:rPr>
          <w:spacing w:val="-10"/>
        </w:rPr>
        <w:t> </w:t>
      </w:r>
      <w:r>
        <w:rPr/>
        <w:t>Sistema</w:t>
      </w:r>
      <w:r>
        <w:rPr>
          <w:spacing w:val="-11"/>
        </w:rPr>
        <w:t> </w:t>
      </w:r>
      <w:r>
        <w:rPr/>
        <w:t>ERP</w:t>
      </w:r>
      <w:r>
        <w:rPr>
          <w:spacing w:val="-10"/>
        </w:rPr>
        <w:t> </w:t>
      </w:r>
      <w:r>
        <w:rPr/>
        <w:t>ATI</w:t>
      </w:r>
      <w:r>
        <w:rPr>
          <w:spacing w:val="-10"/>
        </w:rPr>
        <w:t> </w:t>
      </w:r>
      <w:r>
        <w:rPr/>
        <w:t>Termic</w:t>
      </w:r>
      <w:r>
        <w:rPr>
          <w:spacing w:val="-10"/>
        </w:rPr>
        <w:t> </w:t>
      </w:r>
      <w:r>
        <w:rPr>
          <w:spacing w:val="-4"/>
        </w:rPr>
        <w:t>SpA:</w:t>
      </w:r>
    </w:p>
    <w:p>
      <w:pPr>
        <w:pStyle w:val="BodyText"/>
        <w:rPr>
          <w:sz w:val="20"/>
        </w:rPr>
      </w:pPr>
    </w:p>
    <w:p>
      <w:pPr>
        <w:pStyle w:val="BodyText"/>
        <w:spacing w:before="106"/>
        <w:rPr>
          <w:sz w:val="20"/>
        </w:rPr>
      </w:pPr>
    </w:p>
    <w:tbl>
      <w:tblPr>
        <w:tblW w:w="0" w:type="auto"/>
        <w:jc w:val="left"/>
        <w:tblInd w:w="10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400"/>
        <w:gridCol w:w="7005"/>
      </w:tblGrid>
      <w:tr>
        <w:trPr>
          <w:trHeight w:val="329" w:hRule="atLeast"/>
        </w:trPr>
        <w:tc>
          <w:tcPr>
            <w:tcW w:w="2400" w:type="dxa"/>
            <w:shd w:val="clear" w:color="auto" w:fill="1F3764"/>
          </w:tcPr>
          <w:p>
            <w:pPr>
              <w:pStyle w:val="TableParagraph"/>
              <w:spacing w:before="68"/>
              <w:ind w:left="349"/>
              <w:rPr>
                <w:rFonts w:ascii="Arial"/>
                <w:b/>
                <w:sz w:val="18"/>
              </w:rPr>
            </w:pPr>
            <w:r>
              <w:rPr>
                <w:rFonts w:ascii="Arial"/>
                <w:b/>
                <w:color w:val="FFFFFF"/>
                <w:sz w:val="18"/>
              </w:rPr>
              <w:t>Capa / </w:t>
            </w:r>
            <w:r>
              <w:rPr>
                <w:rFonts w:ascii="Arial"/>
                <w:b/>
                <w:color w:val="FFFFFF"/>
                <w:spacing w:val="-2"/>
                <w:sz w:val="18"/>
              </w:rPr>
              <w:t>Componente</w:t>
            </w:r>
          </w:p>
        </w:tc>
        <w:tc>
          <w:tcPr>
            <w:tcW w:w="7005" w:type="dxa"/>
            <w:shd w:val="clear" w:color="auto" w:fill="1F3764"/>
          </w:tcPr>
          <w:p>
            <w:pPr>
              <w:pStyle w:val="TableParagraph"/>
              <w:spacing w:before="68"/>
              <w:ind w:left="3"/>
              <w:jc w:val="center"/>
              <w:rPr>
                <w:rFonts w:ascii="Arial" w:hAnsi="Arial"/>
                <w:b/>
                <w:sz w:val="18"/>
              </w:rPr>
            </w:pPr>
            <w:r>
              <w:rPr>
                <w:rFonts w:ascii="Arial" w:hAnsi="Arial"/>
                <w:b/>
                <w:color w:val="FFFFFF"/>
                <w:sz w:val="18"/>
              </w:rPr>
              <w:t>Tecnología</w:t>
            </w:r>
            <w:r>
              <w:rPr>
                <w:rFonts w:ascii="Arial" w:hAnsi="Arial"/>
                <w:b/>
                <w:color w:val="FFFFFF"/>
                <w:spacing w:val="-7"/>
                <w:sz w:val="18"/>
              </w:rPr>
              <w:t> </w:t>
            </w:r>
            <w:r>
              <w:rPr>
                <w:rFonts w:ascii="Arial" w:hAnsi="Arial"/>
                <w:b/>
                <w:color w:val="FFFFFF"/>
                <w:sz w:val="18"/>
              </w:rPr>
              <w:t>/</w:t>
            </w:r>
            <w:r>
              <w:rPr>
                <w:rFonts w:ascii="Arial" w:hAnsi="Arial"/>
                <w:b/>
                <w:color w:val="FFFFFF"/>
                <w:spacing w:val="-7"/>
                <w:sz w:val="18"/>
              </w:rPr>
              <w:t> </w:t>
            </w:r>
            <w:r>
              <w:rPr>
                <w:rFonts w:ascii="Arial" w:hAnsi="Arial"/>
                <w:b/>
                <w:color w:val="FFFFFF"/>
                <w:spacing w:val="-2"/>
                <w:sz w:val="18"/>
              </w:rPr>
              <w:t>Herramienta</w:t>
            </w:r>
          </w:p>
        </w:tc>
      </w:tr>
      <w:tr>
        <w:trPr>
          <w:trHeight w:val="329" w:hRule="atLeast"/>
        </w:trPr>
        <w:tc>
          <w:tcPr>
            <w:tcW w:w="2400" w:type="dxa"/>
            <w:shd w:val="clear" w:color="auto" w:fill="BDD6ED"/>
          </w:tcPr>
          <w:p>
            <w:pPr>
              <w:pStyle w:val="TableParagraph"/>
              <w:spacing w:before="65"/>
              <w:rPr>
                <w:rFonts w:ascii="Arial"/>
                <w:b/>
                <w:sz w:val="18"/>
              </w:rPr>
            </w:pPr>
            <w:r>
              <w:rPr>
                <w:rFonts w:ascii="Arial"/>
                <w:b/>
                <w:spacing w:val="-2"/>
                <w:sz w:val="18"/>
              </w:rPr>
              <w:t>Frontend</w:t>
            </w:r>
          </w:p>
        </w:tc>
        <w:tc>
          <w:tcPr>
            <w:tcW w:w="7005" w:type="dxa"/>
            <w:shd w:val="clear" w:color="auto" w:fill="EBF5FA"/>
          </w:tcPr>
          <w:p>
            <w:pPr>
              <w:pStyle w:val="TableParagraph"/>
              <w:spacing w:before="65"/>
              <w:rPr>
                <w:sz w:val="18"/>
              </w:rPr>
            </w:pPr>
            <w:r>
              <w:rPr>
                <w:sz w:val="18"/>
              </w:rPr>
              <w:t>React.js</w:t>
            </w:r>
            <w:r>
              <w:rPr>
                <w:spacing w:val="-3"/>
                <w:sz w:val="18"/>
              </w:rPr>
              <w:t> </w:t>
            </w:r>
            <w:r>
              <w:rPr>
                <w:sz w:val="18"/>
              </w:rPr>
              <w:t>(SPA),</w:t>
            </w:r>
            <w:r>
              <w:rPr>
                <w:spacing w:val="-3"/>
                <w:sz w:val="18"/>
              </w:rPr>
              <w:t> </w:t>
            </w:r>
            <w:r>
              <w:rPr>
                <w:sz w:val="18"/>
              </w:rPr>
              <w:t>HTML5,</w:t>
            </w:r>
            <w:r>
              <w:rPr>
                <w:spacing w:val="-3"/>
                <w:sz w:val="18"/>
              </w:rPr>
              <w:t> </w:t>
            </w:r>
            <w:r>
              <w:rPr>
                <w:sz w:val="18"/>
              </w:rPr>
              <w:t>CSS3,</w:t>
            </w:r>
            <w:r>
              <w:rPr>
                <w:spacing w:val="-3"/>
                <w:sz w:val="18"/>
              </w:rPr>
              <w:t> </w:t>
            </w:r>
            <w:r>
              <w:rPr>
                <w:sz w:val="18"/>
              </w:rPr>
              <w:t>JavaScript</w:t>
            </w:r>
            <w:r>
              <w:rPr>
                <w:spacing w:val="-2"/>
                <w:sz w:val="18"/>
              </w:rPr>
              <w:t> </w:t>
            </w:r>
            <w:r>
              <w:rPr>
                <w:spacing w:val="-4"/>
                <w:sz w:val="18"/>
              </w:rPr>
              <w:t>ES6+</w:t>
            </w:r>
          </w:p>
        </w:tc>
      </w:tr>
      <w:tr>
        <w:trPr>
          <w:trHeight w:val="314" w:hRule="atLeast"/>
        </w:trPr>
        <w:tc>
          <w:tcPr>
            <w:tcW w:w="2400" w:type="dxa"/>
            <w:shd w:val="clear" w:color="auto" w:fill="BDD6ED"/>
          </w:tcPr>
          <w:p>
            <w:pPr>
              <w:pStyle w:val="TableParagraph"/>
              <w:spacing w:before="62"/>
              <w:rPr>
                <w:rFonts w:ascii="Arial" w:hAnsi="Arial"/>
                <w:b/>
                <w:sz w:val="18"/>
              </w:rPr>
            </w:pPr>
            <w:r>
              <w:rPr>
                <w:rFonts w:ascii="Arial" w:hAnsi="Arial"/>
                <w:b/>
                <w:sz w:val="18"/>
              </w:rPr>
              <w:t>Comunicación </w:t>
            </w:r>
            <w:r>
              <w:rPr>
                <w:rFonts w:ascii="Arial" w:hAnsi="Arial"/>
                <w:b/>
                <w:spacing w:val="-4"/>
                <w:sz w:val="18"/>
              </w:rPr>
              <w:t>HTTP</w:t>
            </w:r>
          </w:p>
        </w:tc>
        <w:tc>
          <w:tcPr>
            <w:tcW w:w="7005" w:type="dxa"/>
          </w:tcPr>
          <w:p>
            <w:pPr>
              <w:pStyle w:val="TableParagraph"/>
              <w:spacing w:before="62"/>
              <w:rPr>
                <w:sz w:val="18"/>
              </w:rPr>
            </w:pPr>
            <w:r>
              <w:rPr>
                <w:sz w:val="18"/>
              </w:rPr>
              <w:t>Axios (peticiones REST desde el </w:t>
            </w:r>
            <w:r>
              <w:rPr>
                <w:spacing w:val="-2"/>
                <w:sz w:val="18"/>
              </w:rPr>
              <w:t>frontend)</w:t>
            </w:r>
          </w:p>
        </w:tc>
      </w:tr>
      <w:tr>
        <w:trPr>
          <w:trHeight w:val="329" w:hRule="atLeast"/>
        </w:trPr>
        <w:tc>
          <w:tcPr>
            <w:tcW w:w="2400" w:type="dxa"/>
            <w:shd w:val="clear" w:color="auto" w:fill="BDD6ED"/>
          </w:tcPr>
          <w:p>
            <w:pPr>
              <w:pStyle w:val="TableParagraph"/>
              <w:spacing w:before="74"/>
              <w:rPr>
                <w:rFonts w:ascii="Arial"/>
                <w:b/>
                <w:sz w:val="18"/>
              </w:rPr>
            </w:pPr>
            <w:r>
              <w:rPr>
                <w:rFonts w:ascii="Arial"/>
                <w:b/>
                <w:sz w:val="18"/>
              </w:rPr>
              <w:t>Mapas / </w:t>
            </w:r>
            <w:r>
              <w:rPr>
                <w:rFonts w:ascii="Arial"/>
                <w:b/>
                <w:spacing w:val="-5"/>
                <w:sz w:val="18"/>
              </w:rPr>
              <w:t>GPS</w:t>
            </w:r>
          </w:p>
        </w:tc>
        <w:tc>
          <w:tcPr>
            <w:tcW w:w="7005" w:type="dxa"/>
            <w:shd w:val="clear" w:color="auto" w:fill="EBF5FA"/>
          </w:tcPr>
          <w:p>
            <w:pPr>
              <w:pStyle w:val="TableParagraph"/>
              <w:spacing w:before="74"/>
              <w:rPr>
                <w:sz w:val="18"/>
              </w:rPr>
            </w:pPr>
            <w:r>
              <w:rPr>
                <w:sz w:val="18"/>
              </w:rPr>
              <w:t>Leaflet.js</w:t>
            </w:r>
            <w:r>
              <w:rPr>
                <w:spacing w:val="-1"/>
                <w:sz w:val="18"/>
              </w:rPr>
              <w:t> </w:t>
            </w:r>
            <w:r>
              <w:rPr>
                <w:sz w:val="18"/>
              </w:rPr>
              <w:t>/ Google</w:t>
            </w:r>
            <w:r>
              <w:rPr>
                <w:spacing w:val="-1"/>
                <w:sz w:val="18"/>
              </w:rPr>
              <w:t> </w:t>
            </w:r>
            <w:r>
              <w:rPr>
                <w:sz w:val="18"/>
              </w:rPr>
              <w:t>Maps API</w:t>
            </w:r>
            <w:r>
              <w:rPr>
                <w:spacing w:val="-1"/>
                <w:sz w:val="18"/>
              </w:rPr>
              <w:t> </w:t>
            </w:r>
            <w:r>
              <w:rPr>
                <w:sz w:val="18"/>
              </w:rPr>
              <w:t>/ Web</w:t>
            </w:r>
            <w:r>
              <w:rPr>
                <w:spacing w:val="-1"/>
                <w:sz w:val="18"/>
              </w:rPr>
              <w:t> </w:t>
            </w:r>
            <w:r>
              <w:rPr>
                <w:sz w:val="18"/>
              </w:rPr>
              <w:t>Geolocation </w:t>
            </w:r>
            <w:r>
              <w:rPr>
                <w:spacing w:val="-5"/>
                <w:sz w:val="18"/>
              </w:rPr>
              <w:t>API</w:t>
            </w:r>
          </w:p>
        </w:tc>
      </w:tr>
      <w:tr>
        <w:trPr>
          <w:trHeight w:val="329" w:hRule="atLeast"/>
        </w:trPr>
        <w:tc>
          <w:tcPr>
            <w:tcW w:w="2400" w:type="dxa"/>
            <w:shd w:val="clear" w:color="auto" w:fill="BDD6ED"/>
          </w:tcPr>
          <w:p>
            <w:pPr>
              <w:pStyle w:val="TableParagraph"/>
              <w:spacing w:before="71"/>
              <w:rPr>
                <w:rFonts w:ascii="Arial"/>
                <w:b/>
                <w:sz w:val="18"/>
              </w:rPr>
            </w:pPr>
            <w:r>
              <w:rPr>
                <w:rFonts w:ascii="Arial"/>
                <w:b/>
                <w:sz w:val="18"/>
              </w:rPr>
              <w:t>Firma </w:t>
            </w:r>
            <w:r>
              <w:rPr>
                <w:rFonts w:ascii="Arial"/>
                <w:b/>
                <w:spacing w:val="-2"/>
                <w:sz w:val="18"/>
              </w:rPr>
              <w:t>Digital</w:t>
            </w:r>
          </w:p>
        </w:tc>
        <w:tc>
          <w:tcPr>
            <w:tcW w:w="7005" w:type="dxa"/>
          </w:tcPr>
          <w:p>
            <w:pPr>
              <w:pStyle w:val="TableParagraph"/>
              <w:spacing w:before="71"/>
              <w:rPr>
                <w:sz w:val="18"/>
              </w:rPr>
            </w:pPr>
            <w:r>
              <w:rPr>
                <w:sz w:val="18"/>
              </w:rPr>
              <w:t>React Signature </w:t>
            </w:r>
            <w:r>
              <w:rPr>
                <w:spacing w:val="-2"/>
                <w:sz w:val="18"/>
              </w:rPr>
              <w:t>Canvas</w:t>
            </w:r>
          </w:p>
        </w:tc>
      </w:tr>
      <w:tr>
        <w:trPr>
          <w:trHeight w:val="329" w:hRule="atLeast"/>
        </w:trPr>
        <w:tc>
          <w:tcPr>
            <w:tcW w:w="2400" w:type="dxa"/>
            <w:shd w:val="clear" w:color="auto" w:fill="BDD6ED"/>
          </w:tcPr>
          <w:p>
            <w:pPr>
              <w:pStyle w:val="TableParagraph"/>
              <w:spacing w:before="67"/>
              <w:rPr>
                <w:rFonts w:ascii="Arial"/>
                <w:b/>
                <w:sz w:val="18"/>
              </w:rPr>
            </w:pPr>
            <w:r>
              <w:rPr>
                <w:rFonts w:ascii="Arial"/>
                <w:b/>
                <w:spacing w:val="-2"/>
                <w:sz w:val="18"/>
              </w:rPr>
              <w:t>Backend</w:t>
            </w:r>
          </w:p>
        </w:tc>
        <w:tc>
          <w:tcPr>
            <w:tcW w:w="7005" w:type="dxa"/>
            <w:shd w:val="clear" w:color="auto" w:fill="EBF5FA"/>
          </w:tcPr>
          <w:p>
            <w:pPr>
              <w:pStyle w:val="TableParagraph"/>
              <w:spacing w:before="67"/>
              <w:rPr>
                <w:sz w:val="18"/>
              </w:rPr>
            </w:pPr>
            <w:r>
              <w:rPr>
                <w:sz w:val="18"/>
              </w:rPr>
              <w:t>Node.js + Express.js (API </w:t>
            </w:r>
            <w:r>
              <w:rPr>
                <w:spacing w:val="-2"/>
                <w:sz w:val="18"/>
              </w:rPr>
              <w:t>REST)</w:t>
            </w:r>
          </w:p>
        </w:tc>
      </w:tr>
      <w:tr>
        <w:trPr>
          <w:trHeight w:val="329" w:hRule="atLeast"/>
        </w:trPr>
        <w:tc>
          <w:tcPr>
            <w:tcW w:w="2400" w:type="dxa"/>
            <w:shd w:val="clear" w:color="auto" w:fill="BDD6ED"/>
          </w:tcPr>
          <w:p>
            <w:pPr>
              <w:pStyle w:val="TableParagraph"/>
              <w:spacing w:before="64"/>
              <w:rPr>
                <w:rFonts w:ascii="Arial"/>
                <w:b/>
                <w:sz w:val="18"/>
              </w:rPr>
            </w:pPr>
            <w:r>
              <w:rPr>
                <w:rFonts w:ascii="Arial"/>
                <w:b/>
                <w:spacing w:val="-5"/>
                <w:sz w:val="18"/>
              </w:rPr>
              <w:t>ORM</w:t>
            </w:r>
          </w:p>
        </w:tc>
        <w:tc>
          <w:tcPr>
            <w:tcW w:w="7005" w:type="dxa"/>
          </w:tcPr>
          <w:p>
            <w:pPr>
              <w:pStyle w:val="TableParagraph"/>
              <w:spacing w:before="64"/>
              <w:rPr>
                <w:sz w:val="18"/>
              </w:rPr>
            </w:pPr>
            <w:r>
              <w:rPr>
                <w:sz w:val="18"/>
              </w:rPr>
              <w:t>Sequelize (abstracción sobre </w:t>
            </w:r>
            <w:r>
              <w:rPr>
                <w:spacing w:val="-2"/>
                <w:sz w:val="18"/>
              </w:rPr>
              <w:t>MySQL)</w:t>
            </w:r>
          </w:p>
        </w:tc>
      </w:tr>
      <w:tr>
        <w:trPr>
          <w:trHeight w:val="314" w:hRule="atLeast"/>
        </w:trPr>
        <w:tc>
          <w:tcPr>
            <w:tcW w:w="2400" w:type="dxa"/>
            <w:shd w:val="clear" w:color="auto" w:fill="BDD6ED"/>
          </w:tcPr>
          <w:p>
            <w:pPr>
              <w:pStyle w:val="TableParagraph"/>
              <w:spacing w:before="61"/>
              <w:rPr>
                <w:rFonts w:ascii="Arial" w:hAnsi="Arial"/>
                <w:b/>
                <w:sz w:val="18"/>
              </w:rPr>
            </w:pPr>
            <w:r>
              <w:rPr>
                <w:rFonts w:ascii="Arial" w:hAnsi="Arial"/>
                <w:b/>
                <w:sz w:val="18"/>
              </w:rPr>
              <w:t>Archivos / </w:t>
            </w:r>
            <w:r>
              <w:rPr>
                <w:rFonts w:ascii="Arial" w:hAnsi="Arial"/>
                <w:b/>
                <w:spacing w:val="-2"/>
                <w:sz w:val="18"/>
              </w:rPr>
              <w:t>Imágenes</w:t>
            </w:r>
          </w:p>
        </w:tc>
        <w:tc>
          <w:tcPr>
            <w:tcW w:w="7005" w:type="dxa"/>
            <w:shd w:val="clear" w:color="auto" w:fill="EBF5FA"/>
          </w:tcPr>
          <w:p>
            <w:pPr>
              <w:pStyle w:val="TableParagraph"/>
              <w:spacing w:before="61"/>
              <w:rPr>
                <w:sz w:val="18"/>
              </w:rPr>
            </w:pPr>
            <w:r>
              <w:rPr>
                <w:sz w:val="18"/>
              </w:rPr>
              <w:t>Multer (gestión de uploads de PDF e </w:t>
            </w:r>
            <w:r>
              <w:rPr>
                <w:spacing w:val="-2"/>
                <w:sz w:val="18"/>
              </w:rPr>
              <w:t>imágenes)</w:t>
            </w:r>
          </w:p>
        </w:tc>
      </w:tr>
      <w:tr>
        <w:trPr>
          <w:trHeight w:val="329" w:hRule="atLeast"/>
        </w:trPr>
        <w:tc>
          <w:tcPr>
            <w:tcW w:w="2400" w:type="dxa"/>
            <w:shd w:val="clear" w:color="auto" w:fill="BDD6ED"/>
          </w:tcPr>
          <w:p>
            <w:pPr>
              <w:pStyle w:val="TableParagraph"/>
              <w:spacing w:before="73"/>
              <w:rPr>
                <w:rFonts w:ascii="Arial"/>
                <w:b/>
                <w:sz w:val="18"/>
              </w:rPr>
            </w:pPr>
            <w:r>
              <w:rPr>
                <w:rFonts w:ascii="Arial"/>
                <w:b/>
                <w:sz w:val="18"/>
              </w:rPr>
              <w:t>Notificaciones / </w:t>
            </w:r>
            <w:r>
              <w:rPr>
                <w:rFonts w:ascii="Arial"/>
                <w:b/>
                <w:spacing w:val="-2"/>
                <w:sz w:val="18"/>
              </w:rPr>
              <w:t>Email</w:t>
            </w:r>
          </w:p>
        </w:tc>
        <w:tc>
          <w:tcPr>
            <w:tcW w:w="7005" w:type="dxa"/>
          </w:tcPr>
          <w:p>
            <w:pPr>
              <w:pStyle w:val="TableParagraph"/>
              <w:spacing w:before="73"/>
              <w:rPr>
                <w:sz w:val="18"/>
              </w:rPr>
            </w:pPr>
            <w:r>
              <w:rPr>
                <w:sz w:val="18"/>
              </w:rPr>
              <w:t>Nodemailer (tokens de recuperación y </w:t>
            </w:r>
            <w:r>
              <w:rPr>
                <w:spacing w:val="-2"/>
                <w:sz w:val="18"/>
              </w:rPr>
              <w:t>alertas)</w:t>
            </w:r>
          </w:p>
        </w:tc>
      </w:tr>
      <w:tr>
        <w:trPr>
          <w:trHeight w:val="329" w:hRule="atLeast"/>
        </w:trPr>
        <w:tc>
          <w:tcPr>
            <w:tcW w:w="2400" w:type="dxa"/>
            <w:shd w:val="clear" w:color="auto" w:fill="BDD6ED"/>
          </w:tcPr>
          <w:p>
            <w:pPr>
              <w:pStyle w:val="TableParagraph"/>
              <w:spacing w:before="70"/>
              <w:rPr>
                <w:rFonts w:ascii="Arial" w:hAnsi="Arial"/>
                <w:b/>
                <w:sz w:val="18"/>
              </w:rPr>
            </w:pPr>
            <w:r>
              <w:rPr>
                <w:rFonts w:ascii="Arial" w:hAnsi="Arial"/>
                <w:b/>
                <w:sz w:val="18"/>
              </w:rPr>
              <w:t>Generación de </w:t>
            </w:r>
            <w:r>
              <w:rPr>
                <w:rFonts w:ascii="Arial" w:hAnsi="Arial"/>
                <w:b/>
                <w:spacing w:val="-5"/>
                <w:sz w:val="18"/>
              </w:rPr>
              <w:t>PDF</w:t>
            </w:r>
          </w:p>
        </w:tc>
        <w:tc>
          <w:tcPr>
            <w:tcW w:w="7005" w:type="dxa"/>
            <w:shd w:val="clear" w:color="auto" w:fill="EBF5FA"/>
          </w:tcPr>
          <w:p>
            <w:pPr>
              <w:pStyle w:val="TableParagraph"/>
              <w:spacing w:before="70"/>
              <w:rPr>
                <w:sz w:val="18"/>
              </w:rPr>
            </w:pPr>
            <w:r>
              <w:rPr>
                <w:sz w:val="18"/>
              </w:rPr>
              <w:t>PDFKit / </w:t>
            </w:r>
            <w:r>
              <w:rPr>
                <w:spacing w:val="-2"/>
                <w:sz w:val="18"/>
              </w:rPr>
              <w:t>jsPDF</w:t>
            </w:r>
          </w:p>
        </w:tc>
      </w:tr>
      <w:tr>
        <w:trPr>
          <w:trHeight w:val="329" w:hRule="atLeast"/>
        </w:trPr>
        <w:tc>
          <w:tcPr>
            <w:tcW w:w="2400" w:type="dxa"/>
            <w:shd w:val="clear" w:color="auto" w:fill="BDD6ED"/>
          </w:tcPr>
          <w:p>
            <w:pPr>
              <w:pStyle w:val="TableParagraph"/>
              <w:spacing w:before="67"/>
              <w:rPr>
                <w:rFonts w:ascii="Arial"/>
                <w:b/>
                <w:sz w:val="18"/>
              </w:rPr>
            </w:pPr>
            <w:r>
              <w:rPr>
                <w:rFonts w:ascii="Arial"/>
                <w:b/>
                <w:sz w:val="18"/>
              </w:rPr>
              <w:t>Base de </w:t>
            </w:r>
            <w:r>
              <w:rPr>
                <w:rFonts w:ascii="Arial"/>
                <w:b/>
                <w:spacing w:val="-2"/>
                <w:sz w:val="18"/>
              </w:rPr>
              <w:t>Datos</w:t>
            </w:r>
          </w:p>
        </w:tc>
        <w:tc>
          <w:tcPr>
            <w:tcW w:w="7005" w:type="dxa"/>
          </w:tcPr>
          <w:p>
            <w:pPr>
              <w:pStyle w:val="TableParagraph"/>
              <w:spacing w:before="67"/>
              <w:rPr>
                <w:sz w:val="18"/>
              </w:rPr>
            </w:pPr>
            <w:r>
              <w:rPr>
                <w:sz w:val="18"/>
              </w:rPr>
              <w:t>MySQL 8.0 (RDBMS relacional, normalizado hasta </w:t>
            </w:r>
            <w:r>
              <w:rPr>
                <w:spacing w:val="-4"/>
                <w:sz w:val="18"/>
              </w:rPr>
              <w:t>3FN)</w:t>
            </w:r>
          </w:p>
        </w:tc>
      </w:tr>
      <w:tr>
        <w:trPr>
          <w:trHeight w:val="329" w:hRule="atLeast"/>
        </w:trPr>
        <w:tc>
          <w:tcPr>
            <w:tcW w:w="2400" w:type="dxa"/>
            <w:shd w:val="clear" w:color="auto" w:fill="BDD6ED"/>
          </w:tcPr>
          <w:p>
            <w:pPr>
              <w:pStyle w:val="TableParagraph"/>
              <w:spacing w:before="64"/>
              <w:rPr>
                <w:rFonts w:ascii="Arial" w:hAnsi="Arial"/>
                <w:b/>
                <w:sz w:val="18"/>
              </w:rPr>
            </w:pPr>
            <w:r>
              <w:rPr>
                <w:rFonts w:ascii="Arial" w:hAnsi="Arial"/>
                <w:b/>
                <w:spacing w:val="-2"/>
                <w:sz w:val="18"/>
              </w:rPr>
              <w:t>Autenticación</w:t>
            </w:r>
          </w:p>
        </w:tc>
        <w:tc>
          <w:tcPr>
            <w:tcW w:w="7005" w:type="dxa"/>
            <w:shd w:val="clear" w:color="auto" w:fill="EBF5FA"/>
          </w:tcPr>
          <w:p>
            <w:pPr>
              <w:pStyle w:val="TableParagraph"/>
              <w:spacing w:before="64"/>
              <w:rPr>
                <w:sz w:val="18"/>
              </w:rPr>
            </w:pPr>
            <w:r>
              <w:rPr>
                <w:sz w:val="18"/>
              </w:rPr>
              <w:t>JWT</w:t>
            </w:r>
            <w:r>
              <w:rPr>
                <w:spacing w:val="-3"/>
                <w:sz w:val="18"/>
              </w:rPr>
              <w:t> </w:t>
            </w:r>
            <w:r>
              <w:rPr>
                <w:sz w:val="18"/>
              </w:rPr>
              <w:t>(JSON</w:t>
            </w:r>
            <w:r>
              <w:rPr>
                <w:spacing w:val="-3"/>
                <w:sz w:val="18"/>
              </w:rPr>
              <w:t> </w:t>
            </w:r>
            <w:r>
              <w:rPr>
                <w:sz w:val="18"/>
              </w:rPr>
              <w:t>Web</w:t>
            </w:r>
            <w:r>
              <w:rPr>
                <w:spacing w:val="-3"/>
                <w:sz w:val="18"/>
              </w:rPr>
              <w:t> </w:t>
            </w:r>
            <w:r>
              <w:rPr>
                <w:sz w:val="18"/>
              </w:rPr>
              <w:t>Tokens)</w:t>
            </w:r>
            <w:r>
              <w:rPr>
                <w:spacing w:val="-3"/>
                <w:sz w:val="18"/>
              </w:rPr>
              <w:t> </w:t>
            </w:r>
            <w:r>
              <w:rPr>
                <w:sz w:val="18"/>
              </w:rPr>
              <w:t>+</w:t>
            </w:r>
            <w:r>
              <w:rPr>
                <w:spacing w:val="-3"/>
                <w:sz w:val="18"/>
              </w:rPr>
              <w:t> </w:t>
            </w:r>
            <w:r>
              <w:rPr>
                <w:sz w:val="18"/>
              </w:rPr>
              <w:t>Bcrypt</w:t>
            </w:r>
            <w:r>
              <w:rPr>
                <w:spacing w:val="-3"/>
                <w:sz w:val="18"/>
              </w:rPr>
              <w:t> </w:t>
            </w:r>
            <w:r>
              <w:rPr>
                <w:sz w:val="18"/>
              </w:rPr>
              <w:t>(hashing</w:t>
            </w:r>
            <w:r>
              <w:rPr>
                <w:spacing w:val="-3"/>
                <w:sz w:val="18"/>
              </w:rPr>
              <w:t> </w:t>
            </w:r>
            <w:r>
              <w:rPr>
                <w:sz w:val="18"/>
              </w:rPr>
              <w:t>de</w:t>
            </w:r>
            <w:r>
              <w:rPr>
                <w:spacing w:val="-3"/>
                <w:sz w:val="18"/>
              </w:rPr>
              <w:t> </w:t>
            </w:r>
            <w:r>
              <w:rPr>
                <w:spacing w:val="-2"/>
                <w:sz w:val="18"/>
              </w:rPr>
              <w:t>contraseñas)</w:t>
            </w:r>
          </w:p>
        </w:tc>
      </w:tr>
      <w:tr>
        <w:trPr>
          <w:trHeight w:val="314" w:hRule="atLeast"/>
        </w:trPr>
        <w:tc>
          <w:tcPr>
            <w:tcW w:w="2400" w:type="dxa"/>
            <w:shd w:val="clear" w:color="auto" w:fill="BDD6ED"/>
          </w:tcPr>
          <w:p>
            <w:pPr>
              <w:pStyle w:val="TableParagraph"/>
              <w:spacing w:before="61"/>
              <w:rPr>
                <w:rFonts w:ascii="Arial"/>
                <w:b/>
                <w:sz w:val="18"/>
              </w:rPr>
            </w:pPr>
            <w:r>
              <w:rPr>
                <w:rFonts w:ascii="Arial"/>
                <w:b/>
                <w:sz w:val="18"/>
              </w:rPr>
              <w:t>Servidor </w:t>
            </w:r>
            <w:r>
              <w:rPr>
                <w:rFonts w:ascii="Arial"/>
                <w:b/>
                <w:spacing w:val="-5"/>
                <w:sz w:val="18"/>
              </w:rPr>
              <w:t>Web</w:t>
            </w:r>
          </w:p>
        </w:tc>
        <w:tc>
          <w:tcPr>
            <w:tcW w:w="7005" w:type="dxa"/>
          </w:tcPr>
          <w:p>
            <w:pPr>
              <w:pStyle w:val="TableParagraph"/>
              <w:spacing w:before="61"/>
              <w:rPr>
                <w:sz w:val="18"/>
              </w:rPr>
            </w:pPr>
            <w:r>
              <w:rPr>
                <w:sz w:val="18"/>
              </w:rPr>
              <w:t>Nginx (proxy </w:t>
            </w:r>
            <w:r>
              <w:rPr>
                <w:spacing w:val="-2"/>
                <w:sz w:val="18"/>
              </w:rPr>
              <w:t>inverso)</w:t>
            </w:r>
          </w:p>
        </w:tc>
      </w:tr>
      <w:tr>
        <w:trPr>
          <w:trHeight w:val="329" w:hRule="atLeast"/>
        </w:trPr>
        <w:tc>
          <w:tcPr>
            <w:tcW w:w="2400" w:type="dxa"/>
            <w:shd w:val="clear" w:color="auto" w:fill="BDD6ED"/>
          </w:tcPr>
          <w:p>
            <w:pPr>
              <w:pStyle w:val="TableParagraph"/>
              <w:spacing w:before="73"/>
              <w:rPr>
                <w:rFonts w:ascii="Arial"/>
                <w:b/>
                <w:sz w:val="18"/>
              </w:rPr>
            </w:pPr>
            <w:r>
              <w:rPr>
                <w:rFonts w:ascii="Arial"/>
                <w:b/>
                <w:spacing w:val="-2"/>
                <w:sz w:val="18"/>
              </w:rPr>
              <w:t>Infraestructura</w:t>
            </w:r>
          </w:p>
        </w:tc>
        <w:tc>
          <w:tcPr>
            <w:tcW w:w="7005" w:type="dxa"/>
            <w:shd w:val="clear" w:color="auto" w:fill="EBF5FA"/>
          </w:tcPr>
          <w:p>
            <w:pPr>
              <w:pStyle w:val="TableParagraph"/>
              <w:spacing w:before="73"/>
              <w:rPr>
                <w:sz w:val="18"/>
              </w:rPr>
            </w:pPr>
            <w:r>
              <w:rPr>
                <w:sz w:val="18"/>
              </w:rPr>
              <w:t>VPS/Cloud</w:t>
            </w:r>
            <w:r>
              <w:rPr>
                <w:spacing w:val="-3"/>
                <w:sz w:val="18"/>
              </w:rPr>
              <w:t> </w:t>
            </w:r>
            <w:r>
              <w:rPr>
                <w:sz w:val="18"/>
              </w:rPr>
              <w:t>(AWS</w:t>
            </w:r>
            <w:r>
              <w:rPr>
                <w:spacing w:val="-2"/>
                <w:sz w:val="18"/>
              </w:rPr>
              <w:t> </w:t>
            </w:r>
            <w:r>
              <w:rPr>
                <w:sz w:val="18"/>
              </w:rPr>
              <w:t>o</w:t>
            </w:r>
            <w:r>
              <w:rPr>
                <w:spacing w:val="-3"/>
                <w:sz w:val="18"/>
              </w:rPr>
              <w:t> </w:t>
            </w:r>
            <w:r>
              <w:rPr>
                <w:sz w:val="18"/>
              </w:rPr>
              <w:t>DigitalOcean),</w:t>
            </w:r>
            <w:r>
              <w:rPr>
                <w:spacing w:val="-2"/>
                <w:sz w:val="18"/>
              </w:rPr>
              <w:t> </w:t>
            </w:r>
            <w:r>
              <w:rPr>
                <w:sz w:val="18"/>
              </w:rPr>
              <w:t>Ubuntu</w:t>
            </w:r>
            <w:r>
              <w:rPr>
                <w:spacing w:val="-3"/>
                <w:sz w:val="18"/>
              </w:rPr>
              <w:t> </w:t>
            </w:r>
            <w:r>
              <w:rPr>
                <w:sz w:val="18"/>
              </w:rPr>
              <w:t>Server,</w:t>
            </w:r>
            <w:r>
              <w:rPr>
                <w:spacing w:val="-2"/>
                <w:sz w:val="18"/>
              </w:rPr>
              <w:t> </w:t>
            </w:r>
            <w:r>
              <w:rPr>
                <w:sz w:val="18"/>
              </w:rPr>
              <w:t>HTTPS/TLS</w:t>
            </w:r>
            <w:r>
              <w:rPr>
                <w:spacing w:val="-2"/>
                <w:sz w:val="18"/>
              </w:rPr>
              <w:t> </w:t>
            </w:r>
            <w:r>
              <w:rPr>
                <w:spacing w:val="-5"/>
                <w:sz w:val="18"/>
              </w:rPr>
              <w:t>1.2</w:t>
            </w:r>
          </w:p>
        </w:tc>
      </w:tr>
      <w:tr>
        <w:trPr>
          <w:trHeight w:val="329" w:hRule="atLeast"/>
        </w:trPr>
        <w:tc>
          <w:tcPr>
            <w:tcW w:w="2400" w:type="dxa"/>
            <w:shd w:val="clear" w:color="auto" w:fill="BDD6ED"/>
          </w:tcPr>
          <w:p>
            <w:pPr>
              <w:pStyle w:val="TableParagraph"/>
              <w:spacing w:before="70"/>
              <w:rPr>
                <w:rFonts w:ascii="Arial"/>
                <w:b/>
                <w:sz w:val="18"/>
              </w:rPr>
            </w:pPr>
            <w:r>
              <w:rPr>
                <w:rFonts w:ascii="Arial"/>
                <w:b/>
                <w:sz w:val="18"/>
              </w:rPr>
              <w:t>Control de </w:t>
            </w:r>
            <w:r>
              <w:rPr>
                <w:rFonts w:ascii="Arial"/>
                <w:b/>
                <w:spacing w:val="-2"/>
                <w:sz w:val="18"/>
              </w:rPr>
              <w:t>Versiones</w:t>
            </w:r>
          </w:p>
        </w:tc>
        <w:tc>
          <w:tcPr>
            <w:tcW w:w="7005" w:type="dxa"/>
          </w:tcPr>
          <w:p>
            <w:pPr>
              <w:pStyle w:val="TableParagraph"/>
              <w:spacing w:before="70"/>
              <w:rPr>
                <w:sz w:val="18"/>
              </w:rPr>
            </w:pPr>
            <w:r>
              <w:rPr>
                <w:sz w:val="18"/>
              </w:rPr>
              <w:t>Git + </w:t>
            </w:r>
            <w:r>
              <w:rPr>
                <w:spacing w:val="-2"/>
                <w:sz w:val="18"/>
              </w:rPr>
              <w:t>GitHub</w:t>
            </w:r>
          </w:p>
        </w:tc>
      </w:tr>
      <w:tr>
        <w:trPr>
          <w:trHeight w:val="329" w:hRule="atLeast"/>
        </w:trPr>
        <w:tc>
          <w:tcPr>
            <w:tcW w:w="2400" w:type="dxa"/>
            <w:shd w:val="clear" w:color="auto" w:fill="BDD6ED"/>
          </w:tcPr>
          <w:p>
            <w:pPr>
              <w:pStyle w:val="TableParagraph"/>
              <w:spacing w:before="67"/>
              <w:rPr>
                <w:rFonts w:ascii="Arial"/>
                <w:b/>
                <w:sz w:val="18"/>
              </w:rPr>
            </w:pPr>
            <w:r>
              <w:rPr>
                <w:rFonts w:ascii="Arial"/>
                <w:b/>
                <w:sz w:val="18"/>
              </w:rPr>
              <w:t>IDE / </w:t>
            </w:r>
            <w:r>
              <w:rPr>
                <w:rFonts w:ascii="Arial"/>
                <w:b/>
                <w:spacing w:val="-2"/>
                <w:sz w:val="18"/>
              </w:rPr>
              <w:t>Herramientas</w:t>
            </w:r>
          </w:p>
        </w:tc>
        <w:tc>
          <w:tcPr>
            <w:tcW w:w="7005" w:type="dxa"/>
            <w:shd w:val="clear" w:color="auto" w:fill="EBF5FA"/>
          </w:tcPr>
          <w:p>
            <w:pPr>
              <w:pStyle w:val="TableParagraph"/>
              <w:spacing w:before="67"/>
              <w:rPr>
                <w:sz w:val="18"/>
              </w:rPr>
            </w:pPr>
            <w:r>
              <w:rPr>
                <w:sz w:val="18"/>
              </w:rPr>
              <w:t>Visual</w:t>
            </w:r>
            <w:r>
              <w:rPr>
                <w:spacing w:val="-1"/>
                <w:sz w:val="18"/>
              </w:rPr>
              <w:t> </w:t>
            </w:r>
            <w:r>
              <w:rPr>
                <w:sz w:val="18"/>
              </w:rPr>
              <w:t>Studio</w:t>
            </w:r>
            <w:r>
              <w:rPr>
                <w:spacing w:val="-1"/>
                <w:sz w:val="18"/>
              </w:rPr>
              <w:t> </w:t>
            </w:r>
            <w:r>
              <w:rPr>
                <w:sz w:val="18"/>
              </w:rPr>
              <w:t>Code,</w:t>
            </w:r>
            <w:r>
              <w:rPr>
                <w:spacing w:val="-1"/>
                <w:sz w:val="18"/>
              </w:rPr>
              <w:t> </w:t>
            </w:r>
            <w:r>
              <w:rPr>
                <w:sz w:val="18"/>
              </w:rPr>
              <w:t>Postman,</w:t>
            </w:r>
            <w:r>
              <w:rPr>
                <w:spacing w:val="-1"/>
                <w:sz w:val="18"/>
              </w:rPr>
              <w:t> </w:t>
            </w:r>
            <w:r>
              <w:rPr>
                <w:spacing w:val="-5"/>
                <w:sz w:val="18"/>
              </w:rPr>
              <w:t>npm</w:t>
            </w:r>
          </w:p>
        </w:tc>
      </w:tr>
    </w:tbl>
    <w:p>
      <w:pPr>
        <w:spacing w:before="20"/>
        <w:ind w:left="0" w:right="0" w:firstLine="0"/>
        <w:jc w:val="center"/>
        <w:rPr>
          <w:rFonts w:ascii="Arial"/>
          <w:i/>
          <w:sz w:val="18"/>
        </w:rPr>
      </w:pPr>
      <w:r>
        <w:rPr>
          <w:rFonts w:ascii="Arial"/>
          <w:i/>
          <w:sz w:val="18"/>
        </w:rPr>
        <w:t>Fuente: Elaborado por el estudiante de acuerdo con el </w:t>
      </w:r>
      <w:r>
        <w:rPr>
          <w:rFonts w:ascii="Arial"/>
          <w:i/>
          <w:spacing w:val="-2"/>
          <w:sz w:val="18"/>
        </w:rPr>
        <w:t>proyecto.</w:t>
      </w:r>
    </w:p>
    <w:sectPr>
      <w:pgSz w:w="12240" w:h="15840"/>
      <w:pgMar w:header="0" w:footer="681" w:top="1220" w:bottom="920" w:left="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Roboto">
    <w:altName w:val="Roboto"/>
    <w:charset w:val="1"/>
    <w:family w:val="auto"/>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3141120">
              <wp:simplePos x="0" y="0"/>
              <wp:positionH relativeFrom="page">
                <wp:posOffset>6732133</wp:posOffset>
              </wp:positionH>
              <wp:positionV relativeFrom="page">
                <wp:posOffset>9468425</wp:posOffset>
              </wp:positionV>
              <wp:extent cx="267335" cy="15367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67335" cy="153670"/>
                      </a:xfrm>
                      <a:prstGeom prst="rect">
                        <a:avLst/>
                      </a:prstGeom>
                    </wps:spPr>
                    <wps:txbx>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0.089233pt;margin-top:745.545288pt;width:21.05pt;height:12.1pt;mso-position-horizontal-relative:page;mso-position-vertical-relative:page;z-index:-20175360" type="#_x0000_t202" id="docshape1" filled="false" stroked="false">
              <v:textbox inset="0,0,0,0">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10</w:t>
                    </w:r>
                    <w:r>
                      <w:rPr>
                        <w:spacing w:val="-5"/>
                        <w:sz w:val="18"/>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3141632">
              <wp:simplePos x="0" y="0"/>
              <wp:positionH relativeFrom="page">
                <wp:posOffset>6939074</wp:posOffset>
              </wp:positionH>
              <wp:positionV relativeFrom="page">
                <wp:posOffset>9460804</wp:posOffset>
              </wp:positionV>
              <wp:extent cx="330835" cy="1536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330835" cy="153670"/>
                      </a:xfrm>
                      <a:prstGeom prst="rect">
                        <a:avLst/>
                      </a:prstGeom>
                    </wps:spPr>
                    <wps:txbx>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100</w:t>
                          </w:r>
                          <w:r>
                            <w:rPr>
                              <w:spacing w:val="-5"/>
                              <w:sz w:val="18"/>
                            </w:rPr>
                            <w:fldChar w:fldCharType="end"/>
                          </w:r>
                        </w:p>
                      </w:txbxContent>
                    </wps:txbx>
                    <wps:bodyPr wrap="square" lIns="0" tIns="0" rIns="0" bIns="0" rtlCol="0">
                      <a:noAutofit/>
                    </wps:bodyPr>
                  </wps:wsp>
                </a:graphicData>
              </a:graphic>
            </wp:anchor>
          </w:drawing>
        </mc:Choice>
        <mc:Fallback>
          <w:pict>
            <v:shape style="position:absolute;margin-left:546.383850pt;margin-top:744.945251pt;width:26.05pt;height:12.1pt;mso-position-horizontal-relative:page;mso-position-vertical-relative:page;z-index:-20174848" type="#_x0000_t202" id="docshape2" filled="false" stroked="false">
              <v:textbox inset="0,0,0,0">
                <w:txbxContent>
                  <w:p>
                    <w:pPr>
                      <w:spacing w:before="14"/>
                      <w:ind w:left="20" w:right="0" w:firstLine="0"/>
                      <w:jc w:val="left"/>
                      <w:rPr>
                        <w:sz w:val="18"/>
                      </w:rPr>
                    </w:pPr>
                    <w:r>
                      <w:rPr>
                        <w:spacing w:val="-5"/>
                        <w:sz w:val="18"/>
                      </w:rPr>
                      <w:fldChar w:fldCharType="begin"/>
                    </w:r>
                    <w:r>
                      <w:rPr>
                        <w:spacing w:val="-5"/>
                        <w:sz w:val="18"/>
                      </w:rPr>
                      <w:instrText> PAGE </w:instrText>
                    </w:r>
                    <w:r>
                      <w:rPr>
                        <w:spacing w:val="-5"/>
                        <w:sz w:val="18"/>
                      </w:rPr>
                      <w:fldChar w:fldCharType="separate"/>
                    </w:r>
                    <w:r>
                      <w:rPr>
                        <w:spacing w:val="-5"/>
                        <w:sz w:val="18"/>
                      </w:rPr>
                      <w:t>100</w:t>
                    </w:r>
                    <w:r>
                      <w:rPr>
                        <w:spacing w:val="-5"/>
                        <w:sz w:val="18"/>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355" w:hanging="212"/>
        <w:jc w:val="left"/>
      </w:pPr>
      <w:rPr>
        <w:rFonts w:hint="default" w:ascii="Arial MT" w:hAnsi="Arial MT" w:eastAsia="Arial MT" w:cs="Arial MT"/>
        <w:b w:val="0"/>
        <w:bCs w:val="0"/>
        <w:i w:val="0"/>
        <w:iCs w:val="0"/>
        <w:color w:val="264E12"/>
        <w:spacing w:val="0"/>
        <w:w w:val="100"/>
        <w:sz w:val="19"/>
        <w:szCs w:val="19"/>
        <w:lang w:val="es-ES" w:eastAsia="en-US" w:bidi="ar-SA"/>
      </w:rPr>
    </w:lvl>
    <w:lvl w:ilvl="1">
      <w:start w:val="0"/>
      <w:numFmt w:val="bullet"/>
      <w:lvlText w:val="•"/>
      <w:lvlJc w:val="left"/>
      <w:pPr>
        <w:ind w:left="1072" w:hanging="212"/>
      </w:pPr>
      <w:rPr>
        <w:rFonts w:hint="default"/>
        <w:lang w:val="es-ES" w:eastAsia="en-US" w:bidi="ar-SA"/>
      </w:rPr>
    </w:lvl>
    <w:lvl w:ilvl="2">
      <w:start w:val="0"/>
      <w:numFmt w:val="bullet"/>
      <w:lvlText w:val="•"/>
      <w:lvlJc w:val="left"/>
      <w:pPr>
        <w:ind w:left="1785" w:hanging="212"/>
      </w:pPr>
      <w:rPr>
        <w:rFonts w:hint="default"/>
        <w:lang w:val="es-ES" w:eastAsia="en-US" w:bidi="ar-SA"/>
      </w:rPr>
    </w:lvl>
    <w:lvl w:ilvl="3">
      <w:start w:val="0"/>
      <w:numFmt w:val="bullet"/>
      <w:lvlText w:val="•"/>
      <w:lvlJc w:val="left"/>
      <w:pPr>
        <w:ind w:left="2497" w:hanging="212"/>
      </w:pPr>
      <w:rPr>
        <w:rFonts w:hint="default"/>
        <w:lang w:val="es-ES" w:eastAsia="en-US" w:bidi="ar-SA"/>
      </w:rPr>
    </w:lvl>
    <w:lvl w:ilvl="4">
      <w:start w:val="0"/>
      <w:numFmt w:val="bullet"/>
      <w:lvlText w:val="•"/>
      <w:lvlJc w:val="left"/>
      <w:pPr>
        <w:ind w:left="3210" w:hanging="212"/>
      </w:pPr>
      <w:rPr>
        <w:rFonts w:hint="default"/>
        <w:lang w:val="es-ES" w:eastAsia="en-US" w:bidi="ar-SA"/>
      </w:rPr>
    </w:lvl>
    <w:lvl w:ilvl="5">
      <w:start w:val="0"/>
      <w:numFmt w:val="bullet"/>
      <w:lvlText w:val="•"/>
      <w:lvlJc w:val="left"/>
      <w:pPr>
        <w:ind w:left="3922" w:hanging="212"/>
      </w:pPr>
      <w:rPr>
        <w:rFonts w:hint="default"/>
        <w:lang w:val="es-ES" w:eastAsia="en-US" w:bidi="ar-SA"/>
      </w:rPr>
    </w:lvl>
    <w:lvl w:ilvl="6">
      <w:start w:val="0"/>
      <w:numFmt w:val="bullet"/>
      <w:lvlText w:val="•"/>
      <w:lvlJc w:val="left"/>
      <w:pPr>
        <w:ind w:left="4635" w:hanging="212"/>
      </w:pPr>
      <w:rPr>
        <w:rFonts w:hint="default"/>
        <w:lang w:val="es-ES" w:eastAsia="en-US" w:bidi="ar-SA"/>
      </w:rPr>
    </w:lvl>
    <w:lvl w:ilvl="7">
      <w:start w:val="0"/>
      <w:numFmt w:val="bullet"/>
      <w:lvlText w:val="•"/>
      <w:lvlJc w:val="left"/>
      <w:pPr>
        <w:ind w:left="5347" w:hanging="212"/>
      </w:pPr>
      <w:rPr>
        <w:rFonts w:hint="default"/>
        <w:lang w:val="es-ES" w:eastAsia="en-US" w:bidi="ar-SA"/>
      </w:rPr>
    </w:lvl>
    <w:lvl w:ilvl="8">
      <w:start w:val="0"/>
      <w:numFmt w:val="bullet"/>
      <w:lvlText w:val="•"/>
      <w:lvlJc w:val="left"/>
      <w:pPr>
        <w:ind w:left="6060" w:hanging="212"/>
      </w:pPr>
      <w:rPr>
        <w:rFonts w:hint="default"/>
        <w:lang w:val="es-ES" w:eastAsia="en-US" w:bidi="ar-SA"/>
      </w:rPr>
    </w:lvl>
  </w:abstractNum>
  <w:abstractNum w:abstractNumId="3">
    <w:multiLevelType w:val="hybridMultilevel"/>
    <w:lvl w:ilvl="0">
      <w:start w:val="1"/>
      <w:numFmt w:val="decimal"/>
      <w:lvlText w:val="%1."/>
      <w:lvlJc w:val="left"/>
      <w:pPr>
        <w:ind w:left="1729" w:hanging="312"/>
        <w:jc w:val="right"/>
      </w:pPr>
      <w:rPr>
        <w:rFonts w:hint="default" w:ascii="Arial" w:hAnsi="Arial" w:eastAsia="Arial" w:cs="Arial"/>
        <w:b/>
        <w:bCs/>
        <w:i w:val="0"/>
        <w:iCs w:val="0"/>
        <w:spacing w:val="0"/>
        <w:w w:val="100"/>
        <w:sz w:val="28"/>
        <w:szCs w:val="28"/>
        <w:lang w:val="es-ES" w:eastAsia="en-US" w:bidi="ar-SA"/>
      </w:rPr>
    </w:lvl>
    <w:lvl w:ilvl="1">
      <w:start w:val="1"/>
      <w:numFmt w:val="decimal"/>
      <w:lvlText w:val="%1.%2"/>
      <w:lvlJc w:val="left"/>
      <w:pPr>
        <w:ind w:left="1851" w:hanging="434"/>
        <w:jc w:val="left"/>
      </w:pPr>
      <w:rPr>
        <w:rFonts w:hint="default" w:ascii="Arial" w:hAnsi="Arial" w:eastAsia="Arial" w:cs="Arial"/>
        <w:b/>
        <w:bCs/>
        <w:i w:val="0"/>
        <w:iCs w:val="0"/>
        <w:spacing w:val="0"/>
        <w:w w:val="100"/>
        <w:sz w:val="26"/>
        <w:szCs w:val="26"/>
        <w:lang w:val="es-ES" w:eastAsia="en-US" w:bidi="ar-SA"/>
      </w:rPr>
    </w:lvl>
    <w:lvl w:ilvl="2">
      <w:start w:val="1"/>
      <w:numFmt w:val="decimal"/>
      <w:lvlText w:val="%1.%2.%3"/>
      <w:lvlJc w:val="left"/>
      <w:pPr>
        <w:ind w:left="2312" w:hanging="601"/>
        <w:jc w:val="left"/>
      </w:pPr>
      <w:rPr>
        <w:rFonts w:hint="default" w:ascii="Arial" w:hAnsi="Arial" w:eastAsia="Arial" w:cs="Arial"/>
        <w:b/>
        <w:bCs/>
        <w:i w:val="0"/>
        <w:iCs w:val="0"/>
        <w:spacing w:val="0"/>
        <w:w w:val="100"/>
        <w:sz w:val="24"/>
        <w:szCs w:val="24"/>
        <w:lang w:val="es-ES" w:eastAsia="en-US" w:bidi="ar-SA"/>
      </w:rPr>
    </w:lvl>
    <w:lvl w:ilvl="3">
      <w:start w:val="0"/>
      <w:numFmt w:val="bullet"/>
      <w:lvlText w:val="•"/>
      <w:lvlJc w:val="left"/>
      <w:pPr>
        <w:ind w:left="2320" w:hanging="601"/>
      </w:pPr>
      <w:rPr>
        <w:rFonts w:hint="default"/>
        <w:lang w:val="es-ES" w:eastAsia="en-US" w:bidi="ar-SA"/>
      </w:rPr>
    </w:lvl>
    <w:lvl w:ilvl="4">
      <w:start w:val="0"/>
      <w:numFmt w:val="bullet"/>
      <w:lvlText w:val="•"/>
      <w:lvlJc w:val="left"/>
      <w:pPr>
        <w:ind w:left="3737" w:hanging="601"/>
      </w:pPr>
      <w:rPr>
        <w:rFonts w:hint="default"/>
        <w:lang w:val="es-ES" w:eastAsia="en-US" w:bidi="ar-SA"/>
      </w:rPr>
    </w:lvl>
    <w:lvl w:ilvl="5">
      <w:start w:val="0"/>
      <w:numFmt w:val="bullet"/>
      <w:lvlText w:val="•"/>
      <w:lvlJc w:val="left"/>
      <w:pPr>
        <w:ind w:left="5154" w:hanging="601"/>
      </w:pPr>
      <w:rPr>
        <w:rFonts w:hint="default"/>
        <w:lang w:val="es-ES" w:eastAsia="en-US" w:bidi="ar-SA"/>
      </w:rPr>
    </w:lvl>
    <w:lvl w:ilvl="6">
      <w:start w:val="0"/>
      <w:numFmt w:val="bullet"/>
      <w:lvlText w:val="•"/>
      <w:lvlJc w:val="left"/>
      <w:pPr>
        <w:ind w:left="6571" w:hanging="601"/>
      </w:pPr>
      <w:rPr>
        <w:rFonts w:hint="default"/>
        <w:lang w:val="es-ES" w:eastAsia="en-US" w:bidi="ar-SA"/>
      </w:rPr>
    </w:lvl>
    <w:lvl w:ilvl="7">
      <w:start w:val="0"/>
      <w:numFmt w:val="bullet"/>
      <w:lvlText w:val="•"/>
      <w:lvlJc w:val="left"/>
      <w:pPr>
        <w:ind w:left="7988" w:hanging="601"/>
      </w:pPr>
      <w:rPr>
        <w:rFonts w:hint="default"/>
        <w:lang w:val="es-ES" w:eastAsia="en-US" w:bidi="ar-SA"/>
      </w:rPr>
    </w:lvl>
    <w:lvl w:ilvl="8">
      <w:start w:val="0"/>
      <w:numFmt w:val="bullet"/>
      <w:lvlText w:val="•"/>
      <w:lvlJc w:val="left"/>
      <w:pPr>
        <w:ind w:left="9405" w:hanging="601"/>
      </w:pPr>
      <w:rPr>
        <w:rFonts w:hint="default"/>
        <w:lang w:val="es-ES" w:eastAsia="en-US" w:bidi="ar-SA"/>
      </w:rPr>
    </w:lvl>
  </w:abstractNum>
  <w:abstractNum w:abstractNumId="2">
    <w:multiLevelType w:val="hybridMultilevel"/>
    <w:lvl w:ilvl="0">
      <w:start w:val="1"/>
      <w:numFmt w:val="decimal"/>
      <w:lvlText w:val="%1."/>
      <w:lvlJc w:val="left"/>
      <w:pPr>
        <w:ind w:left="1662" w:hanging="245"/>
        <w:jc w:val="left"/>
      </w:pPr>
      <w:rPr>
        <w:rFonts w:hint="default" w:ascii="Arial" w:hAnsi="Arial" w:eastAsia="Arial" w:cs="Arial"/>
        <w:b/>
        <w:bCs/>
        <w:i w:val="0"/>
        <w:iCs w:val="0"/>
        <w:spacing w:val="0"/>
        <w:w w:val="100"/>
        <w:sz w:val="22"/>
        <w:szCs w:val="22"/>
        <w:lang w:val="es-ES" w:eastAsia="en-US" w:bidi="ar-SA"/>
      </w:rPr>
    </w:lvl>
    <w:lvl w:ilvl="1">
      <w:start w:val="1"/>
      <w:numFmt w:val="decimal"/>
      <w:lvlText w:val="%1.%2"/>
      <w:lvlJc w:val="left"/>
      <w:pPr>
        <w:ind w:left="2144" w:hanging="367"/>
        <w:jc w:val="left"/>
      </w:pPr>
      <w:rPr>
        <w:rFonts w:hint="default"/>
        <w:spacing w:val="0"/>
        <w:w w:val="100"/>
        <w:lang w:val="es-ES" w:eastAsia="en-US" w:bidi="ar-SA"/>
      </w:rPr>
    </w:lvl>
    <w:lvl w:ilvl="2">
      <w:start w:val="0"/>
      <w:numFmt w:val="bullet"/>
      <w:lvlText w:val="•"/>
      <w:lvlJc w:val="left"/>
      <w:pPr>
        <w:ind w:left="3262" w:hanging="367"/>
      </w:pPr>
      <w:rPr>
        <w:rFonts w:hint="default"/>
        <w:lang w:val="es-ES" w:eastAsia="en-US" w:bidi="ar-SA"/>
      </w:rPr>
    </w:lvl>
    <w:lvl w:ilvl="3">
      <w:start w:val="0"/>
      <w:numFmt w:val="bullet"/>
      <w:lvlText w:val="•"/>
      <w:lvlJc w:val="left"/>
      <w:pPr>
        <w:ind w:left="4384" w:hanging="367"/>
      </w:pPr>
      <w:rPr>
        <w:rFonts w:hint="default"/>
        <w:lang w:val="es-ES" w:eastAsia="en-US" w:bidi="ar-SA"/>
      </w:rPr>
    </w:lvl>
    <w:lvl w:ilvl="4">
      <w:start w:val="0"/>
      <w:numFmt w:val="bullet"/>
      <w:lvlText w:val="•"/>
      <w:lvlJc w:val="left"/>
      <w:pPr>
        <w:ind w:left="5506" w:hanging="367"/>
      </w:pPr>
      <w:rPr>
        <w:rFonts w:hint="default"/>
        <w:lang w:val="es-ES" w:eastAsia="en-US" w:bidi="ar-SA"/>
      </w:rPr>
    </w:lvl>
    <w:lvl w:ilvl="5">
      <w:start w:val="0"/>
      <w:numFmt w:val="bullet"/>
      <w:lvlText w:val="•"/>
      <w:lvlJc w:val="left"/>
      <w:pPr>
        <w:ind w:left="6628" w:hanging="367"/>
      </w:pPr>
      <w:rPr>
        <w:rFonts w:hint="default"/>
        <w:lang w:val="es-ES" w:eastAsia="en-US" w:bidi="ar-SA"/>
      </w:rPr>
    </w:lvl>
    <w:lvl w:ilvl="6">
      <w:start w:val="0"/>
      <w:numFmt w:val="bullet"/>
      <w:lvlText w:val="•"/>
      <w:lvlJc w:val="left"/>
      <w:pPr>
        <w:ind w:left="7751" w:hanging="367"/>
      </w:pPr>
      <w:rPr>
        <w:rFonts w:hint="default"/>
        <w:lang w:val="es-ES" w:eastAsia="en-US" w:bidi="ar-SA"/>
      </w:rPr>
    </w:lvl>
    <w:lvl w:ilvl="7">
      <w:start w:val="0"/>
      <w:numFmt w:val="bullet"/>
      <w:lvlText w:val="•"/>
      <w:lvlJc w:val="left"/>
      <w:pPr>
        <w:ind w:left="8873" w:hanging="367"/>
      </w:pPr>
      <w:rPr>
        <w:rFonts w:hint="default"/>
        <w:lang w:val="es-ES" w:eastAsia="en-US" w:bidi="ar-SA"/>
      </w:rPr>
    </w:lvl>
    <w:lvl w:ilvl="8">
      <w:start w:val="0"/>
      <w:numFmt w:val="bullet"/>
      <w:lvlText w:val="•"/>
      <w:lvlJc w:val="left"/>
      <w:pPr>
        <w:ind w:left="9995" w:hanging="367"/>
      </w:pPr>
      <w:rPr>
        <w:rFonts w:hint="default"/>
        <w:lang w:val="es-ES" w:eastAsia="en-US" w:bidi="ar-SA"/>
      </w:rPr>
    </w:lvl>
  </w:abstractNum>
  <w:abstractNum w:abstractNumId="1">
    <w:multiLevelType w:val="hybridMultilevel"/>
    <w:lvl w:ilvl="0">
      <w:start w:val="5"/>
      <w:numFmt w:val="decimal"/>
      <w:lvlText w:val="%1."/>
      <w:lvlJc w:val="left"/>
      <w:pPr>
        <w:ind w:left="1662" w:hanging="245"/>
        <w:jc w:val="left"/>
      </w:pPr>
      <w:rPr>
        <w:rFonts w:hint="default" w:ascii="Arial" w:hAnsi="Arial" w:eastAsia="Arial" w:cs="Arial"/>
        <w:b/>
        <w:bCs/>
        <w:i w:val="0"/>
        <w:iCs w:val="0"/>
        <w:spacing w:val="0"/>
        <w:w w:val="100"/>
        <w:sz w:val="22"/>
        <w:szCs w:val="22"/>
        <w:lang w:val="es-ES" w:eastAsia="en-US" w:bidi="ar-SA"/>
      </w:rPr>
    </w:lvl>
    <w:lvl w:ilvl="1">
      <w:start w:val="1"/>
      <w:numFmt w:val="decimal"/>
      <w:lvlText w:val="%1.%2"/>
      <w:lvlJc w:val="left"/>
      <w:pPr>
        <w:ind w:left="2144" w:hanging="367"/>
        <w:jc w:val="left"/>
      </w:pPr>
      <w:rPr>
        <w:rFonts w:hint="default"/>
        <w:spacing w:val="0"/>
        <w:w w:val="100"/>
        <w:lang w:val="es-ES" w:eastAsia="en-US" w:bidi="ar-SA"/>
      </w:rPr>
    </w:lvl>
    <w:lvl w:ilvl="2">
      <w:start w:val="1"/>
      <w:numFmt w:val="decimal"/>
      <w:lvlText w:val="%1.%2.%3"/>
      <w:lvlJc w:val="left"/>
      <w:pPr>
        <w:ind w:left="2688" w:hanging="551"/>
        <w:jc w:val="left"/>
      </w:pPr>
      <w:rPr>
        <w:rFonts w:hint="default" w:ascii="Arial" w:hAnsi="Arial" w:eastAsia="Arial" w:cs="Arial"/>
        <w:b/>
        <w:bCs/>
        <w:i w:val="0"/>
        <w:iCs w:val="0"/>
        <w:spacing w:val="0"/>
        <w:w w:val="100"/>
        <w:sz w:val="22"/>
        <w:szCs w:val="22"/>
        <w:lang w:val="es-ES" w:eastAsia="en-US" w:bidi="ar-SA"/>
      </w:rPr>
    </w:lvl>
    <w:lvl w:ilvl="3">
      <w:start w:val="0"/>
      <w:numFmt w:val="bullet"/>
      <w:lvlText w:val="•"/>
      <w:lvlJc w:val="left"/>
      <w:pPr>
        <w:ind w:left="3875" w:hanging="551"/>
      </w:pPr>
      <w:rPr>
        <w:rFonts w:hint="default"/>
        <w:lang w:val="es-ES" w:eastAsia="en-US" w:bidi="ar-SA"/>
      </w:rPr>
    </w:lvl>
    <w:lvl w:ilvl="4">
      <w:start w:val="0"/>
      <w:numFmt w:val="bullet"/>
      <w:lvlText w:val="•"/>
      <w:lvlJc w:val="left"/>
      <w:pPr>
        <w:ind w:left="5070" w:hanging="551"/>
      </w:pPr>
      <w:rPr>
        <w:rFonts w:hint="default"/>
        <w:lang w:val="es-ES" w:eastAsia="en-US" w:bidi="ar-SA"/>
      </w:rPr>
    </w:lvl>
    <w:lvl w:ilvl="5">
      <w:start w:val="0"/>
      <w:numFmt w:val="bullet"/>
      <w:lvlText w:val="•"/>
      <w:lvlJc w:val="left"/>
      <w:pPr>
        <w:ind w:left="6265" w:hanging="551"/>
      </w:pPr>
      <w:rPr>
        <w:rFonts w:hint="default"/>
        <w:lang w:val="es-ES" w:eastAsia="en-US" w:bidi="ar-SA"/>
      </w:rPr>
    </w:lvl>
    <w:lvl w:ilvl="6">
      <w:start w:val="0"/>
      <w:numFmt w:val="bullet"/>
      <w:lvlText w:val="•"/>
      <w:lvlJc w:val="left"/>
      <w:pPr>
        <w:ind w:left="7460" w:hanging="551"/>
      </w:pPr>
      <w:rPr>
        <w:rFonts w:hint="default"/>
        <w:lang w:val="es-ES" w:eastAsia="en-US" w:bidi="ar-SA"/>
      </w:rPr>
    </w:lvl>
    <w:lvl w:ilvl="7">
      <w:start w:val="0"/>
      <w:numFmt w:val="bullet"/>
      <w:lvlText w:val="•"/>
      <w:lvlJc w:val="left"/>
      <w:pPr>
        <w:ind w:left="8655" w:hanging="551"/>
      </w:pPr>
      <w:rPr>
        <w:rFonts w:hint="default"/>
        <w:lang w:val="es-ES" w:eastAsia="en-US" w:bidi="ar-SA"/>
      </w:rPr>
    </w:lvl>
    <w:lvl w:ilvl="8">
      <w:start w:val="0"/>
      <w:numFmt w:val="bullet"/>
      <w:lvlText w:val="•"/>
      <w:lvlJc w:val="left"/>
      <w:pPr>
        <w:ind w:left="9850" w:hanging="551"/>
      </w:pPr>
      <w:rPr>
        <w:rFonts w:hint="default"/>
        <w:lang w:val="es-ES" w:eastAsia="en-US" w:bidi="ar-SA"/>
      </w:rPr>
    </w:lvl>
  </w:abstractNum>
  <w:abstractNum w:abstractNumId="0">
    <w:multiLevelType w:val="hybridMultilevel"/>
    <w:lvl w:ilvl="0">
      <w:start w:val="1"/>
      <w:numFmt w:val="decimal"/>
      <w:lvlText w:val="%1."/>
      <w:lvlJc w:val="left"/>
      <w:pPr>
        <w:ind w:left="1662" w:hanging="245"/>
        <w:jc w:val="left"/>
      </w:pPr>
      <w:rPr>
        <w:rFonts w:hint="default" w:ascii="Arial" w:hAnsi="Arial" w:eastAsia="Arial" w:cs="Arial"/>
        <w:b/>
        <w:bCs/>
        <w:i w:val="0"/>
        <w:iCs w:val="0"/>
        <w:spacing w:val="0"/>
        <w:w w:val="100"/>
        <w:sz w:val="22"/>
        <w:szCs w:val="22"/>
        <w:lang w:val="es-ES" w:eastAsia="en-US" w:bidi="ar-SA"/>
      </w:rPr>
    </w:lvl>
    <w:lvl w:ilvl="1">
      <w:start w:val="1"/>
      <w:numFmt w:val="decimal"/>
      <w:lvlText w:val="%1.%2"/>
      <w:lvlJc w:val="left"/>
      <w:pPr>
        <w:ind w:left="2144" w:hanging="367"/>
        <w:jc w:val="left"/>
      </w:pPr>
      <w:rPr>
        <w:rFonts w:hint="default" w:ascii="Arial" w:hAnsi="Arial" w:eastAsia="Arial" w:cs="Arial"/>
        <w:b/>
        <w:bCs/>
        <w:i w:val="0"/>
        <w:iCs w:val="0"/>
        <w:spacing w:val="0"/>
        <w:w w:val="100"/>
        <w:sz w:val="22"/>
        <w:szCs w:val="22"/>
        <w:lang w:val="es-ES" w:eastAsia="en-US" w:bidi="ar-SA"/>
      </w:rPr>
    </w:lvl>
    <w:lvl w:ilvl="2">
      <w:start w:val="1"/>
      <w:numFmt w:val="decimal"/>
      <w:lvlText w:val="%1.%2.%3"/>
      <w:lvlJc w:val="left"/>
      <w:pPr>
        <w:ind w:left="2688" w:hanging="551"/>
        <w:jc w:val="left"/>
      </w:pPr>
      <w:rPr>
        <w:rFonts w:hint="default" w:ascii="Arial" w:hAnsi="Arial" w:eastAsia="Arial" w:cs="Arial"/>
        <w:b/>
        <w:bCs/>
        <w:i w:val="0"/>
        <w:iCs w:val="0"/>
        <w:spacing w:val="0"/>
        <w:w w:val="100"/>
        <w:sz w:val="22"/>
        <w:szCs w:val="22"/>
        <w:lang w:val="es-ES" w:eastAsia="en-US" w:bidi="ar-SA"/>
      </w:rPr>
    </w:lvl>
    <w:lvl w:ilvl="3">
      <w:start w:val="0"/>
      <w:numFmt w:val="bullet"/>
      <w:lvlText w:val="•"/>
      <w:lvlJc w:val="left"/>
      <w:pPr>
        <w:ind w:left="3875" w:hanging="551"/>
      </w:pPr>
      <w:rPr>
        <w:rFonts w:hint="default"/>
        <w:lang w:val="es-ES" w:eastAsia="en-US" w:bidi="ar-SA"/>
      </w:rPr>
    </w:lvl>
    <w:lvl w:ilvl="4">
      <w:start w:val="0"/>
      <w:numFmt w:val="bullet"/>
      <w:lvlText w:val="•"/>
      <w:lvlJc w:val="left"/>
      <w:pPr>
        <w:ind w:left="5070" w:hanging="551"/>
      </w:pPr>
      <w:rPr>
        <w:rFonts w:hint="default"/>
        <w:lang w:val="es-ES" w:eastAsia="en-US" w:bidi="ar-SA"/>
      </w:rPr>
    </w:lvl>
    <w:lvl w:ilvl="5">
      <w:start w:val="0"/>
      <w:numFmt w:val="bullet"/>
      <w:lvlText w:val="•"/>
      <w:lvlJc w:val="left"/>
      <w:pPr>
        <w:ind w:left="6265" w:hanging="551"/>
      </w:pPr>
      <w:rPr>
        <w:rFonts w:hint="default"/>
        <w:lang w:val="es-ES" w:eastAsia="en-US" w:bidi="ar-SA"/>
      </w:rPr>
    </w:lvl>
    <w:lvl w:ilvl="6">
      <w:start w:val="0"/>
      <w:numFmt w:val="bullet"/>
      <w:lvlText w:val="•"/>
      <w:lvlJc w:val="left"/>
      <w:pPr>
        <w:ind w:left="7460" w:hanging="551"/>
      </w:pPr>
      <w:rPr>
        <w:rFonts w:hint="default"/>
        <w:lang w:val="es-ES" w:eastAsia="en-US" w:bidi="ar-SA"/>
      </w:rPr>
    </w:lvl>
    <w:lvl w:ilvl="7">
      <w:start w:val="0"/>
      <w:numFmt w:val="bullet"/>
      <w:lvlText w:val="•"/>
      <w:lvlJc w:val="left"/>
      <w:pPr>
        <w:ind w:left="8655" w:hanging="551"/>
      </w:pPr>
      <w:rPr>
        <w:rFonts w:hint="default"/>
        <w:lang w:val="es-ES" w:eastAsia="en-US" w:bidi="ar-SA"/>
      </w:rPr>
    </w:lvl>
    <w:lvl w:ilvl="8">
      <w:start w:val="0"/>
      <w:numFmt w:val="bullet"/>
      <w:lvlText w:val="•"/>
      <w:lvlJc w:val="left"/>
      <w:pPr>
        <w:ind w:left="9850" w:hanging="551"/>
      </w:pPr>
      <w:rPr>
        <w:rFonts w:hint="default"/>
        <w:lang w:val="es-E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s-ES" w:eastAsia="en-US" w:bidi="ar-SA"/>
    </w:rPr>
  </w:style>
  <w:style w:styleId="TOC1" w:type="paragraph">
    <w:name w:val="TOC 1"/>
    <w:basedOn w:val="Normal"/>
    <w:uiPriority w:val="1"/>
    <w:qFormat/>
    <w:pPr>
      <w:spacing w:before="60"/>
      <w:ind w:left="1660" w:hanging="243"/>
    </w:pPr>
    <w:rPr>
      <w:rFonts w:ascii="Arial" w:hAnsi="Arial" w:eastAsia="Arial" w:cs="Arial"/>
      <w:b/>
      <w:bCs/>
      <w:sz w:val="22"/>
      <w:szCs w:val="22"/>
      <w:lang w:val="es-ES" w:eastAsia="en-US" w:bidi="ar-SA"/>
    </w:rPr>
  </w:style>
  <w:style w:styleId="TOC2" w:type="paragraph">
    <w:name w:val="TOC 2"/>
    <w:basedOn w:val="Normal"/>
    <w:uiPriority w:val="1"/>
    <w:qFormat/>
    <w:pPr>
      <w:spacing w:before="60"/>
      <w:ind w:left="2142" w:hanging="365"/>
    </w:pPr>
    <w:rPr>
      <w:rFonts w:ascii="Arial" w:hAnsi="Arial" w:eastAsia="Arial" w:cs="Arial"/>
      <w:b/>
      <w:bCs/>
      <w:sz w:val="22"/>
      <w:szCs w:val="22"/>
      <w:lang w:val="es-ES" w:eastAsia="en-US" w:bidi="ar-SA"/>
    </w:rPr>
  </w:style>
  <w:style w:styleId="TOC3" w:type="paragraph">
    <w:name w:val="TOC 3"/>
    <w:basedOn w:val="Normal"/>
    <w:uiPriority w:val="1"/>
    <w:qFormat/>
    <w:pPr>
      <w:spacing w:before="60"/>
      <w:ind w:left="2686" w:hanging="549"/>
    </w:pPr>
    <w:rPr>
      <w:rFonts w:ascii="Arial" w:hAnsi="Arial" w:eastAsia="Arial" w:cs="Arial"/>
      <w:b/>
      <w:bCs/>
      <w:sz w:val="22"/>
      <w:szCs w:val="22"/>
      <w:lang w:val="es-ES" w:eastAsia="en-US" w:bidi="ar-SA"/>
    </w:rPr>
  </w:style>
  <w:style w:styleId="BodyText" w:type="paragraph">
    <w:name w:val="Body Text"/>
    <w:basedOn w:val="Normal"/>
    <w:uiPriority w:val="1"/>
    <w:qFormat/>
    <w:pPr/>
    <w:rPr>
      <w:rFonts w:ascii="Arial MT" w:hAnsi="Arial MT" w:eastAsia="Arial MT" w:cs="Arial MT"/>
      <w:sz w:val="24"/>
      <w:szCs w:val="24"/>
      <w:lang w:val="es-ES" w:eastAsia="en-US" w:bidi="ar-SA"/>
    </w:rPr>
  </w:style>
  <w:style w:styleId="Heading1" w:type="paragraph">
    <w:name w:val="Heading 1"/>
    <w:basedOn w:val="Normal"/>
    <w:uiPriority w:val="1"/>
    <w:qFormat/>
    <w:pPr>
      <w:spacing w:before="74"/>
      <w:ind w:left="1301" w:hanging="310"/>
      <w:outlineLvl w:val="1"/>
    </w:pPr>
    <w:rPr>
      <w:rFonts w:ascii="Arial" w:hAnsi="Arial" w:eastAsia="Arial" w:cs="Arial"/>
      <w:b/>
      <w:bCs/>
      <w:sz w:val="28"/>
      <w:szCs w:val="28"/>
      <w:lang w:val="es-ES" w:eastAsia="en-US" w:bidi="ar-SA"/>
    </w:rPr>
  </w:style>
  <w:style w:styleId="Heading2" w:type="paragraph">
    <w:name w:val="Heading 2"/>
    <w:basedOn w:val="Normal"/>
    <w:uiPriority w:val="1"/>
    <w:qFormat/>
    <w:pPr>
      <w:spacing w:before="1"/>
      <w:ind w:left="1423" w:hanging="432"/>
      <w:outlineLvl w:val="2"/>
    </w:pPr>
    <w:rPr>
      <w:rFonts w:ascii="Arial" w:hAnsi="Arial" w:eastAsia="Arial" w:cs="Arial"/>
      <w:b/>
      <w:bCs/>
      <w:sz w:val="26"/>
      <w:szCs w:val="26"/>
      <w:lang w:val="es-ES" w:eastAsia="en-US" w:bidi="ar-SA"/>
    </w:rPr>
  </w:style>
  <w:style w:styleId="Heading3" w:type="paragraph">
    <w:name w:val="Heading 3"/>
    <w:basedOn w:val="Normal"/>
    <w:uiPriority w:val="1"/>
    <w:qFormat/>
    <w:pPr>
      <w:ind w:left="4413" w:right="4413"/>
      <w:jc w:val="center"/>
      <w:outlineLvl w:val="3"/>
    </w:pPr>
    <w:rPr>
      <w:rFonts w:ascii="Arial" w:hAnsi="Arial" w:eastAsia="Arial" w:cs="Arial"/>
      <w:b/>
      <w:bCs/>
      <w:sz w:val="24"/>
      <w:szCs w:val="24"/>
      <w:lang w:val="es-ES" w:eastAsia="en-US" w:bidi="ar-SA"/>
    </w:rPr>
  </w:style>
  <w:style w:styleId="ListParagraph" w:type="paragraph">
    <w:name w:val="List Paragraph"/>
    <w:basedOn w:val="Normal"/>
    <w:uiPriority w:val="1"/>
    <w:qFormat/>
    <w:pPr>
      <w:spacing w:before="60"/>
      <w:ind w:left="2142" w:hanging="365"/>
    </w:pPr>
    <w:rPr>
      <w:rFonts w:ascii="Arial" w:hAnsi="Arial" w:eastAsia="Arial" w:cs="Arial"/>
      <w:lang w:val="es-ES" w:eastAsia="en-US" w:bidi="ar-SA"/>
    </w:rPr>
  </w:style>
  <w:style w:styleId="TableParagraph" w:type="paragraph">
    <w:name w:val="Table Paragraph"/>
    <w:basedOn w:val="Normal"/>
    <w:uiPriority w:val="1"/>
    <w:qFormat/>
    <w:pPr>
      <w:ind w:left="99"/>
    </w:pPr>
    <w:rPr>
      <w:rFonts w:ascii="Arial MT" w:hAnsi="Arial MT" w:eastAsia="Arial MT" w:cs="Arial MT"/>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footer" Target="footer2.xm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jpeg"/><Relationship Id="rId25" Type="http://schemas.openxmlformats.org/officeDocument/2006/relationships/image" Target="media/image19.jpeg"/><Relationship Id="rId26" Type="http://schemas.openxmlformats.org/officeDocument/2006/relationships/image" Target="media/image20.jpeg"/><Relationship Id="rId27" Type="http://schemas.openxmlformats.org/officeDocument/2006/relationships/image" Target="media/image21.jpeg"/><Relationship Id="rId28" Type="http://schemas.openxmlformats.org/officeDocument/2006/relationships/image" Target="media/image22.jpeg"/><Relationship Id="rId29" Type="http://schemas.openxmlformats.org/officeDocument/2006/relationships/image" Target="media/image23.jpeg"/><Relationship Id="rId30" Type="http://schemas.openxmlformats.org/officeDocument/2006/relationships/image" Target="media/image24.jpeg"/><Relationship Id="rId31" Type="http://schemas.openxmlformats.org/officeDocument/2006/relationships/image" Target="media/image25.jpeg"/><Relationship Id="rId32" Type="http://schemas.openxmlformats.org/officeDocument/2006/relationships/image" Target="media/image26.jpeg"/><Relationship Id="rId33" Type="http://schemas.openxmlformats.org/officeDocument/2006/relationships/image" Target="media/image27.jpeg"/><Relationship Id="rId34" Type="http://schemas.openxmlformats.org/officeDocument/2006/relationships/image" Target="media/image28.jpeg"/><Relationship Id="rId35" Type="http://schemas.openxmlformats.org/officeDocument/2006/relationships/image" Target="media/image29.jpeg"/><Relationship Id="rId36" Type="http://schemas.openxmlformats.org/officeDocument/2006/relationships/image" Target="media/image30.jpeg"/><Relationship Id="rId37" Type="http://schemas.openxmlformats.org/officeDocument/2006/relationships/image" Target="media/image31.jpeg"/><Relationship Id="rId38" Type="http://schemas.openxmlformats.org/officeDocument/2006/relationships/image" Target="media/image32.jpeg"/><Relationship Id="rId39" Type="http://schemas.openxmlformats.org/officeDocument/2006/relationships/image" Target="media/image33.jpeg"/><Relationship Id="rId40" Type="http://schemas.openxmlformats.org/officeDocument/2006/relationships/image" Target="media/image34.jpeg"/><Relationship Id="rId41" Type="http://schemas.openxmlformats.org/officeDocument/2006/relationships/image" Target="media/image35.jpeg"/><Relationship Id="rId42" Type="http://schemas.openxmlformats.org/officeDocument/2006/relationships/image" Target="media/image36.jpeg"/><Relationship Id="rId43" Type="http://schemas.openxmlformats.org/officeDocument/2006/relationships/image" Target="media/image37.jpeg"/><Relationship Id="rId44" Type="http://schemas.openxmlformats.org/officeDocument/2006/relationships/image" Target="media/image38.jpeg"/><Relationship Id="rId45" Type="http://schemas.openxmlformats.org/officeDocument/2006/relationships/image" Target="media/image39.jpeg"/><Relationship Id="rId46" Type="http://schemas.openxmlformats.org/officeDocument/2006/relationships/image" Target="media/image40.jpe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jpeg"/><Relationship Id="rId50" Type="http://schemas.openxmlformats.org/officeDocument/2006/relationships/image" Target="media/image44.jpeg"/><Relationship Id="rId51" Type="http://schemas.openxmlformats.org/officeDocument/2006/relationships/image" Target="media/image45.jpeg"/><Relationship Id="rId52" Type="http://schemas.openxmlformats.org/officeDocument/2006/relationships/image" Target="media/image46.jpeg"/><Relationship Id="rId53" Type="http://schemas.openxmlformats.org/officeDocument/2006/relationships/image" Target="media/image47.jpeg"/><Relationship Id="rId54" Type="http://schemas.openxmlformats.org/officeDocument/2006/relationships/image" Target="media/image48.jpeg"/><Relationship Id="rId55" Type="http://schemas.openxmlformats.org/officeDocument/2006/relationships/image" Target="media/image49.jpeg"/><Relationship Id="rId56" Type="http://schemas.openxmlformats.org/officeDocument/2006/relationships/image" Target="media/image50.jpeg"/><Relationship Id="rId57" Type="http://schemas.openxmlformats.org/officeDocument/2006/relationships/image" Target="media/image51.jpeg"/><Relationship Id="rId58" Type="http://schemas.openxmlformats.org/officeDocument/2006/relationships/image" Target="media/image52.jpeg"/><Relationship Id="rId59" Type="http://schemas.openxmlformats.org/officeDocument/2006/relationships/image" Target="media/image53.jpeg"/><Relationship Id="rId60" Type="http://schemas.openxmlformats.org/officeDocument/2006/relationships/image" Target="media/image54.jpeg"/><Relationship Id="rId61" Type="http://schemas.openxmlformats.org/officeDocument/2006/relationships/image" Target="media/image55.jpeg"/><Relationship Id="rId62" Type="http://schemas.openxmlformats.org/officeDocument/2006/relationships/image" Target="media/image56.jpeg"/><Relationship Id="rId63" Type="http://schemas.openxmlformats.org/officeDocument/2006/relationships/image" Target="media/image57.jpeg"/><Relationship Id="rId64" Type="http://schemas.openxmlformats.org/officeDocument/2006/relationships/image" Target="media/image58.jpeg"/><Relationship Id="rId65" Type="http://schemas.openxmlformats.org/officeDocument/2006/relationships/image" Target="media/image59.jpeg"/><Relationship Id="rId66" Type="http://schemas.openxmlformats.org/officeDocument/2006/relationships/image" Target="media/image60.jpeg"/><Relationship Id="rId67" Type="http://schemas.openxmlformats.org/officeDocument/2006/relationships/image" Target="media/image61.jpeg"/><Relationship Id="rId68" Type="http://schemas.openxmlformats.org/officeDocument/2006/relationships/image" Target="media/image62.jpeg"/><Relationship Id="rId69" Type="http://schemas.openxmlformats.org/officeDocument/2006/relationships/image" Target="media/image63.jpeg"/><Relationship Id="rId70" Type="http://schemas.openxmlformats.org/officeDocument/2006/relationships/image" Target="media/image64.jpeg"/><Relationship Id="rId71" Type="http://schemas.openxmlformats.org/officeDocument/2006/relationships/image" Target="media/image65.jpeg"/><Relationship Id="rId72" Type="http://schemas.openxmlformats.org/officeDocument/2006/relationships/image" Target="media/image66.jpeg"/><Relationship Id="rId73" Type="http://schemas.openxmlformats.org/officeDocument/2006/relationships/image" Target="media/image67.jpeg"/><Relationship Id="rId74" Type="http://schemas.openxmlformats.org/officeDocument/2006/relationships/image" Target="media/image68.jpeg"/><Relationship Id="rId75" Type="http://schemas.openxmlformats.org/officeDocument/2006/relationships/image" Target="media/image69.jpeg"/><Relationship Id="rId76" Type="http://schemas.openxmlformats.org/officeDocument/2006/relationships/image" Target="media/image70.jpeg"/><Relationship Id="rId77" Type="http://schemas.openxmlformats.org/officeDocument/2006/relationships/image" Target="media/image71.jpeg"/><Relationship Id="rId78" Type="http://schemas.openxmlformats.org/officeDocument/2006/relationships/image" Target="media/image72.jpeg"/><Relationship Id="rId79" Type="http://schemas.openxmlformats.org/officeDocument/2006/relationships/image" Target="media/image73.jpeg"/><Relationship Id="rId80" Type="http://schemas.openxmlformats.org/officeDocument/2006/relationships/image" Target="media/image74.jpeg"/><Relationship Id="rId81" Type="http://schemas.openxmlformats.org/officeDocument/2006/relationships/image" Target="media/image75.jpeg"/><Relationship Id="rId82" Type="http://schemas.openxmlformats.org/officeDocument/2006/relationships/image" Target="media/image76.jpeg"/><Relationship Id="rId83" Type="http://schemas.openxmlformats.org/officeDocument/2006/relationships/image" Target="media/image77.jpeg"/><Relationship Id="rId84" Type="http://schemas.openxmlformats.org/officeDocument/2006/relationships/hyperlink" Target="https://dev.mysql.com/doc/" TargetMode="External"/><Relationship Id="rId85" Type="http://schemas.openxmlformats.org/officeDocument/2006/relationships/hyperlink" Target="https://nodejs.org/docs/" TargetMode="External"/><Relationship Id="rId86" Type="http://schemas.openxmlformats.org/officeDocument/2006/relationships/hyperlink" Target="https://react.dev/" TargetMode="External"/><Relationship Id="rId87" Type="http://schemas.openxmlformats.org/officeDocument/2006/relationships/hyperlink" Target="https://scrumguides.org/" TargetMode="External"/><Relationship Id="rId88" Type="http://schemas.openxmlformats.org/officeDocument/2006/relationships/hyperlink" Target="https://github.com/martincduc/erp-ati-termic-archivos" TargetMode="External"/><Relationship Id="rId89" Type="http://schemas.openxmlformats.org/officeDocument/2006/relationships/image" Target="media/image78.jpeg"/><Relationship Id="rId90" Type="http://schemas.openxmlformats.org/officeDocument/2006/relationships/image" Target="media/image79.jpeg"/><Relationship Id="rId9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IN2_Incremento2_G5 - Documentos de Google</dc:title>
  <dcterms:created xsi:type="dcterms:W3CDTF">2026-10-05T00:47:50Z</dcterms:created>
  <dcterms:modified xsi:type="dcterms:W3CDTF">2026-10-05T00:47:50Z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2026-10-05T00:00:00Z</vt:filetime>
  </property>
  <property fmtid="{D5CDD505-2E9C-101B-9397-08002B2CF9AE}" pid="4" name="Creator">
    <vt:lpwstr>Mozilla/5.0 (Windows NT 10.0; Win64; x64) AppleWebKit/537.36 (KHTML, like Gecko) Chrome/154.0.0.0 Safari/537.36</vt:lpwstr>
  </property>
  <property fmtid="{D5CDD505-2E9C-101B-9397-08002B2CF9AE}" pid="5" name="LastSaved">
    <vt:filetime>2026-10-05T00:00:00Z</vt:filetime>
  </property>
  <property fmtid="{D5CDD505-2E9C-101B-9397-08002B2CF9AE}" pid="6" name="Producer">
    <vt:lpwstr>Skia/PDF m154</vt:lpwstr>
  </property>
</Properties>
</file>