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D5A" w:rsidRPr="00804D5A" w:rsidRDefault="00804D5A" w:rsidP="00804D5A">
      <w:pPr>
        <w:autoSpaceDE w:val="0"/>
        <w:autoSpaceDN w:val="0"/>
        <w:adjustRightInd w:val="0"/>
        <w:spacing w:after="120" w:line="240" w:lineRule="auto"/>
        <w:jc w:val="center"/>
        <w:rPr>
          <w:rFonts w:cs="CMR10"/>
          <w:b/>
          <w:sz w:val="36"/>
        </w:rPr>
      </w:pPr>
      <w:r w:rsidRPr="00804D5A">
        <w:rPr>
          <w:rFonts w:cs="CMR10"/>
          <w:b/>
          <w:sz w:val="36"/>
        </w:rPr>
        <w:t>Računalništvo 1 – praktična matematika</w:t>
      </w:r>
    </w:p>
    <w:p w:rsidR="00804D5A" w:rsidRPr="00804D5A" w:rsidRDefault="00464C90" w:rsidP="00554203">
      <w:pPr>
        <w:autoSpaceDE w:val="0"/>
        <w:autoSpaceDN w:val="0"/>
        <w:adjustRightInd w:val="0"/>
        <w:spacing w:after="240" w:line="240" w:lineRule="auto"/>
        <w:jc w:val="center"/>
        <w:rPr>
          <w:rFonts w:cs="CMR10"/>
          <w:b/>
          <w:sz w:val="28"/>
        </w:rPr>
      </w:pPr>
      <w:r>
        <w:rPr>
          <w:rFonts w:cs="CMR10"/>
          <w:b/>
          <w:sz w:val="28"/>
        </w:rPr>
        <w:t>2</w:t>
      </w:r>
      <w:r w:rsidR="00804D5A" w:rsidRPr="00804D5A">
        <w:rPr>
          <w:rFonts w:cs="CMR10"/>
          <w:b/>
          <w:sz w:val="28"/>
        </w:rPr>
        <w:t xml:space="preserve">. pisni izpit, </w:t>
      </w:r>
      <w:r>
        <w:rPr>
          <w:rFonts w:cs="CMR10"/>
          <w:b/>
          <w:sz w:val="28"/>
        </w:rPr>
        <w:t>26</w:t>
      </w:r>
      <w:r w:rsidR="00804D5A" w:rsidRPr="00804D5A">
        <w:rPr>
          <w:rFonts w:cs="CMR10"/>
          <w:b/>
          <w:sz w:val="28"/>
        </w:rPr>
        <w:t>.</w:t>
      </w:r>
      <w:r>
        <w:rPr>
          <w:rFonts w:cs="CMR10"/>
          <w:b/>
          <w:sz w:val="28"/>
        </w:rPr>
        <w:t>3</w:t>
      </w:r>
      <w:r w:rsidR="00804D5A" w:rsidRPr="00804D5A">
        <w:rPr>
          <w:rFonts w:cs="CMR10"/>
          <w:b/>
          <w:sz w:val="28"/>
        </w:rPr>
        <w:t>.201</w:t>
      </w:r>
      <w:r w:rsidR="00723E86">
        <w:rPr>
          <w:rFonts w:cs="CMR10"/>
          <w:b/>
          <w:sz w:val="28"/>
        </w:rPr>
        <w:t>4</w:t>
      </w:r>
    </w:p>
    <w:p w:rsidR="00554203" w:rsidRPr="00554203" w:rsidRDefault="00554203" w:rsidP="00554203">
      <w:pPr>
        <w:autoSpaceDE w:val="0"/>
        <w:autoSpaceDN w:val="0"/>
        <w:adjustRightInd w:val="0"/>
        <w:spacing w:after="480" w:line="240" w:lineRule="auto"/>
        <w:jc w:val="center"/>
        <w:rPr>
          <w:rFonts w:cs="CMR12"/>
          <w:i/>
          <w:sz w:val="24"/>
          <w:szCs w:val="24"/>
        </w:rPr>
      </w:pPr>
      <w:r w:rsidRPr="00554203">
        <w:rPr>
          <w:rFonts w:cs="CMR12"/>
          <w:i/>
          <w:sz w:val="24"/>
          <w:szCs w:val="24"/>
        </w:rPr>
        <w:t>Naloge so enakovredne. Čas reševanja je 90 minut.</w:t>
      </w:r>
    </w:p>
    <w:p w:rsidR="006F743C" w:rsidRDefault="00723E86" w:rsidP="006F7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720" w:after="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Sestavi funkcijo, </w:t>
      </w:r>
      <w:r w:rsidR="00464C90">
        <w:rPr>
          <w:rFonts w:cs="CMR12"/>
          <w:sz w:val="24"/>
          <w:szCs w:val="24"/>
        </w:rPr>
        <w:t>ki za parametra dobi dva verižna seznama. Iz prvega seznama naj po vrsti zbriše elemente druge</w:t>
      </w:r>
      <w:r w:rsidR="000D39A0">
        <w:rPr>
          <w:rFonts w:cs="CMR12"/>
          <w:sz w:val="24"/>
          <w:szCs w:val="24"/>
        </w:rPr>
        <w:t>ga</w:t>
      </w:r>
      <w:r w:rsidR="00464C90">
        <w:rPr>
          <w:rFonts w:cs="CMR12"/>
          <w:sz w:val="24"/>
          <w:szCs w:val="24"/>
        </w:rPr>
        <w:t xml:space="preserve"> seznam</w:t>
      </w:r>
      <w:r w:rsidR="000D39A0">
        <w:rPr>
          <w:rFonts w:cs="CMR12"/>
          <w:sz w:val="24"/>
          <w:szCs w:val="24"/>
        </w:rPr>
        <w:t xml:space="preserve">a, in sicer tako, da </w:t>
      </w:r>
      <w:r w:rsidR="00BF639D">
        <w:rPr>
          <w:rFonts w:cs="CMR12"/>
          <w:sz w:val="24"/>
          <w:szCs w:val="24"/>
        </w:rPr>
        <w:t xml:space="preserve">najprej </w:t>
      </w:r>
      <w:r w:rsidR="000D39A0">
        <w:rPr>
          <w:rFonts w:cs="CMR12"/>
          <w:sz w:val="24"/>
          <w:szCs w:val="24"/>
        </w:rPr>
        <w:t>zbriše prvo pojavitev prvega elementa</w:t>
      </w:r>
      <w:r w:rsidR="00BF639D">
        <w:rPr>
          <w:rFonts w:cs="CMR12"/>
          <w:sz w:val="24"/>
          <w:szCs w:val="24"/>
        </w:rPr>
        <w:t xml:space="preserve"> drugega seznama, od tam naprej prvo pojavitev drugega elementa</w:t>
      </w:r>
      <w:r w:rsidR="006D27F1">
        <w:rPr>
          <w:rFonts w:cs="CMR12"/>
          <w:sz w:val="24"/>
          <w:szCs w:val="24"/>
        </w:rPr>
        <w:t xml:space="preserve">, </w:t>
      </w:r>
      <w:r w:rsidR="00BF639D">
        <w:rPr>
          <w:rFonts w:cs="CMR12"/>
          <w:sz w:val="24"/>
          <w:szCs w:val="24"/>
        </w:rPr>
        <w:t>itd</w:t>
      </w:r>
      <w:r w:rsidR="00464C90">
        <w:rPr>
          <w:rFonts w:cs="CMR12"/>
          <w:sz w:val="24"/>
          <w:szCs w:val="24"/>
        </w:rPr>
        <w:t>. Briše naj na mestu, torej brez ustvarjanja novih vozlišč ali seznamov.</w:t>
      </w:r>
      <w:r w:rsidR="00BF639D">
        <w:rPr>
          <w:rFonts w:cs="CMR12"/>
          <w:sz w:val="24"/>
          <w:szCs w:val="24"/>
        </w:rPr>
        <w:t xml:space="preserve"> </w:t>
      </w:r>
      <w:r w:rsidR="00464C90">
        <w:rPr>
          <w:rFonts w:cs="CMR12"/>
          <w:sz w:val="24"/>
          <w:szCs w:val="24"/>
        </w:rPr>
        <w:t xml:space="preserve">Funkcija naj vrne kazalec na začetek skrajšanega seznama. </w:t>
      </w:r>
    </w:p>
    <w:p w:rsidR="00723E86" w:rsidRPr="006F743C" w:rsidRDefault="00464C90" w:rsidP="006F743C">
      <w:pPr>
        <w:autoSpaceDE w:val="0"/>
        <w:autoSpaceDN w:val="0"/>
        <w:adjustRightInd w:val="0"/>
        <w:spacing w:before="120" w:after="0" w:line="240" w:lineRule="auto"/>
        <w:ind w:left="397"/>
        <w:jc w:val="both"/>
        <w:rPr>
          <w:rFonts w:cs="CMR12"/>
          <w:sz w:val="24"/>
          <w:szCs w:val="24"/>
        </w:rPr>
      </w:pPr>
      <w:r w:rsidRPr="006F743C">
        <w:rPr>
          <w:rFonts w:cs="CMR12"/>
          <w:sz w:val="24"/>
          <w:szCs w:val="24"/>
        </w:rPr>
        <w:t xml:space="preserve">Primer: če iz verižnega seznama z elementi </w:t>
      </w:r>
      <w:r w:rsidR="00A33A72" w:rsidRPr="006F743C">
        <w:rPr>
          <w:rFonts w:cs="CMR12"/>
          <w:sz w:val="24"/>
          <w:szCs w:val="24"/>
        </w:rPr>
        <w:t>4</w:t>
      </w:r>
      <w:r w:rsidR="0002625C" w:rsidRPr="006F743C">
        <w:rPr>
          <w:rFonts w:cs="CMR12"/>
          <w:sz w:val="24"/>
          <w:szCs w:val="24"/>
        </w:rPr>
        <w:t xml:space="preserve">, 5, </w:t>
      </w:r>
      <w:r w:rsidR="0002625C" w:rsidRPr="006F743C">
        <w:rPr>
          <w:rFonts w:cs="CMR12"/>
          <w:b/>
          <w:sz w:val="24"/>
          <w:szCs w:val="24"/>
        </w:rPr>
        <w:t>3</w:t>
      </w:r>
      <w:r w:rsidR="0002625C" w:rsidRPr="006F743C">
        <w:rPr>
          <w:rFonts w:cs="CMR12"/>
          <w:sz w:val="24"/>
          <w:szCs w:val="24"/>
        </w:rPr>
        <w:t xml:space="preserve">, -1, </w:t>
      </w:r>
      <w:r w:rsidR="00A33A72" w:rsidRPr="006F743C">
        <w:rPr>
          <w:rFonts w:cs="CMR12"/>
          <w:b/>
          <w:sz w:val="24"/>
          <w:szCs w:val="24"/>
        </w:rPr>
        <w:t>2</w:t>
      </w:r>
      <w:r w:rsidR="0002625C" w:rsidRPr="006F743C">
        <w:rPr>
          <w:rFonts w:cs="CMR12"/>
          <w:sz w:val="24"/>
          <w:szCs w:val="24"/>
        </w:rPr>
        <w:t xml:space="preserve">, 3, </w:t>
      </w:r>
      <w:r w:rsidR="00A33A72" w:rsidRPr="006F743C">
        <w:rPr>
          <w:rFonts w:cs="CMR12"/>
          <w:sz w:val="24"/>
          <w:szCs w:val="24"/>
        </w:rPr>
        <w:t>7</w:t>
      </w:r>
      <w:r w:rsidR="0002625C" w:rsidRPr="006F743C">
        <w:rPr>
          <w:rFonts w:cs="CMR12"/>
          <w:sz w:val="24"/>
          <w:szCs w:val="24"/>
        </w:rPr>
        <w:t xml:space="preserve">, </w:t>
      </w:r>
      <w:r w:rsidR="00A33A72" w:rsidRPr="006F743C">
        <w:rPr>
          <w:rFonts w:cs="CMR12"/>
          <w:sz w:val="24"/>
          <w:szCs w:val="24"/>
        </w:rPr>
        <w:t>2</w:t>
      </w:r>
      <w:r w:rsidR="0002625C" w:rsidRPr="006F743C">
        <w:rPr>
          <w:rFonts w:cs="CMR12"/>
          <w:sz w:val="24"/>
          <w:szCs w:val="24"/>
        </w:rPr>
        <w:t xml:space="preserve">, </w:t>
      </w:r>
      <w:r w:rsidR="00BF639D" w:rsidRPr="006F743C">
        <w:rPr>
          <w:rFonts w:cs="CMR12"/>
          <w:b/>
          <w:sz w:val="24"/>
          <w:szCs w:val="24"/>
        </w:rPr>
        <w:t>4</w:t>
      </w:r>
      <w:r w:rsidR="0002625C" w:rsidRPr="006F743C">
        <w:rPr>
          <w:rFonts w:cs="CMR12"/>
          <w:sz w:val="24"/>
          <w:szCs w:val="24"/>
        </w:rPr>
        <w:t xml:space="preserve">, </w:t>
      </w:r>
      <w:r w:rsidR="00723E86" w:rsidRPr="006F743C">
        <w:rPr>
          <w:rFonts w:cs="CMR12"/>
          <w:b/>
          <w:sz w:val="24"/>
          <w:szCs w:val="24"/>
        </w:rPr>
        <w:t>-2</w:t>
      </w:r>
      <w:r w:rsidR="00723E86" w:rsidRPr="006F743C">
        <w:rPr>
          <w:rFonts w:cs="CMR12"/>
          <w:sz w:val="24"/>
          <w:szCs w:val="24"/>
        </w:rPr>
        <w:t>, 1</w:t>
      </w:r>
      <w:r w:rsidR="006F743C" w:rsidRPr="006F743C">
        <w:rPr>
          <w:rFonts w:cs="CMR12"/>
          <w:sz w:val="24"/>
          <w:szCs w:val="24"/>
        </w:rPr>
        <w:t>, 5</w:t>
      </w:r>
      <w:r w:rsidR="00723E86" w:rsidRPr="006F743C">
        <w:rPr>
          <w:rFonts w:cs="CMR12"/>
          <w:sz w:val="24"/>
          <w:szCs w:val="24"/>
        </w:rPr>
        <w:t xml:space="preserve"> </w:t>
      </w:r>
      <w:r w:rsidRPr="006F743C">
        <w:rPr>
          <w:rFonts w:cs="CMR12"/>
          <w:sz w:val="24"/>
          <w:szCs w:val="24"/>
        </w:rPr>
        <w:t xml:space="preserve">po vrsti zbrišemo </w:t>
      </w:r>
      <w:r w:rsidR="00723E86" w:rsidRPr="006F743C">
        <w:rPr>
          <w:rFonts w:cs="CMR12"/>
          <w:sz w:val="24"/>
          <w:szCs w:val="24"/>
        </w:rPr>
        <w:t>element</w:t>
      </w:r>
      <w:r w:rsidRPr="006F743C">
        <w:rPr>
          <w:rFonts w:cs="CMR12"/>
          <w:sz w:val="24"/>
          <w:szCs w:val="24"/>
        </w:rPr>
        <w:t>e verižnega seznama</w:t>
      </w:r>
      <w:r w:rsidR="000D39A0" w:rsidRPr="006F743C">
        <w:rPr>
          <w:rFonts w:cs="CMR12"/>
          <w:sz w:val="24"/>
          <w:szCs w:val="24"/>
        </w:rPr>
        <w:t xml:space="preserve"> </w:t>
      </w:r>
      <w:r w:rsidR="00A33A72" w:rsidRPr="006F743C">
        <w:rPr>
          <w:rFonts w:cs="CMR12"/>
          <w:sz w:val="24"/>
          <w:szCs w:val="24"/>
        </w:rPr>
        <w:t>3</w:t>
      </w:r>
      <w:r w:rsidR="00723E86" w:rsidRPr="006F743C">
        <w:rPr>
          <w:rFonts w:cs="CMR12"/>
          <w:sz w:val="24"/>
          <w:szCs w:val="24"/>
        </w:rPr>
        <w:t xml:space="preserve">, </w:t>
      </w:r>
      <w:r w:rsidR="00A33A72" w:rsidRPr="006F743C">
        <w:rPr>
          <w:rFonts w:cs="CMR12"/>
          <w:sz w:val="24"/>
          <w:szCs w:val="24"/>
        </w:rPr>
        <w:t>2</w:t>
      </w:r>
      <w:r w:rsidR="00723E86" w:rsidRPr="006F743C">
        <w:rPr>
          <w:rFonts w:cs="CMR12"/>
          <w:sz w:val="24"/>
          <w:szCs w:val="24"/>
        </w:rPr>
        <w:t xml:space="preserve">, </w:t>
      </w:r>
      <w:r w:rsidR="00BF639D" w:rsidRPr="006F743C">
        <w:rPr>
          <w:rFonts w:cs="CMR12"/>
          <w:sz w:val="24"/>
          <w:szCs w:val="24"/>
        </w:rPr>
        <w:t xml:space="preserve">4, </w:t>
      </w:r>
      <w:r w:rsidR="00723E86" w:rsidRPr="006F743C">
        <w:rPr>
          <w:rFonts w:cs="CMR12"/>
          <w:sz w:val="24"/>
          <w:szCs w:val="24"/>
        </w:rPr>
        <w:t>-</w:t>
      </w:r>
      <w:r w:rsidR="00A33A72" w:rsidRPr="006F743C">
        <w:rPr>
          <w:rFonts w:cs="CMR12"/>
          <w:sz w:val="24"/>
          <w:szCs w:val="24"/>
        </w:rPr>
        <w:t xml:space="preserve">2, </w:t>
      </w:r>
      <w:r w:rsidR="00A33A72" w:rsidRPr="006F743C">
        <w:rPr>
          <w:rFonts w:cs="CMR12"/>
          <w:b/>
          <w:sz w:val="24"/>
          <w:szCs w:val="24"/>
        </w:rPr>
        <w:t>7</w:t>
      </w:r>
      <w:r w:rsidR="00A33A72" w:rsidRPr="006F743C">
        <w:rPr>
          <w:rFonts w:cs="CMR12"/>
          <w:sz w:val="24"/>
          <w:szCs w:val="24"/>
        </w:rPr>
        <w:t xml:space="preserve">, </w:t>
      </w:r>
      <w:r w:rsidR="00A33A72" w:rsidRPr="006F743C">
        <w:rPr>
          <w:rFonts w:cs="CMR12"/>
          <w:b/>
          <w:sz w:val="24"/>
          <w:szCs w:val="24"/>
        </w:rPr>
        <w:t>5</w:t>
      </w:r>
      <w:r w:rsidRPr="006F743C">
        <w:rPr>
          <w:rFonts w:cs="CMR12"/>
          <w:sz w:val="24"/>
          <w:szCs w:val="24"/>
        </w:rPr>
        <w:t xml:space="preserve">, nam od prvega seznama ostane </w:t>
      </w:r>
      <w:r w:rsidR="00A33A72" w:rsidRPr="006F743C">
        <w:rPr>
          <w:rFonts w:cs="CMR12"/>
          <w:sz w:val="24"/>
          <w:szCs w:val="24"/>
        </w:rPr>
        <w:t>4, 5, -1, 3, 7, 2, 1</w:t>
      </w:r>
      <w:r w:rsidR="006F743C" w:rsidRPr="006F743C">
        <w:rPr>
          <w:rFonts w:cs="CMR12"/>
          <w:sz w:val="24"/>
          <w:szCs w:val="24"/>
        </w:rPr>
        <w:t>, 5.</w:t>
      </w:r>
      <w:r w:rsidR="00BF639D" w:rsidRPr="006F743C">
        <w:rPr>
          <w:rFonts w:cs="CMR12"/>
          <w:sz w:val="24"/>
          <w:szCs w:val="24"/>
        </w:rPr>
        <w:t xml:space="preserve"> </w:t>
      </w:r>
      <w:r w:rsidR="006F743C" w:rsidRPr="006F743C">
        <w:rPr>
          <w:rFonts w:cs="CMR12"/>
          <w:sz w:val="24"/>
          <w:szCs w:val="24"/>
        </w:rPr>
        <w:t>S</w:t>
      </w:r>
      <w:r w:rsidR="00BF639D" w:rsidRPr="006F743C">
        <w:rPr>
          <w:rFonts w:cs="CMR12"/>
          <w:sz w:val="24"/>
          <w:szCs w:val="24"/>
        </w:rPr>
        <w:t xml:space="preserve"> krepko pisavo </w:t>
      </w:r>
      <w:r w:rsidR="006F743C" w:rsidRPr="006F743C">
        <w:rPr>
          <w:rFonts w:cs="CMR12"/>
          <w:sz w:val="24"/>
          <w:szCs w:val="24"/>
        </w:rPr>
        <w:t xml:space="preserve">v </w:t>
      </w:r>
      <w:r w:rsidR="006F743C">
        <w:rPr>
          <w:rFonts w:cs="CMR12"/>
          <w:sz w:val="24"/>
          <w:szCs w:val="24"/>
        </w:rPr>
        <w:t xml:space="preserve">prvem vhodnem </w:t>
      </w:r>
      <w:r w:rsidR="006F743C" w:rsidRPr="006F743C">
        <w:rPr>
          <w:rFonts w:cs="CMR12"/>
          <w:sz w:val="24"/>
          <w:szCs w:val="24"/>
        </w:rPr>
        <w:t xml:space="preserve">seznamu </w:t>
      </w:r>
      <w:r w:rsidR="00BF639D" w:rsidRPr="006F743C">
        <w:rPr>
          <w:rFonts w:cs="CMR12"/>
          <w:sz w:val="24"/>
          <w:szCs w:val="24"/>
        </w:rPr>
        <w:t>so označeni elementi, ki jih zbrišemo</w:t>
      </w:r>
      <w:r w:rsidR="006F743C">
        <w:rPr>
          <w:rFonts w:cs="CMR12"/>
          <w:sz w:val="24"/>
          <w:szCs w:val="24"/>
        </w:rPr>
        <w:t>, v drugem vhodnem seznamu pa elementa, ki j</w:t>
      </w:r>
      <w:r w:rsidR="00627EEF">
        <w:rPr>
          <w:rFonts w:cs="CMR12"/>
          <w:sz w:val="24"/>
          <w:szCs w:val="24"/>
        </w:rPr>
        <w:t>u</w:t>
      </w:r>
      <w:r w:rsidR="006F743C">
        <w:rPr>
          <w:rFonts w:cs="CMR12"/>
          <w:sz w:val="24"/>
          <w:szCs w:val="24"/>
        </w:rPr>
        <w:t xml:space="preserve"> </w:t>
      </w:r>
      <w:r w:rsidR="00BE6827">
        <w:rPr>
          <w:rFonts w:cs="CMR12"/>
          <w:sz w:val="24"/>
          <w:szCs w:val="24"/>
        </w:rPr>
        <w:t xml:space="preserve">v prvem seznamu </w:t>
      </w:r>
      <w:r w:rsidR="006F743C">
        <w:rPr>
          <w:rFonts w:cs="CMR12"/>
          <w:sz w:val="24"/>
          <w:szCs w:val="24"/>
        </w:rPr>
        <w:t>ne moremo zbrisati</w:t>
      </w:r>
      <w:r w:rsidR="000D39A0" w:rsidRPr="006F743C">
        <w:rPr>
          <w:rFonts w:cs="CMR12"/>
          <w:sz w:val="24"/>
          <w:szCs w:val="24"/>
        </w:rPr>
        <w:t>.</w:t>
      </w:r>
    </w:p>
    <w:p w:rsidR="002A190C" w:rsidRPr="00A3680E" w:rsidRDefault="002A190C" w:rsidP="006F7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 w:val="24"/>
          <w:szCs w:val="24"/>
        </w:rPr>
      </w:pPr>
      <w:r w:rsidRPr="00D01C8E">
        <w:rPr>
          <w:rFonts w:cs="CMR12"/>
          <w:sz w:val="24"/>
          <w:szCs w:val="24"/>
        </w:rPr>
        <w:t xml:space="preserve">Dan je </w:t>
      </w:r>
      <w:r>
        <w:rPr>
          <w:rFonts w:cs="CMR12"/>
          <w:sz w:val="24"/>
          <w:szCs w:val="24"/>
        </w:rPr>
        <w:t xml:space="preserve">naraščajoče </w:t>
      </w:r>
      <w:r w:rsidRPr="00D01C8E">
        <w:rPr>
          <w:rFonts w:cs="CMR12"/>
          <w:sz w:val="24"/>
          <w:szCs w:val="24"/>
        </w:rPr>
        <w:t xml:space="preserve">urejen </w:t>
      </w:r>
      <w:r>
        <w:rPr>
          <w:rFonts w:cs="CMR12"/>
          <w:sz w:val="24"/>
          <w:szCs w:val="24"/>
        </w:rPr>
        <w:t>seznam</w:t>
      </w:r>
      <w:r w:rsidR="00743AD9">
        <w:rPr>
          <w:rFonts w:eastAsiaTheme="minorEastAsia" w:cs="CMR12"/>
          <w:sz w:val="24"/>
          <w:szCs w:val="24"/>
        </w:rPr>
        <w:t xml:space="preserve"> </w:t>
      </w:r>
      <m:oMath>
        <m:r>
          <w:rPr>
            <w:rFonts w:ascii="Cambria Math" w:hAnsi="Cambria Math" w:cs="CMR12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CMR12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2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R12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CMR12"/>
            <w:sz w:val="24"/>
            <w:szCs w:val="24"/>
          </w:rPr>
          <m:t>]</m:t>
        </m:r>
      </m:oMath>
      <w:r>
        <w:rPr>
          <w:rFonts w:cs="CMR12"/>
          <w:sz w:val="24"/>
          <w:szCs w:val="24"/>
        </w:rPr>
        <w:t xml:space="preserve"> dolžine </w:t>
      </w:r>
      <m:oMath>
        <m:r>
          <w:rPr>
            <w:rFonts w:ascii="Cambria Math" w:hAnsi="Cambria Math" w:cs="CMR12"/>
            <w:sz w:val="24"/>
            <w:szCs w:val="24"/>
          </w:rPr>
          <m:t>n</m:t>
        </m:r>
      </m:oMath>
      <w:r>
        <w:rPr>
          <w:rFonts w:cs="CMR12"/>
          <w:sz w:val="24"/>
          <w:szCs w:val="24"/>
        </w:rPr>
        <w:t>, v katerem hranimo cela</w:t>
      </w:r>
      <w:r w:rsidRPr="00D01C8E">
        <w:rPr>
          <w:rFonts w:cs="CMR12"/>
          <w:sz w:val="24"/>
          <w:szCs w:val="24"/>
        </w:rPr>
        <w:t xml:space="preserve"> števil</w:t>
      </w:r>
      <w:r>
        <w:rPr>
          <w:rFonts w:cs="CMR12"/>
          <w:sz w:val="24"/>
          <w:szCs w:val="24"/>
        </w:rPr>
        <w:t>a</w:t>
      </w:r>
      <w:r w:rsidRPr="00D01C8E">
        <w:rPr>
          <w:rFonts w:cs="CMR12"/>
          <w:sz w:val="24"/>
          <w:szCs w:val="24"/>
        </w:rPr>
        <w:t>. Poišči algoritem</w:t>
      </w:r>
      <w:r>
        <w:rPr>
          <w:rFonts w:cs="CMR12"/>
          <w:sz w:val="24"/>
          <w:szCs w:val="24"/>
        </w:rPr>
        <w:t xml:space="preserve"> časovne zahtevnosti </w:t>
      </w:r>
      <m:oMath>
        <m:r>
          <m:rPr>
            <m:scr m:val="script"/>
            <m:sty m:val="p"/>
          </m:rPr>
          <w:rPr>
            <w:rFonts w:ascii="Cambria Math" w:hAnsi="Cambria Math" w:cs="CMR10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CMR1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CMR10"/>
                <w:sz w:val="24"/>
                <w:szCs w:val="24"/>
              </w:rPr>
              <m:t>n)</m:t>
            </m:r>
          </m:e>
        </m:func>
      </m:oMath>
      <w:r w:rsidRPr="00D01C8E">
        <w:rPr>
          <w:rFonts w:cs="CMR12"/>
          <w:sz w:val="24"/>
          <w:szCs w:val="24"/>
        </w:rPr>
        <w:t xml:space="preserve">, ki ugotovi, ali v </w:t>
      </w:r>
      <w:r>
        <w:rPr>
          <w:rFonts w:cs="CMR12"/>
          <w:sz w:val="24"/>
          <w:szCs w:val="24"/>
        </w:rPr>
        <w:t>seznamu</w:t>
      </w:r>
      <w:r w:rsidRPr="00D01C8E">
        <w:rPr>
          <w:rFonts w:cs="CMR12"/>
          <w:sz w:val="24"/>
          <w:szCs w:val="24"/>
        </w:rPr>
        <w:t xml:space="preserve"> obstaja tak </w:t>
      </w:r>
      <m:oMath>
        <m:r>
          <w:rPr>
            <w:rFonts w:ascii="Cambria Math" w:hAnsi="Cambria Math" w:cs="CMR12"/>
            <w:sz w:val="24"/>
            <w:szCs w:val="24"/>
          </w:rPr>
          <m:t>i</m:t>
        </m:r>
      </m:oMath>
      <w:r w:rsidRPr="00D01C8E">
        <w:rPr>
          <w:rFonts w:cs="CMR12"/>
          <w:sz w:val="24"/>
          <w:szCs w:val="24"/>
        </w:rPr>
        <w:t>,</w:t>
      </w:r>
      <w:r w:rsidR="00743AD9">
        <w:rPr>
          <w:rFonts w:cs="CMR12"/>
          <w:sz w:val="24"/>
          <w:szCs w:val="24"/>
        </w:rPr>
        <w:t xml:space="preserve"> </w:t>
      </w:r>
      <w:r w:rsidRPr="00D01C8E">
        <w:rPr>
          <w:rFonts w:cs="CMR12"/>
          <w:sz w:val="24"/>
          <w:szCs w:val="24"/>
        </w:rPr>
        <w:t>da je</w:t>
      </w:r>
      <w:r w:rsidR="00743AD9">
        <w:rPr>
          <w:rFonts w:eastAsiaTheme="minorEastAsia" w:cs="CMR1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R12"/>
            <w:sz w:val="24"/>
            <w:szCs w:val="24"/>
          </w:rPr>
          <m:t>=i</m:t>
        </m:r>
      </m:oMath>
      <w:r w:rsidRPr="00D01C8E">
        <w:rPr>
          <w:rFonts w:cs="CMR12"/>
          <w:sz w:val="24"/>
          <w:szCs w:val="24"/>
        </w:rPr>
        <w:t>.</w:t>
      </w:r>
      <w:r w:rsidR="00743AD9">
        <w:rPr>
          <w:rFonts w:cs="CMR12"/>
          <w:sz w:val="24"/>
          <w:szCs w:val="24"/>
        </w:rPr>
        <w:t xml:space="preserve"> </w:t>
      </w:r>
      <w:r w:rsidRPr="00AA3DC5">
        <w:rPr>
          <w:rFonts w:cs="CMR10"/>
          <w:sz w:val="24"/>
          <w:szCs w:val="24"/>
        </w:rPr>
        <w:t>Algoritem podrobno opiši.</w:t>
      </w:r>
    </w:p>
    <w:p w:rsidR="004D0A6E" w:rsidRPr="00392843" w:rsidRDefault="009A1239" w:rsidP="006F7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Dvojiško drevo sestavimo tako, da začnemo s praznim drevesom, nato pa vsak element vstavimo kot nov list </w:t>
      </w:r>
      <w:r w:rsidR="00743AD9">
        <w:rPr>
          <w:rFonts w:cs="CMR12"/>
          <w:sz w:val="24"/>
          <w:szCs w:val="24"/>
        </w:rPr>
        <w:t xml:space="preserve">na poljubno mesto </w:t>
      </w:r>
      <w:r>
        <w:rPr>
          <w:rFonts w:cs="CMR12"/>
          <w:sz w:val="24"/>
          <w:szCs w:val="24"/>
        </w:rPr>
        <w:t xml:space="preserve">v že obstoječe drevo. Vsakič, ko vstavimo nov element, si zapišemo vmesni pregled dobljenega drevesa. </w:t>
      </w:r>
      <w:r w:rsidR="00743AD9">
        <w:rPr>
          <w:rFonts w:cs="CMR12"/>
          <w:sz w:val="24"/>
          <w:szCs w:val="24"/>
        </w:rPr>
        <w:t xml:space="preserve">Predpostaviš lahko, da so elementi, ki jih vstavljamo, vsi paroma različni. </w:t>
      </w:r>
      <w:r>
        <w:rPr>
          <w:rFonts w:cs="CMR12"/>
          <w:sz w:val="24"/>
          <w:szCs w:val="24"/>
        </w:rPr>
        <w:t>Ali je mogoče iz dobljenega zaporedja vmesnih pregledov rekonstruirati drevo?</w:t>
      </w:r>
      <w:r w:rsidR="001362E8">
        <w:rPr>
          <w:rFonts w:cs="CMR12"/>
          <w:sz w:val="24"/>
          <w:szCs w:val="24"/>
        </w:rPr>
        <w:t xml:space="preserve"> Odgovor utemelji</w:t>
      </w:r>
      <w:r w:rsidR="002A190C">
        <w:rPr>
          <w:rFonts w:cs="CMR12"/>
          <w:sz w:val="24"/>
          <w:szCs w:val="24"/>
        </w:rPr>
        <w:t>.</w:t>
      </w:r>
      <w:r w:rsidR="00743AD9">
        <w:rPr>
          <w:rFonts w:cs="CMR12"/>
          <w:sz w:val="24"/>
          <w:szCs w:val="24"/>
        </w:rPr>
        <w:t xml:space="preserve"> </w:t>
      </w:r>
      <w:r w:rsidR="00743AD9">
        <w:rPr>
          <w:rFonts w:cs="CMR12"/>
          <w:sz w:val="24"/>
          <w:szCs w:val="24"/>
        </w:rPr>
        <w:br/>
      </w:r>
      <w:r w:rsidR="002A190C">
        <w:rPr>
          <w:rFonts w:cs="CMR12"/>
          <w:sz w:val="24"/>
          <w:szCs w:val="24"/>
        </w:rPr>
        <w:t>Č</w:t>
      </w:r>
      <w:r w:rsidR="001362E8">
        <w:rPr>
          <w:rFonts w:cs="CMR12"/>
          <w:sz w:val="24"/>
          <w:szCs w:val="24"/>
        </w:rPr>
        <w:t xml:space="preserve">e </w:t>
      </w:r>
      <w:r w:rsidR="002A190C">
        <w:rPr>
          <w:rFonts w:cs="CMR12"/>
          <w:sz w:val="24"/>
          <w:szCs w:val="24"/>
        </w:rPr>
        <w:t xml:space="preserve">je </w:t>
      </w:r>
      <w:r w:rsidR="001362E8">
        <w:rPr>
          <w:rFonts w:cs="CMR12"/>
          <w:sz w:val="24"/>
          <w:szCs w:val="24"/>
        </w:rPr>
        <w:t xml:space="preserve">rekonstrukcija </w:t>
      </w:r>
      <w:r w:rsidR="00CB6C12">
        <w:rPr>
          <w:rFonts w:cs="CMR12"/>
          <w:sz w:val="24"/>
          <w:szCs w:val="24"/>
        </w:rPr>
        <w:t xml:space="preserve">vedno </w:t>
      </w:r>
      <w:r w:rsidR="002A190C">
        <w:rPr>
          <w:rFonts w:cs="CMR12"/>
          <w:sz w:val="24"/>
          <w:szCs w:val="24"/>
        </w:rPr>
        <w:t>mogoča, podrobno opiši postopek, sicer</w:t>
      </w:r>
      <w:r w:rsidR="001362E8">
        <w:rPr>
          <w:rFonts w:cs="CMR12"/>
          <w:sz w:val="24"/>
          <w:szCs w:val="24"/>
        </w:rPr>
        <w:t xml:space="preserve"> pa poišči protiprimer.</w:t>
      </w:r>
    </w:p>
    <w:p w:rsidR="00C5210D" w:rsidRDefault="00C5210D">
      <w:p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br w:type="page"/>
      </w:r>
    </w:p>
    <w:p w:rsidR="002A190C" w:rsidRDefault="002A190C" w:rsidP="002A19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lastRenderedPageBreak/>
        <w:t xml:space="preserve">Pri reševanju </w:t>
      </w:r>
      <w:r w:rsidR="00C5210D">
        <w:rPr>
          <w:rFonts w:cs="CMR12"/>
          <w:sz w:val="24"/>
          <w:szCs w:val="24"/>
        </w:rPr>
        <w:t xml:space="preserve">nekega </w:t>
      </w:r>
      <w:r>
        <w:rPr>
          <w:rFonts w:cs="CMR12"/>
          <w:sz w:val="24"/>
          <w:szCs w:val="24"/>
        </w:rPr>
        <w:t xml:space="preserve">problema </w:t>
      </w:r>
      <w:r w:rsidR="005265B3">
        <w:rPr>
          <w:rFonts w:cs="CMR12"/>
          <w:sz w:val="24"/>
          <w:szCs w:val="24"/>
        </w:rPr>
        <w:t xml:space="preserve">0/1 </w:t>
      </w:r>
      <w:r>
        <w:rPr>
          <w:rFonts w:cs="CMR12"/>
          <w:sz w:val="24"/>
          <w:szCs w:val="24"/>
        </w:rPr>
        <w:t xml:space="preserve">nahrbtnika smo dobili naslednje množice: </w:t>
      </w:r>
    </w:p>
    <w:p w:rsid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0</w:t>
      </w:r>
      <w:r>
        <w:rPr>
          <w:rFonts w:cs="CMR12"/>
          <w:sz w:val="24"/>
          <w:szCs w:val="24"/>
        </w:rPr>
        <w:t xml:space="preserve"> =[(0, 0)]</w:t>
      </w:r>
    </w:p>
    <w:p w:rsidR="00403DA3" w:rsidRDefault="002A190C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1</w:t>
      </w:r>
      <w:r>
        <w:rPr>
          <w:rFonts w:cs="CMR12"/>
          <w:sz w:val="24"/>
          <w:szCs w:val="24"/>
        </w:rPr>
        <w:t xml:space="preserve"> =</w:t>
      </w:r>
      <w:r w:rsidR="00403DA3">
        <w:rPr>
          <w:rFonts w:cs="CMR12"/>
          <w:sz w:val="24"/>
          <w:szCs w:val="24"/>
        </w:rPr>
        <w:t xml:space="preserve"> [(15,35)]</w:t>
      </w:r>
    </w:p>
    <w:p w:rsidR="00403DA3" w:rsidRDefault="002A190C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1</w:t>
      </w:r>
      <w:r>
        <w:rPr>
          <w:rFonts w:cs="CMR12"/>
          <w:sz w:val="24"/>
          <w:szCs w:val="24"/>
        </w:rPr>
        <w:t xml:space="preserve"> =</w:t>
      </w:r>
      <w:r w:rsidR="00403DA3" w:rsidRPr="00403DA3">
        <w:rPr>
          <w:rFonts w:cs="CMR12"/>
          <w:sz w:val="24"/>
          <w:szCs w:val="24"/>
        </w:rPr>
        <w:t>[(0, 0), (15, 35)]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2</w:t>
      </w:r>
      <w:r>
        <w:rPr>
          <w:rFonts w:cs="CMR12"/>
          <w:sz w:val="24"/>
          <w:szCs w:val="24"/>
        </w:rPr>
        <w:t xml:space="preserve"> = [(10, 24), (25, 59)]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2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(10, 24), (15, 35), (25, 59)]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3</w:t>
      </w:r>
      <w:r>
        <w:rPr>
          <w:rFonts w:cs="CMR12"/>
          <w:sz w:val="24"/>
          <w:szCs w:val="24"/>
        </w:rPr>
        <w:t xml:space="preserve"> = [(7, 6), (17, 30), (22, 41), (</w:t>
      </w:r>
      <w:r w:rsidR="00EF7304">
        <w:rPr>
          <w:rFonts w:cs="CMR12"/>
          <w:sz w:val="24"/>
          <w:szCs w:val="24"/>
        </w:rPr>
        <w:t>32, 65</w:t>
      </w:r>
      <w:r>
        <w:rPr>
          <w:rFonts w:cs="CMR12"/>
          <w:sz w:val="24"/>
          <w:szCs w:val="24"/>
        </w:rPr>
        <w:t>)]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3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(7, 6), (10, 24), (15, 35), (22, 41), (25, 59), (32, 65)]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4</w:t>
      </w:r>
      <w:r>
        <w:rPr>
          <w:rFonts w:cs="CMR12"/>
          <w:sz w:val="24"/>
          <w:szCs w:val="24"/>
        </w:rPr>
        <w:t xml:space="preserve"> = [</w:t>
      </w:r>
      <w:r w:rsidR="00EF7304">
        <w:rPr>
          <w:rFonts w:cs="CMR12"/>
          <w:sz w:val="24"/>
          <w:szCs w:val="24"/>
        </w:rPr>
        <w:t>(7, 20), (14, 26), (17, 44), (22, 55), (29, 61), (32, 79), (39, 85)</w:t>
      </w:r>
      <w:r>
        <w:rPr>
          <w:rFonts w:cs="CMR12"/>
          <w:sz w:val="24"/>
          <w:szCs w:val="24"/>
        </w:rPr>
        <w:t>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4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(7, 20), (10, 24), (14, 26), (15, 35), (17, 44), (22, 55), (25, 59), (29, 61), (32, 79), (39, 85)]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5</w:t>
      </w:r>
      <w:r>
        <w:rPr>
          <w:rFonts w:cs="CMR12"/>
          <w:sz w:val="24"/>
          <w:szCs w:val="24"/>
        </w:rPr>
        <w:t xml:space="preserve"> = [</w:t>
      </w:r>
      <w:r w:rsidR="00EF7304">
        <w:rPr>
          <w:rFonts w:cs="CMR12"/>
          <w:sz w:val="24"/>
          <w:szCs w:val="24"/>
        </w:rPr>
        <w:t>(5, 11), (12, 31), (15, 35), (19, 37), (20, 46), (22, 55), (27, 66), (30, 70), (34, 72), (37, 90), (44, 96)</w:t>
      </w:r>
      <w:r>
        <w:rPr>
          <w:rFonts w:cs="CMR12"/>
          <w:sz w:val="24"/>
          <w:szCs w:val="24"/>
        </w:rPr>
        <w:t>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5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(5, 11), (7, 20), (10, 24), (12, 31), (15, 35), (17, 44), (</w:t>
      </w:r>
      <w:r w:rsidR="001D5EBA">
        <w:rPr>
          <w:rFonts w:cs="CMR12"/>
          <w:sz w:val="24"/>
          <w:szCs w:val="24"/>
        </w:rPr>
        <w:t>19, 37</w:t>
      </w:r>
      <w:r w:rsidRPr="00403DA3">
        <w:rPr>
          <w:rFonts w:cs="CMR12"/>
          <w:sz w:val="24"/>
          <w:szCs w:val="24"/>
        </w:rPr>
        <w:t xml:space="preserve">), (22, 55), (25, 59), (27, 66), </w:t>
      </w:r>
      <w:r w:rsidR="00C5210D">
        <w:rPr>
          <w:rFonts w:cs="CMR12"/>
          <w:sz w:val="24"/>
          <w:szCs w:val="24"/>
        </w:rPr>
        <w:br/>
      </w:r>
      <w:r w:rsidRPr="00403DA3">
        <w:rPr>
          <w:rFonts w:cs="CMR12"/>
          <w:sz w:val="24"/>
          <w:szCs w:val="24"/>
        </w:rPr>
        <w:t>(30, 70), (32, 79), (37, 90), (44, 96)]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6</w:t>
      </w:r>
      <w:r>
        <w:rPr>
          <w:rFonts w:cs="CMR12"/>
          <w:sz w:val="24"/>
          <w:szCs w:val="24"/>
        </w:rPr>
        <w:t xml:space="preserve"> = [</w:t>
      </w:r>
      <w:r w:rsidR="00EF7304">
        <w:rPr>
          <w:rFonts w:cs="CMR12"/>
          <w:sz w:val="24"/>
          <w:szCs w:val="24"/>
        </w:rPr>
        <w:t>(5, 20), (10, 31), (12, 40), (15, 44), (17, 51), (20, 55), (22, 64), (25, 66), (27, 75), (30, 79), (32, 86), (35, 90), (37, 99), (42, 110), (49, 116)</w:t>
      </w:r>
      <w:r>
        <w:rPr>
          <w:rFonts w:cs="CMR12"/>
          <w:sz w:val="24"/>
          <w:szCs w:val="24"/>
        </w:rPr>
        <w:t>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6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>[(0, 0), (5, 20), (10, 31), (12, 40), (15, 44), (17, 51), (20, 55), (22, 64), (25, 66), (27, 75), (30, 79), (32, 86), (35, 90), (37, 99), (42, 110), (49, 116)]</w:t>
      </w:r>
    </w:p>
    <w:p w:rsidR="00403DA3" w:rsidRPr="00403DA3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Z</w:t>
      </w:r>
      <w:r w:rsidRPr="00403DA3">
        <w:rPr>
          <w:rFonts w:cs="CMR12"/>
          <w:sz w:val="24"/>
          <w:szCs w:val="24"/>
          <w:vertAlign w:val="subscript"/>
        </w:rPr>
        <w:t>7</w:t>
      </w:r>
      <w:r>
        <w:rPr>
          <w:rFonts w:cs="CMR12"/>
          <w:sz w:val="24"/>
          <w:szCs w:val="24"/>
        </w:rPr>
        <w:t xml:space="preserve"> = [</w:t>
      </w:r>
      <w:r w:rsidR="00EF7304">
        <w:rPr>
          <w:rFonts w:cs="CMR12"/>
          <w:sz w:val="24"/>
          <w:szCs w:val="24"/>
        </w:rPr>
        <w:t>(3, 15), (8, 35), (13, 46), (15, 55), (18, 59), (20, 66), (23, 70), (25, 79), (28, 81), (</w:t>
      </w:r>
      <w:r w:rsidR="00C5210D">
        <w:rPr>
          <w:rFonts w:cs="CMR12"/>
          <w:sz w:val="24"/>
          <w:szCs w:val="24"/>
        </w:rPr>
        <w:t>30, 90</w:t>
      </w:r>
      <w:r w:rsidR="00EF7304">
        <w:rPr>
          <w:rFonts w:cs="CMR12"/>
          <w:sz w:val="24"/>
          <w:szCs w:val="24"/>
        </w:rPr>
        <w:t>)</w:t>
      </w:r>
      <w:r w:rsidR="00C5210D">
        <w:rPr>
          <w:rFonts w:cs="CMR12"/>
          <w:sz w:val="24"/>
          <w:szCs w:val="24"/>
        </w:rPr>
        <w:t>, (33, 94), (35, 101), (38, 105), (40, 114), (45, 125), (52, 131)</w:t>
      </w:r>
      <w:r>
        <w:rPr>
          <w:rFonts w:cs="CMR12"/>
          <w:sz w:val="24"/>
          <w:szCs w:val="24"/>
        </w:rPr>
        <w:t>]</w:t>
      </w:r>
    </w:p>
    <w:p w:rsidR="00723E86" w:rsidRDefault="00403DA3" w:rsidP="00C5210D">
      <w:pPr>
        <w:pStyle w:val="ListParagraph"/>
        <w:autoSpaceDE w:val="0"/>
        <w:autoSpaceDN w:val="0"/>
        <w:adjustRightInd w:val="0"/>
        <w:spacing w:before="120" w:after="0" w:line="240" w:lineRule="auto"/>
        <w:ind w:left="992" w:hanging="595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S</w:t>
      </w:r>
      <w:r w:rsidRPr="00403DA3">
        <w:rPr>
          <w:rFonts w:cs="CMR12"/>
          <w:sz w:val="24"/>
          <w:szCs w:val="24"/>
          <w:vertAlign w:val="subscript"/>
        </w:rPr>
        <w:t>7</w:t>
      </w:r>
      <w:r>
        <w:rPr>
          <w:rFonts w:cs="CMR12"/>
          <w:sz w:val="24"/>
          <w:szCs w:val="24"/>
        </w:rPr>
        <w:t xml:space="preserve"> = </w:t>
      </w:r>
      <w:r w:rsidRPr="00403DA3">
        <w:rPr>
          <w:rFonts w:cs="CMR12"/>
          <w:sz w:val="24"/>
          <w:szCs w:val="24"/>
        </w:rPr>
        <w:t xml:space="preserve">[(0, 0), (3, 15), (5, 20), (8, 35), (12, 40), (13, 46), (15, 55), (18, 59), (20, 66), (23, 70), (25, 79), </w:t>
      </w:r>
      <w:r w:rsidR="00C5210D">
        <w:rPr>
          <w:rFonts w:cs="CMR12"/>
          <w:sz w:val="24"/>
          <w:szCs w:val="24"/>
        </w:rPr>
        <w:br/>
      </w:r>
      <w:r w:rsidRPr="00403DA3">
        <w:rPr>
          <w:rFonts w:cs="CMR12"/>
          <w:sz w:val="24"/>
          <w:szCs w:val="24"/>
        </w:rPr>
        <w:t>(28, 81), (30, 90), (33, 94), (35, 101), (38, 105), (40, 114), (45, 125), (52, 131)]</w:t>
      </w:r>
    </w:p>
    <w:p w:rsidR="002A190C" w:rsidRDefault="00403DA3" w:rsidP="00C5210D">
      <w:pPr>
        <w:pStyle w:val="ListParagraph"/>
        <w:autoSpaceDE w:val="0"/>
        <w:autoSpaceDN w:val="0"/>
        <w:adjustRightInd w:val="0"/>
        <w:spacing w:before="240" w:after="240" w:line="240" w:lineRule="auto"/>
        <w:ind w:left="397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Odgovori na spodnja vprašanja. Odgovore utemelji.</w:t>
      </w:r>
    </w:p>
    <w:p w:rsidR="002A190C" w:rsidRPr="002A190C" w:rsidRDefault="002A190C" w:rsidP="005265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709" w:hanging="283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 xml:space="preserve">Pri </w:t>
      </w:r>
      <w:r>
        <w:rPr>
          <w:rFonts w:cs="CMR12"/>
          <w:sz w:val="24"/>
          <w:szCs w:val="24"/>
        </w:rPr>
        <w:t>izračunu</w:t>
      </w:r>
      <w:r w:rsidRPr="002A190C">
        <w:rPr>
          <w:rFonts w:cs="CMR12"/>
          <w:sz w:val="24"/>
          <w:szCs w:val="24"/>
        </w:rPr>
        <w:t xml:space="preserve"> množice </w:t>
      </w:r>
      <w:r>
        <w:rPr>
          <w:rFonts w:cs="CMR12"/>
          <w:sz w:val="24"/>
          <w:szCs w:val="24"/>
        </w:rPr>
        <w:t>S</w:t>
      </w:r>
      <w:r w:rsidRPr="00C5210D">
        <w:rPr>
          <w:rFonts w:cs="CMR12"/>
          <w:sz w:val="24"/>
          <w:szCs w:val="24"/>
          <w:vertAlign w:val="subscript"/>
        </w:rPr>
        <w:t>5</w:t>
      </w:r>
      <w:r w:rsidRPr="002A190C">
        <w:rPr>
          <w:rFonts w:cs="CMR12"/>
          <w:sz w:val="24"/>
          <w:szCs w:val="24"/>
        </w:rPr>
        <w:t xml:space="preserve"> je pri natanko enem paru prišlo do napake. Kateri par je napačen in kakšen bi moral biti? </w:t>
      </w:r>
    </w:p>
    <w:p w:rsidR="002A190C" w:rsidRPr="002A190C" w:rsidRDefault="002A190C" w:rsidP="005265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709" w:hanging="283"/>
        <w:contextualSpacing w:val="0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K</w:t>
      </w:r>
      <w:r w:rsidRPr="002A190C">
        <w:rPr>
          <w:rFonts w:cs="CMR12"/>
          <w:sz w:val="24"/>
          <w:szCs w:val="24"/>
        </w:rPr>
        <w:t>akšna je optimalna vrednost nahrbtnika</w:t>
      </w:r>
      <w:r>
        <w:rPr>
          <w:rFonts w:cs="CMR12"/>
          <w:sz w:val="24"/>
          <w:szCs w:val="24"/>
        </w:rPr>
        <w:t xml:space="preserve">, če imamo na voljo </w:t>
      </w:r>
      <w:r w:rsidR="00B01CAF">
        <w:rPr>
          <w:rFonts w:cs="CMR12"/>
          <w:sz w:val="24"/>
          <w:szCs w:val="24"/>
        </w:rPr>
        <w:t>37</w:t>
      </w:r>
      <w:r>
        <w:rPr>
          <w:rFonts w:cs="CMR12"/>
          <w:sz w:val="24"/>
          <w:szCs w:val="24"/>
        </w:rPr>
        <w:t xml:space="preserve"> enot prostora</w:t>
      </w:r>
      <w:r w:rsidRPr="002A190C">
        <w:rPr>
          <w:rFonts w:cs="CMR12"/>
          <w:sz w:val="24"/>
          <w:szCs w:val="24"/>
        </w:rPr>
        <w:t>?</w:t>
      </w:r>
    </w:p>
    <w:p w:rsidR="00CB6C12" w:rsidRPr="002A190C" w:rsidRDefault="00CB6C12" w:rsidP="00CB6C1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709" w:hanging="283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 xml:space="preserve">Poišči vse optimalne polnitve nahrbtnika, ki ima </w:t>
      </w:r>
      <w:r w:rsidR="00C5210D">
        <w:rPr>
          <w:rFonts w:cs="CMR12"/>
          <w:sz w:val="24"/>
          <w:szCs w:val="24"/>
        </w:rPr>
        <w:t>24</w:t>
      </w:r>
      <w:r w:rsidRPr="002A190C">
        <w:rPr>
          <w:rFonts w:cs="CMR12"/>
          <w:sz w:val="24"/>
          <w:szCs w:val="24"/>
        </w:rPr>
        <w:t xml:space="preserve"> enot prostora.</w:t>
      </w:r>
    </w:p>
    <w:p w:rsidR="002A190C" w:rsidRPr="002A190C" w:rsidRDefault="002A190C" w:rsidP="005265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709" w:hanging="283"/>
        <w:contextualSpacing w:val="0"/>
        <w:rPr>
          <w:rFonts w:cs="CMR12"/>
          <w:sz w:val="24"/>
          <w:szCs w:val="24"/>
        </w:rPr>
      </w:pPr>
      <w:r w:rsidRPr="002A190C">
        <w:rPr>
          <w:rFonts w:cs="CMR12"/>
          <w:sz w:val="24"/>
          <w:szCs w:val="24"/>
        </w:rPr>
        <w:t xml:space="preserve">Koliko neizkoriščenega prostora nam ostane, če optimalno napolnimo nahrbtnik velikosti </w:t>
      </w:r>
      <w:r w:rsidR="00B01CAF">
        <w:rPr>
          <w:rFonts w:cs="CMR12"/>
          <w:sz w:val="24"/>
          <w:szCs w:val="24"/>
        </w:rPr>
        <w:t>26</w:t>
      </w:r>
      <w:r w:rsidR="00B01CAF">
        <w:rPr>
          <w:rFonts w:cs="CMR12"/>
          <w:sz w:val="24"/>
          <w:szCs w:val="24"/>
        </w:rPr>
        <w:br/>
      </w:r>
      <w:r w:rsidRPr="002A190C">
        <w:rPr>
          <w:rFonts w:cs="CMR12"/>
          <w:sz w:val="24"/>
          <w:szCs w:val="24"/>
        </w:rPr>
        <w:t xml:space="preserve">s prvimi </w:t>
      </w:r>
      <w:r w:rsidR="005265B3">
        <w:rPr>
          <w:rFonts w:cs="CMR12"/>
          <w:sz w:val="24"/>
          <w:szCs w:val="24"/>
        </w:rPr>
        <w:t xml:space="preserve">šestimi </w:t>
      </w:r>
      <w:r w:rsidRPr="002A190C">
        <w:rPr>
          <w:rFonts w:cs="CMR12"/>
          <w:sz w:val="24"/>
          <w:szCs w:val="24"/>
        </w:rPr>
        <w:t>predmeti</w:t>
      </w:r>
      <w:r w:rsidR="005265B3">
        <w:rPr>
          <w:rFonts w:cs="CMR12"/>
          <w:sz w:val="24"/>
          <w:szCs w:val="24"/>
        </w:rPr>
        <w:t xml:space="preserve"> in 6</w:t>
      </w:r>
      <w:r w:rsidR="00CB6C12">
        <w:rPr>
          <w:rFonts w:cs="CMR12"/>
          <w:sz w:val="24"/>
          <w:szCs w:val="24"/>
        </w:rPr>
        <w:t>.</w:t>
      </w:r>
      <w:r w:rsidR="005265B3">
        <w:rPr>
          <w:rFonts w:cs="CMR12"/>
          <w:sz w:val="24"/>
          <w:szCs w:val="24"/>
        </w:rPr>
        <w:t xml:space="preserve"> predmet moramo dati v nahrbtnik?</w:t>
      </w:r>
      <w:r w:rsidRPr="002A190C">
        <w:rPr>
          <w:rFonts w:cs="CMR12"/>
          <w:sz w:val="24"/>
          <w:szCs w:val="24"/>
        </w:rPr>
        <w:t xml:space="preserve"> Kakšna je optimalna vrednost </w:t>
      </w:r>
      <w:r w:rsidR="00B01CAF">
        <w:rPr>
          <w:rFonts w:cs="CMR12"/>
          <w:sz w:val="24"/>
          <w:szCs w:val="24"/>
        </w:rPr>
        <w:br/>
      </w:r>
      <w:bookmarkStart w:id="0" w:name="_GoBack"/>
      <w:bookmarkEnd w:id="0"/>
      <w:r w:rsidR="005265B3">
        <w:rPr>
          <w:rFonts w:cs="CMR12"/>
          <w:sz w:val="24"/>
          <w:szCs w:val="24"/>
        </w:rPr>
        <w:t xml:space="preserve">te </w:t>
      </w:r>
      <w:r w:rsidRPr="002A190C">
        <w:rPr>
          <w:rFonts w:cs="CMR12"/>
          <w:sz w:val="24"/>
          <w:szCs w:val="24"/>
        </w:rPr>
        <w:t>polnitve?</w:t>
      </w:r>
    </w:p>
    <w:p w:rsidR="002A190C" w:rsidRPr="005265B3" w:rsidRDefault="002A190C" w:rsidP="005265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709" w:hanging="283"/>
        <w:contextualSpacing w:val="0"/>
        <w:rPr>
          <w:rFonts w:cs="CMR12"/>
          <w:sz w:val="24"/>
          <w:szCs w:val="24"/>
        </w:rPr>
      </w:pPr>
      <w:r w:rsidRPr="005265B3">
        <w:rPr>
          <w:rFonts w:cs="CMR12"/>
          <w:sz w:val="24"/>
          <w:szCs w:val="24"/>
        </w:rPr>
        <w:t xml:space="preserve">Ugotovili smo, da imamo na voljo še en predmet, in sicer velikosti </w:t>
      </w:r>
      <w:r w:rsidR="00B01CAF">
        <w:rPr>
          <w:rFonts w:cs="CMR12"/>
          <w:sz w:val="24"/>
          <w:szCs w:val="24"/>
        </w:rPr>
        <w:t>8</w:t>
      </w:r>
      <w:r w:rsidRPr="005265B3">
        <w:rPr>
          <w:rFonts w:cs="CMR12"/>
          <w:sz w:val="24"/>
          <w:szCs w:val="24"/>
        </w:rPr>
        <w:t xml:space="preserve"> in vrednosti </w:t>
      </w:r>
      <w:r w:rsidR="00B01CAF">
        <w:rPr>
          <w:rFonts w:cs="CMR12"/>
          <w:sz w:val="24"/>
          <w:szCs w:val="24"/>
        </w:rPr>
        <w:t>6</w:t>
      </w:r>
      <w:r w:rsidRPr="005265B3">
        <w:rPr>
          <w:rFonts w:cs="CMR12"/>
          <w:sz w:val="24"/>
          <w:szCs w:val="24"/>
        </w:rPr>
        <w:t xml:space="preserve"> (torej je na voljo </w:t>
      </w:r>
      <w:r w:rsidR="005265B3" w:rsidRPr="005265B3">
        <w:rPr>
          <w:rFonts w:cs="CMR12"/>
          <w:sz w:val="24"/>
          <w:szCs w:val="24"/>
        </w:rPr>
        <w:t>osem</w:t>
      </w:r>
      <w:r w:rsidRPr="005265B3">
        <w:rPr>
          <w:rFonts w:cs="CMR12"/>
          <w:sz w:val="24"/>
          <w:szCs w:val="24"/>
        </w:rPr>
        <w:t xml:space="preserve"> predmetov). Kakšna je optimalna vrednost nahrbtnika, ki ima </w:t>
      </w:r>
      <w:r w:rsidR="00B01CAF">
        <w:rPr>
          <w:rFonts w:cs="CMR12"/>
          <w:sz w:val="24"/>
          <w:szCs w:val="24"/>
        </w:rPr>
        <w:t>50</w:t>
      </w:r>
      <w:r w:rsidRPr="005265B3">
        <w:rPr>
          <w:rFonts w:cs="CMR12"/>
          <w:sz w:val="24"/>
          <w:szCs w:val="24"/>
        </w:rPr>
        <w:t xml:space="preserve"> enot prostora</w:t>
      </w:r>
      <w:r w:rsidR="005265B3" w:rsidRPr="005265B3">
        <w:rPr>
          <w:rFonts w:cs="CMR12"/>
          <w:sz w:val="24"/>
          <w:szCs w:val="24"/>
        </w:rPr>
        <w:t>?</w:t>
      </w:r>
    </w:p>
    <w:sectPr w:rsidR="002A190C" w:rsidRPr="005265B3" w:rsidSect="00403DA3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D44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C042521"/>
    <w:multiLevelType w:val="hybridMultilevel"/>
    <w:tmpl w:val="3420F6B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E73B2"/>
    <w:multiLevelType w:val="multilevel"/>
    <w:tmpl w:val="7A72D40A"/>
    <w:lvl w:ilvl="0">
      <w:start w:val="1"/>
      <w:numFmt w:val="decimal"/>
      <w:lvlText w:val="%1."/>
      <w:lvlJc w:val="right"/>
      <w:pPr>
        <w:ind w:left="397" w:hanging="22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0CD4B4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DAD234E"/>
    <w:multiLevelType w:val="hybridMultilevel"/>
    <w:tmpl w:val="510CC254"/>
    <w:lvl w:ilvl="0" w:tplc="04240017">
      <w:start w:val="1"/>
      <w:numFmt w:val="lowerLetter"/>
      <w:lvlText w:val="%1)"/>
      <w:lvlJc w:val="left"/>
      <w:pPr>
        <w:ind w:left="1117" w:hanging="360"/>
      </w:pPr>
    </w:lvl>
    <w:lvl w:ilvl="1" w:tplc="04240019" w:tentative="1">
      <w:start w:val="1"/>
      <w:numFmt w:val="lowerLetter"/>
      <w:lvlText w:val="%2."/>
      <w:lvlJc w:val="left"/>
      <w:pPr>
        <w:ind w:left="1837" w:hanging="360"/>
      </w:pPr>
    </w:lvl>
    <w:lvl w:ilvl="2" w:tplc="0424001B" w:tentative="1">
      <w:start w:val="1"/>
      <w:numFmt w:val="lowerRoman"/>
      <w:lvlText w:val="%3."/>
      <w:lvlJc w:val="right"/>
      <w:pPr>
        <w:ind w:left="2557" w:hanging="180"/>
      </w:pPr>
    </w:lvl>
    <w:lvl w:ilvl="3" w:tplc="0424000F" w:tentative="1">
      <w:start w:val="1"/>
      <w:numFmt w:val="decimal"/>
      <w:lvlText w:val="%4."/>
      <w:lvlJc w:val="left"/>
      <w:pPr>
        <w:ind w:left="3277" w:hanging="360"/>
      </w:pPr>
    </w:lvl>
    <w:lvl w:ilvl="4" w:tplc="04240019" w:tentative="1">
      <w:start w:val="1"/>
      <w:numFmt w:val="lowerLetter"/>
      <w:lvlText w:val="%5."/>
      <w:lvlJc w:val="left"/>
      <w:pPr>
        <w:ind w:left="3997" w:hanging="360"/>
      </w:pPr>
    </w:lvl>
    <w:lvl w:ilvl="5" w:tplc="0424001B" w:tentative="1">
      <w:start w:val="1"/>
      <w:numFmt w:val="lowerRoman"/>
      <w:lvlText w:val="%6."/>
      <w:lvlJc w:val="right"/>
      <w:pPr>
        <w:ind w:left="4717" w:hanging="180"/>
      </w:pPr>
    </w:lvl>
    <w:lvl w:ilvl="6" w:tplc="0424000F" w:tentative="1">
      <w:start w:val="1"/>
      <w:numFmt w:val="decimal"/>
      <w:lvlText w:val="%7."/>
      <w:lvlJc w:val="left"/>
      <w:pPr>
        <w:ind w:left="5437" w:hanging="360"/>
      </w:pPr>
    </w:lvl>
    <w:lvl w:ilvl="7" w:tplc="04240019" w:tentative="1">
      <w:start w:val="1"/>
      <w:numFmt w:val="lowerLetter"/>
      <w:lvlText w:val="%8."/>
      <w:lvlJc w:val="left"/>
      <w:pPr>
        <w:ind w:left="6157" w:hanging="360"/>
      </w:pPr>
    </w:lvl>
    <w:lvl w:ilvl="8" w:tplc="0424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547C51AD"/>
    <w:multiLevelType w:val="multilevel"/>
    <w:tmpl w:val="919A3FFE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17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8877DEC"/>
    <w:multiLevelType w:val="hybridMultilevel"/>
    <w:tmpl w:val="1AAECA0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2177A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62C7849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8EB49E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62F35F1"/>
    <w:multiLevelType w:val="hybridMultilevel"/>
    <w:tmpl w:val="890AD25A"/>
    <w:lvl w:ilvl="0" w:tplc="2CC84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12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4D5A"/>
    <w:rsid w:val="0000438E"/>
    <w:rsid w:val="0002625C"/>
    <w:rsid w:val="000D39A0"/>
    <w:rsid w:val="001362E8"/>
    <w:rsid w:val="001C44B6"/>
    <w:rsid w:val="001D54E2"/>
    <w:rsid w:val="001D5EBA"/>
    <w:rsid w:val="002A190C"/>
    <w:rsid w:val="00392843"/>
    <w:rsid w:val="00403DA3"/>
    <w:rsid w:val="00464C90"/>
    <w:rsid w:val="004D0A6E"/>
    <w:rsid w:val="005265B3"/>
    <w:rsid w:val="00554203"/>
    <w:rsid w:val="00627EEF"/>
    <w:rsid w:val="00666C15"/>
    <w:rsid w:val="006A46CB"/>
    <w:rsid w:val="006C4BC7"/>
    <w:rsid w:val="006D27F1"/>
    <w:rsid w:val="006F743C"/>
    <w:rsid w:val="00723E86"/>
    <w:rsid w:val="00743AD9"/>
    <w:rsid w:val="007E0DB5"/>
    <w:rsid w:val="00804D5A"/>
    <w:rsid w:val="0081053C"/>
    <w:rsid w:val="00840B2D"/>
    <w:rsid w:val="009A1239"/>
    <w:rsid w:val="00A33A72"/>
    <w:rsid w:val="00A5794A"/>
    <w:rsid w:val="00AA3DC5"/>
    <w:rsid w:val="00B01CAF"/>
    <w:rsid w:val="00BC6BED"/>
    <w:rsid w:val="00BE6827"/>
    <w:rsid w:val="00BF639D"/>
    <w:rsid w:val="00C021F4"/>
    <w:rsid w:val="00C5210D"/>
    <w:rsid w:val="00C65FDC"/>
    <w:rsid w:val="00C86478"/>
    <w:rsid w:val="00CB6C12"/>
    <w:rsid w:val="00CC0310"/>
    <w:rsid w:val="00E23165"/>
    <w:rsid w:val="00EF7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59"/>
    <w:rsid w:val="00723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59"/>
    <w:rsid w:val="00723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FA8AB-B0F0-493E-96AE-DF2EB934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Matjaž Zaveršnik</dc:creator>
  <cp:lastModifiedBy>Matjaž Zaveršnik</cp:lastModifiedBy>
  <cp:revision>10</cp:revision>
  <cp:lastPrinted>2014-03-26T05:50:00Z</cp:lastPrinted>
  <dcterms:created xsi:type="dcterms:W3CDTF">2014-02-11T04:05:00Z</dcterms:created>
  <dcterms:modified xsi:type="dcterms:W3CDTF">2014-03-26T08:58:00Z</dcterms:modified>
</cp:coreProperties>
</file>