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00569" w14:textId="77777777" w:rsidR="00DB3EA8" w:rsidRDefault="00DB3EA8"/>
    <w:p w14:paraId="3EDC9B0F" w14:textId="77777777" w:rsidR="00DB3EA8" w:rsidRDefault="00DB3EA8"/>
    <w:p w14:paraId="30356957" w14:textId="77777777" w:rsidR="00DB3EA8" w:rsidRDefault="00DB3EA8"/>
    <w:p w14:paraId="0C16EEBF" w14:textId="77777777" w:rsidR="00DB3EA8" w:rsidRDefault="00DB3EA8"/>
    <w:p w14:paraId="66D1DB71" w14:textId="77777777" w:rsidR="00DB3EA8" w:rsidRDefault="00DB3EA8"/>
    <w:p w14:paraId="1BDC77E3" w14:textId="77777777" w:rsidR="00DB3EA8" w:rsidRDefault="00DB3EA8"/>
    <w:p w14:paraId="73F00046" w14:textId="77777777" w:rsidR="00DB3EA8" w:rsidRPr="006C5C41" w:rsidRDefault="00000000">
      <w:pPr>
        <w:jc w:val="center"/>
        <w:rPr>
          <w:lang w:val="es-AR"/>
        </w:rPr>
      </w:pPr>
      <w:r w:rsidRPr="006C5C41">
        <w:rPr>
          <w:b/>
          <w:color w:val="0A2240"/>
          <w:sz w:val="60"/>
          <w:lang w:val="es-AR"/>
        </w:rPr>
        <w:t>TRANSPORTE SANTA MARTA</w:t>
      </w:r>
    </w:p>
    <w:p w14:paraId="59478234" w14:textId="77777777" w:rsidR="00DB3EA8" w:rsidRPr="006C5C41" w:rsidRDefault="00000000">
      <w:pPr>
        <w:jc w:val="center"/>
        <w:rPr>
          <w:lang w:val="es-AR"/>
        </w:rPr>
      </w:pPr>
      <w:r w:rsidRPr="006C5C41">
        <w:rPr>
          <w:color w:val="0D3B6E"/>
          <w:sz w:val="36"/>
          <w:lang w:val="es-AR"/>
        </w:rPr>
        <w:t>Plan de Pruebas del Sistema</w:t>
      </w:r>
    </w:p>
    <w:p w14:paraId="275AD9A3" w14:textId="77777777" w:rsidR="00DB3EA8" w:rsidRPr="006C5C41" w:rsidRDefault="00000000">
      <w:pPr>
        <w:spacing w:before="120"/>
        <w:jc w:val="center"/>
        <w:rPr>
          <w:lang w:val="es-AR"/>
        </w:rPr>
      </w:pPr>
      <w:r w:rsidRPr="006C5C41">
        <w:rPr>
          <w:i/>
          <w:color w:val="5B6B7E"/>
          <w:sz w:val="24"/>
          <w:lang w:val="es-AR"/>
        </w:rPr>
        <w:t>Casos de prueba y datos de entrada para validar todas las funcionalidades</w:t>
      </w:r>
    </w:p>
    <w:p w14:paraId="635C0666" w14:textId="77777777" w:rsidR="00DB3EA8" w:rsidRPr="006C5C41" w:rsidRDefault="00DB3EA8">
      <w:pPr>
        <w:rPr>
          <w:lang w:val="es-AR"/>
        </w:rPr>
      </w:pPr>
    </w:p>
    <w:p w14:paraId="5C6E5C22" w14:textId="77777777" w:rsidR="00DB3EA8" w:rsidRPr="006C5C41" w:rsidRDefault="00DB3EA8">
      <w:pPr>
        <w:rPr>
          <w:lang w:val="es-AR"/>
        </w:rPr>
      </w:pPr>
    </w:p>
    <w:p w14:paraId="10D15F78" w14:textId="77777777" w:rsidR="00DB3EA8" w:rsidRPr="006C5C41" w:rsidRDefault="00DB3EA8">
      <w:pPr>
        <w:rPr>
          <w:lang w:val="es-AR"/>
        </w:rPr>
      </w:pPr>
    </w:p>
    <w:p w14:paraId="4B482D46" w14:textId="77777777" w:rsidR="00DB3EA8" w:rsidRPr="006C5C41" w:rsidRDefault="00DB3EA8">
      <w:pPr>
        <w:rPr>
          <w:lang w:val="es-AR"/>
        </w:rPr>
      </w:pPr>
    </w:p>
    <w:p w14:paraId="2AFDB67D" w14:textId="77777777" w:rsidR="00DB3EA8" w:rsidRPr="006C5C41" w:rsidRDefault="00DB3EA8">
      <w:pPr>
        <w:rPr>
          <w:lang w:val="es-AR"/>
        </w:rPr>
      </w:pPr>
    </w:p>
    <w:p w14:paraId="624EAE01" w14:textId="77777777" w:rsidR="00DB3EA8" w:rsidRPr="006C5C41" w:rsidRDefault="00DB3EA8">
      <w:pPr>
        <w:rPr>
          <w:lang w:val="es-AR"/>
        </w:rPr>
      </w:pPr>
    </w:p>
    <w:p w14:paraId="7F7638F9" w14:textId="77777777" w:rsidR="00DB3EA8" w:rsidRPr="006C5C41" w:rsidRDefault="00DB3EA8">
      <w:pPr>
        <w:rPr>
          <w:lang w:val="es-AR"/>
        </w:rPr>
      </w:pPr>
    </w:p>
    <w:p w14:paraId="757495C6" w14:textId="77777777" w:rsidR="00DB3EA8" w:rsidRPr="006C5C41" w:rsidRDefault="00DB3EA8">
      <w:pPr>
        <w:rPr>
          <w:lang w:val="es-AR"/>
        </w:rPr>
      </w:pPr>
    </w:p>
    <w:p w14:paraId="14A2CDBC" w14:textId="77777777" w:rsidR="00DB3EA8" w:rsidRPr="006C5C41" w:rsidRDefault="00000000">
      <w:pPr>
        <w:jc w:val="center"/>
        <w:rPr>
          <w:lang w:val="es-AR"/>
        </w:rPr>
      </w:pPr>
      <w:r w:rsidRPr="006C5C41">
        <w:rPr>
          <w:color w:val="0D3B6E"/>
          <w:sz w:val="22"/>
          <w:lang w:val="es-AR"/>
        </w:rPr>
        <w:t>Buenos Aires — Santiago del Estero</w:t>
      </w:r>
    </w:p>
    <w:p w14:paraId="44BB6210" w14:textId="77777777" w:rsidR="00DB3EA8" w:rsidRPr="006C5C41" w:rsidRDefault="00000000">
      <w:pPr>
        <w:jc w:val="center"/>
        <w:rPr>
          <w:lang w:val="es-AR"/>
        </w:rPr>
      </w:pPr>
      <w:r w:rsidRPr="006C5C41">
        <w:rPr>
          <w:color w:val="5B6B7E"/>
          <w:sz w:val="22"/>
          <w:lang w:val="es-AR"/>
        </w:rPr>
        <w:t>Septiembre de 2026</w:t>
      </w:r>
    </w:p>
    <w:p w14:paraId="63ADE590" w14:textId="77777777" w:rsidR="00DB3EA8" w:rsidRPr="006C5C41" w:rsidRDefault="00000000">
      <w:pPr>
        <w:rPr>
          <w:lang w:val="es-AR"/>
        </w:rPr>
      </w:pPr>
      <w:r w:rsidRPr="006C5C41">
        <w:rPr>
          <w:lang w:val="es-AR"/>
        </w:rPr>
        <w:br w:type="page"/>
      </w:r>
    </w:p>
    <w:p w14:paraId="214CB8C7" w14:textId="77777777" w:rsidR="00DB3EA8" w:rsidRPr="006C5C41" w:rsidRDefault="00000000">
      <w:pPr>
        <w:keepNext/>
        <w:spacing w:before="280" w:after="160"/>
        <w:rPr>
          <w:lang w:val="es-AR"/>
        </w:rPr>
      </w:pPr>
      <w:r w:rsidRPr="006C5C41">
        <w:rPr>
          <w:b/>
          <w:color w:val="0A2240"/>
          <w:sz w:val="36"/>
          <w:lang w:val="es-AR"/>
        </w:rPr>
        <w:lastRenderedPageBreak/>
        <w:t>1. Introducción</w:t>
      </w:r>
    </w:p>
    <w:p w14:paraId="1759809D" w14:textId="77777777" w:rsidR="00DB3EA8" w:rsidRPr="006C5C41" w:rsidRDefault="00000000">
      <w:pPr>
        <w:spacing w:after="160"/>
        <w:rPr>
          <w:lang w:val="es-AR"/>
        </w:rPr>
      </w:pPr>
      <w:r w:rsidRPr="006C5C41">
        <w:rPr>
          <w:lang w:val="es-AR"/>
        </w:rPr>
        <w:t>Este documento reúne los casos de prueba y los datos de entrada necesarios para verificar el funcionamiento de los cuatro paneles del sistema (Casa Central, Empleado, Cliente y Administrador). Cada caso indica qué datos cargar, los pasos a seguir y el resultado que el sistema debería mostrar. Se pensó para poder ejecutarse de punta a punta siguiendo el orden de las secciones: primero se cargan los envíos desde Casa Central, después se los recibe y entrega desde la sucursal, y en paralelo se prueban los pagos, reclamos y cancelaciones desde el panel del cliente y del administrador.</w:t>
      </w:r>
    </w:p>
    <w:p w14:paraId="5FA7C41A" w14:textId="77777777" w:rsidR="00DB3EA8" w:rsidRPr="006C5C41" w:rsidRDefault="00000000">
      <w:pPr>
        <w:spacing w:after="160"/>
        <w:rPr>
          <w:lang w:val="es-AR"/>
        </w:rPr>
      </w:pPr>
      <w:r w:rsidRPr="006C5C41">
        <w:rPr>
          <w:lang w:val="es-AR"/>
        </w:rPr>
        <w:t>Notas generales: los montos son valores ficticios en pesos argentinos. En los campos de email de los clientes de prueba, usar una casilla real que puedas revisar (el sistema envía notificaciones automáticas por correo en cada cambio de estado, pago y reclamo). Los DNI y patentes de esta lista son inventados para la prueba: si el sistema indica que ya existen, alcanza con cambiar el último dígito.</w:t>
      </w:r>
    </w:p>
    <w:p w14:paraId="421AF4B5" w14:textId="77777777" w:rsidR="00DB3EA8" w:rsidRPr="006C5C41" w:rsidRDefault="00000000">
      <w:pPr>
        <w:keepNext/>
        <w:spacing w:before="280" w:after="160"/>
        <w:rPr>
          <w:lang w:val="es-AR"/>
        </w:rPr>
      </w:pPr>
      <w:r w:rsidRPr="006C5C41">
        <w:rPr>
          <w:b/>
          <w:color w:val="0A2240"/>
          <w:sz w:val="28"/>
          <w:lang w:val="es-AR"/>
        </w:rPr>
        <w:t>2. Cómo iniciar sesión</w:t>
      </w:r>
    </w:p>
    <w:p w14:paraId="1F2AA6BD" w14:textId="77777777" w:rsidR="00DB3EA8" w:rsidRPr="006C5C41" w:rsidRDefault="00000000">
      <w:pPr>
        <w:spacing w:after="280"/>
        <w:rPr>
          <w:lang w:val="es-AR"/>
        </w:rPr>
      </w:pPr>
      <w:r w:rsidRPr="006C5C41">
        <w:rPr>
          <w:lang w:val="es-AR"/>
        </w:rPr>
        <w:t>Casa Central no requiere inicio de sesión (representa el mostrador de la sucursal de Buenos Aires, de acceso libre). Para Empleado, Cliente y Administrador hay una única pantalla de login: el sistema identifica el rol del usuario y redirige automáticamente al panel que corresponde.</w:t>
      </w:r>
    </w:p>
    <w:p w14:paraId="424B521D" w14:textId="77777777" w:rsidR="00DB3EA8" w:rsidRPr="006C5C41" w:rsidRDefault="00000000">
      <w:pPr>
        <w:keepNext/>
        <w:spacing w:before="280" w:after="160"/>
        <w:rPr>
          <w:lang w:val="es-AR"/>
        </w:rPr>
      </w:pPr>
      <w:r w:rsidRPr="006C5C41">
        <w:rPr>
          <w:b/>
          <w:color w:val="0A2240"/>
          <w:sz w:val="28"/>
          <w:lang w:val="es-AR"/>
        </w:rPr>
        <w:t>3. Cuentas de prueba</w:t>
      </w:r>
    </w:p>
    <w:p w14:paraId="5E99F7E0" w14:textId="77777777" w:rsidR="00DB3EA8" w:rsidRPr="006C5C41" w:rsidRDefault="00000000">
      <w:pPr>
        <w:spacing w:after="120"/>
        <w:rPr>
          <w:lang w:val="es-AR"/>
        </w:rPr>
      </w:pPr>
      <w:r w:rsidRPr="006C5C41">
        <w:rPr>
          <w:lang w:val="es-AR"/>
        </w:rPr>
        <w:t>Cuentas ya existentes en la base para no tener que dar de alta todo de cero:</w:t>
      </w:r>
    </w:p>
    <w:tbl>
      <w:tblPr>
        <w:tblW w:w="0" w:type="auto"/>
        <w:jc w:val="center"/>
        <w:tblLayout w:type="fixed"/>
        <w:tblLook w:val="04A0" w:firstRow="1" w:lastRow="0" w:firstColumn="1" w:lastColumn="0" w:noHBand="0" w:noVBand="1"/>
      </w:tblPr>
      <w:tblGrid>
        <w:gridCol w:w="1757"/>
        <w:gridCol w:w="2268"/>
        <w:gridCol w:w="1531"/>
        <w:gridCol w:w="4309"/>
      </w:tblGrid>
      <w:tr w:rsidR="00DB3EA8" w14:paraId="78896B7D" w14:textId="77777777">
        <w:trPr>
          <w:jc w:val="center"/>
        </w:trPr>
        <w:tc>
          <w:tcPr>
            <w:tcW w:w="1757" w:type="dxa"/>
            <w:tcBorders>
              <w:top w:val="single" w:sz="4" w:space="0" w:color="B9C7D8"/>
              <w:left w:val="single" w:sz="4" w:space="0" w:color="B9C7D8"/>
              <w:bottom w:val="single" w:sz="4" w:space="0" w:color="B9C7D8"/>
              <w:right w:val="single" w:sz="4" w:space="0" w:color="B9C7D8"/>
            </w:tcBorders>
            <w:shd w:val="clear" w:color="auto" w:fill="0A2240"/>
          </w:tcPr>
          <w:p w14:paraId="53C7484E" w14:textId="77777777" w:rsidR="00DB3EA8" w:rsidRDefault="00000000">
            <w:pPr>
              <w:spacing w:before="20" w:after="20"/>
              <w:jc w:val="center"/>
            </w:pPr>
            <w:r>
              <w:rPr>
                <w:b/>
                <w:color w:val="FFFFFF"/>
                <w:sz w:val="19"/>
              </w:rPr>
              <w:t>Rol</w:t>
            </w:r>
          </w:p>
        </w:tc>
        <w:tc>
          <w:tcPr>
            <w:tcW w:w="2268" w:type="dxa"/>
            <w:tcBorders>
              <w:top w:val="single" w:sz="4" w:space="0" w:color="B9C7D8"/>
              <w:left w:val="single" w:sz="4" w:space="0" w:color="B9C7D8"/>
              <w:bottom w:val="single" w:sz="4" w:space="0" w:color="B9C7D8"/>
              <w:right w:val="single" w:sz="4" w:space="0" w:color="B9C7D8"/>
            </w:tcBorders>
            <w:shd w:val="clear" w:color="auto" w:fill="0A2240"/>
          </w:tcPr>
          <w:p w14:paraId="1F2DC2D0" w14:textId="77777777" w:rsidR="00DB3EA8" w:rsidRDefault="00000000">
            <w:pPr>
              <w:spacing w:before="20" w:after="20"/>
              <w:jc w:val="center"/>
            </w:pPr>
            <w:r>
              <w:rPr>
                <w:b/>
                <w:color w:val="FFFFFF"/>
                <w:sz w:val="19"/>
              </w:rPr>
              <w:t>Usuario</w:t>
            </w:r>
          </w:p>
        </w:tc>
        <w:tc>
          <w:tcPr>
            <w:tcW w:w="1531" w:type="dxa"/>
            <w:tcBorders>
              <w:top w:val="single" w:sz="4" w:space="0" w:color="B9C7D8"/>
              <w:left w:val="single" w:sz="4" w:space="0" w:color="B9C7D8"/>
              <w:bottom w:val="single" w:sz="4" w:space="0" w:color="B9C7D8"/>
              <w:right w:val="single" w:sz="4" w:space="0" w:color="B9C7D8"/>
            </w:tcBorders>
            <w:shd w:val="clear" w:color="auto" w:fill="0A2240"/>
          </w:tcPr>
          <w:p w14:paraId="39975D4F" w14:textId="77777777" w:rsidR="00DB3EA8" w:rsidRDefault="00000000">
            <w:pPr>
              <w:spacing w:before="20" w:after="20"/>
              <w:jc w:val="center"/>
            </w:pPr>
            <w:r>
              <w:rPr>
                <w:b/>
                <w:color w:val="FFFFFF"/>
                <w:sz w:val="19"/>
              </w:rPr>
              <w:t>Contraseña</w:t>
            </w:r>
          </w:p>
        </w:tc>
        <w:tc>
          <w:tcPr>
            <w:tcW w:w="4309" w:type="dxa"/>
            <w:tcBorders>
              <w:top w:val="single" w:sz="4" w:space="0" w:color="B9C7D8"/>
              <w:left w:val="single" w:sz="4" w:space="0" w:color="B9C7D8"/>
              <w:bottom w:val="single" w:sz="4" w:space="0" w:color="B9C7D8"/>
              <w:right w:val="single" w:sz="4" w:space="0" w:color="B9C7D8"/>
            </w:tcBorders>
            <w:shd w:val="clear" w:color="auto" w:fill="0A2240"/>
          </w:tcPr>
          <w:p w14:paraId="7EE37EEE" w14:textId="77777777" w:rsidR="00DB3EA8" w:rsidRDefault="00000000">
            <w:pPr>
              <w:spacing w:before="20" w:after="20"/>
              <w:jc w:val="center"/>
            </w:pPr>
            <w:r>
              <w:rPr>
                <w:b/>
                <w:color w:val="FFFFFF"/>
                <w:sz w:val="19"/>
              </w:rPr>
              <w:t>Notas</w:t>
            </w:r>
          </w:p>
        </w:tc>
      </w:tr>
      <w:tr w:rsidR="00DB3EA8" w:rsidRPr="006C5C41" w14:paraId="209E620D" w14:textId="77777777">
        <w:trPr>
          <w:jc w:val="center"/>
        </w:trPr>
        <w:tc>
          <w:tcPr>
            <w:tcW w:w="1757" w:type="dxa"/>
            <w:tcBorders>
              <w:top w:val="single" w:sz="4" w:space="0" w:color="B9C7D8"/>
              <w:left w:val="single" w:sz="4" w:space="0" w:color="B9C7D8"/>
              <w:bottom w:val="single" w:sz="4" w:space="0" w:color="B9C7D8"/>
              <w:right w:val="single" w:sz="4" w:space="0" w:color="B9C7D8"/>
            </w:tcBorders>
            <w:shd w:val="clear" w:color="auto" w:fill="FFFFFF"/>
          </w:tcPr>
          <w:p w14:paraId="4AEDA45A" w14:textId="77777777" w:rsidR="00DB3EA8" w:rsidRDefault="00000000">
            <w:pPr>
              <w:spacing w:before="20" w:after="20"/>
            </w:pPr>
            <w:r>
              <w:rPr>
                <w:sz w:val="18"/>
              </w:rPr>
              <w:t>Administrador</w:t>
            </w:r>
          </w:p>
        </w:tc>
        <w:tc>
          <w:tcPr>
            <w:tcW w:w="2268" w:type="dxa"/>
            <w:tcBorders>
              <w:top w:val="single" w:sz="4" w:space="0" w:color="B9C7D8"/>
              <w:left w:val="single" w:sz="4" w:space="0" w:color="B9C7D8"/>
              <w:bottom w:val="single" w:sz="4" w:space="0" w:color="B9C7D8"/>
              <w:right w:val="single" w:sz="4" w:space="0" w:color="B9C7D8"/>
            </w:tcBorders>
            <w:shd w:val="clear" w:color="auto" w:fill="FFFFFF"/>
          </w:tcPr>
          <w:p w14:paraId="19C6F9F9" w14:textId="77777777" w:rsidR="00DB3EA8" w:rsidRDefault="00000000">
            <w:pPr>
              <w:spacing w:before="20" w:after="20"/>
            </w:pPr>
            <w:r>
              <w:rPr>
                <w:sz w:val="18"/>
              </w:rPr>
              <w:t>superadmin</w:t>
            </w:r>
          </w:p>
        </w:tc>
        <w:tc>
          <w:tcPr>
            <w:tcW w:w="1531" w:type="dxa"/>
            <w:tcBorders>
              <w:top w:val="single" w:sz="4" w:space="0" w:color="B9C7D8"/>
              <w:left w:val="single" w:sz="4" w:space="0" w:color="B9C7D8"/>
              <w:bottom w:val="single" w:sz="4" w:space="0" w:color="B9C7D8"/>
              <w:right w:val="single" w:sz="4" w:space="0" w:color="B9C7D8"/>
            </w:tcBorders>
            <w:shd w:val="clear" w:color="auto" w:fill="FFFFFF"/>
          </w:tcPr>
          <w:p w14:paraId="017080CE" w14:textId="77777777" w:rsidR="00DB3EA8" w:rsidRDefault="00000000">
            <w:pPr>
              <w:spacing w:before="20" w:after="20"/>
            </w:pPr>
            <w:r>
              <w:rPr>
                <w:sz w:val="18"/>
              </w:rPr>
              <w:t>123456</w:t>
            </w:r>
          </w:p>
        </w:tc>
        <w:tc>
          <w:tcPr>
            <w:tcW w:w="4309" w:type="dxa"/>
            <w:tcBorders>
              <w:top w:val="single" w:sz="4" w:space="0" w:color="B9C7D8"/>
              <w:left w:val="single" w:sz="4" w:space="0" w:color="B9C7D8"/>
              <w:bottom w:val="single" w:sz="4" w:space="0" w:color="B9C7D8"/>
              <w:right w:val="single" w:sz="4" w:space="0" w:color="B9C7D8"/>
            </w:tcBorders>
            <w:shd w:val="clear" w:color="auto" w:fill="FFFFFF"/>
          </w:tcPr>
          <w:p w14:paraId="540A0CEA" w14:textId="77777777" w:rsidR="00DB3EA8" w:rsidRPr="006C5C41" w:rsidRDefault="00000000">
            <w:pPr>
              <w:spacing w:before="20" w:after="20"/>
              <w:rPr>
                <w:lang w:val="es-AR"/>
              </w:rPr>
            </w:pPr>
            <w:r w:rsidRPr="006C5C41">
              <w:rPr>
                <w:sz w:val="18"/>
                <w:lang w:val="es-AR"/>
              </w:rPr>
              <w:t>Acceso total al panel de administración.</w:t>
            </w:r>
          </w:p>
        </w:tc>
      </w:tr>
      <w:tr w:rsidR="00DB3EA8" w14:paraId="19D0E849" w14:textId="77777777">
        <w:trPr>
          <w:jc w:val="center"/>
        </w:trPr>
        <w:tc>
          <w:tcPr>
            <w:tcW w:w="1757" w:type="dxa"/>
            <w:tcBorders>
              <w:top w:val="single" w:sz="4" w:space="0" w:color="B9C7D8"/>
              <w:left w:val="single" w:sz="4" w:space="0" w:color="B9C7D8"/>
              <w:bottom w:val="single" w:sz="4" w:space="0" w:color="B9C7D8"/>
              <w:right w:val="single" w:sz="4" w:space="0" w:color="B9C7D8"/>
            </w:tcBorders>
            <w:shd w:val="clear" w:color="auto" w:fill="F3F7FC"/>
          </w:tcPr>
          <w:p w14:paraId="77244105" w14:textId="77777777" w:rsidR="00DB3EA8" w:rsidRDefault="00000000">
            <w:pPr>
              <w:spacing w:before="20" w:after="20"/>
            </w:pPr>
            <w:r>
              <w:rPr>
                <w:sz w:val="18"/>
              </w:rPr>
              <w:t>Empleado</w:t>
            </w:r>
          </w:p>
        </w:tc>
        <w:tc>
          <w:tcPr>
            <w:tcW w:w="2268" w:type="dxa"/>
            <w:tcBorders>
              <w:top w:val="single" w:sz="4" w:space="0" w:color="B9C7D8"/>
              <w:left w:val="single" w:sz="4" w:space="0" w:color="B9C7D8"/>
              <w:bottom w:val="single" w:sz="4" w:space="0" w:color="B9C7D8"/>
              <w:right w:val="single" w:sz="4" w:space="0" w:color="B9C7D8"/>
            </w:tcBorders>
            <w:shd w:val="clear" w:color="auto" w:fill="F3F7FC"/>
          </w:tcPr>
          <w:p w14:paraId="44DF54C7" w14:textId="77777777" w:rsidR="00DB3EA8" w:rsidRDefault="00000000">
            <w:pPr>
              <w:spacing w:before="20" w:after="20"/>
            </w:pPr>
            <w:r>
              <w:rPr>
                <w:sz w:val="18"/>
              </w:rPr>
              <w:t>lautaromoreno</w:t>
            </w:r>
          </w:p>
        </w:tc>
        <w:tc>
          <w:tcPr>
            <w:tcW w:w="1531" w:type="dxa"/>
            <w:tcBorders>
              <w:top w:val="single" w:sz="4" w:space="0" w:color="B9C7D8"/>
              <w:left w:val="single" w:sz="4" w:space="0" w:color="B9C7D8"/>
              <w:bottom w:val="single" w:sz="4" w:space="0" w:color="B9C7D8"/>
              <w:right w:val="single" w:sz="4" w:space="0" w:color="B9C7D8"/>
            </w:tcBorders>
            <w:shd w:val="clear" w:color="auto" w:fill="F3F7FC"/>
          </w:tcPr>
          <w:p w14:paraId="46C428CA" w14:textId="77777777" w:rsidR="00DB3EA8" w:rsidRDefault="00000000">
            <w:pPr>
              <w:spacing w:before="20" w:after="20"/>
            </w:pPr>
            <w:r>
              <w:rPr>
                <w:sz w:val="18"/>
              </w:rPr>
              <w:t>test12345</w:t>
            </w:r>
          </w:p>
        </w:tc>
        <w:tc>
          <w:tcPr>
            <w:tcW w:w="4309" w:type="dxa"/>
            <w:tcBorders>
              <w:top w:val="single" w:sz="4" w:space="0" w:color="B9C7D8"/>
              <w:left w:val="single" w:sz="4" w:space="0" w:color="B9C7D8"/>
              <w:bottom w:val="single" w:sz="4" w:space="0" w:color="B9C7D8"/>
              <w:right w:val="single" w:sz="4" w:space="0" w:color="B9C7D8"/>
            </w:tcBorders>
            <w:shd w:val="clear" w:color="auto" w:fill="F3F7FC"/>
          </w:tcPr>
          <w:p w14:paraId="6E5DA6B2" w14:textId="77777777" w:rsidR="00DB3EA8" w:rsidRDefault="00000000">
            <w:pPr>
              <w:spacing w:before="20" w:after="20"/>
            </w:pPr>
            <w:r>
              <w:rPr>
                <w:sz w:val="18"/>
              </w:rPr>
              <w:t>Sucursal Santiago del Estero.</w:t>
            </w:r>
          </w:p>
        </w:tc>
      </w:tr>
      <w:tr w:rsidR="00DB3EA8" w:rsidRPr="006C5C41" w14:paraId="0083431B" w14:textId="77777777">
        <w:trPr>
          <w:jc w:val="center"/>
        </w:trPr>
        <w:tc>
          <w:tcPr>
            <w:tcW w:w="1757" w:type="dxa"/>
            <w:tcBorders>
              <w:top w:val="single" w:sz="4" w:space="0" w:color="B9C7D8"/>
              <w:left w:val="single" w:sz="4" w:space="0" w:color="B9C7D8"/>
              <w:bottom w:val="single" w:sz="4" w:space="0" w:color="B9C7D8"/>
              <w:right w:val="single" w:sz="4" w:space="0" w:color="B9C7D8"/>
            </w:tcBorders>
            <w:shd w:val="clear" w:color="auto" w:fill="FFFFFF"/>
          </w:tcPr>
          <w:p w14:paraId="7E6C0877" w14:textId="77777777" w:rsidR="00DB3EA8" w:rsidRDefault="00000000">
            <w:pPr>
              <w:spacing w:before="20" w:after="20"/>
            </w:pPr>
            <w:r>
              <w:rPr>
                <w:sz w:val="18"/>
              </w:rPr>
              <w:t>Cliente</w:t>
            </w:r>
          </w:p>
        </w:tc>
        <w:tc>
          <w:tcPr>
            <w:tcW w:w="2268" w:type="dxa"/>
            <w:tcBorders>
              <w:top w:val="single" w:sz="4" w:space="0" w:color="B9C7D8"/>
              <w:left w:val="single" w:sz="4" w:space="0" w:color="B9C7D8"/>
              <w:bottom w:val="single" w:sz="4" w:space="0" w:color="B9C7D8"/>
              <w:right w:val="single" w:sz="4" w:space="0" w:color="B9C7D8"/>
            </w:tcBorders>
            <w:shd w:val="clear" w:color="auto" w:fill="FFFFFF"/>
          </w:tcPr>
          <w:p w14:paraId="118DB62B" w14:textId="77777777" w:rsidR="00DB3EA8" w:rsidRDefault="00000000">
            <w:pPr>
              <w:spacing w:before="20" w:after="20"/>
            </w:pPr>
            <w:r>
              <w:rPr>
                <w:sz w:val="18"/>
              </w:rPr>
              <w:t>cliente_45435243541</w:t>
            </w:r>
          </w:p>
        </w:tc>
        <w:tc>
          <w:tcPr>
            <w:tcW w:w="1531" w:type="dxa"/>
            <w:tcBorders>
              <w:top w:val="single" w:sz="4" w:space="0" w:color="B9C7D8"/>
              <w:left w:val="single" w:sz="4" w:space="0" w:color="B9C7D8"/>
              <w:bottom w:val="single" w:sz="4" w:space="0" w:color="B9C7D8"/>
              <w:right w:val="single" w:sz="4" w:space="0" w:color="B9C7D8"/>
            </w:tcBorders>
            <w:shd w:val="clear" w:color="auto" w:fill="FFFFFF"/>
          </w:tcPr>
          <w:p w14:paraId="0492498B" w14:textId="77777777" w:rsidR="00DB3EA8" w:rsidRDefault="00000000">
            <w:pPr>
              <w:spacing w:before="20" w:after="20"/>
            </w:pPr>
            <w:r>
              <w:rPr>
                <w:sz w:val="18"/>
              </w:rPr>
              <w:t>test12345</w:t>
            </w:r>
          </w:p>
        </w:tc>
        <w:tc>
          <w:tcPr>
            <w:tcW w:w="4309" w:type="dxa"/>
            <w:tcBorders>
              <w:top w:val="single" w:sz="4" w:space="0" w:color="B9C7D8"/>
              <w:left w:val="single" w:sz="4" w:space="0" w:color="B9C7D8"/>
              <w:bottom w:val="single" w:sz="4" w:space="0" w:color="B9C7D8"/>
              <w:right w:val="single" w:sz="4" w:space="0" w:color="B9C7D8"/>
            </w:tcBorders>
            <w:shd w:val="clear" w:color="auto" w:fill="FFFFFF"/>
          </w:tcPr>
          <w:p w14:paraId="7B1C1CA1" w14:textId="77777777" w:rsidR="00DB3EA8" w:rsidRPr="006C5C41" w:rsidRDefault="00000000">
            <w:pPr>
              <w:spacing w:before="20" w:after="20"/>
              <w:rPr>
                <w:lang w:val="es-AR"/>
              </w:rPr>
            </w:pPr>
            <w:r w:rsidRPr="006C5C41">
              <w:rPr>
                <w:sz w:val="18"/>
                <w:lang w:val="es-AR"/>
              </w:rPr>
              <w:t>Cliente ya con envíos cargados (María Agostina).</w:t>
            </w:r>
          </w:p>
        </w:tc>
      </w:tr>
      <w:tr w:rsidR="00DB3EA8" w:rsidRPr="006C5C41" w14:paraId="101E9D7D" w14:textId="77777777">
        <w:trPr>
          <w:jc w:val="center"/>
        </w:trPr>
        <w:tc>
          <w:tcPr>
            <w:tcW w:w="1757" w:type="dxa"/>
            <w:tcBorders>
              <w:top w:val="single" w:sz="4" w:space="0" w:color="B9C7D8"/>
              <w:left w:val="single" w:sz="4" w:space="0" w:color="B9C7D8"/>
              <w:bottom w:val="single" w:sz="4" w:space="0" w:color="B9C7D8"/>
              <w:right w:val="single" w:sz="4" w:space="0" w:color="B9C7D8"/>
            </w:tcBorders>
            <w:shd w:val="clear" w:color="auto" w:fill="F3F7FC"/>
          </w:tcPr>
          <w:p w14:paraId="46B2049A" w14:textId="77777777" w:rsidR="00DB3EA8" w:rsidRDefault="00000000">
            <w:pPr>
              <w:spacing w:before="20" w:after="20"/>
            </w:pPr>
            <w:r>
              <w:rPr>
                <w:sz w:val="18"/>
              </w:rPr>
              <w:t>Casa Central</w:t>
            </w:r>
          </w:p>
        </w:tc>
        <w:tc>
          <w:tcPr>
            <w:tcW w:w="2268" w:type="dxa"/>
            <w:tcBorders>
              <w:top w:val="single" w:sz="4" w:space="0" w:color="B9C7D8"/>
              <w:left w:val="single" w:sz="4" w:space="0" w:color="B9C7D8"/>
              <w:bottom w:val="single" w:sz="4" w:space="0" w:color="B9C7D8"/>
              <w:right w:val="single" w:sz="4" w:space="0" w:color="B9C7D8"/>
            </w:tcBorders>
            <w:shd w:val="clear" w:color="auto" w:fill="F3F7FC"/>
          </w:tcPr>
          <w:p w14:paraId="36675EB7" w14:textId="77777777" w:rsidR="00DB3EA8" w:rsidRDefault="00000000">
            <w:pPr>
              <w:spacing w:before="20" w:after="20"/>
            </w:pPr>
            <w:r>
              <w:rPr>
                <w:sz w:val="18"/>
              </w:rPr>
              <w:t>Sin login</w:t>
            </w:r>
          </w:p>
        </w:tc>
        <w:tc>
          <w:tcPr>
            <w:tcW w:w="1531" w:type="dxa"/>
            <w:tcBorders>
              <w:top w:val="single" w:sz="4" w:space="0" w:color="B9C7D8"/>
              <w:left w:val="single" w:sz="4" w:space="0" w:color="B9C7D8"/>
              <w:bottom w:val="single" w:sz="4" w:space="0" w:color="B9C7D8"/>
              <w:right w:val="single" w:sz="4" w:space="0" w:color="B9C7D8"/>
            </w:tcBorders>
            <w:shd w:val="clear" w:color="auto" w:fill="F3F7FC"/>
          </w:tcPr>
          <w:p w14:paraId="36A95E75" w14:textId="77777777" w:rsidR="00DB3EA8" w:rsidRDefault="00000000">
            <w:pPr>
              <w:spacing w:before="20" w:after="20"/>
            </w:pPr>
            <w:r>
              <w:rPr>
                <w:sz w:val="18"/>
              </w:rPr>
              <w:t>—</w:t>
            </w:r>
          </w:p>
        </w:tc>
        <w:tc>
          <w:tcPr>
            <w:tcW w:w="4309" w:type="dxa"/>
            <w:tcBorders>
              <w:top w:val="single" w:sz="4" w:space="0" w:color="B9C7D8"/>
              <w:left w:val="single" w:sz="4" w:space="0" w:color="B9C7D8"/>
              <w:bottom w:val="single" w:sz="4" w:space="0" w:color="B9C7D8"/>
              <w:right w:val="single" w:sz="4" w:space="0" w:color="B9C7D8"/>
            </w:tcBorders>
            <w:shd w:val="clear" w:color="auto" w:fill="F3F7FC"/>
          </w:tcPr>
          <w:p w14:paraId="1A998F64" w14:textId="77777777" w:rsidR="00DB3EA8" w:rsidRPr="006C5C41" w:rsidRDefault="00000000">
            <w:pPr>
              <w:spacing w:before="20" w:after="20"/>
              <w:rPr>
                <w:lang w:val="es-AR"/>
              </w:rPr>
            </w:pPr>
            <w:r w:rsidRPr="006C5C41">
              <w:rPr>
                <w:sz w:val="18"/>
                <w:lang w:val="es-AR"/>
              </w:rPr>
              <w:t>Se accede directo a /casacentral/, sin usuario.</w:t>
            </w:r>
          </w:p>
        </w:tc>
      </w:tr>
    </w:tbl>
    <w:p w14:paraId="018C73B2" w14:textId="77777777" w:rsidR="00DB3EA8" w:rsidRPr="006C5C41" w:rsidRDefault="00DB3EA8">
      <w:pPr>
        <w:spacing w:after="80"/>
        <w:rPr>
          <w:lang w:val="es-AR"/>
        </w:rPr>
      </w:pPr>
    </w:p>
    <w:p w14:paraId="043F1862" w14:textId="77777777" w:rsidR="00DB3EA8" w:rsidRPr="006C5C41" w:rsidRDefault="00000000">
      <w:pPr>
        <w:spacing w:after="280"/>
        <w:rPr>
          <w:lang w:val="es-AR"/>
        </w:rPr>
      </w:pPr>
      <w:r w:rsidRPr="006C5C41">
        <w:rPr>
          <w:lang w:val="es-AR"/>
        </w:rPr>
        <w:t>Para probar el registro de clientes nuevos, usar el botón “Registrarme” de la pantalla de inicio con los datos de la sección 4.1, o cargarlos directamente desde Casa Central al momento de registrar un envío (el sistema crea el cliente solo si el DNI es nuevo).</w:t>
      </w:r>
    </w:p>
    <w:p w14:paraId="03971B3B" w14:textId="77777777" w:rsidR="00DB3EA8" w:rsidRPr="006C5C41" w:rsidRDefault="00000000">
      <w:pPr>
        <w:keepNext/>
        <w:spacing w:before="280" w:after="160"/>
        <w:rPr>
          <w:lang w:val="es-AR"/>
        </w:rPr>
      </w:pPr>
      <w:r w:rsidRPr="006C5C41">
        <w:rPr>
          <w:b/>
          <w:color w:val="0A2240"/>
          <w:sz w:val="36"/>
          <w:lang w:val="es-AR"/>
        </w:rPr>
        <w:t>4. Datos maestros de prueba</w:t>
      </w:r>
    </w:p>
    <w:p w14:paraId="56FC6B2E" w14:textId="77777777" w:rsidR="00DB3EA8" w:rsidRPr="006C5C41" w:rsidRDefault="00000000">
      <w:pPr>
        <w:keepNext/>
        <w:spacing w:before="280" w:after="160"/>
        <w:rPr>
          <w:lang w:val="es-AR"/>
        </w:rPr>
      </w:pPr>
      <w:r w:rsidRPr="006C5C41">
        <w:rPr>
          <w:b/>
          <w:color w:val="0A2240"/>
          <w:sz w:val="22"/>
          <w:lang w:val="es-AR"/>
        </w:rPr>
        <w:t>4.1 Clientes de prueba</w:t>
      </w:r>
    </w:p>
    <w:p w14:paraId="2CA8A382" w14:textId="77777777" w:rsidR="00DB3EA8" w:rsidRPr="006C5C41" w:rsidRDefault="00000000">
      <w:pPr>
        <w:spacing w:after="80"/>
        <w:rPr>
          <w:lang w:val="es-AR"/>
        </w:rPr>
      </w:pPr>
      <w:r w:rsidRPr="006C5C41">
        <w:rPr>
          <w:sz w:val="18"/>
          <w:lang w:val="es-AR"/>
        </w:rPr>
        <w:t>Se pueden crear desde “Registrarme” o directamente al cargar un envío en Casa Central.</w:t>
      </w:r>
    </w:p>
    <w:tbl>
      <w:tblPr>
        <w:tblW w:w="0" w:type="auto"/>
        <w:jc w:val="center"/>
        <w:tblLayout w:type="fixed"/>
        <w:tblLook w:val="04A0" w:firstRow="1" w:lastRow="0" w:firstColumn="1" w:lastColumn="0" w:noHBand="0" w:noVBand="1"/>
      </w:tblPr>
      <w:tblGrid>
        <w:gridCol w:w="2551"/>
        <w:gridCol w:w="1417"/>
        <w:gridCol w:w="1701"/>
        <w:gridCol w:w="2551"/>
        <w:gridCol w:w="1417"/>
      </w:tblGrid>
      <w:tr w:rsidR="00DB3EA8" w14:paraId="1BB2C8C0" w14:textId="77777777">
        <w:trPr>
          <w:jc w:val="center"/>
        </w:trPr>
        <w:tc>
          <w:tcPr>
            <w:tcW w:w="2551" w:type="dxa"/>
            <w:tcBorders>
              <w:top w:val="single" w:sz="4" w:space="0" w:color="B9C7D8"/>
              <w:left w:val="single" w:sz="4" w:space="0" w:color="B9C7D8"/>
              <w:bottom w:val="single" w:sz="4" w:space="0" w:color="B9C7D8"/>
              <w:right w:val="single" w:sz="4" w:space="0" w:color="B9C7D8"/>
            </w:tcBorders>
            <w:shd w:val="clear" w:color="auto" w:fill="0A2240"/>
          </w:tcPr>
          <w:p w14:paraId="5C9581A6" w14:textId="77777777" w:rsidR="00DB3EA8" w:rsidRDefault="00000000">
            <w:pPr>
              <w:spacing w:before="20" w:after="20"/>
              <w:jc w:val="center"/>
            </w:pPr>
            <w:r>
              <w:rPr>
                <w:b/>
                <w:color w:val="FFFFFF"/>
                <w:sz w:val="19"/>
              </w:rPr>
              <w:t>Nombre</w:t>
            </w:r>
          </w:p>
        </w:tc>
        <w:tc>
          <w:tcPr>
            <w:tcW w:w="1417" w:type="dxa"/>
            <w:tcBorders>
              <w:top w:val="single" w:sz="4" w:space="0" w:color="B9C7D8"/>
              <w:left w:val="single" w:sz="4" w:space="0" w:color="B9C7D8"/>
              <w:bottom w:val="single" w:sz="4" w:space="0" w:color="B9C7D8"/>
              <w:right w:val="single" w:sz="4" w:space="0" w:color="B9C7D8"/>
            </w:tcBorders>
            <w:shd w:val="clear" w:color="auto" w:fill="0A2240"/>
          </w:tcPr>
          <w:p w14:paraId="6E9BABD2" w14:textId="77777777" w:rsidR="00DB3EA8" w:rsidRDefault="00000000">
            <w:pPr>
              <w:spacing w:before="20" w:after="20"/>
              <w:jc w:val="center"/>
            </w:pPr>
            <w:r>
              <w:rPr>
                <w:b/>
                <w:color w:val="FFFFFF"/>
                <w:sz w:val="19"/>
              </w:rPr>
              <w:t>DNI</w:t>
            </w:r>
          </w:p>
        </w:tc>
        <w:tc>
          <w:tcPr>
            <w:tcW w:w="1701" w:type="dxa"/>
            <w:tcBorders>
              <w:top w:val="single" w:sz="4" w:space="0" w:color="B9C7D8"/>
              <w:left w:val="single" w:sz="4" w:space="0" w:color="B9C7D8"/>
              <w:bottom w:val="single" w:sz="4" w:space="0" w:color="B9C7D8"/>
              <w:right w:val="single" w:sz="4" w:space="0" w:color="B9C7D8"/>
            </w:tcBorders>
            <w:shd w:val="clear" w:color="auto" w:fill="0A2240"/>
          </w:tcPr>
          <w:p w14:paraId="651B946B" w14:textId="77777777" w:rsidR="00DB3EA8" w:rsidRDefault="00000000">
            <w:pPr>
              <w:spacing w:before="20" w:after="20"/>
              <w:jc w:val="center"/>
            </w:pPr>
            <w:r>
              <w:rPr>
                <w:b/>
                <w:color w:val="FFFFFF"/>
                <w:sz w:val="19"/>
              </w:rPr>
              <w:t>Teléfono</w:t>
            </w:r>
          </w:p>
        </w:tc>
        <w:tc>
          <w:tcPr>
            <w:tcW w:w="2551" w:type="dxa"/>
            <w:tcBorders>
              <w:top w:val="single" w:sz="4" w:space="0" w:color="B9C7D8"/>
              <w:left w:val="single" w:sz="4" w:space="0" w:color="B9C7D8"/>
              <w:bottom w:val="single" w:sz="4" w:space="0" w:color="B9C7D8"/>
              <w:right w:val="single" w:sz="4" w:space="0" w:color="B9C7D8"/>
            </w:tcBorders>
            <w:shd w:val="clear" w:color="auto" w:fill="0A2240"/>
          </w:tcPr>
          <w:p w14:paraId="6E19B3BF" w14:textId="77777777" w:rsidR="00DB3EA8" w:rsidRDefault="00000000">
            <w:pPr>
              <w:spacing w:before="20" w:after="20"/>
              <w:jc w:val="center"/>
            </w:pPr>
            <w:r>
              <w:rPr>
                <w:b/>
                <w:color w:val="FFFFFF"/>
                <w:sz w:val="19"/>
              </w:rPr>
              <w:t>Dirección</w:t>
            </w:r>
          </w:p>
        </w:tc>
        <w:tc>
          <w:tcPr>
            <w:tcW w:w="1417" w:type="dxa"/>
            <w:tcBorders>
              <w:top w:val="single" w:sz="4" w:space="0" w:color="B9C7D8"/>
              <w:left w:val="single" w:sz="4" w:space="0" w:color="B9C7D8"/>
              <w:bottom w:val="single" w:sz="4" w:space="0" w:color="B9C7D8"/>
              <w:right w:val="single" w:sz="4" w:space="0" w:color="B9C7D8"/>
            </w:tcBorders>
            <w:shd w:val="clear" w:color="auto" w:fill="0A2240"/>
          </w:tcPr>
          <w:p w14:paraId="6B118F49" w14:textId="77777777" w:rsidR="00DB3EA8" w:rsidRDefault="00000000">
            <w:pPr>
              <w:spacing w:before="20" w:after="20"/>
              <w:jc w:val="center"/>
            </w:pPr>
            <w:r>
              <w:rPr>
                <w:b/>
                <w:color w:val="FFFFFF"/>
                <w:sz w:val="19"/>
              </w:rPr>
              <w:t>Zona</w:t>
            </w:r>
          </w:p>
        </w:tc>
      </w:tr>
      <w:tr w:rsidR="00DB3EA8" w14:paraId="27A6A09E" w14:textId="77777777">
        <w:trPr>
          <w:jc w:val="center"/>
        </w:trPr>
        <w:tc>
          <w:tcPr>
            <w:tcW w:w="2551" w:type="dxa"/>
            <w:tcBorders>
              <w:top w:val="single" w:sz="4" w:space="0" w:color="B9C7D8"/>
              <w:left w:val="single" w:sz="4" w:space="0" w:color="B9C7D8"/>
              <w:bottom w:val="single" w:sz="4" w:space="0" w:color="B9C7D8"/>
              <w:right w:val="single" w:sz="4" w:space="0" w:color="B9C7D8"/>
            </w:tcBorders>
            <w:shd w:val="clear" w:color="auto" w:fill="FFFFFF"/>
          </w:tcPr>
          <w:p w14:paraId="34CC3083" w14:textId="77777777" w:rsidR="00DB3EA8" w:rsidRDefault="00000000">
            <w:pPr>
              <w:spacing w:before="20" w:after="20"/>
            </w:pPr>
            <w:r>
              <w:rPr>
                <w:sz w:val="18"/>
              </w:rPr>
              <w:t>Lucía Fernández</w:t>
            </w:r>
          </w:p>
        </w:tc>
        <w:tc>
          <w:tcPr>
            <w:tcW w:w="1417" w:type="dxa"/>
            <w:tcBorders>
              <w:top w:val="single" w:sz="4" w:space="0" w:color="B9C7D8"/>
              <w:left w:val="single" w:sz="4" w:space="0" w:color="B9C7D8"/>
              <w:bottom w:val="single" w:sz="4" w:space="0" w:color="B9C7D8"/>
              <w:right w:val="single" w:sz="4" w:space="0" w:color="B9C7D8"/>
            </w:tcBorders>
            <w:shd w:val="clear" w:color="auto" w:fill="FFFFFF"/>
          </w:tcPr>
          <w:p w14:paraId="186DE55D" w14:textId="77777777" w:rsidR="00DB3EA8" w:rsidRDefault="00000000">
            <w:pPr>
              <w:spacing w:before="20" w:after="20"/>
            </w:pPr>
            <w:r>
              <w:rPr>
                <w:sz w:val="18"/>
              </w:rPr>
              <w:t>30111222</w:t>
            </w:r>
          </w:p>
        </w:tc>
        <w:tc>
          <w:tcPr>
            <w:tcW w:w="1701" w:type="dxa"/>
            <w:tcBorders>
              <w:top w:val="single" w:sz="4" w:space="0" w:color="B9C7D8"/>
              <w:left w:val="single" w:sz="4" w:space="0" w:color="B9C7D8"/>
              <w:bottom w:val="single" w:sz="4" w:space="0" w:color="B9C7D8"/>
              <w:right w:val="single" w:sz="4" w:space="0" w:color="B9C7D8"/>
            </w:tcBorders>
            <w:shd w:val="clear" w:color="auto" w:fill="FFFFFF"/>
          </w:tcPr>
          <w:p w14:paraId="4B04D71C" w14:textId="77777777" w:rsidR="00DB3EA8" w:rsidRDefault="00000000">
            <w:pPr>
              <w:spacing w:before="20" w:after="20"/>
            </w:pPr>
            <w:r>
              <w:rPr>
                <w:sz w:val="18"/>
              </w:rPr>
              <w:t>3854001111</w:t>
            </w:r>
          </w:p>
        </w:tc>
        <w:tc>
          <w:tcPr>
            <w:tcW w:w="2551" w:type="dxa"/>
            <w:tcBorders>
              <w:top w:val="single" w:sz="4" w:space="0" w:color="B9C7D8"/>
              <w:left w:val="single" w:sz="4" w:space="0" w:color="B9C7D8"/>
              <w:bottom w:val="single" w:sz="4" w:space="0" w:color="B9C7D8"/>
              <w:right w:val="single" w:sz="4" w:space="0" w:color="B9C7D8"/>
            </w:tcBorders>
            <w:shd w:val="clear" w:color="auto" w:fill="FFFFFF"/>
          </w:tcPr>
          <w:p w14:paraId="13BD1B1A" w14:textId="77777777" w:rsidR="00DB3EA8" w:rsidRDefault="00000000">
            <w:pPr>
              <w:spacing w:before="20" w:after="20"/>
            </w:pPr>
            <w:r>
              <w:rPr>
                <w:sz w:val="18"/>
              </w:rPr>
              <w:t>San Martín 450</w:t>
            </w:r>
          </w:p>
        </w:tc>
        <w:tc>
          <w:tcPr>
            <w:tcW w:w="1417" w:type="dxa"/>
            <w:tcBorders>
              <w:top w:val="single" w:sz="4" w:space="0" w:color="B9C7D8"/>
              <w:left w:val="single" w:sz="4" w:space="0" w:color="B9C7D8"/>
              <w:bottom w:val="single" w:sz="4" w:space="0" w:color="B9C7D8"/>
              <w:right w:val="single" w:sz="4" w:space="0" w:color="B9C7D8"/>
            </w:tcBorders>
            <w:shd w:val="clear" w:color="auto" w:fill="FFFFFF"/>
          </w:tcPr>
          <w:p w14:paraId="58C56453" w14:textId="77777777" w:rsidR="00DB3EA8" w:rsidRDefault="00000000">
            <w:pPr>
              <w:spacing w:before="20" w:after="20"/>
            </w:pPr>
            <w:r>
              <w:rPr>
                <w:sz w:val="18"/>
              </w:rPr>
              <w:t>Norte</w:t>
            </w:r>
          </w:p>
        </w:tc>
      </w:tr>
      <w:tr w:rsidR="00DB3EA8" w14:paraId="3C431B88" w14:textId="77777777">
        <w:trPr>
          <w:jc w:val="center"/>
        </w:trPr>
        <w:tc>
          <w:tcPr>
            <w:tcW w:w="2551" w:type="dxa"/>
            <w:tcBorders>
              <w:top w:val="single" w:sz="4" w:space="0" w:color="B9C7D8"/>
              <w:left w:val="single" w:sz="4" w:space="0" w:color="B9C7D8"/>
              <w:bottom w:val="single" w:sz="4" w:space="0" w:color="B9C7D8"/>
              <w:right w:val="single" w:sz="4" w:space="0" w:color="B9C7D8"/>
            </w:tcBorders>
            <w:shd w:val="clear" w:color="auto" w:fill="F3F7FC"/>
          </w:tcPr>
          <w:p w14:paraId="3E6C866B" w14:textId="77777777" w:rsidR="00DB3EA8" w:rsidRDefault="00000000">
            <w:pPr>
              <w:spacing w:before="20" w:after="20"/>
            </w:pPr>
            <w:r>
              <w:rPr>
                <w:sz w:val="18"/>
              </w:rPr>
              <w:t>Diego Ramírez</w:t>
            </w:r>
          </w:p>
        </w:tc>
        <w:tc>
          <w:tcPr>
            <w:tcW w:w="1417" w:type="dxa"/>
            <w:tcBorders>
              <w:top w:val="single" w:sz="4" w:space="0" w:color="B9C7D8"/>
              <w:left w:val="single" w:sz="4" w:space="0" w:color="B9C7D8"/>
              <w:bottom w:val="single" w:sz="4" w:space="0" w:color="B9C7D8"/>
              <w:right w:val="single" w:sz="4" w:space="0" w:color="B9C7D8"/>
            </w:tcBorders>
            <w:shd w:val="clear" w:color="auto" w:fill="F3F7FC"/>
          </w:tcPr>
          <w:p w14:paraId="646D997A" w14:textId="77777777" w:rsidR="00DB3EA8" w:rsidRDefault="00000000">
            <w:pPr>
              <w:spacing w:before="20" w:after="20"/>
            </w:pPr>
            <w:r>
              <w:rPr>
                <w:sz w:val="18"/>
              </w:rPr>
              <w:t>28555666</w:t>
            </w:r>
          </w:p>
        </w:tc>
        <w:tc>
          <w:tcPr>
            <w:tcW w:w="1701" w:type="dxa"/>
            <w:tcBorders>
              <w:top w:val="single" w:sz="4" w:space="0" w:color="B9C7D8"/>
              <w:left w:val="single" w:sz="4" w:space="0" w:color="B9C7D8"/>
              <w:bottom w:val="single" w:sz="4" w:space="0" w:color="B9C7D8"/>
              <w:right w:val="single" w:sz="4" w:space="0" w:color="B9C7D8"/>
            </w:tcBorders>
            <w:shd w:val="clear" w:color="auto" w:fill="F3F7FC"/>
          </w:tcPr>
          <w:p w14:paraId="5BA5B8A8" w14:textId="77777777" w:rsidR="00DB3EA8" w:rsidRDefault="00000000">
            <w:pPr>
              <w:spacing w:before="20" w:after="20"/>
            </w:pPr>
            <w:r>
              <w:rPr>
                <w:sz w:val="18"/>
              </w:rPr>
              <w:t>3854002222</w:t>
            </w:r>
          </w:p>
        </w:tc>
        <w:tc>
          <w:tcPr>
            <w:tcW w:w="2551" w:type="dxa"/>
            <w:tcBorders>
              <w:top w:val="single" w:sz="4" w:space="0" w:color="B9C7D8"/>
              <w:left w:val="single" w:sz="4" w:space="0" w:color="B9C7D8"/>
              <w:bottom w:val="single" w:sz="4" w:space="0" w:color="B9C7D8"/>
              <w:right w:val="single" w:sz="4" w:space="0" w:color="B9C7D8"/>
            </w:tcBorders>
            <w:shd w:val="clear" w:color="auto" w:fill="F3F7FC"/>
          </w:tcPr>
          <w:p w14:paraId="7FA9EEFA" w14:textId="77777777" w:rsidR="00DB3EA8" w:rsidRDefault="00000000">
            <w:pPr>
              <w:spacing w:before="20" w:after="20"/>
            </w:pPr>
            <w:r>
              <w:rPr>
                <w:sz w:val="18"/>
              </w:rPr>
              <w:t>Belgrano 1200</w:t>
            </w:r>
          </w:p>
        </w:tc>
        <w:tc>
          <w:tcPr>
            <w:tcW w:w="1417" w:type="dxa"/>
            <w:tcBorders>
              <w:top w:val="single" w:sz="4" w:space="0" w:color="B9C7D8"/>
              <w:left w:val="single" w:sz="4" w:space="0" w:color="B9C7D8"/>
              <w:bottom w:val="single" w:sz="4" w:space="0" w:color="B9C7D8"/>
              <w:right w:val="single" w:sz="4" w:space="0" w:color="B9C7D8"/>
            </w:tcBorders>
            <w:shd w:val="clear" w:color="auto" w:fill="F3F7FC"/>
          </w:tcPr>
          <w:p w14:paraId="3541E6E1" w14:textId="77777777" w:rsidR="00DB3EA8" w:rsidRDefault="00000000">
            <w:pPr>
              <w:spacing w:before="20" w:after="20"/>
            </w:pPr>
            <w:r>
              <w:rPr>
                <w:sz w:val="18"/>
              </w:rPr>
              <w:t>Sur</w:t>
            </w:r>
          </w:p>
        </w:tc>
      </w:tr>
      <w:tr w:rsidR="00DB3EA8" w14:paraId="7CD9258F" w14:textId="77777777">
        <w:trPr>
          <w:jc w:val="center"/>
        </w:trPr>
        <w:tc>
          <w:tcPr>
            <w:tcW w:w="2551" w:type="dxa"/>
            <w:tcBorders>
              <w:top w:val="single" w:sz="4" w:space="0" w:color="B9C7D8"/>
              <w:left w:val="single" w:sz="4" w:space="0" w:color="B9C7D8"/>
              <w:bottom w:val="single" w:sz="4" w:space="0" w:color="B9C7D8"/>
              <w:right w:val="single" w:sz="4" w:space="0" w:color="B9C7D8"/>
            </w:tcBorders>
            <w:shd w:val="clear" w:color="auto" w:fill="FFFFFF"/>
          </w:tcPr>
          <w:p w14:paraId="7584096B" w14:textId="77777777" w:rsidR="00DB3EA8" w:rsidRDefault="00000000">
            <w:pPr>
              <w:spacing w:before="20" w:after="20"/>
            </w:pPr>
            <w:r>
              <w:rPr>
                <w:sz w:val="18"/>
              </w:rPr>
              <w:t>Carla Suárez</w:t>
            </w:r>
          </w:p>
        </w:tc>
        <w:tc>
          <w:tcPr>
            <w:tcW w:w="1417" w:type="dxa"/>
            <w:tcBorders>
              <w:top w:val="single" w:sz="4" w:space="0" w:color="B9C7D8"/>
              <w:left w:val="single" w:sz="4" w:space="0" w:color="B9C7D8"/>
              <w:bottom w:val="single" w:sz="4" w:space="0" w:color="B9C7D8"/>
              <w:right w:val="single" w:sz="4" w:space="0" w:color="B9C7D8"/>
            </w:tcBorders>
            <w:shd w:val="clear" w:color="auto" w:fill="FFFFFF"/>
          </w:tcPr>
          <w:p w14:paraId="656A45FB" w14:textId="77777777" w:rsidR="00DB3EA8" w:rsidRDefault="00000000">
            <w:pPr>
              <w:spacing w:before="20" w:after="20"/>
            </w:pPr>
            <w:r>
              <w:rPr>
                <w:sz w:val="18"/>
              </w:rPr>
              <w:t>32444555</w:t>
            </w:r>
          </w:p>
        </w:tc>
        <w:tc>
          <w:tcPr>
            <w:tcW w:w="1701" w:type="dxa"/>
            <w:tcBorders>
              <w:top w:val="single" w:sz="4" w:space="0" w:color="B9C7D8"/>
              <w:left w:val="single" w:sz="4" w:space="0" w:color="B9C7D8"/>
              <w:bottom w:val="single" w:sz="4" w:space="0" w:color="B9C7D8"/>
              <w:right w:val="single" w:sz="4" w:space="0" w:color="B9C7D8"/>
            </w:tcBorders>
            <w:shd w:val="clear" w:color="auto" w:fill="FFFFFF"/>
          </w:tcPr>
          <w:p w14:paraId="390B8E9E" w14:textId="77777777" w:rsidR="00DB3EA8" w:rsidRDefault="00000000">
            <w:pPr>
              <w:spacing w:before="20" w:after="20"/>
            </w:pPr>
            <w:r>
              <w:rPr>
                <w:sz w:val="18"/>
              </w:rPr>
              <w:t>3854003333</w:t>
            </w:r>
          </w:p>
        </w:tc>
        <w:tc>
          <w:tcPr>
            <w:tcW w:w="2551" w:type="dxa"/>
            <w:tcBorders>
              <w:top w:val="single" w:sz="4" w:space="0" w:color="B9C7D8"/>
              <w:left w:val="single" w:sz="4" w:space="0" w:color="B9C7D8"/>
              <w:bottom w:val="single" w:sz="4" w:space="0" w:color="B9C7D8"/>
              <w:right w:val="single" w:sz="4" w:space="0" w:color="B9C7D8"/>
            </w:tcBorders>
            <w:shd w:val="clear" w:color="auto" w:fill="FFFFFF"/>
          </w:tcPr>
          <w:p w14:paraId="0B6B1479" w14:textId="77777777" w:rsidR="00DB3EA8" w:rsidRDefault="00000000">
            <w:pPr>
              <w:spacing w:before="20" w:after="20"/>
            </w:pPr>
            <w:r>
              <w:rPr>
                <w:sz w:val="18"/>
              </w:rPr>
              <w:t>Av. Roca 780</w:t>
            </w:r>
          </w:p>
        </w:tc>
        <w:tc>
          <w:tcPr>
            <w:tcW w:w="1417" w:type="dxa"/>
            <w:tcBorders>
              <w:top w:val="single" w:sz="4" w:space="0" w:color="B9C7D8"/>
              <w:left w:val="single" w:sz="4" w:space="0" w:color="B9C7D8"/>
              <w:bottom w:val="single" w:sz="4" w:space="0" w:color="B9C7D8"/>
              <w:right w:val="single" w:sz="4" w:space="0" w:color="B9C7D8"/>
            </w:tcBorders>
            <w:shd w:val="clear" w:color="auto" w:fill="FFFFFF"/>
          </w:tcPr>
          <w:p w14:paraId="25FD2DF7" w14:textId="77777777" w:rsidR="00DB3EA8" w:rsidRDefault="00000000">
            <w:pPr>
              <w:spacing w:before="20" w:after="20"/>
            </w:pPr>
            <w:r>
              <w:rPr>
                <w:sz w:val="18"/>
              </w:rPr>
              <w:t>Este</w:t>
            </w:r>
          </w:p>
        </w:tc>
      </w:tr>
      <w:tr w:rsidR="00DB3EA8" w14:paraId="71E6E91B" w14:textId="77777777">
        <w:trPr>
          <w:jc w:val="center"/>
        </w:trPr>
        <w:tc>
          <w:tcPr>
            <w:tcW w:w="2551" w:type="dxa"/>
            <w:tcBorders>
              <w:top w:val="single" w:sz="4" w:space="0" w:color="B9C7D8"/>
              <w:left w:val="single" w:sz="4" w:space="0" w:color="B9C7D8"/>
              <w:bottom w:val="single" w:sz="4" w:space="0" w:color="B9C7D8"/>
              <w:right w:val="single" w:sz="4" w:space="0" w:color="B9C7D8"/>
            </w:tcBorders>
            <w:shd w:val="clear" w:color="auto" w:fill="F3F7FC"/>
          </w:tcPr>
          <w:p w14:paraId="3182CE12" w14:textId="77777777" w:rsidR="00DB3EA8" w:rsidRDefault="00000000">
            <w:pPr>
              <w:spacing w:before="20" w:after="20"/>
            </w:pPr>
            <w:r>
              <w:rPr>
                <w:sz w:val="18"/>
              </w:rPr>
              <w:t>Martín Ibáñez</w:t>
            </w:r>
          </w:p>
        </w:tc>
        <w:tc>
          <w:tcPr>
            <w:tcW w:w="1417" w:type="dxa"/>
            <w:tcBorders>
              <w:top w:val="single" w:sz="4" w:space="0" w:color="B9C7D8"/>
              <w:left w:val="single" w:sz="4" w:space="0" w:color="B9C7D8"/>
              <w:bottom w:val="single" w:sz="4" w:space="0" w:color="B9C7D8"/>
              <w:right w:val="single" w:sz="4" w:space="0" w:color="B9C7D8"/>
            </w:tcBorders>
            <w:shd w:val="clear" w:color="auto" w:fill="F3F7FC"/>
          </w:tcPr>
          <w:p w14:paraId="02284A68" w14:textId="77777777" w:rsidR="00DB3EA8" w:rsidRDefault="00000000">
            <w:pPr>
              <w:spacing w:before="20" w:after="20"/>
            </w:pPr>
            <w:r>
              <w:rPr>
                <w:sz w:val="18"/>
              </w:rPr>
              <w:t>31777888</w:t>
            </w:r>
          </w:p>
        </w:tc>
        <w:tc>
          <w:tcPr>
            <w:tcW w:w="1701" w:type="dxa"/>
            <w:tcBorders>
              <w:top w:val="single" w:sz="4" w:space="0" w:color="B9C7D8"/>
              <w:left w:val="single" w:sz="4" w:space="0" w:color="B9C7D8"/>
              <w:bottom w:val="single" w:sz="4" w:space="0" w:color="B9C7D8"/>
              <w:right w:val="single" w:sz="4" w:space="0" w:color="B9C7D8"/>
            </w:tcBorders>
            <w:shd w:val="clear" w:color="auto" w:fill="F3F7FC"/>
          </w:tcPr>
          <w:p w14:paraId="5EBB1E4B" w14:textId="77777777" w:rsidR="00DB3EA8" w:rsidRDefault="00000000">
            <w:pPr>
              <w:spacing w:before="20" w:after="20"/>
            </w:pPr>
            <w:r>
              <w:rPr>
                <w:sz w:val="18"/>
              </w:rPr>
              <w:t>3854004444</w:t>
            </w:r>
          </w:p>
        </w:tc>
        <w:tc>
          <w:tcPr>
            <w:tcW w:w="2551" w:type="dxa"/>
            <w:tcBorders>
              <w:top w:val="single" w:sz="4" w:space="0" w:color="B9C7D8"/>
              <w:left w:val="single" w:sz="4" w:space="0" w:color="B9C7D8"/>
              <w:bottom w:val="single" w:sz="4" w:space="0" w:color="B9C7D8"/>
              <w:right w:val="single" w:sz="4" w:space="0" w:color="B9C7D8"/>
            </w:tcBorders>
            <w:shd w:val="clear" w:color="auto" w:fill="F3F7FC"/>
          </w:tcPr>
          <w:p w14:paraId="4B860B06" w14:textId="77777777" w:rsidR="00DB3EA8" w:rsidRDefault="00000000">
            <w:pPr>
              <w:spacing w:before="20" w:after="20"/>
            </w:pPr>
            <w:r>
              <w:rPr>
                <w:sz w:val="18"/>
              </w:rPr>
              <w:t>9 de Julio 305</w:t>
            </w:r>
          </w:p>
        </w:tc>
        <w:tc>
          <w:tcPr>
            <w:tcW w:w="1417" w:type="dxa"/>
            <w:tcBorders>
              <w:top w:val="single" w:sz="4" w:space="0" w:color="B9C7D8"/>
              <w:left w:val="single" w:sz="4" w:space="0" w:color="B9C7D8"/>
              <w:bottom w:val="single" w:sz="4" w:space="0" w:color="B9C7D8"/>
              <w:right w:val="single" w:sz="4" w:space="0" w:color="B9C7D8"/>
            </w:tcBorders>
            <w:shd w:val="clear" w:color="auto" w:fill="F3F7FC"/>
          </w:tcPr>
          <w:p w14:paraId="7061C59C" w14:textId="77777777" w:rsidR="00DB3EA8" w:rsidRDefault="00000000">
            <w:pPr>
              <w:spacing w:before="20" w:after="20"/>
            </w:pPr>
            <w:r>
              <w:rPr>
                <w:sz w:val="18"/>
              </w:rPr>
              <w:t>Oeste</w:t>
            </w:r>
          </w:p>
        </w:tc>
      </w:tr>
      <w:tr w:rsidR="00DB3EA8" w14:paraId="5F6BAC6B" w14:textId="77777777">
        <w:trPr>
          <w:jc w:val="center"/>
        </w:trPr>
        <w:tc>
          <w:tcPr>
            <w:tcW w:w="2551" w:type="dxa"/>
            <w:tcBorders>
              <w:top w:val="single" w:sz="4" w:space="0" w:color="B9C7D8"/>
              <w:left w:val="single" w:sz="4" w:space="0" w:color="B9C7D8"/>
              <w:bottom w:val="single" w:sz="4" w:space="0" w:color="B9C7D8"/>
              <w:right w:val="single" w:sz="4" w:space="0" w:color="B9C7D8"/>
            </w:tcBorders>
            <w:shd w:val="clear" w:color="auto" w:fill="FFFFFF"/>
          </w:tcPr>
          <w:p w14:paraId="42899F2E" w14:textId="77777777" w:rsidR="00DB3EA8" w:rsidRDefault="00000000">
            <w:pPr>
              <w:spacing w:before="20" w:after="20"/>
            </w:pPr>
            <w:r>
              <w:rPr>
                <w:sz w:val="18"/>
              </w:rPr>
              <w:t>Rocío Paz</w:t>
            </w:r>
          </w:p>
        </w:tc>
        <w:tc>
          <w:tcPr>
            <w:tcW w:w="1417" w:type="dxa"/>
            <w:tcBorders>
              <w:top w:val="single" w:sz="4" w:space="0" w:color="B9C7D8"/>
              <w:left w:val="single" w:sz="4" w:space="0" w:color="B9C7D8"/>
              <w:bottom w:val="single" w:sz="4" w:space="0" w:color="B9C7D8"/>
              <w:right w:val="single" w:sz="4" w:space="0" w:color="B9C7D8"/>
            </w:tcBorders>
            <w:shd w:val="clear" w:color="auto" w:fill="FFFFFF"/>
          </w:tcPr>
          <w:p w14:paraId="34AC709E" w14:textId="77777777" w:rsidR="00DB3EA8" w:rsidRDefault="00000000">
            <w:pPr>
              <w:spacing w:before="20" w:after="20"/>
            </w:pPr>
            <w:r>
              <w:rPr>
                <w:sz w:val="18"/>
              </w:rPr>
              <w:t>29888999</w:t>
            </w:r>
          </w:p>
        </w:tc>
        <w:tc>
          <w:tcPr>
            <w:tcW w:w="1701" w:type="dxa"/>
            <w:tcBorders>
              <w:top w:val="single" w:sz="4" w:space="0" w:color="B9C7D8"/>
              <w:left w:val="single" w:sz="4" w:space="0" w:color="B9C7D8"/>
              <w:bottom w:val="single" w:sz="4" w:space="0" w:color="B9C7D8"/>
              <w:right w:val="single" w:sz="4" w:space="0" w:color="B9C7D8"/>
            </w:tcBorders>
            <w:shd w:val="clear" w:color="auto" w:fill="FFFFFF"/>
          </w:tcPr>
          <w:p w14:paraId="56692D1F" w14:textId="77777777" w:rsidR="00DB3EA8" w:rsidRDefault="00000000">
            <w:pPr>
              <w:spacing w:before="20" w:after="20"/>
            </w:pPr>
            <w:r>
              <w:rPr>
                <w:sz w:val="18"/>
              </w:rPr>
              <w:t>3854005555</w:t>
            </w:r>
          </w:p>
        </w:tc>
        <w:tc>
          <w:tcPr>
            <w:tcW w:w="2551" w:type="dxa"/>
            <w:tcBorders>
              <w:top w:val="single" w:sz="4" w:space="0" w:color="B9C7D8"/>
              <w:left w:val="single" w:sz="4" w:space="0" w:color="B9C7D8"/>
              <w:bottom w:val="single" w:sz="4" w:space="0" w:color="B9C7D8"/>
              <w:right w:val="single" w:sz="4" w:space="0" w:color="B9C7D8"/>
            </w:tcBorders>
            <w:shd w:val="clear" w:color="auto" w:fill="FFFFFF"/>
          </w:tcPr>
          <w:p w14:paraId="1BF4E24B" w14:textId="77777777" w:rsidR="00DB3EA8" w:rsidRDefault="00000000">
            <w:pPr>
              <w:spacing w:before="20" w:after="20"/>
            </w:pPr>
            <w:r>
              <w:rPr>
                <w:sz w:val="18"/>
              </w:rPr>
              <w:t>Pellegrini 1580</w:t>
            </w:r>
          </w:p>
        </w:tc>
        <w:tc>
          <w:tcPr>
            <w:tcW w:w="1417" w:type="dxa"/>
            <w:tcBorders>
              <w:top w:val="single" w:sz="4" w:space="0" w:color="B9C7D8"/>
              <w:left w:val="single" w:sz="4" w:space="0" w:color="B9C7D8"/>
              <w:bottom w:val="single" w:sz="4" w:space="0" w:color="B9C7D8"/>
              <w:right w:val="single" w:sz="4" w:space="0" w:color="B9C7D8"/>
            </w:tcBorders>
            <w:shd w:val="clear" w:color="auto" w:fill="FFFFFF"/>
          </w:tcPr>
          <w:p w14:paraId="1C9A1D88" w14:textId="77777777" w:rsidR="00DB3EA8" w:rsidRDefault="00000000">
            <w:pPr>
              <w:spacing w:before="20" w:after="20"/>
            </w:pPr>
            <w:r>
              <w:rPr>
                <w:sz w:val="18"/>
              </w:rPr>
              <w:t>Norte</w:t>
            </w:r>
          </w:p>
        </w:tc>
      </w:tr>
      <w:tr w:rsidR="00DB3EA8" w14:paraId="51C39127" w14:textId="77777777">
        <w:trPr>
          <w:jc w:val="center"/>
        </w:trPr>
        <w:tc>
          <w:tcPr>
            <w:tcW w:w="2551" w:type="dxa"/>
            <w:tcBorders>
              <w:top w:val="single" w:sz="4" w:space="0" w:color="B9C7D8"/>
              <w:left w:val="single" w:sz="4" w:space="0" w:color="B9C7D8"/>
              <w:bottom w:val="single" w:sz="4" w:space="0" w:color="B9C7D8"/>
              <w:right w:val="single" w:sz="4" w:space="0" w:color="B9C7D8"/>
            </w:tcBorders>
            <w:shd w:val="clear" w:color="auto" w:fill="F3F7FC"/>
          </w:tcPr>
          <w:p w14:paraId="40C25FAF" w14:textId="77777777" w:rsidR="00DB3EA8" w:rsidRDefault="00000000">
            <w:pPr>
              <w:spacing w:before="20" w:after="20"/>
            </w:pPr>
            <w:r>
              <w:rPr>
                <w:sz w:val="18"/>
              </w:rPr>
              <w:t>Facundo Torres</w:t>
            </w:r>
          </w:p>
        </w:tc>
        <w:tc>
          <w:tcPr>
            <w:tcW w:w="1417" w:type="dxa"/>
            <w:tcBorders>
              <w:top w:val="single" w:sz="4" w:space="0" w:color="B9C7D8"/>
              <w:left w:val="single" w:sz="4" w:space="0" w:color="B9C7D8"/>
              <w:bottom w:val="single" w:sz="4" w:space="0" w:color="B9C7D8"/>
              <w:right w:val="single" w:sz="4" w:space="0" w:color="B9C7D8"/>
            </w:tcBorders>
            <w:shd w:val="clear" w:color="auto" w:fill="F3F7FC"/>
          </w:tcPr>
          <w:p w14:paraId="7BDD9C1B" w14:textId="77777777" w:rsidR="00DB3EA8" w:rsidRDefault="00000000">
            <w:pPr>
              <w:spacing w:before="20" w:after="20"/>
            </w:pPr>
            <w:r>
              <w:rPr>
                <w:sz w:val="18"/>
              </w:rPr>
              <w:t>33222111</w:t>
            </w:r>
          </w:p>
        </w:tc>
        <w:tc>
          <w:tcPr>
            <w:tcW w:w="1701" w:type="dxa"/>
            <w:tcBorders>
              <w:top w:val="single" w:sz="4" w:space="0" w:color="B9C7D8"/>
              <w:left w:val="single" w:sz="4" w:space="0" w:color="B9C7D8"/>
              <w:bottom w:val="single" w:sz="4" w:space="0" w:color="B9C7D8"/>
              <w:right w:val="single" w:sz="4" w:space="0" w:color="B9C7D8"/>
            </w:tcBorders>
            <w:shd w:val="clear" w:color="auto" w:fill="F3F7FC"/>
          </w:tcPr>
          <w:p w14:paraId="7FBAA859" w14:textId="77777777" w:rsidR="00DB3EA8" w:rsidRDefault="00000000">
            <w:pPr>
              <w:spacing w:before="20" w:after="20"/>
            </w:pPr>
            <w:r>
              <w:rPr>
                <w:sz w:val="18"/>
              </w:rPr>
              <w:t>3854006666</w:t>
            </w:r>
          </w:p>
        </w:tc>
        <w:tc>
          <w:tcPr>
            <w:tcW w:w="2551" w:type="dxa"/>
            <w:tcBorders>
              <w:top w:val="single" w:sz="4" w:space="0" w:color="B9C7D8"/>
              <w:left w:val="single" w:sz="4" w:space="0" w:color="B9C7D8"/>
              <w:bottom w:val="single" w:sz="4" w:space="0" w:color="B9C7D8"/>
              <w:right w:val="single" w:sz="4" w:space="0" w:color="B9C7D8"/>
            </w:tcBorders>
            <w:shd w:val="clear" w:color="auto" w:fill="F3F7FC"/>
          </w:tcPr>
          <w:p w14:paraId="36D957CB" w14:textId="77777777" w:rsidR="00DB3EA8" w:rsidRDefault="00000000">
            <w:pPr>
              <w:spacing w:before="20" w:after="20"/>
            </w:pPr>
            <w:r>
              <w:rPr>
                <w:sz w:val="18"/>
              </w:rPr>
              <w:t>Retiro en sucursal</w:t>
            </w:r>
          </w:p>
        </w:tc>
        <w:tc>
          <w:tcPr>
            <w:tcW w:w="1417" w:type="dxa"/>
            <w:tcBorders>
              <w:top w:val="single" w:sz="4" w:space="0" w:color="B9C7D8"/>
              <w:left w:val="single" w:sz="4" w:space="0" w:color="B9C7D8"/>
              <w:bottom w:val="single" w:sz="4" w:space="0" w:color="B9C7D8"/>
              <w:right w:val="single" w:sz="4" w:space="0" w:color="B9C7D8"/>
            </w:tcBorders>
            <w:shd w:val="clear" w:color="auto" w:fill="F3F7FC"/>
          </w:tcPr>
          <w:p w14:paraId="4B09CB28" w14:textId="77777777" w:rsidR="00DB3EA8" w:rsidRDefault="00000000">
            <w:pPr>
              <w:spacing w:before="20" w:after="20"/>
            </w:pPr>
            <w:r>
              <w:rPr>
                <w:sz w:val="18"/>
              </w:rPr>
              <w:t>—</w:t>
            </w:r>
          </w:p>
        </w:tc>
      </w:tr>
    </w:tbl>
    <w:p w14:paraId="56A453EB" w14:textId="77777777" w:rsidR="00DB3EA8" w:rsidRPr="006C5C41" w:rsidRDefault="00000000">
      <w:pPr>
        <w:keepNext/>
        <w:spacing w:before="280" w:after="160"/>
        <w:rPr>
          <w:lang w:val="es-AR"/>
        </w:rPr>
      </w:pPr>
      <w:r w:rsidRPr="006C5C41">
        <w:rPr>
          <w:b/>
          <w:color w:val="0A2240"/>
          <w:sz w:val="22"/>
          <w:lang w:val="es-AR"/>
        </w:rPr>
        <w:t>4.2 Empleado adicional a dar de alta</w:t>
      </w:r>
    </w:p>
    <w:p w14:paraId="79343489" w14:textId="77777777" w:rsidR="00DB3EA8" w:rsidRPr="006C5C41" w:rsidRDefault="00000000">
      <w:pPr>
        <w:spacing w:after="80"/>
        <w:rPr>
          <w:lang w:val="es-AR"/>
        </w:rPr>
      </w:pPr>
      <w:r w:rsidRPr="006C5C41">
        <w:rPr>
          <w:sz w:val="18"/>
          <w:lang w:val="es-AR"/>
        </w:rPr>
        <w:t>Para probar el alta y la baja de empleados desde el panel Administrador (caso ADM-02 y ADM-03).</w:t>
      </w:r>
    </w:p>
    <w:tbl>
      <w:tblPr>
        <w:tblW w:w="0" w:type="auto"/>
        <w:jc w:val="center"/>
        <w:tblLayout w:type="fixed"/>
        <w:tblLook w:val="04A0" w:firstRow="1" w:lastRow="0" w:firstColumn="1" w:lastColumn="0" w:noHBand="0" w:noVBand="1"/>
      </w:tblPr>
      <w:tblGrid>
        <w:gridCol w:w="2778"/>
        <w:gridCol w:w="1984"/>
        <w:gridCol w:w="2835"/>
        <w:gridCol w:w="2268"/>
      </w:tblGrid>
      <w:tr w:rsidR="00DB3EA8" w14:paraId="7E6928C8" w14:textId="77777777">
        <w:trPr>
          <w:jc w:val="center"/>
        </w:trPr>
        <w:tc>
          <w:tcPr>
            <w:tcW w:w="2778" w:type="dxa"/>
            <w:tcBorders>
              <w:top w:val="single" w:sz="4" w:space="0" w:color="B9C7D8"/>
              <w:left w:val="single" w:sz="4" w:space="0" w:color="B9C7D8"/>
              <w:bottom w:val="single" w:sz="4" w:space="0" w:color="B9C7D8"/>
              <w:right w:val="single" w:sz="4" w:space="0" w:color="B9C7D8"/>
            </w:tcBorders>
            <w:shd w:val="clear" w:color="auto" w:fill="0A2240"/>
          </w:tcPr>
          <w:p w14:paraId="62D067A0" w14:textId="77777777" w:rsidR="00DB3EA8" w:rsidRDefault="00000000">
            <w:pPr>
              <w:spacing w:before="20" w:after="20"/>
              <w:jc w:val="center"/>
            </w:pPr>
            <w:r>
              <w:rPr>
                <w:b/>
                <w:color w:val="FFFFFF"/>
                <w:sz w:val="19"/>
              </w:rPr>
              <w:t>Nombre</w:t>
            </w:r>
          </w:p>
        </w:tc>
        <w:tc>
          <w:tcPr>
            <w:tcW w:w="1984" w:type="dxa"/>
            <w:tcBorders>
              <w:top w:val="single" w:sz="4" w:space="0" w:color="B9C7D8"/>
              <w:left w:val="single" w:sz="4" w:space="0" w:color="B9C7D8"/>
              <w:bottom w:val="single" w:sz="4" w:space="0" w:color="B9C7D8"/>
              <w:right w:val="single" w:sz="4" w:space="0" w:color="B9C7D8"/>
            </w:tcBorders>
            <w:shd w:val="clear" w:color="auto" w:fill="0A2240"/>
          </w:tcPr>
          <w:p w14:paraId="702448B4" w14:textId="77777777" w:rsidR="00DB3EA8" w:rsidRDefault="00000000">
            <w:pPr>
              <w:spacing w:before="20" w:after="20"/>
              <w:jc w:val="center"/>
            </w:pPr>
            <w:r>
              <w:rPr>
                <w:b/>
                <w:color w:val="FFFFFF"/>
                <w:sz w:val="19"/>
              </w:rPr>
              <w:t>DNI</w:t>
            </w:r>
          </w:p>
        </w:tc>
        <w:tc>
          <w:tcPr>
            <w:tcW w:w="2835" w:type="dxa"/>
            <w:tcBorders>
              <w:top w:val="single" w:sz="4" w:space="0" w:color="B9C7D8"/>
              <w:left w:val="single" w:sz="4" w:space="0" w:color="B9C7D8"/>
              <w:bottom w:val="single" w:sz="4" w:space="0" w:color="B9C7D8"/>
              <w:right w:val="single" w:sz="4" w:space="0" w:color="B9C7D8"/>
            </w:tcBorders>
            <w:shd w:val="clear" w:color="auto" w:fill="0A2240"/>
          </w:tcPr>
          <w:p w14:paraId="3B060A97" w14:textId="77777777" w:rsidR="00DB3EA8" w:rsidRDefault="00000000">
            <w:pPr>
              <w:spacing w:before="20" w:after="20"/>
              <w:jc w:val="center"/>
            </w:pPr>
            <w:r>
              <w:rPr>
                <w:b/>
                <w:color w:val="FFFFFF"/>
                <w:sz w:val="19"/>
              </w:rPr>
              <w:t>Usuario sugerido</w:t>
            </w:r>
          </w:p>
        </w:tc>
        <w:tc>
          <w:tcPr>
            <w:tcW w:w="2268" w:type="dxa"/>
            <w:tcBorders>
              <w:top w:val="single" w:sz="4" w:space="0" w:color="B9C7D8"/>
              <w:left w:val="single" w:sz="4" w:space="0" w:color="B9C7D8"/>
              <w:bottom w:val="single" w:sz="4" w:space="0" w:color="B9C7D8"/>
              <w:right w:val="single" w:sz="4" w:space="0" w:color="B9C7D8"/>
            </w:tcBorders>
            <w:shd w:val="clear" w:color="auto" w:fill="0A2240"/>
          </w:tcPr>
          <w:p w14:paraId="71D11D97" w14:textId="77777777" w:rsidR="00DB3EA8" w:rsidRDefault="00000000">
            <w:pPr>
              <w:spacing w:before="20" w:after="20"/>
              <w:jc w:val="center"/>
            </w:pPr>
            <w:r>
              <w:rPr>
                <w:b/>
                <w:color w:val="FFFFFF"/>
                <w:sz w:val="19"/>
              </w:rPr>
              <w:t>Teléfono</w:t>
            </w:r>
          </w:p>
        </w:tc>
      </w:tr>
      <w:tr w:rsidR="00DB3EA8" w14:paraId="394EC7AF" w14:textId="77777777">
        <w:trPr>
          <w:jc w:val="center"/>
        </w:trPr>
        <w:tc>
          <w:tcPr>
            <w:tcW w:w="2778" w:type="dxa"/>
            <w:tcBorders>
              <w:top w:val="single" w:sz="4" w:space="0" w:color="B9C7D8"/>
              <w:left w:val="single" w:sz="4" w:space="0" w:color="B9C7D8"/>
              <w:bottom w:val="single" w:sz="4" w:space="0" w:color="B9C7D8"/>
              <w:right w:val="single" w:sz="4" w:space="0" w:color="B9C7D8"/>
            </w:tcBorders>
            <w:shd w:val="clear" w:color="auto" w:fill="FFFFFF"/>
          </w:tcPr>
          <w:p w14:paraId="234E7552" w14:textId="77777777" w:rsidR="00DB3EA8" w:rsidRDefault="00000000">
            <w:pPr>
              <w:spacing w:before="20" w:after="20"/>
            </w:pPr>
            <w:r>
              <w:rPr>
                <w:sz w:val="18"/>
              </w:rPr>
              <w:t>Sofía Lattanzio</w:t>
            </w:r>
          </w:p>
        </w:tc>
        <w:tc>
          <w:tcPr>
            <w:tcW w:w="1984" w:type="dxa"/>
            <w:tcBorders>
              <w:top w:val="single" w:sz="4" w:space="0" w:color="B9C7D8"/>
              <w:left w:val="single" w:sz="4" w:space="0" w:color="B9C7D8"/>
              <w:bottom w:val="single" w:sz="4" w:space="0" w:color="B9C7D8"/>
              <w:right w:val="single" w:sz="4" w:space="0" w:color="B9C7D8"/>
            </w:tcBorders>
            <w:shd w:val="clear" w:color="auto" w:fill="FFFFFF"/>
          </w:tcPr>
          <w:p w14:paraId="13F79D96" w14:textId="77777777" w:rsidR="00DB3EA8" w:rsidRDefault="00000000">
            <w:pPr>
              <w:spacing w:before="20" w:after="20"/>
            </w:pPr>
            <w:r>
              <w:rPr>
                <w:sz w:val="18"/>
              </w:rPr>
              <w:t>34567890</w:t>
            </w:r>
          </w:p>
        </w:tc>
        <w:tc>
          <w:tcPr>
            <w:tcW w:w="2835" w:type="dxa"/>
            <w:tcBorders>
              <w:top w:val="single" w:sz="4" w:space="0" w:color="B9C7D8"/>
              <w:left w:val="single" w:sz="4" w:space="0" w:color="B9C7D8"/>
              <w:bottom w:val="single" w:sz="4" w:space="0" w:color="B9C7D8"/>
              <w:right w:val="single" w:sz="4" w:space="0" w:color="B9C7D8"/>
            </w:tcBorders>
            <w:shd w:val="clear" w:color="auto" w:fill="FFFFFF"/>
          </w:tcPr>
          <w:p w14:paraId="1D655252" w14:textId="77777777" w:rsidR="00DB3EA8" w:rsidRDefault="00000000">
            <w:pPr>
              <w:spacing w:before="20" w:after="20"/>
            </w:pPr>
            <w:r>
              <w:rPr>
                <w:sz w:val="18"/>
              </w:rPr>
              <w:t>sofialattanzio</w:t>
            </w:r>
          </w:p>
        </w:tc>
        <w:tc>
          <w:tcPr>
            <w:tcW w:w="2268" w:type="dxa"/>
            <w:tcBorders>
              <w:top w:val="single" w:sz="4" w:space="0" w:color="B9C7D8"/>
              <w:left w:val="single" w:sz="4" w:space="0" w:color="B9C7D8"/>
              <w:bottom w:val="single" w:sz="4" w:space="0" w:color="B9C7D8"/>
              <w:right w:val="single" w:sz="4" w:space="0" w:color="B9C7D8"/>
            </w:tcBorders>
            <w:shd w:val="clear" w:color="auto" w:fill="FFFFFF"/>
          </w:tcPr>
          <w:p w14:paraId="5313CA90" w14:textId="77777777" w:rsidR="00DB3EA8" w:rsidRDefault="00000000">
            <w:pPr>
              <w:spacing w:before="20" w:after="20"/>
            </w:pPr>
            <w:r>
              <w:rPr>
                <w:sz w:val="18"/>
              </w:rPr>
              <w:t>3854007777</w:t>
            </w:r>
          </w:p>
        </w:tc>
      </w:tr>
    </w:tbl>
    <w:p w14:paraId="1E4F6875" w14:textId="77777777" w:rsidR="00DB3EA8" w:rsidRDefault="00000000">
      <w:pPr>
        <w:keepNext/>
        <w:spacing w:before="280" w:after="160"/>
      </w:pPr>
      <w:r>
        <w:rPr>
          <w:b/>
          <w:color w:val="0A2240"/>
          <w:sz w:val="22"/>
        </w:rPr>
        <w:lastRenderedPageBreak/>
        <w:t>4.3 Vehículos de prueba</w:t>
      </w:r>
    </w:p>
    <w:tbl>
      <w:tblPr>
        <w:tblW w:w="0" w:type="auto"/>
        <w:jc w:val="center"/>
        <w:tblLayout w:type="fixed"/>
        <w:tblLook w:val="04A0" w:firstRow="1" w:lastRow="0" w:firstColumn="1" w:lastColumn="0" w:noHBand="0" w:noVBand="1"/>
      </w:tblPr>
      <w:tblGrid>
        <w:gridCol w:w="1701"/>
        <w:gridCol w:w="1701"/>
        <w:gridCol w:w="1928"/>
        <w:gridCol w:w="1701"/>
        <w:gridCol w:w="2835"/>
      </w:tblGrid>
      <w:tr w:rsidR="00DB3EA8" w14:paraId="103AD52B" w14:textId="77777777">
        <w:trPr>
          <w:jc w:val="center"/>
        </w:trPr>
        <w:tc>
          <w:tcPr>
            <w:tcW w:w="1701" w:type="dxa"/>
            <w:tcBorders>
              <w:top w:val="single" w:sz="4" w:space="0" w:color="B9C7D8"/>
              <w:left w:val="single" w:sz="4" w:space="0" w:color="B9C7D8"/>
              <w:bottom w:val="single" w:sz="4" w:space="0" w:color="B9C7D8"/>
              <w:right w:val="single" w:sz="4" w:space="0" w:color="B9C7D8"/>
            </w:tcBorders>
            <w:shd w:val="clear" w:color="auto" w:fill="0A2240"/>
          </w:tcPr>
          <w:p w14:paraId="676708D9" w14:textId="77777777" w:rsidR="00DB3EA8" w:rsidRDefault="00000000">
            <w:pPr>
              <w:spacing w:before="20" w:after="20"/>
              <w:jc w:val="center"/>
            </w:pPr>
            <w:r>
              <w:rPr>
                <w:b/>
                <w:color w:val="FFFFFF"/>
                <w:sz w:val="19"/>
              </w:rPr>
              <w:t>Patente</w:t>
            </w:r>
          </w:p>
        </w:tc>
        <w:tc>
          <w:tcPr>
            <w:tcW w:w="1701" w:type="dxa"/>
            <w:tcBorders>
              <w:top w:val="single" w:sz="4" w:space="0" w:color="B9C7D8"/>
              <w:left w:val="single" w:sz="4" w:space="0" w:color="B9C7D8"/>
              <w:bottom w:val="single" w:sz="4" w:space="0" w:color="B9C7D8"/>
              <w:right w:val="single" w:sz="4" w:space="0" w:color="B9C7D8"/>
            </w:tcBorders>
            <w:shd w:val="clear" w:color="auto" w:fill="0A2240"/>
          </w:tcPr>
          <w:p w14:paraId="76CB5D72" w14:textId="77777777" w:rsidR="00DB3EA8" w:rsidRDefault="00000000">
            <w:pPr>
              <w:spacing w:before="20" w:after="20"/>
              <w:jc w:val="center"/>
            </w:pPr>
            <w:r>
              <w:rPr>
                <w:b/>
                <w:color w:val="FFFFFF"/>
                <w:sz w:val="19"/>
              </w:rPr>
              <w:t>Marca</w:t>
            </w:r>
          </w:p>
        </w:tc>
        <w:tc>
          <w:tcPr>
            <w:tcW w:w="1928" w:type="dxa"/>
            <w:tcBorders>
              <w:top w:val="single" w:sz="4" w:space="0" w:color="B9C7D8"/>
              <w:left w:val="single" w:sz="4" w:space="0" w:color="B9C7D8"/>
              <w:bottom w:val="single" w:sz="4" w:space="0" w:color="B9C7D8"/>
              <w:right w:val="single" w:sz="4" w:space="0" w:color="B9C7D8"/>
            </w:tcBorders>
            <w:shd w:val="clear" w:color="auto" w:fill="0A2240"/>
          </w:tcPr>
          <w:p w14:paraId="72CCDED7" w14:textId="77777777" w:rsidR="00DB3EA8" w:rsidRDefault="00000000">
            <w:pPr>
              <w:spacing w:before="20" w:after="20"/>
              <w:jc w:val="center"/>
            </w:pPr>
            <w:r>
              <w:rPr>
                <w:b/>
                <w:color w:val="FFFFFF"/>
                <w:sz w:val="19"/>
              </w:rPr>
              <w:t>Modelo</w:t>
            </w:r>
          </w:p>
        </w:tc>
        <w:tc>
          <w:tcPr>
            <w:tcW w:w="1701" w:type="dxa"/>
            <w:tcBorders>
              <w:top w:val="single" w:sz="4" w:space="0" w:color="B9C7D8"/>
              <w:left w:val="single" w:sz="4" w:space="0" w:color="B9C7D8"/>
              <w:bottom w:val="single" w:sz="4" w:space="0" w:color="B9C7D8"/>
              <w:right w:val="single" w:sz="4" w:space="0" w:color="B9C7D8"/>
            </w:tcBorders>
            <w:shd w:val="clear" w:color="auto" w:fill="0A2240"/>
          </w:tcPr>
          <w:p w14:paraId="388DC4AF" w14:textId="77777777" w:rsidR="00DB3EA8" w:rsidRDefault="00000000">
            <w:pPr>
              <w:spacing w:before="20" w:after="20"/>
              <w:jc w:val="center"/>
            </w:pPr>
            <w:r>
              <w:rPr>
                <w:b/>
                <w:color w:val="FFFFFF"/>
                <w:sz w:val="19"/>
              </w:rPr>
              <w:t>Tipo</w:t>
            </w:r>
          </w:p>
        </w:tc>
        <w:tc>
          <w:tcPr>
            <w:tcW w:w="2835" w:type="dxa"/>
            <w:tcBorders>
              <w:top w:val="single" w:sz="4" w:space="0" w:color="B9C7D8"/>
              <w:left w:val="single" w:sz="4" w:space="0" w:color="B9C7D8"/>
              <w:bottom w:val="single" w:sz="4" w:space="0" w:color="B9C7D8"/>
              <w:right w:val="single" w:sz="4" w:space="0" w:color="B9C7D8"/>
            </w:tcBorders>
            <w:shd w:val="clear" w:color="auto" w:fill="0A2240"/>
          </w:tcPr>
          <w:p w14:paraId="31BF3AAD" w14:textId="77777777" w:rsidR="00DB3EA8" w:rsidRDefault="00000000">
            <w:pPr>
              <w:spacing w:before="20" w:after="20"/>
              <w:jc w:val="center"/>
            </w:pPr>
            <w:r>
              <w:rPr>
                <w:b/>
                <w:color w:val="FFFFFF"/>
                <w:sz w:val="19"/>
              </w:rPr>
              <w:t>Asignar a</w:t>
            </w:r>
          </w:p>
        </w:tc>
      </w:tr>
      <w:tr w:rsidR="00DB3EA8" w14:paraId="4C41EA2C" w14:textId="77777777">
        <w:trPr>
          <w:jc w:val="center"/>
        </w:trPr>
        <w:tc>
          <w:tcPr>
            <w:tcW w:w="1701" w:type="dxa"/>
            <w:tcBorders>
              <w:top w:val="single" w:sz="4" w:space="0" w:color="B9C7D8"/>
              <w:left w:val="single" w:sz="4" w:space="0" w:color="B9C7D8"/>
              <w:bottom w:val="single" w:sz="4" w:space="0" w:color="B9C7D8"/>
              <w:right w:val="single" w:sz="4" w:space="0" w:color="B9C7D8"/>
            </w:tcBorders>
            <w:shd w:val="clear" w:color="auto" w:fill="FFFFFF"/>
          </w:tcPr>
          <w:p w14:paraId="3C108FB0" w14:textId="77777777" w:rsidR="00DB3EA8" w:rsidRDefault="00000000">
            <w:pPr>
              <w:spacing w:before="20" w:after="20"/>
            </w:pPr>
            <w:r>
              <w:rPr>
                <w:sz w:val="18"/>
              </w:rPr>
              <w:t>AB123CD</w:t>
            </w:r>
          </w:p>
        </w:tc>
        <w:tc>
          <w:tcPr>
            <w:tcW w:w="1701" w:type="dxa"/>
            <w:tcBorders>
              <w:top w:val="single" w:sz="4" w:space="0" w:color="B9C7D8"/>
              <w:left w:val="single" w:sz="4" w:space="0" w:color="B9C7D8"/>
              <w:bottom w:val="single" w:sz="4" w:space="0" w:color="B9C7D8"/>
              <w:right w:val="single" w:sz="4" w:space="0" w:color="B9C7D8"/>
            </w:tcBorders>
            <w:shd w:val="clear" w:color="auto" w:fill="FFFFFF"/>
          </w:tcPr>
          <w:p w14:paraId="62652E33" w14:textId="77777777" w:rsidR="00DB3EA8" w:rsidRDefault="00000000">
            <w:pPr>
              <w:spacing w:before="20" w:after="20"/>
            </w:pPr>
            <w:r>
              <w:rPr>
                <w:sz w:val="18"/>
              </w:rPr>
              <w:t>Toyota</w:t>
            </w:r>
          </w:p>
        </w:tc>
        <w:tc>
          <w:tcPr>
            <w:tcW w:w="1928" w:type="dxa"/>
            <w:tcBorders>
              <w:top w:val="single" w:sz="4" w:space="0" w:color="B9C7D8"/>
              <w:left w:val="single" w:sz="4" w:space="0" w:color="B9C7D8"/>
              <w:bottom w:val="single" w:sz="4" w:space="0" w:color="B9C7D8"/>
              <w:right w:val="single" w:sz="4" w:space="0" w:color="B9C7D8"/>
            </w:tcBorders>
            <w:shd w:val="clear" w:color="auto" w:fill="FFFFFF"/>
          </w:tcPr>
          <w:p w14:paraId="5EAA3D82" w14:textId="77777777" w:rsidR="00DB3EA8" w:rsidRDefault="00000000">
            <w:pPr>
              <w:spacing w:before="20" w:after="20"/>
            </w:pPr>
            <w:r>
              <w:rPr>
                <w:sz w:val="18"/>
              </w:rPr>
              <w:t>Hilux</w:t>
            </w:r>
          </w:p>
        </w:tc>
        <w:tc>
          <w:tcPr>
            <w:tcW w:w="1701" w:type="dxa"/>
            <w:tcBorders>
              <w:top w:val="single" w:sz="4" w:space="0" w:color="B9C7D8"/>
              <w:left w:val="single" w:sz="4" w:space="0" w:color="B9C7D8"/>
              <w:bottom w:val="single" w:sz="4" w:space="0" w:color="B9C7D8"/>
              <w:right w:val="single" w:sz="4" w:space="0" w:color="B9C7D8"/>
            </w:tcBorders>
            <w:shd w:val="clear" w:color="auto" w:fill="FFFFFF"/>
          </w:tcPr>
          <w:p w14:paraId="44067C0B" w14:textId="77777777" w:rsidR="00DB3EA8" w:rsidRDefault="00000000">
            <w:pPr>
              <w:spacing w:before="20" w:after="20"/>
            </w:pPr>
            <w:r>
              <w:rPr>
                <w:sz w:val="18"/>
              </w:rPr>
              <w:t>Camioneta</w:t>
            </w:r>
          </w:p>
        </w:tc>
        <w:tc>
          <w:tcPr>
            <w:tcW w:w="2835" w:type="dxa"/>
            <w:tcBorders>
              <w:top w:val="single" w:sz="4" w:space="0" w:color="B9C7D8"/>
              <w:left w:val="single" w:sz="4" w:space="0" w:color="B9C7D8"/>
              <w:bottom w:val="single" w:sz="4" w:space="0" w:color="B9C7D8"/>
              <w:right w:val="single" w:sz="4" w:space="0" w:color="B9C7D8"/>
            </w:tcBorders>
            <w:shd w:val="clear" w:color="auto" w:fill="FFFFFF"/>
          </w:tcPr>
          <w:p w14:paraId="47D18757" w14:textId="77777777" w:rsidR="00DB3EA8" w:rsidRDefault="00000000">
            <w:pPr>
              <w:spacing w:before="20" w:after="20"/>
            </w:pPr>
            <w:r>
              <w:rPr>
                <w:sz w:val="18"/>
              </w:rPr>
              <w:t>lautaromoreno</w:t>
            </w:r>
          </w:p>
        </w:tc>
      </w:tr>
      <w:tr w:rsidR="00DB3EA8" w:rsidRPr="006C5C41" w14:paraId="6FE47255" w14:textId="77777777">
        <w:trPr>
          <w:jc w:val="center"/>
        </w:trPr>
        <w:tc>
          <w:tcPr>
            <w:tcW w:w="1701" w:type="dxa"/>
            <w:tcBorders>
              <w:top w:val="single" w:sz="4" w:space="0" w:color="B9C7D8"/>
              <w:left w:val="single" w:sz="4" w:space="0" w:color="B9C7D8"/>
              <w:bottom w:val="single" w:sz="4" w:space="0" w:color="B9C7D8"/>
              <w:right w:val="single" w:sz="4" w:space="0" w:color="B9C7D8"/>
            </w:tcBorders>
            <w:shd w:val="clear" w:color="auto" w:fill="F3F7FC"/>
          </w:tcPr>
          <w:p w14:paraId="17C18476" w14:textId="77777777" w:rsidR="00DB3EA8" w:rsidRDefault="00000000">
            <w:pPr>
              <w:spacing w:before="20" w:after="20"/>
            </w:pPr>
            <w:r>
              <w:rPr>
                <w:sz w:val="18"/>
              </w:rPr>
              <w:t>XY456ZZ</w:t>
            </w:r>
          </w:p>
        </w:tc>
        <w:tc>
          <w:tcPr>
            <w:tcW w:w="1701" w:type="dxa"/>
            <w:tcBorders>
              <w:top w:val="single" w:sz="4" w:space="0" w:color="B9C7D8"/>
              <w:left w:val="single" w:sz="4" w:space="0" w:color="B9C7D8"/>
              <w:bottom w:val="single" w:sz="4" w:space="0" w:color="B9C7D8"/>
              <w:right w:val="single" w:sz="4" w:space="0" w:color="B9C7D8"/>
            </w:tcBorders>
            <w:shd w:val="clear" w:color="auto" w:fill="F3F7FC"/>
          </w:tcPr>
          <w:p w14:paraId="76035A9C" w14:textId="77777777" w:rsidR="00DB3EA8" w:rsidRDefault="00000000">
            <w:pPr>
              <w:spacing w:before="20" w:after="20"/>
            </w:pPr>
            <w:r>
              <w:rPr>
                <w:sz w:val="18"/>
              </w:rPr>
              <w:t>Honda</w:t>
            </w:r>
          </w:p>
        </w:tc>
        <w:tc>
          <w:tcPr>
            <w:tcW w:w="1928" w:type="dxa"/>
            <w:tcBorders>
              <w:top w:val="single" w:sz="4" w:space="0" w:color="B9C7D8"/>
              <w:left w:val="single" w:sz="4" w:space="0" w:color="B9C7D8"/>
              <w:bottom w:val="single" w:sz="4" w:space="0" w:color="B9C7D8"/>
              <w:right w:val="single" w:sz="4" w:space="0" w:color="B9C7D8"/>
            </w:tcBorders>
            <w:shd w:val="clear" w:color="auto" w:fill="F3F7FC"/>
          </w:tcPr>
          <w:p w14:paraId="79B81844" w14:textId="77777777" w:rsidR="00DB3EA8" w:rsidRDefault="00000000">
            <w:pPr>
              <w:spacing w:before="20" w:after="20"/>
            </w:pPr>
            <w:r>
              <w:rPr>
                <w:sz w:val="18"/>
              </w:rPr>
              <w:t>Wave 110</w:t>
            </w:r>
          </w:p>
        </w:tc>
        <w:tc>
          <w:tcPr>
            <w:tcW w:w="1701" w:type="dxa"/>
            <w:tcBorders>
              <w:top w:val="single" w:sz="4" w:space="0" w:color="B9C7D8"/>
              <w:left w:val="single" w:sz="4" w:space="0" w:color="B9C7D8"/>
              <w:bottom w:val="single" w:sz="4" w:space="0" w:color="B9C7D8"/>
              <w:right w:val="single" w:sz="4" w:space="0" w:color="B9C7D8"/>
            </w:tcBorders>
            <w:shd w:val="clear" w:color="auto" w:fill="F3F7FC"/>
          </w:tcPr>
          <w:p w14:paraId="2687E3D0" w14:textId="77777777" w:rsidR="00DB3EA8" w:rsidRDefault="00000000">
            <w:pPr>
              <w:spacing w:before="20" w:after="20"/>
            </w:pPr>
            <w:r>
              <w:rPr>
                <w:sz w:val="18"/>
              </w:rPr>
              <w:t>Moto</w:t>
            </w:r>
          </w:p>
        </w:tc>
        <w:tc>
          <w:tcPr>
            <w:tcW w:w="2835" w:type="dxa"/>
            <w:tcBorders>
              <w:top w:val="single" w:sz="4" w:space="0" w:color="B9C7D8"/>
              <w:left w:val="single" w:sz="4" w:space="0" w:color="B9C7D8"/>
              <w:bottom w:val="single" w:sz="4" w:space="0" w:color="B9C7D8"/>
              <w:right w:val="single" w:sz="4" w:space="0" w:color="B9C7D8"/>
            </w:tcBorders>
            <w:shd w:val="clear" w:color="auto" w:fill="F3F7FC"/>
          </w:tcPr>
          <w:p w14:paraId="463B66D2" w14:textId="77777777" w:rsidR="00DB3EA8" w:rsidRPr="006C5C41" w:rsidRDefault="00000000">
            <w:pPr>
              <w:spacing w:before="20" w:after="20"/>
              <w:rPr>
                <w:lang w:val="es-AR"/>
              </w:rPr>
            </w:pPr>
            <w:r w:rsidRPr="006C5C41">
              <w:rPr>
                <w:sz w:val="18"/>
                <w:lang w:val="es-AR"/>
              </w:rPr>
              <w:t>Sofía Lattanzio (una vez creada)</w:t>
            </w:r>
          </w:p>
        </w:tc>
      </w:tr>
    </w:tbl>
    <w:p w14:paraId="2A03243C" w14:textId="77777777" w:rsidR="00DB3EA8" w:rsidRPr="006C5C41" w:rsidRDefault="00DB3EA8">
      <w:pPr>
        <w:rPr>
          <w:lang w:val="es-AR"/>
        </w:rPr>
        <w:sectPr w:rsidR="00DB3EA8" w:rsidRPr="006C5C41">
          <w:footerReference w:type="default" r:id="rId8"/>
          <w:pgSz w:w="11906" w:h="16838"/>
          <w:pgMar w:top="1020" w:right="1020" w:bottom="1020" w:left="1020" w:header="720" w:footer="720" w:gutter="0"/>
          <w:cols w:space="720"/>
          <w:docGrid w:linePitch="360"/>
        </w:sectPr>
      </w:pPr>
    </w:p>
    <w:p w14:paraId="5591E74A" w14:textId="77777777" w:rsidR="00DB3EA8" w:rsidRPr="006C5C41" w:rsidRDefault="00000000">
      <w:pPr>
        <w:keepNext/>
        <w:spacing w:before="280" w:after="160"/>
        <w:rPr>
          <w:lang w:val="es-AR"/>
        </w:rPr>
      </w:pPr>
      <w:r w:rsidRPr="006C5C41">
        <w:rPr>
          <w:b/>
          <w:color w:val="0A2240"/>
          <w:sz w:val="28"/>
          <w:lang w:val="es-AR"/>
        </w:rPr>
        <w:lastRenderedPageBreak/>
        <w:t>4.4 Envíos de prueba para cargar en Casa Central</w:t>
      </w:r>
    </w:p>
    <w:p w14:paraId="5962E563" w14:textId="77777777" w:rsidR="00DB3EA8" w:rsidRPr="006C5C41" w:rsidRDefault="00000000">
      <w:pPr>
        <w:spacing w:after="120"/>
        <w:rPr>
          <w:lang w:val="es-AR"/>
        </w:rPr>
      </w:pPr>
      <w:r w:rsidRPr="006C5C41">
        <w:rPr>
          <w:sz w:val="19"/>
          <w:lang w:val="es-AR"/>
        </w:rPr>
        <w:t>Pensados para poder probar el límite de 200 kg por camión: los primeros cuatro suman 150 kg y quedan en el mismo camión; el quinto (70 kg) hace que el sistema abra un camión nuevo en forma automática (150 + 70 = 220 kg &gt; 200 kg). El sexto sirve para comprobar que un paquete que por sí solo supera el límite queda rechazado.</w:t>
      </w:r>
    </w:p>
    <w:tbl>
      <w:tblPr>
        <w:tblW w:w="0" w:type="auto"/>
        <w:jc w:val="center"/>
        <w:tblLayout w:type="fixed"/>
        <w:tblLook w:val="04A0" w:firstRow="1" w:lastRow="0" w:firstColumn="1" w:lastColumn="0" w:noHBand="0" w:noVBand="1"/>
      </w:tblPr>
      <w:tblGrid>
        <w:gridCol w:w="680"/>
        <w:gridCol w:w="3402"/>
        <w:gridCol w:w="2551"/>
        <w:gridCol w:w="1361"/>
        <w:gridCol w:w="1474"/>
        <w:gridCol w:w="2381"/>
        <w:gridCol w:w="3458"/>
      </w:tblGrid>
      <w:tr w:rsidR="00DB3EA8" w14:paraId="1FBBD7B2" w14:textId="77777777">
        <w:trPr>
          <w:jc w:val="center"/>
        </w:trPr>
        <w:tc>
          <w:tcPr>
            <w:tcW w:w="680" w:type="dxa"/>
            <w:tcBorders>
              <w:top w:val="single" w:sz="4" w:space="0" w:color="B9C7D8"/>
              <w:left w:val="single" w:sz="4" w:space="0" w:color="B9C7D8"/>
              <w:bottom w:val="single" w:sz="4" w:space="0" w:color="B9C7D8"/>
              <w:right w:val="single" w:sz="4" w:space="0" w:color="B9C7D8"/>
            </w:tcBorders>
            <w:shd w:val="clear" w:color="auto" w:fill="0A2240"/>
          </w:tcPr>
          <w:p w14:paraId="4206E932" w14:textId="77777777" w:rsidR="00DB3EA8" w:rsidRDefault="00000000">
            <w:pPr>
              <w:spacing w:before="20" w:after="20"/>
              <w:jc w:val="center"/>
            </w:pPr>
            <w:r>
              <w:rPr>
                <w:b/>
                <w:color w:val="FFFFFF"/>
                <w:sz w:val="19"/>
              </w:rPr>
              <w:t>#</w:t>
            </w:r>
          </w:p>
        </w:tc>
        <w:tc>
          <w:tcPr>
            <w:tcW w:w="3402" w:type="dxa"/>
            <w:tcBorders>
              <w:top w:val="single" w:sz="4" w:space="0" w:color="B9C7D8"/>
              <w:left w:val="single" w:sz="4" w:space="0" w:color="B9C7D8"/>
              <w:bottom w:val="single" w:sz="4" w:space="0" w:color="B9C7D8"/>
              <w:right w:val="single" w:sz="4" w:space="0" w:color="B9C7D8"/>
            </w:tcBorders>
            <w:shd w:val="clear" w:color="auto" w:fill="0A2240"/>
          </w:tcPr>
          <w:p w14:paraId="1E2D0207" w14:textId="77777777" w:rsidR="00DB3EA8" w:rsidRDefault="00000000">
            <w:pPr>
              <w:spacing w:before="20" w:after="20"/>
              <w:jc w:val="center"/>
            </w:pPr>
            <w:r>
              <w:rPr>
                <w:b/>
                <w:color w:val="FFFFFF"/>
                <w:sz w:val="19"/>
              </w:rPr>
              <w:t>Destinatario (DNI)</w:t>
            </w:r>
          </w:p>
        </w:tc>
        <w:tc>
          <w:tcPr>
            <w:tcW w:w="2551" w:type="dxa"/>
            <w:tcBorders>
              <w:top w:val="single" w:sz="4" w:space="0" w:color="B9C7D8"/>
              <w:left w:val="single" w:sz="4" w:space="0" w:color="B9C7D8"/>
              <w:bottom w:val="single" w:sz="4" w:space="0" w:color="B9C7D8"/>
              <w:right w:val="single" w:sz="4" w:space="0" w:color="B9C7D8"/>
            </w:tcBorders>
            <w:shd w:val="clear" w:color="auto" w:fill="0A2240"/>
          </w:tcPr>
          <w:p w14:paraId="3FB3785F" w14:textId="77777777" w:rsidR="00DB3EA8" w:rsidRDefault="00000000">
            <w:pPr>
              <w:spacing w:before="20" w:after="20"/>
              <w:jc w:val="center"/>
            </w:pPr>
            <w:r>
              <w:rPr>
                <w:b/>
                <w:color w:val="FFFFFF"/>
                <w:sz w:val="19"/>
              </w:rPr>
              <w:t>Contenido</w:t>
            </w:r>
          </w:p>
        </w:tc>
        <w:tc>
          <w:tcPr>
            <w:tcW w:w="1361" w:type="dxa"/>
            <w:tcBorders>
              <w:top w:val="single" w:sz="4" w:space="0" w:color="B9C7D8"/>
              <w:left w:val="single" w:sz="4" w:space="0" w:color="B9C7D8"/>
              <w:bottom w:val="single" w:sz="4" w:space="0" w:color="B9C7D8"/>
              <w:right w:val="single" w:sz="4" w:space="0" w:color="B9C7D8"/>
            </w:tcBorders>
            <w:shd w:val="clear" w:color="auto" w:fill="0A2240"/>
          </w:tcPr>
          <w:p w14:paraId="631DA655" w14:textId="77777777" w:rsidR="00DB3EA8" w:rsidRDefault="00000000">
            <w:pPr>
              <w:spacing w:before="20" w:after="20"/>
              <w:jc w:val="center"/>
            </w:pPr>
            <w:r>
              <w:rPr>
                <w:b/>
                <w:color w:val="FFFFFF"/>
                <w:sz w:val="19"/>
              </w:rPr>
              <w:t>Peso (kg)</w:t>
            </w:r>
          </w:p>
        </w:tc>
        <w:tc>
          <w:tcPr>
            <w:tcW w:w="1474" w:type="dxa"/>
            <w:tcBorders>
              <w:top w:val="single" w:sz="4" w:space="0" w:color="B9C7D8"/>
              <w:left w:val="single" w:sz="4" w:space="0" w:color="B9C7D8"/>
              <w:bottom w:val="single" w:sz="4" w:space="0" w:color="B9C7D8"/>
              <w:right w:val="single" w:sz="4" w:space="0" w:color="B9C7D8"/>
            </w:tcBorders>
            <w:shd w:val="clear" w:color="auto" w:fill="0A2240"/>
          </w:tcPr>
          <w:p w14:paraId="0382F236" w14:textId="77777777" w:rsidR="00DB3EA8" w:rsidRDefault="00000000">
            <w:pPr>
              <w:spacing w:before="20" w:after="20"/>
              <w:jc w:val="center"/>
            </w:pPr>
            <w:r>
              <w:rPr>
                <w:b/>
                <w:color w:val="FFFFFF"/>
                <w:sz w:val="19"/>
              </w:rPr>
              <w:t>Precio ($)</w:t>
            </w:r>
          </w:p>
        </w:tc>
        <w:tc>
          <w:tcPr>
            <w:tcW w:w="2381" w:type="dxa"/>
            <w:tcBorders>
              <w:top w:val="single" w:sz="4" w:space="0" w:color="B9C7D8"/>
              <w:left w:val="single" w:sz="4" w:space="0" w:color="B9C7D8"/>
              <w:bottom w:val="single" w:sz="4" w:space="0" w:color="B9C7D8"/>
              <w:right w:val="single" w:sz="4" w:space="0" w:color="B9C7D8"/>
            </w:tcBorders>
            <w:shd w:val="clear" w:color="auto" w:fill="0A2240"/>
          </w:tcPr>
          <w:p w14:paraId="5192A13C" w14:textId="77777777" w:rsidR="00DB3EA8" w:rsidRDefault="00000000">
            <w:pPr>
              <w:spacing w:before="20" w:after="20"/>
              <w:jc w:val="center"/>
            </w:pPr>
            <w:r>
              <w:rPr>
                <w:b/>
                <w:color w:val="FFFFFF"/>
                <w:sz w:val="19"/>
              </w:rPr>
              <w:t>Modalidad</w:t>
            </w:r>
          </w:p>
        </w:tc>
        <w:tc>
          <w:tcPr>
            <w:tcW w:w="3458" w:type="dxa"/>
            <w:tcBorders>
              <w:top w:val="single" w:sz="4" w:space="0" w:color="B9C7D8"/>
              <w:left w:val="single" w:sz="4" w:space="0" w:color="B9C7D8"/>
              <w:bottom w:val="single" w:sz="4" w:space="0" w:color="B9C7D8"/>
              <w:right w:val="single" w:sz="4" w:space="0" w:color="B9C7D8"/>
            </w:tcBorders>
            <w:shd w:val="clear" w:color="auto" w:fill="0A2240"/>
          </w:tcPr>
          <w:p w14:paraId="01406DAB" w14:textId="77777777" w:rsidR="00DB3EA8" w:rsidRDefault="00000000">
            <w:pPr>
              <w:spacing w:before="20" w:after="20"/>
              <w:jc w:val="center"/>
            </w:pPr>
            <w:r>
              <w:rPr>
                <w:b/>
                <w:color w:val="FFFFFF"/>
                <w:sz w:val="19"/>
              </w:rPr>
              <w:t>Propósito</w:t>
            </w:r>
          </w:p>
        </w:tc>
      </w:tr>
      <w:tr w:rsidR="00DB3EA8" w14:paraId="7E0FDA71" w14:textId="77777777">
        <w:trPr>
          <w:jc w:val="center"/>
        </w:trPr>
        <w:tc>
          <w:tcPr>
            <w:tcW w:w="680" w:type="dxa"/>
            <w:tcBorders>
              <w:top w:val="single" w:sz="4" w:space="0" w:color="B9C7D8"/>
              <w:left w:val="single" w:sz="4" w:space="0" w:color="B9C7D8"/>
              <w:bottom w:val="single" w:sz="4" w:space="0" w:color="B9C7D8"/>
              <w:right w:val="single" w:sz="4" w:space="0" w:color="B9C7D8"/>
            </w:tcBorders>
            <w:shd w:val="clear" w:color="auto" w:fill="FFFFFF"/>
          </w:tcPr>
          <w:p w14:paraId="044E7F57" w14:textId="77777777" w:rsidR="00DB3EA8" w:rsidRDefault="00000000">
            <w:pPr>
              <w:spacing w:before="20" w:after="20"/>
            </w:pPr>
            <w:r>
              <w:rPr>
                <w:sz w:val="18"/>
              </w:rPr>
              <w:t>1</w:t>
            </w:r>
          </w:p>
        </w:tc>
        <w:tc>
          <w:tcPr>
            <w:tcW w:w="3402" w:type="dxa"/>
            <w:tcBorders>
              <w:top w:val="single" w:sz="4" w:space="0" w:color="B9C7D8"/>
              <w:left w:val="single" w:sz="4" w:space="0" w:color="B9C7D8"/>
              <w:bottom w:val="single" w:sz="4" w:space="0" w:color="B9C7D8"/>
              <w:right w:val="single" w:sz="4" w:space="0" w:color="B9C7D8"/>
            </w:tcBorders>
            <w:shd w:val="clear" w:color="auto" w:fill="FFFFFF"/>
          </w:tcPr>
          <w:p w14:paraId="5277EA02" w14:textId="77777777" w:rsidR="00DB3EA8" w:rsidRDefault="00000000">
            <w:pPr>
              <w:spacing w:before="20" w:after="20"/>
            </w:pPr>
            <w:r>
              <w:rPr>
                <w:sz w:val="18"/>
              </w:rPr>
              <w:t>30111222 — Lucía Fernández</w:t>
            </w:r>
          </w:p>
        </w:tc>
        <w:tc>
          <w:tcPr>
            <w:tcW w:w="2551" w:type="dxa"/>
            <w:tcBorders>
              <w:top w:val="single" w:sz="4" w:space="0" w:color="B9C7D8"/>
              <w:left w:val="single" w:sz="4" w:space="0" w:color="B9C7D8"/>
              <w:bottom w:val="single" w:sz="4" w:space="0" w:color="B9C7D8"/>
              <w:right w:val="single" w:sz="4" w:space="0" w:color="B9C7D8"/>
            </w:tcBorders>
            <w:shd w:val="clear" w:color="auto" w:fill="FFFFFF"/>
          </w:tcPr>
          <w:p w14:paraId="5D59362A" w14:textId="77777777" w:rsidR="00DB3EA8" w:rsidRDefault="00000000">
            <w:pPr>
              <w:spacing w:before="20" w:after="20"/>
            </w:pPr>
            <w:r>
              <w:rPr>
                <w:sz w:val="18"/>
              </w:rPr>
              <w:t>Heladera compacta</w:t>
            </w:r>
          </w:p>
        </w:tc>
        <w:tc>
          <w:tcPr>
            <w:tcW w:w="1361" w:type="dxa"/>
            <w:tcBorders>
              <w:top w:val="single" w:sz="4" w:space="0" w:color="B9C7D8"/>
              <w:left w:val="single" w:sz="4" w:space="0" w:color="B9C7D8"/>
              <w:bottom w:val="single" w:sz="4" w:space="0" w:color="B9C7D8"/>
              <w:right w:val="single" w:sz="4" w:space="0" w:color="B9C7D8"/>
            </w:tcBorders>
            <w:shd w:val="clear" w:color="auto" w:fill="FFFFFF"/>
          </w:tcPr>
          <w:p w14:paraId="427FCCEA" w14:textId="77777777" w:rsidR="00DB3EA8" w:rsidRDefault="00000000">
            <w:pPr>
              <w:spacing w:before="20" w:after="20"/>
            </w:pPr>
            <w:r>
              <w:rPr>
                <w:sz w:val="18"/>
              </w:rPr>
              <w:t>45</w:t>
            </w:r>
          </w:p>
        </w:tc>
        <w:tc>
          <w:tcPr>
            <w:tcW w:w="1474" w:type="dxa"/>
            <w:tcBorders>
              <w:top w:val="single" w:sz="4" w:space="0" w:color="B9C7D8"/>
              <w:left w:val="single" w:sz="4" w:space="0" w:color="B9C7D8"/>
              <w:bottom w:val="single" w:sz="4" w:space="0" w:color="B9C7D8"/>
              <w:right w:val="single" w:sz="4" w:space="0" w:color="B9C7D8"/>
            </w:tcBorders>
            <w:shd w:val="clear" w:color="auto" w:fill="FFFFFF"/>
          </w:tcPr>
          <w:p w14:paraId="3BE4F6D0" w14:textId="77777777" w:rsidR="00DB3EA8" w:rsidRDefault="00000000">
            <w:pPr>
              <w:spacing w:before="20" w:after="20"/>
            </w:pPr>
            <w:r>
              <w:rPr>
                <w:sz w:val="18"/>
              </w:rPr>
              <w:t>25000</w:t>
            </w:r>
          </w:p>
        </w:tc>
        <w:tc>
          <w:tcPr>
            <w:tcW w:w="2381" w:type="dxa"/>
            <w:tcBorders>
              <w:top w:val="single" w:sz="4" w:space="0" w:color="B9C7D8"/>
              <w:left w:val="single" w:sz="4" w:space="0" w:color="B9C7D8"/>
              <w:bottom w:val="single" w:sz="4" w:space="0" w:color="B9C7D8"/>
              <w:right w:val="single" w:sz="4" w:space="0" w:color="B9C7D8"/>
            </w:tcBorders>
            <w:shd w:val="clear" w:color="auto" w:fill="FFFFFF"/>
          </w:tcPr>
          <w:p w14:paraId="59DD602E" w14:textId="77777777" w:rsidR="00DB3EA8" w:rsidRDefault="00000000">
            <w:pPr>
              <w:spacing w:before="20" w:after="20"/>
            </w:pPr>
            <w:r>
              <w:rPr>
                <w:sz w:val="18"/>
              </w:rPr>
              <w:t>Domicilio</w:t>
            </w:r>
          </w:p>
        </w:tc>
        <w:tc>
          <w:tcPr>
            <w:tcW w:w="3458" w:type="dxa"/>
            <w:tcBorders>
              <w:top w:val="single" w:sz="4" w:space="0" w:color="B9C7D8"/>
              <w:left w:val="single" w:sz="4" w:space="0" w:color="B9C7D8"/>
              <w:bottom w:val="single" w:sz="4" w:space="0" w:color="B9C7D8"/>
              <w:right w:val="single" w:sz="4" w:space="0" w:color="B9C7D8"/>
            </w:tcBorders>
            <w:shd w:val="clear" w:color="auto" w:fill="FFFFFF"/>
          </w:tcPr>
          <w:p w14:paraId="1CBF9DA7" w14:textId="77777777" w:rsidR="00DB3EA8" w:rsidRDefault="00000000">
            <w:pPr>
              <w:spacing w:before="20" w:after="20"/>
            </w:pPr>
            <w:r>
              <w:rPr>
                <w:sz w:val="18"/>
              </w:rPr>
              <w:t>Camión 1</w:t>
            </w:r>
          </w:p>
        </w:tc>
      </w:tr>
      <w:tr w:rsidR="00DB3EA8" w14:paraId="6968A1F9" w14:textId="77777777">
        <w:trPr>
          <w:jc w:val="center"/>
        </w:trPr>
        <w:tc>
          <w:tcPr>
            <w:tcW w:w="680" w:type="dxa"/>
            <w:tcBorders>
              <w:top w:val="single" w:sz="4" w:space="0" w:color="B9C7D8"/>
              <w:left w:val="single" w:sz="4" w:space="0" w:color="B9C7D8"/>
              <w:bottom w:val="single" w:sz="4" w:space="0" w:color="B9C7D8"/>
              <w:right w:val="single" w:sz="4" w:space="0" w:color="B9C7D8"/>
            </w:tcBorders>
            <w:shd w:val="clear" w:color="auto" w:fill="F3F7FC"/>
          </w:tcPr>
          <w:p w14:paraId="413C2BE5" w14:textId="77777777" w:rsidR="00DB3EA8" w:rsidRDefault="00000000">
            <w:pPr>
              <w:spacing w:before="20" w:after="20"/>
            </w:pPr>
            <w:r>
              <w:rPr>
                <w:sz w:val="18"/>
              </w:rPr>
              <w:t>2</w:t>
            </w:r>
          </w:p>
        </w:tc>
        <w:tc>
          <w:tcPr>
            <w:tcW w:w="3402" w:type="dxa"/>
            <w:tcBorders>
              <w:top w:val="single" w:sz="4" w:space="0" w:color="B9C7D8"/>
              <w:left w:val="single" w:sz="4" w:space="0" w:color="B9C7D8"/>
              <w:bottom w:val="single" w:sz="4" w:space="0" w:color="B9C7D8"/>
              <w:right w:val="single" w:sz="4" w:space="0" w:color="B9C7D8"/>
            </w:tcBorders>
            <w:shd w:val="clear" w:color="auto" w:fill="F3F7FC"/>
          </w:tcPr>
          <w:p w14:paraId="3C6CB9FF" w14:textId="77777777" w:rsidR="00DB3EA8" w:rsidRDefault="00000000">
            <w:pPr>
              <w:spacing w:before="20" w:after="20"/>
            </w:pPr>
            <w:r>
              <w:rPr>
                <w:sz w:val="18"/>
              </w:rPr>
              <w:t>28555666 — Diego Ramírez</w:t>
            </w:r>
          </w:p>
        </w:tc>
        <w:tc>
          <w:tcPr>
            <w:tcW w:w="2551" w:type="dxa"/>
            <w:tcBorders>
              <w:top w:val="single" w:sz="4" w:space="0" w:color="B9C7D8"/>
              <w:left w:val="single" w:sz="4" w:space="0" w:color="B9C7D8"/>
              <w:bottom w:val="single" w:sz="4" w:space="0" w:color="B9C7D8"/>
              <w:right w:val="single" w:sz="4" w:space="0" w:color="B9C7D8"/>
            </w:tcBorders>
            <w:shd w:val="clear" w:color="auto" w:fill="F3F7FC"/>
          </w:tcPr>
          <w:p w14:paraId="32284241" w14:textId="77777777" w:rsidR="00DB3EA8" w:rsidRDefault="00000000">
            <w:pPr>
              <w:spacing w:before="20" w:after="20"/>
            </w:pPr>
            <w:r>
              <w:rPr>
                <w:sz w:val="18"/>
              </w:rPr>
              <w:t>Caja de libros</w:t>
            </w:r>
          </w:p>
        </w:tc>
        <w:tc>
          <w:tcPr>
            <w:tcW w:w="1361" w:type="dxa"/>
            <w:tcBorders>
              <w:top w:val="single" w:sz="4" w:space="0" w:color="B9C7D8"/>
              <w:left w:val="single" w:sz="4" w:space="0" w:color="B9C7D8"/>
              <w:bottom w:val="single" w:sz="4" w:space="0" w:color="B9C7D8"/>
              <w:right w:val="single" w:sz="4" w:space="0" w:color="B9C7D8"/>
            </w:tcBorders>
            <w:shd w:val="clear" w:color="auto" w:fill="F3F7FC"/>
          </w:tcPr>
          <w:p w14:paraId="4D82908D" w14:textId="77777777" w:rsidR="00DB3EA8" w:rsidRDefault="00000000">
            <w:pPr>
              <w:spacing w:before="20" w:after="20"/>
            </w:pPr>
            <w:r>
              <w:rPr>
                <w:sz w:val="18"/>
              </w:rPr>
              <w:t>40</w:t>
            </w:r>
          </w:p>
        </w:tc>
        <w:tc>
          <w:tcPr>
            <w:tcW w:w="1474" w:type="dxa"/>
            <w:tcBorders>
              <w:top w:val="single" w:sz="4" w:space="0" w:color="B9C7D8"/>
              <w:left w:val="single" w:sz="4" w:space="0" w:color="B9C7D8"/>
              <w:bottom w:val="single" w:sz="4" w:space="0" w:color="B9C7D8"/>
              <w:right w:val="single" w:sz="4" w:space="0" w:color="B9C7D8"/>
            </w:tcBorders>
            <w:shd w:val="clear" w:color="auto" w:fill="F3F7FC"/>
          </w:tcPr>
          <w:p w14:paraId="24F0625E" w14:textId="77777777" w:rsidR="00DB3EA8" w:rsidRDefault="00000000">
            <w:pPr>
              <w:spacing w:before="20" w:after="20"/>
            </w:pPr>
            <w:r>
              <w:rPr>
                <w:sz w:val="18"/>
              </w:rPr>
              <w:t>8000</w:t>
            </w:r>
          </w:p>
        </w:tc>
        <w:tc>
          <w:tcPr>
            <w:tcW w:w="2381" w:type="dxa"/>
            <w:tcBorders>
              <w:top w:val="single" w:sz="4" w:space="0" w:color="B9C7D8"/>
              <w:left w:val="single" w:sz="4" w:space="0" w:color="B9C7D8"/>
              <w:bottom w:val="single" w:sz="4" w:space="0" w:color="B9C7D8"/>
              <w:right w:val="single" w:sz="4" w:space="0" w:color="B9C7D8"/>
            </w:tcBorders>
            <w:shd w:val="clear" w:color="auto" w:fill="F3F7FC"/>
          </w:tcPr>
          <w:p w14:paraId="34FA6E44" w14:textId="77777777" w:rsidR="00DB3EA8" w:rsidRDefault="00000000">
            <w:pPr>
              <w:spacing w:before="20" w:after="20"/>
            </w:pPr>
            <w:r>
              <w:rPr>
                <w:sz w:val="18"/>
              </w:rPr>
              <w:t>Domicilio</w:t>
            </w:r>
          </w:p>
        </w:tc>
        <w:tc>
          <w:tcPr>
            <w:tcW w:w="3458" w:type="dxa"/>
            <w:tcBorders>
              <w:top w:val="single" w:sz="4" w:space="0" w:color="B9C7D8"/>
              <w:left w:val="single" w:sz="4" w:space="0" w:color="B9C7D8"/>
              <w:bottom w:val="single" w:sz="4" w:space="0" w:color="B9C7D8"/>
              <w:right w:val="single" w:sz="4" w:space="0" w:color="B9C7D8"/>
            </w:tcBorders>
            <w:shd w:val="clear" w:color="auto" w:fill="F3F7FC"/>
          </w:tcPr>
          <w:p w14:paraId="0664F070" w14:textId="77777777" w:rsidR="00DB3EA8" w:rsidRDefault="00000000">
            <w:pPr>
              <w:spacing w:before="20" w:after="20"/>
            </w:pPr>
            <w:r>
              <w:rPr>
                <w:sz w:val="18"/>
              </w:rPr>
              <w:t>Camión 1</w:t>
            </w:r>
          </w:p>
        </w:tc>
      </w:tr>
      <w:tr w:rsidR="00DB3EA8" w14:paraId="51C8A93D" w14:textId="77777777">
        <w:trPr>
          <w:jc w:val="center"/>
        </w:trPr>
        <w:tc>
          <w:tcPr>
            <w:tcW w:w="680" w:type="dxa"/>
            <w:tcBorders>
              <w:top w:val="single" w:sz="4" w:space="0" w:color="B9C7D8"/>
              <w:left w:val="single" w:sz="4" w:space="0" w:color="B9C7D8"/>
              <w:bottom w:val="single" w:sz="4" w:space="0" w:color="B9C7D8"/>
              <w:right w:val="single" w:sz="4" w:space="0" w:color="B9C7D8"/>
            </w:tcBorders>
            <w:shd w:val="clear" w:color="auto" w:fill="FFFFFF"/>
          </w:tcPr>
          <w:p w14:paraId="6E1AAA84" w14:textId="77777777" w:rsidR="00DB3EA8" w:rsidRDefault="00000000">
            <w:pPr>
              <w:spacing w:before="20" w:after="20"/>
            </w:pPr>
            <w:r>
              <w:rPr>
                <w:sz w:val="18"/>
              </w:rPr>
              <w:t>3</w:t>
            </w:r>
          </w:p>
        </w:tc>
        <w:tc>
          <w:tcPr>
            <w:tcW w:w="3402" w:type="dxa"/>
            <w:tcBorders>
              <w:top w:val="single" w:sz="4" w:space="0" w:color="B9C7D8"/>
              <w:left w:val="single" w:sz="4" w:space="0" w:color="B9C7D8"/>
              <w:bottom w:val="single" w:sz="4" w:space="0" w:color="B9C7D8"/>
              <w:right w:val="single" w:sz="4" w:space="0" w:color="B9C7D8"/>
            </w:tcBorders>
            <w:shd w:val="clear" w:color="auto" w:fill="FFFFFF"/>
          </w:tcPr>
          <w:p w14:paraId="100C7AB9" w14:textId="77777777" w:rsidR="00DB3EA8" w:rsidRDefault="00000000">
            <w:pPr>
              <w:spacing w:before="20" w:after="20"/>
            </w:pPr>
            <w:r>
              <w:rPr>
                <w:sz w:val="18"/>
              </w:rPr>
              <w:t>33222111 — Facundo Torres</w:t>
            </w:r>
          </w:p>
        </w:tc>
        <w:tc>
          <w:tcPr>
            <w:tcW w:w="2551" w:type="dxa"/>
            <w:tcBorders>
              <w:top w:val="single" w:sz="4" w:space="0" w:color="B9C7D8"/>
              <w:left w:val="single" w:sz="4" w:space="0" w:color="B9C7D8"/>
              <w:bottom w:val="single" w:sz="4" w:space="0" w:color="B9C7D8"/>
              <w:right w:val="single" w:sz="4" w:space="0" w:color="B9C7D8"/>
            </w:tcBorders>
            <w:shd w:val="clear" w:color="auto" w:fill="FFFFFF"/>
          </w:tcPr>
          <w:p w14:paraId="49CCCCEB" w14:textId="77777777" w:rsidR="00DB3EA8" w:rsidRDefault="00000000">
            <w:pPr>
              <w:spacing w:before="20" w:after="20"/>
            </w:pPr>
            <w:r>
              <w:rPr>
                <w:sz w:val="18"/>
              </w:rPr>
              <w:t>Notebook 15”</w:t>
            </w:r>
          </w:p>
        </w:tc>
        <w:tc>
          <w:tcPr>
            <w:tcW w:w="1361" w:type="dxa"/>
            <w:tcBorders>
              <w:top w:val="single" w:sz="4" w:space="0" w:color="B9C7D8"/>
              <w:left w:val="single" w:sz="4" w:space="0" w:color="B9C7D8"/>
              <w:bottom w:val="single" w:sz="4" w:space="0" w:color="B9C7D8"/>
              <w:right w:val="single" w:sz="4" w:space="0" w:color="B9C7D8"/>
            </w:tcBorders>
            <w:shd w:val="clear" w:color="auto" w:fill="FFFFFF"/>
          </w:tcPr>
          <w:p w14:paraId="50DE38AC" w14:textId="77777777" w:rsidR="00DB3EA8" w:rsidRDefault="00000000">
            <w:pPr>
              <w:spacing w:before="20" w:after="20"/>
            </w:pPr>
            <w:r>
              <w:rPr>
                <w:sz w:val="18"/>
              </w:rPr>
              <w:t>5</w:t>
            </w:r>
          </w:p>
        </w:tc>
        <w:tc>
          <w:tcPr>
            <w:tcW w:w="1474" w:type="dxa"/>
            <w:tcBorders>
              <w:top w:val="single" w:sz="4" w:space="0" w:color="B9C7D8"/>
              <w:left w:val="single" w:sz="4" w:space="0" w:color="B9C7D8"/>
              <w:bottom w:val="single" w:sz="4" w:space="0" w:color="B9C7D8"/>
              <w:right w:val="single" w:sz="4" w:space="0" w:color="B9C7D8"/>
            </w:tcBorders>
            <w:shd w:val="clear" w:color="auto" w:fill="FFFFFF"/>
          </w:tcPr>
          <w:p w14:paraId="78310E80" w14:textId="77777777" w:rsidR="00DB3EA8" w:rsidRDefault="00000000">
            <w:pPr>
              <w:spacing w:before="20" w:after="20"/>
            </w:pPr>
            <w:r>
              <w:rPr>
                <w:sz w:val="18"/>
              </w:rPr>
              <w:t>15000</w:t>
            </w:r>
          </w:p>
        </w:tc>
        <w:tc>
          <w:tcPr>
            <w:tcW w:w="2381" w:type="dxa"/>
            <w:tcBorders>
              <w:top w:val="single" w:sz="4" w:space="0" w:color="B9C7D8"/>
              <w:left w:val="single" w:sz="4" w:space="0" w:color="B9C7D8"/>
              <w:bottom w:val="single" w:sz="4" w:space="0" w:color="B9C7D8"/>
              <w:right w:val="single" w:sz="4" w:space="0" w:color="B9C7D8"/>
            </w:tcBorders>
            <w:shd w:val="clear" w:color="auto" w:fill="FFFFFF"/>
          </w:tcPr>
          <w:p w14:paraId="0D06338C" w14:textId="77777777" w:rsidR="00DB3EA8" w:rsidRDefault="00000000">
            <w:pPr>
              <w:spacing w:before="20" w:after="20"/>
            </w:pPr>
            <w:r>
              <w:rPr>
                <w:sz w:val="18"/>
              </w:rPr>
              <w:t>Retiro en sucursal</w:t>
            </w:r>
          </w:p>
        </w:tc>
        <w:tc>
          <w:tcPr>
            <w:tcW w:w="3458" w:type="dxa"/>
            <w:tcBorders>
              <w:top w:val="single" w:sz="4" w:space="0" w:color="B9C7D8"/>
              <w:left w:val="single" w:sz="4" w:space="0" w:color="B9C7D8"/>
              <w:bottom w:val="single" w:sz="4" w:space="0" w:color="B9C7D8"/>
              <w:right w:val="single" w:sz="4" w:space="0" w:color="B9C7D8"/>
            </w:tcBorders>
            <w:shd w:val="clear" w:color="auto" w:fill="FFFFFF"/>
          </w:tcPr>
          <w:p w14:paraId="41F43CAE" w14:textId="77777777" w:rsidR="00DB3EA8" w:rsidRDefault="00000000">
            <w:pPr>
              <w:spacing w:before="20" w:after="20"/>
            </w:pPr>
            <w:r>
              <w:rPr>
                <w:sz w:val="18"/>
              </w:rPr>
              <w:t>Camión 1 · pago con tarjeta</w:t>
            </w:r>
          </w:p>
        </w:tc>
      </w:tr>
      <w:tr w:rsidR="00DB3EA8" w14:paraId="0D5DB643" w14:textId="77777777">
        <w:trPr>
          <w:jc w:val="center"/>
        </w:trPr>
        <w:tc>
          <w:tcPr>
            <w:tcW w:w="680" w:type="dxa"/>
            <w:tcBorders>
              <w:top w:val="single" w:sz="4" w:space="0" w:color="B9C7D8"/>
              <w:left w:val="single" w:sz="4" w:space="0" w:color="B9C7D8"/>
              <w:bottom w:val="single" w:sz="4" w:space="0" w:color="B9C7D8"/>
              <w:right w:val="single" w:sz="4" w:space="0" w:color="B9C7D8"/>
            </w:tcBorders>
            <w:shd w:val="clear" w:color="auto" w:fill="F3F7FC"/>
          </w:tcPr>
          <w:p w14:paraId="1A1174AF" w14:textId="77777777" w:rsidR="00DB3EA8" w:rsidRDefault="00000000">
            <w:pPr>
              <w:spacing w:before="20" w:after="20"/>
            </w:pPr>
            <w:r>
              <w:rPr>
                <w:sz w:val="18"/>
              </w:rPr>
              <w:t>4</w:t>
            </w:r>
          </w:p>
        </w:tc>
        <w:tc>
          <w:tcPr>
            <w:tcW w:w="3402" w:type="dxa"/>
            <w:tcBorders>
              <w:top w:val="single" w:sz="4" w:space="0" w:color="B9C7D8"/>
              <w:left w:val="single" w:sz="4" w:space="0" w:color="B9C7D8"/>
              <w:bottom w:val="single" w:sz="4" w:space="0" w:color="B9C7D8"/>
              <w:right w:val="single" w:sz="4" w:space="0" w:color="B9C7D8"/>
            </w:tcBorders>
            <w:shd w:val="clear" w:color="auto" w:fill="F3F7FC"/>
          </w:tcPr>
          <w:p w14:paraId="2AB62A27" w14:textId="77777777" w:rsidR="00DB3EA8" w:rsidRDefault="00000000">
            <w:pPr>
              <w:spacing w:before="20" w:after="20"/>
            </w:pPr>
            <w:r>
              <w:rPr>
                <w:sz w:val="18"/>
              </w:rPr>
              <w:t>32444555 — Carla Suárez</w:t>
            </w:r>
          </w:p>
        </w:tc>
        <w:tc>
          <w:tcPr>
            <w:tcW w:w="2551" w:type="dxa"/>
            <w:tcBorders>
              <w:top w:val="single" w:sz="4" w:space="0" w:color="B9C7D8"/>
              <w:left w:val="single" w:sz="4" w:space="0" w:color="B9C7D8"/>
              <w:bottom w:val="single" w:sz="4" w:space="0" w:color="B9C7D8"/>
              <w:right w:val="single" w:sz="4" w:space="0" w:color="B9C7D8"/>
            </w:tcBorders>
            <w:shd w:val="clear" w:color="auto" w:fill="F3F7FC"/>
          </w:tcPr>
          <w:p w14:paraId="297BE612" w14:textId="77777777" w:rsidR="00DB3EA8" w:rsidRDefault="00000000">
            <w:pPr>
              <w:spacing w:before="20" w:after="20"/>
            </w:pPr>
            <w:r>
              <w:rPr>
                <w:sz w:val="18"/>
              </w:rPr>
              <w:t>Televisor 55”</w:t>
            </w:r>
          </w:p>
        </w:tc>
        <w:tc>
          <w:tcPr>
            <w:tcW w:w="1361" w:type="dxa"/>
            <w:tcBorders>
              <w:top w:val="single" w:sz="4" w:space="0" w:color="B9C7D8"/>
              <w:left w:val="single" w:sz="4" w:space="0" w:color="B9C7D8"/>
              <w:bottom w:val="single" w:sz="4" w:space="0" w:color="B9C7D8"/>
              <w:right w:val="single" w:sz="4" w:space="0" w:color="B9C7D8"/>
            </w:tcBorders>
            <w:shd w:val="clear" w:color="auto" w:fill="F3F7FC"/>
          </w:tcPr>
          <w:p w14:paraId="11361A75" w14:textId="77777777" w:rsidR="00DB3EA8" w:rsidRDefault="00000000">
            <w:pPr>
              <w:spacing w:before="20" w:after="20"/>
            </w:pPr>
            <w:r>
              <w:rPr>
                <w:sz w:val="18"/>
              </w:rPr>
              <w:t>60</w:t>
            </w:r>
          </w:p>
        </w:tc>
        <w:tc>
          <w:tcPr>
            <w:tcW w:w="1474" w:type="dxa"/>
            <w:tcBorders>
              <w:top w:val="single" w:sz="4" w:space="0" w:color="B9C7D8"/>
              <w:left w:val="single" w:sz="4" w:space="0" w:color="B9C7D8"/>
              <w:bottom w:val="single" w:sz="4" w:space="0" w:color="B9C7D8"/>
              <w:right w:val="single" w:sz="4" w:space="0" w:color="B9C7D8"/>
            </w:tcBorders>
            <w:shd w:val="clear" w:color="auto" w:fill="F3F7FC"/>
          </w:tcPr>
          <w:p w14:paraId="63A1ACC7" w14:textId="77777777" w:rsidR="00DB3EA8" w:rsidRDefault="00000000">
            <w:pPr>
              <w:spacing w:before="20" w:after="20"/>
            </w:pPr>
            <w:r>
              <w:rPr>
                <w:sz w:val="18"/>
              </w:rPr>
              <w:t>30000</w:t>
            </w:r>
          </w:p>
        </w:tc>
        <w:tc>
          <w:tcPr>
            <w:tcW w:w="2381" w:type="dxa"/>
            <w:tcBorders>
              <w:top w:val="single" w:sz="4" w:space="0" w:color="B9C7D8"/>
              <w:left w:val="single" w:sz="4" w:space="0" w:color="B9C7D8"/>
              <w:bottom w:val="single" w:sz="4" w:space="0" w:color="B9C7D8"/>
              <w:right w:val="single" w:sz="4" w:space="0" w:color="B9C7D8"/>
            </w:tcBorders>
            <w:shd w:val="clear" w:color="auto" w:fill="F3F7FC"/>
          </w:tcPr>
          <w:p w14:paraId="4C6E49ED" w14:textId="77777777" w:rsidR="00DB3EA8" w:rsidRDefault="00000000">
            <w:pPr>
              <w:spacing w:before="20" w:after="20"/>
            </w:pPr>
            <w:r>
              <w:rPr>
                <w:sz w:val="18"/>
              </w:rPr>
              <w:t>Domicilio</w:t>
            </w:r>
          </w:p>
        </w:tc>
        <w:tc>
          <w:tcPr>
            <w:tcW w:w="3458" w:type="dxa"/>
            <w:tcBorders>
              <w:top w:val="single" w:sz="4" w:space="0" w:color="B9C7D8"/>
              <w:left w:val="single" w:sz="4" w:space="0" w:color="B9C7D8"/>
              <w:bottom w:val="single" w:sz="4" w:space="0" w:color="B9C7D8"/>
              <w:right w:val="single" w:sz="4" w:space="0" w:color="B9C7D8"/>
            </w:tcBorders>
            <w:shd w:val="clear" w:color="auto" w:fill="F3F7FC"/>
          </w:tcPr>
          <w:p w14:paraId="3E16D7B3" w14:textId="77777777" w:rsidR="00DB3EA8" w:rsidRDefault="00000000">
            <w:pPr>
              <w:spacing w:before="20" w:after="20"/>
            </w:pPr>
            <w:r>
              <w:rPr>
                <w:sz w:val="18"/>
              </w:rPr>
              <w:t>Camión 1 (acumula 150 kg)</w:t>
            </w:r>
          </w:p>
        </w:tc>
      </w:tr>
      <w:tr w:rsidR="00DB3EA8" w14:paraId="778FD4A0" w14:textId="77777777">
        <w:trPr>
          <w:jc w:val="center"/>
        </w:trPr>
        <w:tc>
          <w:tcPr>
            <w:tcW w:w="680" w:type="dxa"/>
            <w:tcBorders>
              <w:top w:val="single" w:sz="4" w:space="0" w:color="B9C7D8"/>
              <w:left w:val="single" w:sz="4" w:space="0" w:color="B9C7D8"/>
              <w:bottom w:val="single" w:sz="4" w:space="0" w:color="B9C7D8"/>
              <w:right w:val="single" w:sz="4" w:space="0" w:color="B9C7D8"/>
            </w:tcBorders>
            <w:shd w:val="clear" w:color="auto" w:fill="FFFFFF"/>
          </w:tcPr>
          <w:p w14:paraId="5F25DFB6" w14:textId="77777777" w:rsidR="00DB3EA8" w:rsidRDefault="00000000">
            <w:pPr>
              <w:spacing w:before="20" w:after="20"/>
            </w:pPr>
            <w:r>
              <w:rPr>
                <w:sz w:val="18"/>
              </w:rPr>
              <w:t>5</w:t>
            </w:r>
          </w:p>
        </w:tc>
        <w:tc>
          <w:tcPr>
            <w:tcW w:w="3402" w:type="dxa"/>
            <w:tcBorders>
              <w:top w:val="single" w:sz="4" w:space="0" w:color="B9C7D8"/>
              <w:left w:val="single" w:sz="4" w:space="0" w:color="B9C7D8"/>
              <w:bottom w:val="single" w:sz="4" w:space="0" w:color="B9C7D8"/>
              <w:right w:val="single" w:sz="4" w:space="0" w:color="B9C7D8"/>
            </w:tcBorders>
            <w:shd w:val="clear" w:color="auto" w:fill="FFFFFF"/>
          </w:tcPr>
          <w:p w14:paraId="4B042BDF" w14:textId="77777777" w:rsidR="00DB3EA8" w:rsidRDefault="00000000">
            <w:pPr>
              <w:spacing w:before="20" w:after="20"/>
            </w:pPr>
            <w:r>
              <w:rPr>
                <w:sz w:val="18"/>
              </w:rPr>
              <w:t>31777888 — Martín Ibáñez</w:t>
            </w:r>
          </w:p>
        </w:tc>
        <w:tc>
          <w:tcPr>
            <w:tcW w:w="2551" w:type="dxa"/>
            <w:tcBorders>
              <w:top w:val="single" w:sz="4" w:space="0" w:color="B9C7D8"/>
              <w:left w:val="single" w:sz="4" w:space="0" w:color="B9C7D8"/>
              <w:bottom w:val="single" w:sz="4" w:space="0" w:color="B9C7D8"/>
              <w:right w:val="single" w:sz="4" w:space="0" w:color="B9C7D8"/>
            </w:tcBorders>
            <w:shd w:val="clear" w:color="auto" w:fill="FFFFFF"/>
          </w:tcPr>
          <w:p w14:paraId="7A13F348" w14:textId="77777777" w:rsidR="00DB3EA8" w:rsidRDefault="00000000">
            <w:pPr>
              <w:spacing w:before="20" w:after="20"/>
            </w:pPr>
            <w:r>
              <w:rPr>
                <w:sz w:val="18"/>
              </w:rPr>
              <w:t>Ropero desarmado</w:t>
            </w:r>
          </w:p>
        </w:tc>
        <w:tc>
          <w:tcPr>
            <w:tcW w:w="1361" w:type="dxa"/>
            <w:tcBorders>
              <w:top w:val="single" w:sz="4" w:space="0" w:color="B9C7D8"/>
              <w:left w:val="single" w:sz="4" w:space="0" w:color="B9C7D8"/>
              <w:bottom w:val="single" w:sz="4" w:space="0" w:color="B9C7D8"/>
              <w:right w:val="single" w:sz="4" w:space="0" w:color="B9C7D8"/>
            </w:tcBorders>
            <w:shd w:val="clear" w:color="auto" w:fill="FFFFFF"/>
          </w:tcPr>
          <w:p w14:paraId="6A691939" w14:textId="77777777" w:rsidR="00DB3EA8" w:rsidRDefault="00000000">
            <w:pPr>
              <w:spacing w:before="20" w:after="20"/>
            </w:pPr>
            <w:r>
              <w:rPr>
                <w:sz w:val="18"/>
              </w:rPr>
              <w:t>70</w:t>
            </w:r>
          </w:p>
        </w:tc>
        <w:tc>
          <w:tcPr>
            <w:tcW w:w="1474" w:type="dxa"/>
            <w:tcBorders>
              <w:top w:val="single" w:sz="4" w:space="0" w:color="B9C7D8"/>
              <w:left w:val="single" w:sz="4" w:space="0" w:color="B9C7D8"/>
              <w:bottom w:val="single" w:sz="4" w:space="0" w:color="B9C7D8"/>
              <w:right w:val="single" w:sz="4" w:space="0" w:color="B9C7D8"/>
            </w:tcBorders>
            <w:shd w:val="clear" w:color="auto" w:fill="FFFFFF"/>
          </w:tcPr>
          <w:p w14:paraId="5CF99A83" w14:textId="77777777" w:rsidR="00DB3EA8" w:rsidRDefault="00000000">
            <w:pPr>
              <w:spacing w:before="20" w:after="20"/>
            </w:pPr>
            <w:r>
              <w:rPr>
                <w:sz w:val="18"/>
              </w:rPr>
              <w:t>12000</w:t>
            </w:r>
          </w:p>
        </w:tc>
        <w:tc>
          <w:tcPr>
            <w:tcW w:w="2381" w:type="dxa"/>
            <w:tcBorders>
              <w:top w:val="single" w:sz="4" w:space="0" w:color="B9C7D8"/>
              <w:left w:val="single" w:sz="4" w:space="0" w:color="B9C7D8"/>
              <w:bottom w:val="single" w:sz="4" w:space="0" w:color="B9C7D8"/>
              <w:right w:val="single" w:sz="4" w:space="0" w:color="B9C7D8"/>
            </w:tcBorders>
            <w:shd w:val="clear" w:color="auto" w:fill="FFFFFF"/>
          </w:tcPr>
          <w:p w14:paraId="6EA988A0" w14:textId="77777777" w:rsidR="00DB3EA8" w:rsidRDefault="00000000">
            <w:pPr>
              <w:spacing w:before="20" w:after="20"/>
            </w:pPr>
            <w:r>
              <w:rPr>
                <w:sz w:val="18"/>
              </w:rPr>
              <w:t>Domicilio</w:t>
            </w:r>
          </w:p>
        </w:tc>
        <w:tc>
          <w:tcPr>
            <w:tcW w:w="3458" w:type="dxa"/>
            <w:tcBorders>
              <w:top w:val="single" w:sz="4" w:space="0" w:color="B9C7D8"/>
              <w:left w:val="single" w:sz="4" w:space="0" w:color="B9C7D8"/>
              <w:bottom w:val="single" w:sz="4" w:space="0" w:color="B9C7D8"/>
              <w:right w:val="single" w:sz="4" w:space="0" w:color="B9C7D8"/>
            </w:tcBorders>
            <w:shd w:val="clear" w:color="auto" w:fill="FFFFFF"/>
          </w:tcPr>
          <w:p w14:paraId="78EB57AF" w14:textId="77777777" w:rsidR="00DB3EA8" w:rsidRDefault="00000000">
            <w:pPr>
              <w:spacing w:before="20" w:after="20"/>
            </w:pPr>
            <w:r>
              <w:rPr>
                <w:sz w:val="18"/>
              </w:rPr>
              <w:t>Abre Camión 2 (150+70=220 kg)</w:t>
            </w:r>
          </w:p>
        </w:tc>
      </w:tr>
      <w:tr w:rsidR="00DB3EA8" w:rsidRPr="006C5C41" w14:paraId="22A11F10" w14:textId="77777777">
        <w:trPr>
          <w:jc w:val="center"/>
        </w:trPr>
        <w:tc>
          <w:tcPr>
            <w:tcW w:w="680" w:type="dxa"/>
            <w:tcBorders>
              <w:top w:val="single" w:sz="4" w:space="0" w:color="B9C7D8"/>
              <w:left w:val="single" w:sz="4" w:space="0" w:color="B9C7D8"/>
              <w:bottom w:val="single" w:sz="4" w:space="0" w:color="B9C7D8"/>
              <w:right w:val="single" w:sz="4" w:space="0" w:color="B9C7D8"/>
            </w:tcBorders>
            <w:shd w:val="clear" w:color="auto" w:fill="F3F7FC"/>
          </w:tcPr>
          <w:p w14:paraId="63DCE84C" w14:textId="77777777" w:rsidR="00DB3EA8" w:rsidRDefault="00000000">
            <w:pPr>
              <w:spacing w:before="20" w:after="20"/>
            </w:pPr>
            <w:r>
              <w:rPr>
                <w:sz w:val="18"/>
              </w:rPr>
              <w:t>6</w:t>
            </w:r>
          </w:p>
        </w:tc>
        <w:tc>
          <w:tcPr>
            <w:tcW w:w="3402" w:type="dxa"/>
            <w:tcBorders>
              <w:top w:val="single" w:sz="4" w:space="0" w:color="B9C7D8"/>
              <w:left w:val="single" w:sz="4" w:space="0" w:color="B9C7D8"/>
              <w:bottom w:val="single" w:sz="4" w:space="0" w:color="B9C7D8"/>
              <w:right w:val="single" w:sz="4" w:space="0" w:color="B9C7D8"/>
            </w:tcBorders>
            <w:shd w:val="clear" w:color="auto" w:fill="F3F7FC"/>
          </w:tcPr>
          <w:p w14:paraId="2CC89449" w14:textId="77777777" w:rsidR="00DB3EA8" w:rsidRDefault="00000000">
            <w:pPr>
              <w:spacing w:before="20" w:after="20"/>
            </w:pPr>
            <w:r>
              <w:rPr>
                <w:sz w:val="18"/>
              </w:rPr>
              <w:t>29888999 — Rocío Paz</w:t>
            </w:r>
          </w:p>
        </w:tc>
        <w:tc>
          <w:tcPr>
            <w:tcW w:w="2551" w:type="dxa"/>
            <w:tcBorders>
              <w:top w:val="single" w:sz="4" w:space="0" w:color="B9C7D8"/>
              <w:left w:val="single" w:sz="4" w:space="0" w:color="B9C7D8"/>
              <w:bottom w:val="single" w:sz="4" w:space="0" w:color="B9C7D8"/>
              <w:right w:val="single" w:sz="4" w:space="0" w:color="B9C7D8"/>
            </w:tcBorders>
            <w:shd w:val="clear" w:color="auto" w:fill="F3F7FC"/>
          </w:tcPr>
          <w:p w14:paraId="25ED84D8" w14:textId="77777777" w:rsidR="00DB3EA8" w:rsidRDefault="00000000">
            <w:pPr>
              <w:spacing w:before="20" w:after="20"/>
            </w:pPr>
            <w:r>
              <w:rPr>
                <w:sz w:val="18"/>
              </w:rPr>
              <w:t>Máquina industrial</w:t>
            </w:r>
          </w:p>
        </w:tc>
        <w:tc>
          <w:tcPr>
            <w:tcW w:w="1361" w:type="dxa"/>
            <w:tcBorders>
              <w:top w:val="single" w:sz="4" w:space="0" w:color="B9C7D8"/>
              <w:left w:val="single" w:sz="4" w:space="0" w:color="B9C7D8"/>
              <w:bottom w:val="single" w:sz="4" w:space="0" w:color="B9C7D8"/>
              <w:right w:val="single" w:sz="4" w:space="0" w:color="B9C7D8"/>
            </w:tcBorders>
            <w:shd w:val="clear" w:color="auto" w:fill="F3F7FC"/>
          </w:tcPr>
          <w:p w14:paraId="240E2185" w14:textId="77777777" w:rsidR="00DB3EA8" w:rsidRDefault="00000000">
            <w:pPr>
              <w:spacing w:before="20" w:after="20"/>
            </w:pPr>
            <w:r>
              <w:rPr>
                <w:sz w:val="18"/>
              </w:rPr>
              <w:t>250</w:t>
            </w:r>
          </w:p>
        </w:tc>
        <w:tc>
          <w:tcPr>
            <w:tcW w:w="1474" w:type="dxa"/>
            <w:tcBorders>
              <w:top w:val="single" w:sz="4" w:space="0" w:color="B9C7D8"/>
              <w:left w:val="single" w:sz="4" w:space="0" w:color="B9C7D8"/>
              <w:bottom w:val="single" w:sz="4" w:space="0" w:color="B9C7D8"/>
              <w:right w:val="single" w:sz="4" w:space="0" w:color="B9C7D8"/>
            </w:tcBorders>
            <w:shd w:val="clear" w:color="auto" w:fill="F3F7FC"/>
          </w:tcPr>
          <w:p w14:paraId="4D28B6FE" w14:textId="77777777" w:rsidR="00DB3EA8" w:rsidRDefault="00000000">
            <w:pPr>
              <w:spacing w:before="20" w:after="20"/>
            </w:pPr>
            <w:r>
              <w:rPr>
                <w:sz w:val="18"/>
              </w:rPr>
              <w:t>60000</w:t>
            </w:r>
          </w:p>
        </w:tc>
        <w:tc>
          <w:tcPr>
            <w:tcW w:w="2381" w:type="dxa"/>
            <w:tcBorders>
              <w:top w:val="single" w:sz="4" w:space="0" w:color="B9C7D8"/>
              <w:left w:val="single" w:sz="4" w:space="0" w:color="B9C7D8"/>
              <w:bottom w:val="single" w:sz="4" w:space="0" w:color="B9C7D8"/>
              <w:right w:val="single" w:sz="4" w:space="0" w:color="B9C7D8"/>
            </w:tcBorders>
            <w:shd w:val="clear" w:color="auto" w:fill="F3F7FC"/>
          </w:tcPr>
          <w:p w14:paraId="2E0119A6" w14:textId="77777777" w:rsidR="00DB3EA8" w:rsidRDefault="00000000">
            <w:pPr>
              <w:spacing w:before="20" w:after="20"/>
            </w:pPr>
            <w:r>
              <w:rPr>
                <w:sz w:val="18"/>
              </w:rPr>
              <w:t>Domicilio</w:t>
            </w:r>
          </w:p>
        </w:tc>
        <w:tc>
          <w:tcPr>
            <w:tcW w:w="3458" w:type="dxa"/>
            <w:tcBorders>
              <w:top w:val="single" w:sz="4" w:space="0" w:color="B9C7D8"/>
              <w:left w:val="single" w:sz="4" w:space="0" w:color="B9C7D8"/>
              <w:bottom w:val="single" w:sz="4" w:space="0" w:color="B9C7D8"/>
              <w:right w:val="single" w:sz="4" w:space="0" w:color="B9C7D8"/>
            </w:tcBorders>
            <w:shd w:val="clear" w:color="auto" w:fill="F3F7FC"/>
          </w:tcPr>
          <w:p w14:paraId="7B41B3F1" w14:textId="77777777" w:rsidR="00DB3EA8" w:rsidRPr="006C5C41" w:rsidRDefault="00000000">
            <w:pPr>
              <w:spacing w:before="20" w:after="20"/>
              <w:rPr>
                <w:lang w:val="es-AR"/>
              </w:rPr>
            </w:pPr>
            <w:r w:rsidRPr="006C5C41">
              <w:rPr>
                <w:sz w:val="18"/>
                <w:lang w:val="es-AR"/>
              </w:rPr>
              <w:t>Debe ser rechazado (supera 200 kg)</w:t>
            </w:r>
          </w:p>
        </w:tc>
      </w:tr>
    </w:tbl>
    <w:p w14:paraId="1A315BB1" w14:textId="77777777" w:rsidR="00DB3EA8" w:rsidRPr="006C5C41" w:rsidRDefault="00000000">
      <w:pPr>
        <w:rPr>
          <w:lang w:val="es-AR"/>
        </w:rPr>
      </w:pPr>
      <w:r w:rsidRPr="006C5C41">
        <w:rPr>
          <w:lang w:val="es-AR"/>
        </w:rPr>
        <w:br w:type="page"/>
      </w:r>
    </w:p>
    <w:p w14:paraId="72975596" w14:textId="77777777" w:rsidR="00DB3EA8" w:rsidRPr="006C5C41" w:rsidRDefault="00000000">
      <w:pPr>
        <w:keepNext/>
        <w:spacing w:before="280" w:after="160"/>
        <w:rPr>
          <w:lang w:val="es-AR"/>
        </w:rPr>
      </w:pPr>
      <w:r w:rsidRPr="006C5C41">
        <w:rPr>
          <w:b/>
          <w:color w:val="0A2240"/>
          <w:sz w:val="36"/>
          <w:lang w:val="es-AR"/>
        </w:rPr>
        <w:lastRenderedPageBreak/>
        <w:t>5. Casos de prueba</w:t>
      </w:r>
    </w:p>
    <w:p w14:paraId="32BB55DA" w14:textId="77777777" w:rsidR="00DB3EA8" w:rsidRPr="006C5C41" w:rsidRDefault="00000000">
      <w:pPr>
        <w:rPr>
          <w:lang w:val="es-AR"/>
        </w:rPr>
      </w:pPr>
      <w:r w:rsidRPr="006C5C41">
        <w:rPr>
          <w:sz w:val="19"/>
          <w:lang w:val="es-AR"/>
        </w:rPr>
        <w:t>Cada bloque corresponde a un panel del sistema. Se recomienda ejecutarlos en orden: primero Casa Central (carga los envíos), después Empleado (los recibe y entrega), y en paralelo Cliente y Administrador.</w:t>
      </w:r>
    </w:p>
    <w:p w14:paraId="57D9577F" w14:textId="77777777" w:rsidR="00DB3EA8" w:rsidRDefault="00000000">
      <w:pPr>
        <w:keepNext/>
        <w:spacing w:before="280" w:after="160"/>
      </w:pPr>
      <w:r>
        <w:rPr>
          <w:b/>
          <w:color w:val="0A2240"/>
          <w:sz w:val="26"/>
        </w:rPr>
        <w:t>5.1 Casa Central (Buenos Aires)</w:t>
      </w:r>
    </w:p>
    <w:tbl>
      <w:tblPr>
        <w:tblW w:w="0" w:type="auto"/>
        <w:jc w:val="center"/>
        <w:tblLayout w:type="fixed"/>
        <w:tblLook w:val="04A0" w:firstRow="1" w:lastRow="0" w:firstColumn="1" w:lastColumn="0" w:noHBand="0" w:noVBand="1"/>
      </w:tblPr>
      <w:tblGrid>
        <w:gridCol w:w="907"/>
        <w:gridCol w:w="2608"/>
        <w:gridCol w:w="3175"/>
        <w:gridCol w:w="4819"/>
        <w:gridCol w:w="3798"/>
      </w:tblGrid>
      <w:tr w:rsidR="00DB3EA8" w14:paraId="4BE8B129"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0A2240"/>
          </w:tcPr>
          <w:p w14:paraId="47FE9208" w14:textId="77777777" w:rsidR="00DB3EA8" w:rsidRDefault="00000000">
            <w:pPr>
              <w:spacing w:before="20" w:after="20"/>
              <w:jc w:val="center"/>
            </w:pPr>
            <w:r>
              <w:rPr>
                <w:b/>
                <w:color w:val="FFFFFF"/>
                <w:sz w:val="19"/>
              </w:rPr>
              <w:t>ID</w:t>
            </w:r>
          </w:p>
        </w:tc>
        <w:tc>
          <w:tcPr>
            <w:tcW w:w="2608" w:type="dxa"/>
            <w:tcBorders>
              <w:top w:val="single" w:sz="4" w:space="0" w:color="B9C7D8"/>
              <w:left w:val="single" w:sz="4" w:space="0" w:color="B9C7D8"/>
              <w:bottom w:val="single" w:sz="4" w:space="0" w:color="B9C7D8"/>
              <w:right w:val="single" w:sz="4" w:space="0" w:color="B9C7D8"/>
            </w:tcBorders>
            <w:shd w:val="clear" w:color="auto" w:fill="0A2240"/>
          </w:tcPr>
          <w:p w14:paraId="0C351028" w14:textId="77777777" w:rsidR="00DB3EA8" w:rsidRDefault="00000000">
            <w:pPr>
              <w:spacing w:before="20" w:after="20"/>
              <w:jc w:val="center"/>
            </w:pPr>
            <w:r>
              <w:rPr>
                <w:b/>
                <w:color w:val="FFFFFF"/>
                <w:sz w:val="19"/>
              </w:rPr>
              <w:t>Caso de prueba</w:t>
            </w:r>
          </w:p>
        </w:tc>
        <w:tc>
          <w:tcPr>
            <w:tcW w:w="3175" w:type="dxa"/>
            <w:tcBorders>
              <w:top w:val="single" w:sz="4" w:space="0" w:color="B9C7D8"/>
              <w:left w:val="single" w:sz="4" w:space="0" w:color="B9C7D8"/>
              <w:bottom w:val="single" w:sz="4" w:space="0" w:color="B9C7D8"/>
              <w:right w:val="single" w:sz="4" w:space="0" w:color="B9C7D8"/>
            </w:tcBorders>
            <w:shd w:val="clear" w:color="auto" w:fill="0A2240"/>
          </w:tcPr>
          <w:p w14:paraId="6AB97A70" w14:textId="77777777" w:rsidR="00DB3EA8" w:rsidRDefault="00000000">
            <w:pPr>
              <w:spacing w:before="20" w:after="20"/>
              <w:jc w:val="center"/>
            </w:pPr>
            <w:r>
              <w:rPr>
                <w:b/>
                <w:color w:val="FFFFFF"/>
                <w:sz w:val="19"/>
              </w:rPr>
              <w:t>Datos / Precondición</w:t>
            </w:r>
          </w:p>
        </w:tc>
        <w:tc>
          <w:tcPr>
            <w:tcW w:w="4819" w:type="dxa"/>
            <w:tcBorders>
              <w:top w:val="single" w:sz="4" w:space="0" w:color="B9C7D8"/>
              <w:left w:val="single" w:sz="4" w:space="0" w:color="B9C7D8"/>
              <w:bottom w:val="single" w:sz="4" w:space="0" w:color="B9C7D8"/>
              <w:right w:val="single" w:sz="4" w:space="0" w:color="B9C7D8"/>
            </w:tcBorders>
            <w:shd w:val="clear" w:color="auto" w:fill="0A2240"/>
          </w:tcPr>
          <w:p w14:paraId="689B0575" w14:textId="77777777" w:rsidR="00DB3EA8" w:rsidRDefault="00000000">
            <w:pPr>
              <w:spacing w:before="20" w:after="20"/>
              <w:jc w:val="center"/>
            </w:pPr>
            <w:r>
              <w:rPr>
                <w:b/>
                <w:color w:val="FFFFFF"/>
                <w:sz w:val="19"/>
              </w:rPr>
              <w:t>Pasos</w:t>
            </w:r>
          </w:p>
        </w:tc>
        <w:tc>
          <w:tcPr>
            <w:tcW w:w="3798" w:type="dxa"/>
            <w:tcBorders>
              <w:top w:val="single" w:sz="4" w:space="0" w:color="B9C7D8"/>
              <w:left w:val="single" w:sz="4" w:space="0" w:color="B9C7D8"/>
              <w:bottom w:val="single" w:sz="4" w:space="0" w:color="B9C7D8"/>
              <w:right w:val="single" w:sz="4" w:space="0" w:color="B9C7D8"/>
            </w:tcBorders>
            <w:shd w:val="clear" w:color="auto" w:fill="0A2240"/>
          </w:tcPr>
          <w:p w14:paraId="1E2D537D" w14:textId="77777777" w:rsidR="00DB3EA8" w:rsidRDefault="00000000">
            <w:pPr>
              <w:spacing w:before="20" w:after="20"/>
              <w:jc w:val="center"/>
            </w:pPr>
            <w:r>
              <w:rPr>
                <w:b/>
                <w:color w:val="FFFFFF"/>
                <w:sz w:val="19"/>
              </w:rPr>
              <w:t>Resultado esperado</w:t>
            </w:r>
          </w:p>
        </w:tc>
      </w:tr>
      <w:tr w:rsidR="00DB3EA8" w:rsidRPr="006C5C41" w14:paraId="4619CC2D"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FFFFF"/>
            <w:vAlign w:val="center"/>
          </w:tcPr>
          <w:p w14:paraId="38E14810" w14:textId="77777777" w:rsidR="00DB3EA8" w:rsidRDefault="00000000">
            <w:pPr>
              <w:spacing w:before="20" w:after="20"/>
              <w:jc w:val="center"/>
            </w:pPr>
            <w:r>
              <w:rPr>
                <w:b/>
                <w:color w:val="0D3B6E"/>
                <w:sz w:val="18"/>
              </w:rPr>
              <w:t>CC-01</w:t>
            </w:r>
          </w:p>
        </w:tc>
        <w:tc>
          <w:tcPr>
            <w:tcW w:w="2608" w:type="dxa"/>
            <w:tcBorders>
              <w:top w:val="single" w:sz="4" w:space="0" w:color="B9C7D8"/>
              <w:left w:val="single" w:sz="4" w:space="0" w:color="B9C7D8"/>
              <w:bottom w:val="single" w:sz="4" w:space="0" w:color="B9C7D8"/>
              <w:right w:val="single" w:sz="4" w:space="0" w:color="B9C7D8"/>
            </w:tcBorders>
            <w:shd w:val="clear" w:color="auto" w:fill="FFFFFF"/>
          </w:tcPr>
          <w:p w14:paraId="3596634F" w14:textId="77777777" w:rsidR="00DB3EA8" w:rsidRPr="006C5C41" w:rsidRDefault="00000000">
            <w:pPr>
              <w:spacing w:before="20" w:after="20"/>
              <w:rPr>
                <w:lang w:val="es-AR"/>
              </w:rPr>
            </w:pPr>
            <w:r w:rsidRPr="006C5C41">
              <w:rPr>
                <w:b/>
                <w:sz w:val="18"/>
                <w:lang w:val="es-AR"/>
              </w:rPr>
              <w:t>Registrar envío con cliente nuevo</w:t>
            </w:r>
          </w:p>
        </w:tc>
        <w:tc>
          <w:tcPr>
            <w:tcW w:w="3175" w:type="dxa"/>
            <w:tcBorders>
              <w:top w:val="single" w:sz="4" w:space="0" w:color="B9C7D8"/>
              <w:left w:val="single" w:sz="4" w:space="0" w:color="B9C7D8"/>
              <w:bottom w:val="single" w:sz="4" w:space="0" w:color="B9C7D8"/>
              <w:right w:val="single" w:sz="4" w:space="0" w:color="B9C7D8"/>
            </w:tcBorders>
            <w:shd w:val="clear" w:color="auto" w:fill="FFFFFF"/>
          </w:tcPr>
          <w:p w14:paraId="656C8AD7" w14:textId="77777777" w:rsidR="00DB3EA8" w:rsidRPr="006C5C41" w:rsidRDefault="00000000">
            <w:pPr>
              <w:spacing w:after="40"/>
              <w:rPr>
                <w:lang w:val="es-AR"/>
              </w:rPr>
            </w:pPr>
            <w:r w:rsidRPr="006C5C41">
              <w:rPr>
                <w:sz w:val="17"/>
                <w:lang w:val="es-AR"/>
              </w:rPr>
              <w:t>Envío #1 de la sección 4.4 (cliente Lucía Fernández, DNI nuevo)</w:t>
            </w:r>
          </w:p>
        </w:tc>
        <w:tc>
          <w:tcPr>
            <w:tcW w:w="4819" w:type="dxa"/>
            <w:tcBorders>
              <w:top w:val="single" w:sz="4" w:space="0" w:color="B9C7D8"/>
              <w:left w:val="single" w:sz="4" w:space="0" w:color="B9C7D8"/>
              <w:bottom w:val="single" w:sz="4" w:space="0" w:color="B9C7D8"/>
              <w:right w:val="single" w:sz="4" w:space="0" w:color="B9C7D8"/>
            </w:tcBorders>
            <w:shd w:val="clear" w:color="auto" w:fill="FFFFFF"/>
          </w:tcPr>
          <w:p w14:paraId="10173C57" w14:textId="77777777" w:rsidR="00DB3EA8" w:rsidRPr="006C5C41" w:rsidRDefault="00000000">
            <w:pPr>
              <w:spacing w:after="40"/>
              <w:rPr>
                <w:lang w:val="es-AR"/>
              </w:rPr>
            </w:pPr>
            <w:r w:rsidRPr="006C5C41">
              <w:rPr>
                <w:sz w:val="17"/>
                <w:lang w:val="es-AR"/>
              </w:rPr>
              <w:t>1. Ir a “Nuevo envío”.</w:t>
            </w:r>
          </w:p>
          <w:p w14:paraId="66728E19" w14:textId="77777777" w:rsidR="00DB3EA8" w:rsidRPr="006C5C41" w:rsidRDefault="00000000">
            <w:pPr>
              <w:spacing w:after="40"/>
              <w:rPr>
                <w:lang w:val="es-AR"/>
              </w:rPr>
            </w:pPr>
            <w:r w:rsidRPr="006C5C41">
              <w:rPr>
                <w:sz w:val="17"/>
                <w:lang w:val="es-AR"/>
              </w:rPr>
              <w:t>2. Cargar el DNI: el sistema no encuentra el cliente y deja los campos vacíos.</w:t>
            </w:r>
          </w:p>
          <w:p w14:paraId="53C253A3" w14:textId="77777777" w:rsidR="00DB3EA8" w:rsidRPr="006C5C41" w:rsidRDefault="00000000">
            <w:pPr>
              <w:spacing w:after="40"/>
              <w:rPr>
                <w:lang w:val="es-AR"/>
              </w:rPr>
            </w:pPr>
            <w:r w:rsidRPr="006C5C41">
              <w:rPr>
                <w:sz w:val="17"/>
                <w:lang w:val="es-AR"/>
              </w:rPr>
              <w:t>3. Completar nombre, teléfono, email, dirección, contenido, peso y precio.</w:t>
            </w:r>
          </w:p>
          <w:p w14:paraId="610F6609" w14:textId="77777777" w:rsidR="00DB3EA8" w:rsidRDefault="00000000">
            <w:pPr>
              <w:spacing w:after="40"/>
            </w:pPr>
            <w:r>
              <w:rPr>
                <w:sz w:val="17"/>
              </w:rPr>
              <w:t>4. Confirmar el envío.</w:t>
            </w:r>
          </w:p>
        </w:tc>
        <w:tc>
          <w:tcPr>
            <w:tcW w:w="3798" w:type="dxa"/>
            <w:tcBorders>
              <w:top w:val="single" w:sz="4" w:space="0" w:color="B9C7D8"/>
              <w:left w:val="single" w:sz="4" w:space="0" w:color="B9C7D8"/>
              <w:bottom w:val="single" w:sz="4" w:space="0" w:color="B9C7D8"/>
              <w:right w:val="single" w:sz="4" w:space="0" w:color="B9C7D8"/>
            </w:tcBorders>
            <w:shd w:val="clear" w:color="auto" w:fill="FFFFFF"/>
          </w:tcPr>
          <w:p w14:paraId="26CA4E99" w14:textId="77777777" w:rsidR="00DB3EA8" w:rsidRPr="006C5C41" w:rsidRDefault="00000000">
            <w:pPr>
              <w:spacing w:after="40"/>
              <w:rPr>
                <w:lang w:val="es-AR"/>
              </w:rPr>
            </w:pPr>
            <w:r w:rsidRPr="006C5C41">
              <w:rPr>
                <w:sz w:val="17"/>
                <w:lang w:val="es-AR"/>
              </w:rPr>
              <w:t>• Se crea el cliente y el envío en estado Pendiente.</w:t>
            </w:r>
          </w:p>
          <w:p w14:paraId="3A360991" w14:textId="77777777" w:rsidR="00DB3EA8" w:rsidRPr="006C5C41" w:rsidRDefault="00000000">
            <w:pPr>
              <w:spacing w:after="40"/>
              <w:rPr>
                <w:lang w:val="es-AR"/>
              </w:rPr>
            </w:pPr>
            <w:r w:rsidRPr="006C5C41">
              <w:rPr>
                <w:sz w:val="17"/>
                <w:lang w:val="es-AR"/>
              </w:rPr>
              <w:t>• El envío queda asignado a un camión abierto (Camión #1).</w:t>
            </w:r>
          </w:p>
        </w:tc>
      </w:tr>
      <w:tr w:rsidR="00DB3EA8" w:rsidRPr="006C5C41" w14:paraId="7E20286C"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3F7FC"/>
            <w:vAlign w:val="center"/>
          </w:tcPr>
          <w:p w14:paraId="66BAC5A5" w14:textId="77777777" w:rsidR="00DB3EA8" w:rsidRDefault="00000000">
            <w:pPr>
              <w:spacing w:before="20" w:after="20"/>
              <w:jc w:val="center"/>
            </w:pPr>
            <w:r>
              <w:rPr>
                <w:b/>
                <w:color w:val="0D3B6E"/>
                <w:sz w:val="18"/>
              </w:rPr>
              <w:t>CC-02</w:t>
            </w:r>
          </w:p>
        </w:tc>
        <w:tc>
          <w:tcPr>
            <w:tcW w:w="2608" w:type="dxa"/>
            <w:tcBorders>
              <w:top w:val="single" w:sz="4" w:space="0" w:color="B9C7D8"/>
              <w:left w:val="single" w:sz="4" w:space="0" w:color="B9C7D8"/>
              <w:bottom w:val="single" w:sz="4" w:space="0" w:color="B9C7D8"/>
              <w:right w:val="single" w:sz="4" w:space="0" w:color="B9C7D8"/>
            </w:tcBorders>
            <w:shd w:val="clear" w:color="auto" w:fill="F3F7FC"/>
          </w:tcPr>
          <w:p w14:paraId="263D28FA" w14:textId="77777777" w:rsidR="00DB3EA8" w:rsidRPr="006C5C41" w:rsidRDefault="00000000">
            <w:pPr>
              <w:spacing w:before="20" w:after="20"/>
              <w:rPr>
                <w:lang w:val="es-AR"/>
              </w:rPr>
            </w:pPr>
            <w:r w:rsidRPr="006C5C41">
              <w:rPr>
                <w:b/>
                <w:sz w:val="18"/>
                <w:lang w:val="es-AR"/>
              </w:rPr>
              <w:t>Registrar envío con cliente existente</w:t>
            </w:r>
          </w:p>
        </w:tc>
        <w:tc>
          <w:tcPr>
            <w:tcW w:w="3175" w:type="dxa"/>
            <w:tcBorders>
              <w:top w:val="single" w:sz="4" w:space="0" w:color="B9C7D8"/>
              <w:left w:val="single" w:sz="4" w:space="0" w:color="B9C7D8"/>
              <w:bottom w:val="single" w:sz="4" w:space="0" w:color="B9C7D8"/>
              <w:right w:val="single" w:sz="4" w:space="0" w:color="B9C7D8"/>
            </w:tcBorders>
            <w:shd w:val="clear" w:color="auto" w:fill="F3F7FC"/>
          </w:tcPr>
          <w:p w14:paraId="1359D717" w14:textId="77777777" w:rsidR="00DB3EA8" w:rsidRPr="006C5C41" w:rsidRDefault="00000000">
            <w:pPr>
              <w:spacing w:after="40"/>
              <w:rPr>
                <w:lang w:val="es-AR"/>
              </w:rPr>
            </w:pPr>
            <w:r w:rsidRPr="006C5C41">
              <w:rPr>
                <w:sz w:val="17"/>
                <w:lang w:val="es-AR"/>
              </w:rPr>
              <w:t>Envío #2 (DNI de Lucía Fernández ya cargado en CC-01, o cualquier DNI repetido)</w:t>
            </w:r>
          </w:p>
        </w:tc>
        <w:tc>
          <w:tcPr>
            <w:tcW w:w="4819" w:type="dxa"/>
            <w:tcBorders>
              <w:top w:val="single" w:sz="4" w:space="0" w:color="B9C7D8"/>
              <w:left w:val="single" w:sz="4" w:space="0" w:color="B9C7D8"/>
              <w:bottom w:val="single" w:sz="4" w:space="0" w:color="B9C7D8"/>
              <w:right w:val="single" w:sz="4" w:space="0" w:color="B9C7D8"/>
            </w:tcBorders>
            <w:shd w:val="clear" w:color="auto" w:fill="F3F7FC"/>
          </w:tcPr>
          <w:p w14:paraId="789D3FC7" w14:textId="77777777" w:rsidR="00DB3EA8" w:rsidRPr="006C5C41" w:rsidRDefault="00000000">
            <w:pPr>
              <w:spacing w:after="40"/>
              <w:rPr>
                <w:lang w:val="es-AR"/>
              </w:rPr>
            </w:pPr>
            <w:r w:rsidRPr="006C5C41">
              <w:rPr>
                <w:sz w:val="17"/>
                <w:lang w:val="es-AR"/>
              </w:rPr>
              <w:t>1. Ir a “Nuevo envío” y cargar un DNI ya usado.</w:t>
            </w:r>
          </w:p>
          <w:p w14:paraId="43A4BEDD" w14:textId="77777777" w:rsidR="00DB3EA8" w:rsidRPr="006C5C41" w:rsidRDefault="00000000">
            <w:pPr>
              <w:spacing w:after="40"/>
              <w:rPr>
                <w:lang w:val="es-AR"/>
              </w:rPr>
            </w:pPr>
            <w:r w:rsidRPr="006C5C41">
              <w:rPr>
                <w:sz w:val="17"/>
                <w:lang w:val="es-AR"/>
              </w:rPr>
              <w:t>2. Verificar que el sistema autocompleta nombre, teléfono y email.</w:t>
            </w:r>
          </w:p>
          <w:p w14:paraId="223AEAA5" w14:textId="77777777" w:rsidR="00DB3EA8" w:rsidRPr="006C5C41" w:rsidRDefault="00000000">
            <w:pPr>
              <w:spacing w:after="40"/>
              <w:rPr>
                <w:lang w:val="es-AR"/>
              </w:rPr>
            </w:pPr>
            <w:r w:rsidRPr="006C5C41">
              <w:rPr>
                <w:sz w:val="17"/>
                <w:lang w:val="es-AR"/>
              </w:rPr>
              <w:t>3. Completar contenido, peso y precio, y confirmar.</w:t>
            </w:r>
          </w:p>
        </w:tc>
        <w:tc>
          <w:tcPr>
            <w:tcW w:w="3798" w:type="dxa"/>
            <w:tcBorders>
              <w:top w:val="single" w:sz="4" w:space="0" w:color="B9C7D8"/>
              <w:left w:val="single" w:sz="4" w:space="0" w:color="B9C7D8"/>
              <w:bottom w:val="single" w:sz="4" w:space="0" w:color="B9C7D8"/>
              <w:right w:val="single" w:sz="4" w:space="0" w:color="B9C7D8"/>
            </w:tcBorders>
            <w:shd w:val="clear" w:color="auto" w:fill="F3F7FC"/>
          </w:tcPr>
          <w:p w14:paraId="494884EC" w14:textId="77777777" w:rsidR="00DB3EA8" w:rsidRPr="006C5C41" w:rsidRDefault="00000000">
            <w:pPr>
              <w:spacing w:after="40"/>
              <w:rPr>
                <w:lang w:val="es-AR"/>
              </w:rPr>
            </w:pPr>
            <w:r w:rsidRPr="006C5C41">
              <w:rPr>
                <w:sz w:val="17"/>
                <w:lang w:val="es-AR"/>
              </w:rPr>
              <w:t>El envío se crea sin pedir de nuevo los datos personales del cliente.</w:t>
            </w:r>
          </w:p>
        </w:tc>
      </w:tr>
      <w:tr w:rsidR="00DB3EA8" w:rsidRPr="006C5C41" w14:paraId="23F3BEB2"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FFFFF"/>
            <w:vAlign w:val="center"/>
          </w:tcPr>
          <w:p w14:paraId="32BBBD82" w14:textId="77777777" w:rsidR="00DB3EA8" w:rsidRDefault="00000000">
            <w:pPr>
              <w:spacing w:before="20" w:after="20"/>
              <w:jc w:val="center"/>
            </w:pPr>
            <w:r>
              <w:rPr>
                <w:b/>
                <w:color w:val="0D3B6E"/>
                <w:sz w:val="18"/>
              </w:rPr>
              <w:t>CC-03</w:t>
            </w:r>
          </w:p>
        </w:tc>
        <w:tc>
          <w:tcPr>
            <w:tcW w:w="2608" w:type="dxa"/>
            <w:tcBorders>
              <w:top w:val="single" w:sz="4" w:space="0" w:color="B9C7D8"/>
              <w:left w:val="single" w:sz="4" w:space="0" w:color="B9C7D8"/>
              <w:bottom w:val="single" w:sz="4" w:space="0" w:color="B9C7D8"/>
              <w:right w:val="single" w:sz="4" w:space="0" w:color="B9C7D8"/>
            </w:tcBorders>
            <w:shd w:val="clear" w:color="auto" w:fill="FFFFFF"/>
          </w:tcPr>
          <w:p w14:paraId="6761EAE2" w14:textId="77777777" w:rsidR="00DB3EA8" w:rsidRPr="006C5C41" w:rsidRDefault="00000000">
            <w:pPr>
              <w:spacing w:before="20" w:after="20"/>
              <w:rPr>
                <w:lang w:val="es-AR"/>
              </w:rPr>
            </w:pPr>
            <w:r w:rsidRPr="006C5C41">
              <w:rPr>
                <w:b/>
                <w:sz w:val="18"/>
                <w:lang w:val="es-AR"/>
              </w:rPr>
              <w:t>Acumulación de paquetes en el mismo camión</w:t>
            </w:r>
          </w:p>
        </w:tc>
        <w:tc>
          <w:tcPr>
            <w:tcW w:w="3175" w:type="dxa"/>
            <w:tcBorders>
              <w:top w:val="single" w:sz="4" w:space="0" w:color="B9C7D8"/>
              <w:left w:val="single" w:sz="4" w:space="0" w:color="B9C7D8"/>
              <w:bottom w:val="single" w:sz="4" w:space="0" w:color="B9C7D8"/>
              <w:right w:val="single" w:sz="4" w:space="0" w:color="B9C7D8"/>
            </w:tcBorders>
            <w:shd w:val="clear" w:color="auto" w:fill="FFFFFF"/>
          </w:tcPr>
          <w:p w14:paraId="327CC4F5" w14:textId="77777777" w:rsidR="00DB3EA8" w:rsidRPr="006C5C41" w:rsidRDefault="00000000">
            <w:pPr>
              <w:spacing w:before="20" w:after="20"/>
              <w:rPr>
                <w:lang w:val="es-AR"/>
              </w:rPr>
            </w:pPr>
            <w:r w:rsidRPr="006C5C41">
              <w:rPr>
                <w:sz w:val="17"/>
                <w:lang w:val="es-AR"/>
              </w:rPr>
              <w:t>Envíos #1 a #4 de la tabla 4.4 (45+40+5+60 = 150 kg)</w:t>
            </w:r>
          </w:p>
        </w:tc>
        <w:tc>
          <w:tcPr>
            <w:tcW w:w="4819" w:type="dxa"/>
            <w:tcBorders>
              <w:top w:val="single" w:sz="4" w:space="0" w:color="B9C7D8"/>
              <w:left w:val="single" w:sz="4" w:space="0" w:color="B9C7D8"/>
              <w:bottom w:val="single" w:sz="4" w:space="0" w:color="B9C7D8"/>
              <w:right w:val="single" w:sz="4" w:space="0" w:color="B9C7D8"/>
            </w:tcBorders>
            <w:shd w:val="clear" w:color="auto" w:fill="FFFFFF"/>
          </w:tcPr>
          <w:p w14:paraId="779CB135" w14:textId="77777777" w:rsidR="00DB3EA8" w:rsidRPr="006C5C41" w:rsidRDefault="00000000">
            <w:pPr>
              <w:spacing w:after="40"/>
              <w:rPr>
                <w:lang w:val="es-AR"/>
              </w:rPr>
            </w:pPr>
            <w:r w:rsidRPr="006C5C41">
              <w:rPr>
                <w:sz w:val="17"/>
                <w:lang w:val="es-AR"/>
              </w:rPr>
              <w:t>Cargar los envíos #1, #2, #3 y #4 uno detrás del otro.</w:t>
            </w:r>
          </w:p>
        </w:tc>
        <w:tc>
          <w:tcPr>
            <w:tcW w:w="3798" w:type="dxa"/>
            <w:tcBorders>
              <w:top w:val="single" w:sz="4" w:space="0" w:color="B9C7D8"/>
              <w:left w:val="single" w:sz="4" w:space="0" w:color="B9C7D8"/>
              <w:bottom w:val="single" w:sz="4" w:space="0" w:color="B9C7D8"/>
              <w:right w:val="single" w:sz="4" w:space="0" w:color="B9C7D8"/>
            </w:tcBorders>
            <w:shd w:val="clear" w:color="auto" w:fill="FFFFFF"/>
          </w:tcPr>
          <w:p w14:paraId="51474606" w14:textId="77777777" w:rsidR="00DB3EA8" w:rsidRPr="006C5C41" w:rsidRDefault="00000000">
            <w:pPr>
              <w:spacing w:after="40"/>
              <w:rPr>
                <w:lang w:val="es-AR"/>
              </w:rPr>
            </w:pPr>
            <w:r w:rsidRPr="006C5C41">
              <w:rPr>
                <w:sz w:val="17"/>
                <w:lang w:val="es-AR"/>
              </w:rPr>
              <w:t>• Los cuatro quedan en el mismo camión (Camión #1).</w:t>
            </w:r>
          </w:p>
          <w:p w14:paraId="3656331D" w14:textId="77777777" w:rsidR="00DB3EA8" w:rsidRPr="006C5C41" w:rsidRDefault="00000000">
            <w:pPr>
              <w:spacing w:after="40"/>
              <w:rPr>
                <w:lang w:val="es-AR"/>
              </w:rPr>
            </w:pPr>
            <w:r w:rsidRPr="006C5C41">
              <w:rPr>
                <w:sz w:val="17"/>
                <w:lang w:val="es-AR"/>
              </w:rPr>
              <w:t>• El cartel del camión muestra “150/200 kg”.</w:t>
            </w:r>
          </w:p>
        </w:tc>
      </w:tr>
      <w:tr w:rsidR="00DB3EA8" w:rsidRPr="006C5C41" w14:paraId="647BF7D2"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3F7FC"/>
            <w:vAlign w:val="center"/>
          </w:tcPr>
          <w:p w14:paraId="58E7805D" w14:textId="77777777" w:rsidR="00DB3EA8" w:rsidRDefault="00000000">
            <w:pPr>
              <w:spacing w:before="20" w:after="20"/>
              <w:jc w:val="center"/>
            </w:pPr>
            <w:r>
              <w:rPr>
                <w:b/>
                <w:color w:val="0D3B6E"/>
                <w:sz w:val="18"/>
              </w:rPr>
              <w:t>CC-04</w:t>
            </w:r>
          </w:p>
        </w:tc>
        <w:tc>
          <w:tcPr>
            <w:tcW w:w="2608" w:type="dxa"/>
            <w:tcBorders>
              <w:top w:val="single" w:sz="4" w:space="0" w:color="B9C7D8"/>
              <w:left w:val="single" w:sz="4" w:space="0" w:color="B9C7D8"/>
              <w:bottom w:val="single" w:sz="4" w:space="0" w:color="B9C7D8"/>
              <w:right w:val="single" w:sz="4" w:space="0" w:color="B9C7D8"/>
            </w:tcBorders>
            <w:shd w:val="clear" w:color="auto" w:fill="F3F7FC"/>
          </w:tcPr>
          <w:p w14:paraId="4434577C" w14:textId="77777777" w:rsidR="00DB3EA8" w:rsidRPr="006C5C41" w:rsidRDefault="00000000">
            <w:pPr>
              <w:spacing w:before="20" w:after="20"/>
              <w:rPr>
                <w:lang w:val="es-AR"/>
              </w:rPr>
            </w:pPr>
            <w:r w:rsidRPr="006C5C41">
              <w:rPr>
                <w:b/>
                <w:sz w:val="18"/>
                <w:lang w:val="es-AR"/>
              </w:rPr>
              <w:t>Apertura automática de un camión nuevo por peso</w:t>
            </w:r>
          </w:p>
        </w:tc>
        <w:tc>
          <w:tcPr>
            <w:tcW w:w="3175" w:type="dxa"/>
            <w:tcBorders>
              <w:top w:val="single" w:sz="4" w:space="0" w:color="B9C7D8"/>
              <w:left w:val="single" w:sz="4" w:space="0" w:color="B9C7D8"/>
              <w:bottom w:val="single" w:sz="4" w:space="0" w:color="B9C7D8"/>
              <w:right w:val="single" w:sz="4" w:space="0" w:color="B9C7D8"/>
            </w:tcBorders>
            <w:shd w:val="clear" w:color="auto" w:fill="F3F7FC"/>
          </w:tcPr>
          <w:p w14:paraId="270D18E0" w14:textId="77777777" w:rsidR="00DB3EA8" w:rsidRPr="006C5C41" w:rsidRDefault="00000000">
            <w:pPr>
              <w:spacing w:before="20" w:after="20"/>
              <w:rPr>
                <w:lang w:val="es-AR"/>
              </w:rPr>
            </w:pPr>
            <w:r w:rsidRPr="006C5C41">
              <w:rPr>
                <w:sz w:val="17"/>
                <w:lang w:val="es-AR"/>
              </w:rPr>
              <w:t>Envío #5 (70 kg), cargado después de CC-03</w:t>
            </w:r>
          </w:p>
        </w:tc>
        <w:tc>
          <w:tcPr>
            <w:tcW w:w="4819" w:type="dxa"/>
            <w:tcBorders>
              <w:top w:val="single" w:sz="4" w:space="0" w:color="B9C7D8"/>
              <w:left w:val="single" w:sz="4" w:space="0" w:color="B9C7D8"/>
              <w:bottom w:val="single" w:sz="4" w:space="0" w:color="B9C7D8"/>
              <w:right w:val="single" w:sz="4" w:space="0" w:color="B9C7D8"/>
            </w:tcBorders>
            <w:shd w:val="clear" w:color="auto" w:fill="F3F7FC"/>
          </w:tcPr>
          <w:p w14:paraId="3C800146" w14:textId="77777777" w:rsidR="00DB3EA8" w:rsidRPr="006C5C41" w:rsidRDefault="00000000">
            <w:pPr>
              <w:spacing w:after="40"/>
              <w:rPr>
                <w:lang w:val="es-AR"/>
              </w:rPr>
            </w:pPr>
            <w:r w:rsidRPr="006C5C41">
              <w:rPr>
                <w:sz w:val="17"/>
                <w:lang w:val="es-AR"/>
              </w:rPr>
              <w:t>Con el Camión #1 en 150 kg, cargar el envío #5 (70 kg).</w:t>
            </w:r>
          </w:p>
        </w:tc>
        <w:tc>
          <w:tcPr>
            <w:tcW w:w="3798" w:type="dxa"/>
            <w:tcBorders>
              <w:top w:val="single" w:sz="4" w:space="0" w:color="B9C7D8"/>
              <w:left w:val="single" w:sz="4" w:space="0" w:color="B9C7D8"/>
              <w:bottom w:val="single" w:sz="4" w:space="0" w:color="B9C7D8"/>
              <w:right w:val="single" w:sz="4" w:space="0" w:color="B9C7D8"/>
            </w:tcBorders>
            <w:shd w:val="clear" w:color="auto" w:fill="F3F7FC"/>
          </w:tcPr>
          <w:p w14:paraId="15BDA13D" w14:textId="77777777" w:rsidR="00DB3EA8" w:rsidRPr="006C5C41" w:rsidRDefault="00000000">
            <w:pPr>
              <w:spacing w:after="40"/>
              <w:rPr>
                <w:lang w:val="es-AR"/>
              </w:rPr>
            </w:pPr>
            <w:r w:rsidRPr="006C5C41">
              <w:rPr>
                <w:sz w:val="17"/>
                <w:lang w:val="es-AR"/>
              </w:rPr>
              <w:t>• El sistema abre un Camión #2 solo, porque 150+70=220 kg supera el límite de 200 kg.</w:t>
            </w:r>
          </w:p>
          <w:p w14:paraId="26DF6D97" w14:textId="77777777" w:rsidR="00DB3EA8" w:rsidRPr="006C5C41" w:rsidRDefault="00000000">
            <w:pPr>
              <w:spacing w:after="40"/>
              <w:rPr>
                <w:lang w:val="es-AR"/>
              </w:rPr>
            </w:pPr>
            <w:r w:rsidRPr="006C5C41">
              <w:rPr>
                <w:sz w:val="17"/>
                <w:lang w:val="es-AR"/>
              </w:rPr>
              <w:t>• El Camión #1 queda con 150 kg; el nuevo envío entra en el Camión #2.</w:t>
            </w:r>
          </w:p>
        </w:tc>
      </w:tr>
      <w:tr w:rsidR="00DB3EA8" w:rsidRPr="006C5C41" w14:paraId="43B557AE"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FFFFF"/>
            <w:vAlign w:val="center"/>
          </w:tcPr>
          <w:p w14:paraId="02DF1573" w14:textId="77777777" w:rsidR="00DB3EA8" w:rsidRDefault="00000000">
            <w:pPr>
              <w:spacing w:before="20" w:after="20"/>
              <w:jc w:val="center"/>
            </w:pPr>
            <w:r>
              <w:rPr>
                <w:b/>
                <w:color w:val="0D3B6E"/>
                <w:sz w:val="18"/>
              </w:rPr>
              <w:t>CC-05</w:t>
            </w:r>
          </w:p>
        </w:tc>
        <w:tc>
          <w:tcPr>
            <w:tcW w:w="2608" w:type="dxa"/>
            <w:tcBorders>
              <w:top w:val="single" w:sz="4" w:space="0" w:color="B9C7D8"/>
              <w:left w:val="single" w:sz="4" w:space="0" w:color="B9C7D8"/>
              <w:bottom w:val="single" w:sz="4" w:space="0" w:color="B9C7D8"/>
              <w:right w:val="single" w:sz="4" w:space="0" w:color="B9C7D8"/>
            </w:tcBorders>
            <w:shd w:val="clear" w:color="auto" w:fill="FFFFFF"/>
          </w:tcPr>
          <w:p w14:paraId="43468E4E" w14:textId="77777777" w:rsidR="00DB3EA8" w:rsidRPr="006C5C41" w:rsidRDefault="00000000">
            <w:pPr>
              <w:spacing w:before="20" w:after="20"/>
              <w:rPr>
                <w:lang w:val="es-AR"/>
              </w:rPr>
            </w:pPr>
            <w:r w:rsidRPr="006C5C41">
              <w:rPr>
                <w:b/>
                <w:sz w:val="18"/>
                <w:lang w:val="es-AR"/>
              </w:rPr>
              <w:t>Rechazo de un paquete que supera el límite por sí solo</w:t>
            </w:r>
          </w:p>
        </w:tc>
        <w:tc>
          <w:tcPr>
            <w:tcW w:w="3175" w:type="dxa"/>
            <w:tcBorders>
              <w:top w:val="single" w:sz="4" w:space="0" w:color="B9C7D8"/>
              <w:left w:val="single" w:sz="4" w:space="0" w:color="B9C7D8"/>
              <w:bottom w:val="single" w:sz="4" w:space="0" w:color="B9C7D8"/>
              <w:right w:val="single" w:sz="4" w:space="0" w:color="B9C7D8"/>
            </w:tcBorders>
            <w:shd w:val="clear" w:color="auto" w:fill="FFFFFF"/>
          </w:tcPr>
          <w:p w14:paraId="04CE22A7" w14:textId="77777777" w:rsidR="00DB3EA8" w:rsidRDefault="00000000">
            <w:pPr>
              <w:spacing w:before="20" w:after="20"/>
            </w:pPr>
            <w:r>
              <w:rPr>
                <w:sz w:val="17"/>
              </w:rPr>
              <w:t>Envío #6 (250 kg)</w:t>
            </w:r>
          </w:p>
        </w:tc>
        <w:tc>
          <w:tcPr>
            <w:tcW w:w="4819" w:type="dxa"/>
            <w:tcBorders>
              <w:top w:val="single" w:sz="4" w:space="0" w:color="B9C7D8"/>
              <w:left w:val="single" w:sz="4" w:space="0" w:color="B9C7D8"/>
              <w:bottom w:val="single" w:sz="4" w:space="0" w:color="B9C7D8"/>
              <w:right w:val="single" w:sz="4" w:space="0" w:color="B9C7D8"/>
            </w:tcBorders>
            <w:shd w:val="clear" w:color="auto" w:fill="FFFFFF"/>
          </w:tcPr>
          <w:p w14:paraId="731422C0" w14:textId="77777777" w:rsidR="00DB3EA8" w:rsidRPr="006C5C41" w:rsidRDefault="00000000">
            <w:pPr>
              <w:spacing w:after="40"/>
              <w:rPr>
                <w:lang w:val="es-AR"/>
              </w:rPr>
            </w:pPr>
            <w:r w:rsidRPr="006C5C41">
              <w:rPr>
                <w:sz w:val="17"/>
                <w:lang w:val="es-AR"/>
              </w:rPr>
              <w:t>Intentar cargar un envío de 250 kg.</w:t>
            </w:r>
          </w:p>
        </w:tc>
        <w:tc>
          <w:tcPr>
            <w:tcW w:w="3798" w:type="dxa"/>
            <w:tcBorders>
              <w:top w:val="single" w:sz="4" w:space="0" w:color="B9C7D8"/>
              <w:left w:val="single" w:sz="4" w:space="0" w:color="B9C7D8"/>
              <w:bottom w:val="single" w:sz="4" w:space="0" w:color="B9C7D8"/>
              <w:right w:val="single" w:sz="4" w:space="0" w:color="B9C7D8"/>
            </w:tcBorders>
            <w:shd w:val="clear" w:color="auto" w:fill="FFFFFF"/>
          </w:tcPr>
          <w:p w14:paraId="668627E5" w14:textId="77777777" w:rsidR="00DB3EA8" w:rsidRPr="006C5C41" w:rsidRDefault="00000000">
            <w:pPr>
              <w:spacing w:after="40"/>
              <w:rPr>
                <w:lang w:val="es-AR"/>
              </w:rPr>
            </w:pPr>
            <w:r w:rsidRPr="006C5C41">
              <w:rPr>
                <w:sz w:val="17"/>
                <w:lang w:val="es-AR"/>
              </w:rPr>
              <w:t>El sistema rechaza la carga: ningún camión puede llevar un paquete de más de 200 kg.</w:t>
            </w:r>
          </w:p>
        </w:tc>
      </w:tr>
      <w:tr w:rsidR="00DB3EA8" w:rsidRPr="006C5C41" w14:paraId="7C733EE0"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3F7FC"/>
            <w:vAlign w:val="center"/>
          </w:tcPr>
          <w:p w14:paraId="1EF17FBC" w14:textId="77777777" w:rsidR="00DB3EA8" w:rsidRDefault="00000000">
            <w:pPr>
              <w:spacing w:before="20" w:after="20"/>
              <w:jc w:val="center"/>
            </w:pPr>
            <w:r>
              <w:rPr>
                <w:b/>
                <w:color w:val="0D3B6E"/>
                <w:sz w:val="18"/>
              </w:rPr>
              <w:t>CC-06</w:t>
            </w:r>
          </w:p>
        </w:tc>
        <w:tc>
          <w:tcPr>
            <w:tcW w:w="2608" w:type="dxa"/>
            <w:tcBorders>
              <w:top w:val="single" w:sz="4" w:space="0" w:color="B9C7D8"/>
              <w:left w:val="single" w:sz="4" w:space="0" w:color="B9C7D8"/>
              <w:bottom w:val="single" w:sz="4" w:space="0" w:color="B9C7D8"/>
              <w:right w:val="single" w:sz="4" w:space="0" w:color="B9C7D8"/>
            </w:tcBorders>
            <w:shd w:val="clear" w:color="auto" w:fill="F3F7FC"/>
          </w:tcPr>
          <w:p w14:paraId="31BE1AC0" w14:textId="77777777" w:rsidR="00DB3EA8" w:rsidRPr="006C5C41" w:rsidRDefault="00000000">
            <w:pPr>
              <w:spacing w:before="20" w:after="20"/>
              <w:rPr>
                <w:lang w:val="es-AR"/>
              </w:rPr>
            </w:pPr>
            <w:r w:rsidRPr="006C5C41">
              <w:rPr>
                <w:b/>
                <w:sz w:val="18"/>
                <w:lang w:val="es-AR"/>
              </w:rPr>
              <w:t>Despachar un camión hacia Santiago del Estero</w:t>
            </w:r>
          </w:p>
        </w:tc>
        <w:tc>
          <w:tcPr>
            <w:tcW w:w="3175" w:type="dxa"/>
            <w:tcBorders>
              <w:top w:val="single" w:sz="4" w:space="0" w:color="B9C7D8"/>
              <w:left w:val="single" w:sz="4" w:space="0" w:color="B9C7D8"/>
              <w:bottom w:val="single" w:sz="4" w:space="0" w:color="B9C7D8"/>
              <w:right w:val="single" w:sz="4" w:space="0" w:color="B9C7D8"/>
            </w:tcBorders>
            <w:shd w:val="clear" w:color="auto" w:fill="F3F7FC"/>
          </w:tcPr>
          <w:p w14:paraId="65150E37" w14:textId="77777777" w:rsidR="00DB3EA8" w:rsidRDefault="00000000">
            <w:pPr>
              <w:spacing w:before="20" w:after="20"/>
            </w:pPr>
            <w:r>
              <w:rPr>
                <w:sz w:val="17"/>
              </w:rPr>
              <w:t>Camión #1 ya cargado (CC-03)</w:t>
            </w:r>
          </w:p>
        </w:tc>
        <w:tc>
          <w:tcPr>
            <w:tcW w:w="4819" w:type="dxa"/>
            <w:tcBorders>
              <w:top w:val="single" w:sz="4" w:space="0" w:color="B9C7D8"/>
              <w:left w:val="single" w:sz="4" w:space="0" w:color="B9C7D8"/>
              <w:bottom w:val="single" w:sz="4" w:space="0" w:color="B9C7D8"/>
              <w:right w:val="single" w:sz="4" w:space="0" w:color="B9C7D8"/>
            </w:tcBorders>
            <w:shd w:val="clear" w:color="auto" w:fill="F3F7FC"/>
          </w:tcPr>
          <w:p w14:paraId="73CF4558" w14:textId="77777777" w:rsidR="00DB3EA8" w:rsidRPr="006C5C41" w:rsidRDefault="00000000">
            <w:pPr>
              <w:spacing w:after="40"/>
              <w:rPr>
                <w:lang w:val="es-AR"/>
              </w:rPr>
            </w:pPr>
            <w:r w:rsidRPr="006C5C41">
              <w:rPr>
                <w:sz w:val="17"/>
                <w:lang w:val="es-AR"/>
              </w:rPr>
              <w:t>1. Ir a “Camiones cargando”.</w:t>
            </w:r>
          </w:p>
          <w:p w14:paraId="71A43A5A" w14:textId="77777777" w:rsidR="00DB3EA8" w:rsidRPr="006C5C41" w:rsidRDefault="00000000">
            <w:pPr>
              <w:spacing w:after="40"/>
              <w:rPr>
                <w:lang w:val="es-AR"/>
              </w:rPr>
            </w:pPr>
            <w:r w:rsidRPr="006C5C41">
              <w:rPr>
                <w:sz w:val="17"/>
                <w:lang w:val="es-AR"/>
              </w:rPr>
              <w:t>2. Presionar “Despachar este camión” en el Camión #1.</w:t>
            </w:r>
          </w:p>
        </w:tc>
        <w:tc>
          <w:tcPr>
            <w:tcW w:w="3798" w:type="dxa"/>
            <w:tcBorders>
              <w:top w:val="single" w:sz="4" w:space="0" w:color="B9C7D8"/>
              <w:left w:val="single" w:sz="4" w:space="0" w:color="B9C7D8"/>
              <w:bottom w:val="single" w:sz="4" w:space="0" w:color="B9C7D8"/>
              <w:right w:val="single" w:sz="4" w:space="0" w:color="B9C7D8"/>
            </w:tcBorders>
            <w:shd w:val="clear" w:color="auto" w:fill="F3F7FC"/>
          </w:tcPr>
          <w:p w14:paraId="445F726D" w14:textId="77777777" w:rsidR="00DB3EA8" w:rsidRPr="006C5C41" w:rsidRDefault="00000000">
            <w:pPr>
              <w:spacing w:after="40"/>
              <w:rPr>
                <w:lang w:val="es-AR"/>
              </w:rPr>
            </w:pPr>
            <w:r w:rsidRPr="006C5C41">
              <w:rPr>
                <w:sz w:val="17"/>
                <w:lang w:val="es-AR"/>
              </w:rPr>
              <w:t>• Los envíos del camión pasan a En tránsito.</w:t>
            </w:r>
          </w:p>
          <w:p w14:paraId="1CB59073" w14:textId="77777777" w:rsidR="00DB3EA8" w:rsidRPr="006C5C41" w:rsidRDefault="00000000">
            <w:pPr>
              <w:spacing w:after="40"/>
              <w:rPr>
                <w:lang w:val="es-AR"/>
              </w:rPr>
            </w:pPr>
            <w:r w:rsidRPr="006C5C41">
              <w:rPr>
                <w:sz w:val="17"/>
                <w:lang w:val="es-AR"/>
              </w:rPr>
              <w:t>• Cada cliente recibe un email avisando que su envío salió de Buenos Aires.</w:t>
            </w:r>
          </w:p>
        </w:tc>
      </w:tr>
      <w:tr w:rsidR="00DB3EA8" w:rsidRPr="006C5C41" w14:paraId="300CB628"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FFFFF"/>
            <w:vAlign w:val="center"/>
          </w:tcPr>
          <w:p w14:paraId="6C4012EE" w14:textId="77777777" w:rsidR="00DB3EA8" w:rsidRDefault="00000000">
            <w:pPr>
              <w:spacing w:before="20" w:after="20"/>
              <w:jc w:val="center"/>
            </w:pPr>
            <w:r>
              <w:rPr>
                <w:b/>
                <w:color w:val="0D3B6E"/>
                <w:sz w:val="18"/>
              </w:rPr>
              <w:t>CC-07</w:t>
            </w:r>
          </w:p>
        </w:tc>
        <w:tc>
          <w:tcPr>
            <w:tcW w:w="2608" w:type="dxa"/>
            <w:tcBorders>
              <w:top w:val="single" w:sz="4" w:space="0" w:color="B9C7D8"/>
              <w:left w:val="single" w:sz="4" w:space="0" w:color="B9C7D8"/>
              <w:bottom w:val="single" w:sz="4" w:space="0" w:color="B9C7D8"/>
              <w:right w:val="single" w:sz="4" w:space="0" w:color="B9C7D8"/>
            </w:tcBorders>
            <w:shd w:val="clear" w:color="auto" w:fill="FFFFFF"/>
          </w:tcPr>
          <w:p w14:paraId="71232287" w14:textId="77777777" w:rsidR="00DB3EA8" w:rsidRPr="006C5C41" w:rsidRDefault="00000000">
            <w:pPr>
              <w:spacing w:before="20" w:after="20"/>
              <w:rPr>
                <w:lang w:val="es-AR"/>
              </w:rPr>
            </w:pPr>
            <w:r w:rsidRPr="006C5C41">
              <w:rPr>
                <w:b/>
                <w:sz w:val="18"/>
                <w:lang w:val="es-AR"/>
              </w:rPr>
              <w:t>Generar código QR de un envío</w:t>
            </w:r>
          </w:p>
        </w:tc>
        <w:tc>
          <w:tcPr>
            <w:tcW w:w="3175" w:type="dxa"/>
            <w:tcBorders>
              <w:top w:val="single" w:sz="4" w:space="0" w:color="B9C7D8"/>
              <w:left w:val="single" w:sz="4" w:space="0" w:color="B9C7D8"/>
              <w:bottom w:val="single" w:sz="4" w:space="0" w:color="B9C7D8"/>
              <w:right w:val="single" w:sz="4" w:space="0" w:color="B9C7D8"/>
            </w:tcBorders>
            <w:shd w:val="clear" w:color="auto" w:fill="FFFFFF"/>
          </w:tcPr>
          <w:p w14:paraId="6BF08ECD" w14:textId="77777777" w:rsidR="00DB3EA8" w:rsidRDefault="00000000">
            <w:pPr>
              <w:spacing w:before="20" w:after="20"/>
            </w:pPr>
            <w:r>
              <w:rPr>
                <w:sz w:val="17"/>
              </w:rPr>
              <w:t>Cualquier envío ya cargado</w:t>
            </w:r>
          </w:p>
        </w:tc>
        <w:tc>
          <w:tcPr>
            <w:tcW w:w="4819" w:type="dxa"/>
            <w:tcBorders>
              <w:top w:val="single" w:sz="4" w:space="0" w:color="B9C7D8"/>
              <w:left w:val="single" w:sz="4" w:space="0" w:color="B9C7D8"/>
              <w:bottom w:val="single" w:sz="4" w:space="0" w:color="B9C7D8"/>
              <w:right w:val="single" w:sz="4" w:space="0" w:color="B9C7D8"/>
            </w:tcBorders>
            <w:shd w:val="clear" w:color="auto" w:fill="FFFFFF"/>
          </w:tcPr>
          <w:p w14:paraId="06A32EC2" w14:textId="77777777" w:rsidR="00DB3EA8" w:rsidRPr="006C5C41" w:rsidRDefault="00000000">
            <w:pPr>
              <w:spacing w:after="40"/>
              <w:rPr>
                <w:lang w:val="es-AR"/>
              </w:rPr>
            </w:pPr>
            <w:r w:rsidRPr="006C5C41">
              <w:rPr>
                <w:sz w:val="17"/>
                <w:lang w:val="es-AR"/>
              </w:rPr>
              <w:t>Desde la lista de envíos, presionar “Ver QR” en cualquier fila.</w:t>
            </w:r>
          </w:p>
        </w:tc>
        <w:tc>
          <w:tcPr>
            <w:tcW w:w="3798" w:type="dxa"/>
            <w:tcBorders>
              <w:top w:val="single" w:sz="4" w:space="0" w:color="B9C7D8"/>
              <w:left w:val="single" w:sz="4" w:space="0" w:color="B9C7D8"/>
              <w:bottom w:val="single" w:sz="4" w:space="0" w:color="B9C7D8"/>
              <w:right w:val="single" w:sz="4" w:space="0" w:color="B9C7D8"/>
            </w:tcBorders>
            <w:shd w:val="clear" w:color="auto" w:fill="FFFFFF"/>
          </w:tcPr>
          <w:p w14:paraId="3D458BB0" w14:textId="77777777" w:rsidR="00DB3EA8" w:rsidRPr="006C5C41" w:rsidRDefault="00000000">
            <w:pPr>
              <w:spacing w:after="40"/>
              <w:rPr>
                <w:lang w:val="es-AR"/>
              </w:rPr>
            </w:pPr>
            <w:r w:rsidRPr="006C5C41">
              <w:rPr>
                <w:sz w:val="17"/>
                <w:lang w:val="es-AR"/>
              </w:rPr>
              <w:t>Se muestra un código QR válido con el código del envío, para escanear en la sucursal.</w:t>
            </w:r>
          </w:p>
        </w:tc>
      </w:tr>
    </w:tbl>
    <w:p w14:paraId="72B4E07D" w14:textId="77777777" w:rsidR="00DB3EA8" w:rsidRPr="006C5C41" w:rsidRDefault="00000000">
      <w:pPr>
        <w:rPr>
          <w:lang w:val="es-AR"/>
        </w:rPr>
      </w:pPr>
      <w:r w:rsidRPr="006C5C41">
        <w:rPr>
          <w:lang w:val="es-AR"/>
        </w:rPr>
        <w:br w:type="page"/>
      </w:r>
    </w:p>
    <w:p w14:paraId="201511F3" w14:textId="77777777" w:rsidR="00DB3EA8" w:rsidRDefault="00000000">
      <w:pPr>
        <w:keepNext/>
        <w:spacing w:before="280" w:after="160"/>
      </w:pPr>
      <w:r>
        <w:rPr>
          <w:b/>
          <w:color w:val="0A2240"/>
          <w:sz w:val="26"/>
        </w:rPr>
        <w:lastRenderedPageBreak/>
        <w:t>5.2 Empleado — Sucursal Santiago del Estero</w:t>
      </w:r>
    </w:p>
    <w:tbl>
      <w:tblPr>
        <w:tblW w:w="0" w:type="auto"/>
        <w:jc w:val="center"/>
        <w:tblLayout w:type="fixed"/>
        <w:tblLook w:val="04A0" w:firstRow="1" w:lastRow="0" w:firstColumn="1" w:lastColumn="0" w:noHBand="0" w:noVBand="1"/>
      </w:tblPr>
      <w:tblGrid>
        <w:gridCol w:w="907"/>
        <w:gridCol w:w="2608"/>
        <w:gridCol w:w="3175"/>
        <w:gridCol w:w="4819"/>
        <w:gridCol w:w="3798"/>
      </w:tblGrid>
      <w:tr w:rsidR="00DB3EA8" w14:paraId="636E76BA"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0A2240"/>
          </w:tcPr>
          <w:p w14:paraId="635E5863" w14:textId="77777777" w:rsidR="00DB3EA8" w:rsidRDefault="00000000">
            <w:pPr>
              <w:spacing w:before="20" w:after="20"/>
              <w:jc w:val="center"/>
            </w:pPr>
            <w:r>
              <w:rPr>
                <w:b/>
                <w:color w:val="FFFFFF"/>
                <w:sz w:val="19"/>
              </w:rPr>
              <w:t>ID</w:t>
            </w:r>
          </w:p>
        </w:tc>
        <w:tc>
          <w:tcPr>
            <w:tcW w:w="2608" w:type="dxa"/>
            <w:tcBorders>
              <w:top w:val="single" w:sz="4" w:space="0" w:color="B9C7D8"/>
              <w:left w:val="single" w:sz="4" w:space="0" w:color="B9C7D8"/>
              <w:bottom w:val="single" w:sz="4" w:space="0" w:color="B9C7D8"/>
              <w:right w:val="single" w:sz="4" w:space="0" w:color="B9C7D8"/>
            </w:tcBorders>
            <w:shd w:val="clear" w:color="auto" w:fill="0A2240"/>
          </w:tcPr>
          <w:p w14:paraId="3571C840" w14:textId="77777777" w:rsidR="00DB3EA8" w:rsidRDefault="00000000">
            <w:pPr>
              <w:spacing w:before="20" w:after="20"/>
              <w:jc w:val="center"/>
            </w:pPr>
            <w:r>
              <w:rPr>
                <w:b/>
                <w:color w:val="FFFFFF"/>
                <w:sz w:val="19"/>
              </w:rPr>
              <w:t>Caso de prueba</w:t>
            </w:r>
          </w:p>
        </w:tc>
        <w:tc>
          <w:tcPr>
            <w:tcW w:w="3175" w:type="dxa"/>
            <w:tcBorders>
              <w:top w:val="single" w:sz="4" w:space="0" w:color="B9C7D8"/>
              <w:left w:val="single" w:sz="4" w:space="0" w:color="B9C7D8"/>
              <w:bottom w:val="single" w:sz="4" w:space="0" w:color="B9C7D8"/>
              <w:right w:val="single" w:sz="4" w:space="0" w:color="B9C7D8"/>
            </w:tcBorders>
            <w:shd w:val="clear" w:color="auto" w:fill="0A2240"/>
          </w:tcPr>
          <w:p w14:paraId="691C0382" w14:textId="77777777" w:rsidR="00DB3EA8" w:rsidRDefault="00000000">
            <w:pPr>
              <w:spacing w:before="20" w:after="20"/>
              <w:jc w:val="center"/>
            </w:pPr>
            <w:r>
              <w:rPr>
                <w:b/>
                <w:color w:val="FFFFFF"/>
                <w:sz w:val="19"/>
              </w:rPr>
              <w:t>Datos / Precondición</w:t>
            </w:r>
          </w:p>
        </w:tc>
        <w:tc>
          <w:tcPr>
            <w:tcW w:w="4819" w:type="dxa"/>
            <w:tcBorders>
              <w:top w:val="single" w:sz="4" w:space="0" w:color="B9C7D8"/>
              <w:left w:val="single" w:sz="4" w:space="0" w:color="B9C7D8"/>
              <w:bottom w:val="single" w:sz="4" w:space="0" w:color="B9C7D8"/>
              <w:right w:val="single" w:sz="4" w:space="0" w:color="B9C7D8"/>
            </w:tcBorders>
            <w:shd w:val="clear" w:color="auto" w:fill="0A2240"/>
          </w:tcPr>
          <w:p w14:paraId="72BF7E45" w14:textId="77777777" w:rsidR="00DB3EA8" w:rsidRDefault="00000000">
            <w:pPr>
              <w:spacing w:before="20" w:after="20"/>
              <w:jc w:val="center"/>
            </w:pPr>
            <w:r>
              <w:rPr>
                <w:b/>
                <w:color w:val="FFFFFF"/>
                <w:sz w:val="19"/>
              </w:rPr>
              <w:t>Pasos</w:t>
            </w:r>
          </w:p>
        </w:tc>
        <w:tc>
          <w:tcPr>
            <w:tcW w:w="3798" w:type="dxa"/>
            <w:tcBorders>
              <w:top w:val="single" w:sz="4" w:space="0" w:color="B9C7D8"/>
              <w:left w:val="single" w:sz="4" w:space="0" w:color="B9C7D8"/>
              <w:bottom w:val="single" w:sz="4" w:space="0" w:color="B9C7D8"/>
              <w:right w:val="single" w:sz="4" w:space="0" w:color="B9C7D8"/>
            </w:tcBorders>
            <w:shd w:val="clear" w:color="auto" w:fill="0A2240"/>
          </w:tcPr>
          <w:p w14:paraId="375C1A6C" w14:textId="77777777" w:rsidR="00DB3EA8" w:rsidRDefault="00000000">
            <w:pPr>
              <w:spacing w:before="20" w:after="20"/>
              <w:jc w:val="center"/>
            </w:pPr>
            <w:r>
              <w:rPr>
                <w:b/>
                <w:color w:val="FFFFFF"/>
                <w:sz w:val="19"/>
              </w:rPr>
              <w:t>Resultado esperado</w:t>
            </w:r>
          </w:p>
        </w:tc>
      </w:tr>
      <w:tr w:rsidR="00DB3EA8" w:rsidRPr="006C5C41" w14:paraId="57C7F424"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FFFFF"/>
            <w:vAlign w:val="center"/>
          </w:tcPr>
          <w:p w14:paraId="1FCDA114" w14:textId="77777777" w:rsidR="00DB3EA8" w:rsidRDefault="00000000">
            <w:pPr>
              <w:spacing w:before="20" w:after="20"/>
              <w:jc w:val="center"/>
            </w:pPr>
            <w:r>
              <w:rPr>
                <w:b/>
                <w:color w:val="0D3B6E"/>
                <w:sz w:val="18"/>
              </w:rPr>
              <w:t>EMP-01</w:t>
            </w:r>
          </w:p>
        </w:tc>
        <w:tc>
          <w:tcPr>
            <w:tcW w:w="2608" w:type="dxa"/>
            <w:tcBorders>
              <w:top w:val="single" w:sz="4" w:space="0" w:color="B9C7D8"/>
              <w:left w:val="single" w:sz="4" w:space="0" w:color="B9C7D8"/>
              <w:bottom w:val="single" w:sz="4" w:space="0" w:color="B9C7D8"/>
              <w:right w:val="single" w:sz="4" w:space="0" w:color="B9C7D8"/>
            </w:tcBorders>
            <w:shd w:val="clear" w:color="auto" w:fill="FFFFFF"/>
          </w:tcPr>
          <w:p w14:paraId="2EA93822" w14:textId="77777777" w:rsidR="00DB3EA8" w:rsidRDefault="00000000">
            <w:pPr>
              <w:spacing w:before="20" w:after="20"/>
            </w:pPr>
            <w:r>
              <w:rPr>
                <w:b/>
                <w:sz w:val="18"/>
              </w:rPr>
              <w:t>Iniciar sesión como empleado</w:t>
            </w:r>
          </w:p>
        </w:tc>
        <w:tc>
          <w:tcPr>
            <w:tcW w:w="3175" w:type="dxa"/>
            <w:tcBorders>
              <w:top w:val="single" w:sz="4" w:space="0" w:color="B9C7D8"/>
              <w:left w:val="single" w:sz="4" w:space="0" w:color="B9C7D8"/>
              <w:bottom w:val="single" w:sz="4" w:space="0" w:color="B9C7D8"/>
              <w:right w:val="single" w:sz="4" w:space="0" w:color="B9C7D8"/>
            </w:tcBorders>
            <w:shd w:val="clear" w:color="auto" w:fill="FFFFFF"/>
          </w:tcPr>
          <w:p w14:paraId="2CDB4F36" w14:textId="77777777" w:rsidR="00DB3EA8" w:rsidRDefault="00000000">
            <w:pPr>
              <w:spacing w:before="20" w:after="20"/>
            </w:pPr>
            <w:r>
              <w:rPr>
                <w:sz w:val="17"/>
              </w:rPr>
              <w:t>Usuario lautaromoreno / test12345</w:t>
            </w:r>
          </w:p>
        </w:tc>
        <w:tc>
          <w:tcPr>
            <w:tcW w:w="4819" w:type="dxa"/>
            <w:tcBorders>
              <w:top w:val="single" w:sz="4" w:space="0" w:color="B9C7D8"/>
              <w:left w:val="single" w:sz="4" w:space="0" w:color="B9C7D8"/>
              <w:bottom w:val="single" w:sz="4" w:space="0" w:color="B9C7D8"/>
              <w:right w:val="single" w:sz="4" w:space="0" w:color="B9C7D8"/>
            </w:tcBorders>
            <w:shd w:val="clear" w:color="auto" w:fill="FFFFFF"/>
          </w:tcPr>
          <w:p w14:paraId="747AA2CE" w14:textId="77777777" w:rsidR="00DB3EA8" w:rsidRPr="006C5C41" w:rsidRDefault="00000000">
            <w:pPr>
              <w:spacing w:after="40"/>
              <w:rPr>
                <w:lang w:val="es-AR"/>
              </w:rPr>
            </w:pPr>
            <w:r w:rsidRPr="006C5C41">
              <w:rPr>
                <w:sz w:val="17"/>
                <w:lang w:val="es-AR"/>
              </w:rPr>
              <w:t>Ingresar las credenciales en la pantalla de inicio.</w:t>
            </w:r>
          </w:p>
        </w:tc>
        <w:tc>
          <w:tcPr>
            <w:tcW w:w="3798" w:type="dxa"/>
            <w:tcBorders>
              <w:top w:val="single" w:sz="4" w:space="0" w:color="B9C7D8"/>
              <w:left w:val="single" w:sz="4" w:space="0" w:color="B9C7D8"/>
              <w:bottom w:val="single" w:sz="4" w:space="0" w:color="B9C7D8"/>
              <w:right w:val="single" w:sz="4" w:space="0" w:color="B9C7D8"/>
            </w:tcBorders>
            <w:shd w:val="clear" w:color="auto" w:fill="FFFFFF"/>
          </w:tcPr>
          <w:p w14:paraId="1FC4B106" w14:textId="77777777" w:rsidR="00DB3EA8" w:rsidRPr="006C5C41" w:rsidRDefault="00000000">
            <w:pPr>
              <w:spacing w:after="40"/>
              <w:rPr>
                <w:lang w:val="es-AR"/>
              </w:rPr>
            </w:pPr>
            <w:r w:rsidRPr="006C5C41">
              <w:rPr>
                <w:sz w:val="17"/>
                <w:lang w:val="es-AR"/>
              </w:rPr>
              <w:t>Redirige al panel del empleado, sucursal Santiago del Estero.</w:t>
            </w:r>
          </w:p>
        </w:tc>
      </w:tr>
      <w:tr w:rsidR="00DB3EA8" w:rsidRPr="006C5C41" w14:paraId="771A27B0"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3F7FC"/>
            <w:vAlign w:val="center"/>
          </w:tcPr>
          <w:p w14:paraId="2CEDF56D" w14:textId="77777777" w:rsidR="00DB3EA8" w:rsidRDefault="00000000">
            <w:pPr>
              <w:spacing w:before="20" w:after="20"/>
              <w:jc w:val="center"/>
            </w:pPr>
            <w:r>
              <w:rPr>
                <w:b/>
                <w:color w:val="0D3B6E"/>
                <w:sz w:val="18"/>
              </w:rPr>
              <w:t>EMP-02</w:t>
            </w:r>
          </w:p>
        </w:tc>
        <w:tc>
          <w:tcPr>
            <w:tcW w:w="2608" w:type="dxa"/>
            <w:tcBorders>
              <w:top w:val="single" w:sz="4" w:space="0" w:color="B9C7D8"/>
              <w:left w:val="single" w:sz="4" w:space="0" w:color="B9C7D8"/>
              <w:bottom w:val="single" w:sz="4" w:space="0" w:color="B9C7D8"/>
              <w:right w:val="single" w:sz="4" w:space="0" w:color="B9C7D8"/>
            </w:tcBorders>
            <w:shd w:val="clear" w:color="auto" w:fill="F3F7FC"/>
          </w:tcPr>
          <w:p w14:paraId="3FED231A" w14:textId="77777777" w:rsidR="00DB3EA8" w:rsidRPr="006C5C41" w:rsidRDefault="00000000">
            <w:pPr>
              <w:spacing w:before="20" w:after="20"/>
              <w:rPr>
                <w:lang w:val="es-AR"/>
              </w:rPr>
            </w:pPr>
            <w:r w:rsidRPr="006C5C41">
              <w:rPr>
                <w:b/>
                <w:sz w:val="18"/>
                <w:lang w:val="es-AR"/>
              </w:rPr>
              <w:t>Recepción de un camión despachado</w:t>
            </w:r>
          </w:p>
        </w:tc>
        <w:tc>
          <w:tcPr>
            <w:tcW w:w="3175" w:type="dxa"/>
            <w:tcBorders>
              <w:top w:val="single" w:sz="4" w:space="0" w:color="B9C7D8"/>
              <w:left w:val="single" w:sz="4" w:space="0" w:color="B9C7D8"/>
              <w:bottom w:val="single" w:sz="4" w:space="0" w:color="B9C7D8"/>
              <w:right w:val="single" w:sz="4" w:space="0" w:color="B9C7D8"/>
            </w:tcBorders>
            <w:shd w:val="clear" w:color="auto" w:fill="F3F7FC"/>
          </w:tcPr>
          <w:p w14:paraId="07686162" w14:textId="77777777" w:rsidR="00DB3EA8" w:rsidRDefault="00000000">
            <w:pPr>
              <w:spacing w:before="20" w:after="20"/>
            </w:pPr>
            <w:r>
              <w:rPr>
                <w:sz w:val="17"/>
              </w:rPr>
              <w:t>Camión despachado en CC-06</w:t>
            </w:r>
          </w:p>
        </w:tc>
        <w:tc>
          <w:tcPr>
            <w:tcW w:w="4819" w:type="dxa"/>
            <w:tcBorders>
              <w:top w:val="single" w:sz="4" w:space="0" w:color="B9C7D8"/>
              <w:left w:val="single" w:sz="4" w:space="0" w:color="B9C7D8"/>
              <w:bottom w:val="single" w:sz="4" w:space="0" w:color="B9C7D8"/>
              <w:right w:val="single" w:sz="4" w:space="0" w:color="B9C7D8"/>
            </w:tcBorders>
            <w:shd w:val="clear" w:color="auto" w:fill="F3F7FC"/>
          </w:tcPr>
          <w:p w14:paraId="4A6CA446" w14:textId="77777777" w:rsidR="00DB3EA8" w:rsidRPr="006C5C41" w:rsidRDefault="00000000">
            <w:pPr>
              <w:spacing w:after="40"/>
              <w:rPr>
                <w:lang w:val="es-AR"/>
              </w:rPr>
            </w:pPr>
            <w:r w:rsidRPr="006C5C41">
              <w:rPr>
                <w:sz w:val="17"/>
                <w:lang w:val="es-AR"/>
              </w:rPr>
              <w:t>1. Ir a “Manifiesto de recepción”.</w:t>
            </w:r>
          </w:p>
          <w:p w14:paraId="44E6E9B2" w14:textId="77777777" w:rsidR="00DB3EA8" w:rsidRPr="006C5C41" w:rsidRDefault="00000000">
            <w:pPr>
              <w:spacing w:after="40"/>
              <w:rPr>
                <w:lang w:val="es-AR"/>
              </w:rPr>
            </w:pPr>
            <w:r w:rsidRPr="006C5C41">
              <w:rPr>
                <w:sz w:val="17"/>
                <w:lang w:val="es-AR"/>
              </w:rPr>
              <w:t>2. Escanear o marcar cada paquete del camión como recibido.</w:t>
            </w:r>
          </w:p>
          <w:p w14:paraId="69A02A74" w14:textId="77777777" w:rsidR="00DB3EA8" w:rsidRDefault="00000000">
            <w:pPr>
              <w:spacing w:after="40"/>
            </w:pPr>
            <w:r>
              <w:rPr>
                <w:sz w:val="17"/>
              </w:rPr>
              <w:t>3. Finalizar la recepción.</w:t>
            </w:r>
          </w:p>
        </w:tc>
        <w:tc>
          <w:tcPr>
            <w:tcW w:w="3798" w:type="dxa"/>
            <w:tcBorders>
              <w:top w:val="single" w:sz="4" w:space="0" w:color="B9C7D8"/>
              <w:left w:val="single" w:sz="4" w:space="0" w:color="B9C7D8"/>
              <w:bottom w:val="single" w:sz="4" w:space="0" w:color="B9C7D8"/>
              <w:right w:val="single" w:sz="4" w:space="0" w:color="B9C7D8"/>
            </w:tcBorders>
            <w:shd w:val="clear" w:color="auto" w:fill="F3F7FC"/>
          </w:tcPr>
          <w:p w14:paraId="40898759" w14:textId="77777777" w:rsidR="00DB3EA8" w:rsidRPr="006C5C41" w:rsidRDefault="00000000">
            <w:pPr>
              <w:spacing w:after="40"/>
              <w:rPr>
                <w:lang w:val="es-AR"/>
              </w:rPr>
            </w:pPr>
            <w:r w:rsidRPr="006C5C41">
              <w:rPr>
                <w:sz w:val="17"/>
                <w:lang w:val="es-AR"/>
              </w:rPr>
              <w:t>Los envíos recibidos pasan de En tránsito a En sucursal.</w:t>
            </w:r>
          </w:p>
        </w:tc>
      </w:tr>
      <w:tr w:rsidR="00DB3EA8" w:rsidRPr="006C5C41" w14:paraId="1F69B7AA"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FFFFF"/>
            <w:vAlign w:val="center"/>
          </w:tcPr>
          <w:p w14:paraId="41717A48" w14:textId="77777777" w:rsidR="00DB3EA8" w:rsidRDefault="00000000">
            <w:pPr>
              <w:spacing w:before="20" w:after="20"/>
              <w:jc w:val="center"/>
            </w:pPr>
            <w:r>
              <w:rPr>
                <w:b/>
                <w:color w:val="0D3B6E"/>
                <w:sz w:val="18"/>
              </w:rPr>
              <w:t>EMP-03</w:t>
            </w:r>
          </w:p>
        </w:tc>
        <w:tc>
          <w:tcPr>
            <w:tcW w:w="2608" w:type="dxa"/>
            <w:tcBorders>
              <w:top w:val="single" w:sz="4" w:space="0" w:color="B9C7D8"/>
              <w:left w:val="single" w:sz="4" w:space="0" w:color="B9C7D8"/>
              <w:bottom w:val="single" w:sz="4" w:space="0" w:color="B9C7D8"/>
              <w:right w:val="single" w:sz="4" w:space="0" w:color="B9C7D8"/>
            </w:tcBorders>
            <w:shd w:val="clear" w:color="auto" w:fill="FFFFFF"/>
          </w:tcPr>
          <w:p w14:paraId="396CF2D9" w14:textId="77777777" w:rsidR="00DB3EA8" w:rsidRPr="006C5C41" w:rsidRDefault="00000000">
            <w:pPr>
              <w:spacing w:before="20" w:after="20"/>
              <w:rPr>
                <w:lang w:val="es-AR"/>
              </w:rPr>
            </w:pPr>
            <w:r w:rsidRPr="006C5C41">
              <w:rPr>
                <w:b/>
                <w:sz w:val="18"/>
                <w:lang w:val="es-AR"/>
              </w:rPr>
              <w:t>Recepción con un paquete faltante</w:t>
            </w:r>
          </w:p>
        </w:tc>
        <w:tc>
          <w:tcPr>
            <w:tcW w:w="3175" w:type="dxa"/>
            <w:tcBorders>
              <w:top w:val="single" w:sz="4" w:space="0" w:color="B9C7D8"/>
              <w:left w:val="single" w:sz="4" w:space="0" w:color="B9C7D8"/>
              <w:bottom w:val="single" w:sz="4" w:space="0" w:color="B9C7D8"/>
              <w:right w:val="single" w:sz="4" w:space="0" w:color="B9C7D8"/>
            </w:tcBorders>
            <w:shd w:val="clear" w:color="auto" w:fill="FFFFFF"/>
          </w:tcPr>
          <w:p w14:paraId="23AD4EBE" w14:textId="77777777" w:rsidR="00DB3EA8" w:rsidRPr="006C5C41" w:rsidRDefault="00000000">
            <w:pPr>
              <w:spacing w:before="20" w:after="20"/>
              <w:rPr>
                <w:lang w:val="es-AR"/>
              </w:rPr>
            </w:pPr>
            <w:r w:rsidRPr="006C5C41">
              <w:rPr>
                <w:sz w:val="17"/>
                <w:lang w:val="es-AR"/>
              </w:rPr>
              <w:t>Camión con al menos 2 envíos; dejar 1 sin marcar como recibido</w:t>
            </w:r>
          </w:p>
        </w:tc>
        <w:tc>
          <w:tcPr>
            <w:tcW w:w="4819" w:type="dxa"/>
            <w:tcBorders>
              <w:top w:val="single" w:sz="4" w:space="0" w:color="B9C7D8"/>
              <w:left w:val="single" w:sz="4" w:space="0" w:color="B9C7D8"/>
              <w:bottom w:val="single" w:sz="4" w:space="0" w:color="B9C7D8"/>
              <w:right w:val="single" w:sz="4" w:space="0" w:color="B9C7D8"/>
            </w:tcBorders>
            <w:shd w:val="clear" w:color="auto" w:fill="FFFFFF"/>
          </w:tcPr>
          <w:p w14:paraId="4AB295AE" w14:textId="77777777" w:rsidR="00DB3EA8" w:rsidRPr="006C5C41" w:rsidRDefault="00000000">
            <w:pPr>
              <w:spacing w:after="40"/>
              <w:rPr>
                <w:lang w:val="es-AR"/>
              </w:rPr>
            </w:pPr>
            <w:r w:rsidRPr="006C5C41">
              <w:rPr>
                <w:sz w:val="17"/>
                <w:lang w:val="es-AR"/>
              </w:rPr>
              <w:t>1. Marcar como recibidos todos los paquetes menos uno.</w:t>
            </w:r>
          </w:p>
          <w:p w14:paraId="40251911" w14:textId="77777777" w:rsidR="00DB3EA8" w:rsidRDefault="00000000">
            <w:pPr>
              <w:spacing w:after="40"/>
            </w:pPr>
            <w:r>
              <w:rPr>
                <w:sz w:val="17"/>
              </w:rPr>
              <w:t>2. Finalizar la recepción igual.</w:t>
            </w:r>
          </w:p>
        </w:tc>
        <w:tc>
          <w:tcPr>
            <w:tcW w:w="3798" w:type="dxa"/>
            <w:tcBorders>
              <w:top w:val="single" w:sz="4" w:space="0" w:color="B9C7D8"/>
              <w:left w:val="single" w:sz="4" w:space="0" w:color="B9C7D8"/>
              <w:bottom w:val="single" w:sz="4" w:space="0" w:color="B9C7D8"/>
              <w:right w:val="single" w:sz="4" w:space="0" w:color="B9C7D8"/>
            </w:tcBorders>
            <w:shd w:val="clear" w:color="auto" w:fill="FFFFFF"/>
          </w:tcPr>
          <w:p w14:paraId="6A3F6762" w14:textId="77777777" w:rsidR="00DB3EA8" w:rsidRPr="006C5C41" w:rsidRDefault="00000000">
            <w:pPr>
              <w:spacing w:after="40"/>
              <w:rPr>
                <w:lang w:val="es-AR"/>
              </w:rPr>
            </w:pPr>
            <w:r w:rsidRPr="006C5C41">
              <w:rPr>
                <w:sz w:val="17"/>
                <w:lang w:val="es-AR"/>
              </w:rPr>
              <w:t>• El paquete no recibido queda en estado Extraviado.</w:t>
            </w:r>
          </w:p>
          <w:p w14:paraId="1D6DFC03" w14:textId="77777777" w:rsidR="00DB3EA8" w:rsidRPr="006C5C41" w:rsidRDefault="00000000">
            <w:pPr>
              <w:spacing w:after="40"/>
              <w:rPr>
                <w:lang w:val="es-AR"/>
              </w:rPr>
            </w:pPr>
            <w:r w:rsidRPr="006C5C41">
              <w:rPr>
                <w:sz w:val="17"/>
                <w:lang w:val="es-AR"/>
              </w:rPr>
              <w:t>• Se genera un registro en el panel de Auditoría del administrador.</w:t>
            </w:r>
          </w:p>
        </w:tc>
      </w:tr>
      <w:tr w:rsidR="00DB3EA8" w:rsidRPr="006C5C41" w14:paraId="7D608125"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3F7FC"/>
            <w:vAlign w:val="center"/>
          </w:tcPr>
          <w:p w14:paraId="35B7AD8E" w14:textId="77777777" w:rsidR="00DB3EA8" w:rsidRDefault="00000000">
            <w:pPr>
              <w:spacing w:before="20" w:after="20"/>
              <w:jc w:val="center"/>
            </w:pPr>
            <w:r>
              <w:rPr>
                <w:b/>
                <w:color w:val="0D3B6E"/>
                <w:sz w:val="18"/>
              </w:rPr>
              <w:t>EMP-04</w:t>
            </w:r>
          </w:p>
        </w:tc>
        <w:tc>
          <w:tcPr>
            <w:tcW w:w="2608" w:type="dxa"/>
            <w:tcBorders>
              <w:top w:val="single" w:sz="4" w:space="0" w:color="B9C7D8"/>
              <w:left w:val="single" w:sz="4" w:space="0" w:color="B9C7D8"/>
              <w:bottom w:val="single" w:sz="4" w:space="0" w:color="B9C7D8"/>
              <w:right w:val="single" w:sz="4" w:space="0" w:color="B9C7D8"/>
            </w:tcBorders>
            <w:shd w:val="clear" w:color="auto" w:fill="F3F7FC"/>
          </w:tcPr>
          <w:p w14:paraId="6289EE49" w14:textId="77777777" w:rsidR="00DB3EA8" w:rsidRDefault="00000000">
            <w:pPr>
              <w:spacing w:before="20" w:after="20"/>
            </w:pPr>
            <w:r>
              <w:rPr>
                <w:b/>
                <w:sz w:val="18"/>
              </w:rPr>
              <w:t>Entrega exitosa a domicilio</w:t>
            </w:r>
          </w:p>
        </w:tc>
        <w:tc>
          <w:tcPr>
            <w:tcW w:w="3175" w:type="dxa"/>
            <w:tcBorders>
              <w:top w:val="single" w:sz="4" w:space="0" w:color="B9C7D8"/>
              <w:left w:val="single" w:sz="4" w:space="0" w:color="B9C7D8"/>
              <w:bottom w:val="single" w:sz="4" w:space="0" w:color="B9C7D8"/>
              <w:right w:val="single" w:sz="4" w:space="0" w:color="B9C7D8"/>
            </w:tcBorders>
            <w:shd w:val="clear" w:color="auto" w:fill="F3F7FC"/>
          </w:tcPr>
          <w:p w14:paraId="60874E38" w14:textId="77777777" w:rsidR="00DB3EA8" w:rsidRPr="006C5C41" w:rsidRDefault="00000000">
            <w:pPr>
              <w:spacing w:before="20" w:after="20"/>
              <w:rPr>
                <w:lang w:val="es-AR"/>
              </w:rPr>
            </w:pPr>
            <w:r w:rsidRPr="006C5C41">
              <w:rPr>
                <w:sz w:val="17"/>
                <w:lang w:val="es-AR"/>
              </w:rPr>
              <w:t>Envío en Entrega a domicilio, ya pagado en su totalidad</w:t>
            </w:r>
          </w:p>
        </w:tc>
        <w:tc>
          <w:tcPr>
            <w:tcW w:w="4819" w:type="dxa"/>
            <w:tcBorders>
              <w:top w:val="single" w:sz="4" w:space="0" w:color="B9C7D8"/>
              <w:left w:val="single" w:sz="4" w:space="0" w:color="B9C7D8"/>
              <w:bottom w:val="single" w:sz="4" w:space="0" w:color="B9C7D8"/>
              <w:right w:val="single" w:sz="4" w:space="0" w:color="B9C7D8"/>
            </w:tcBorders>
            <w:shd w:val="clear" w:color="auto" w:fill="F3F7FC"/>
          </w:tcPr>
          <w:p w14:paraId="41D0A32B" w14:textId="77777777" w:rsidR="00DB3EA8" w:rsidRPr="006C5C41" w:rsidRDefault="00000000">
            <w:pPr>
              <w:spacing w:after="40"/>
              <w:rPr>
                <w:lang w:val="es-AR"/>
              </w:rPr>
            </w:pPr>
            <w:r w:rsidRPr="006C5C41">
              <w:rPr>
                <w:sz w:val="17"/>
                <w:lang w:val="es-AR"/>
              </w:rPr>
              <w:t>1. Buscar el envío en “En reparto”.</w:t>
            </w:r>
          </w:p>
          <w:p w14:paraId="7C1086E1" w14:textId="77777777" w:rsidR="00DB3EA8" w:rsidRDefault="00000000">
            <w:pPr>
              <w:spacing w:after="40"/>
            </w:pPr>
            <w:r>
              <w:rPr>
                <w:sz w:val="17"/>
              </w:rPr>
              <w:t>2. Marcar como entregado.</w:t>
            </w:r>
          </w:p>
        </w:tc>
        <w:tc>
          <w:tcPr>
            <w:tcW w:w="3798" w:type="dxa"/>
            <w:tcBorders>
              <w:top w:val="single" w:sz="4" w:space="0" w:color="B9C7D8"/>
              <w:left w:val="single" w:sz="4" w:space="0" w:color="B9C7D8"/>
              <w:bottom w:val="single" w:sz="4" w:space="0" w:color="B9C7D8"/>
              <w:right w:val="single" w:sz="4" w:space="0" w:color="B9C7D8"/>
            </w:tcBorders>
            <w:shd w:val="clear" w:color="auto" w:fill="F3F7FC"/>
          </w:tcPr>
          <w:p w14:paraId="211352E9" w14:textId="77777777" w:rsidR="00DB3EA8" w:rsidRPr="006C5C41" w:rsidRDefault="00000000">
            <w:pPr>
              <w:spacing w:after="40"/>
              <w:rPr>
                <w:lang w:val="es-AR"/>
              </w:rPr>
            </w:pPr>
            <w:r w:rsidRPr="006C5C41">
              <w:rPr>
                <w:sz w:val="17"/>
                <w:lang w:val="es-AR"/>
              </w:rPr>
              <w:t>El envío pasa a Entregado y el cliente recibe el email de confirmación.</w:t>
            </w:r>
          </w:p>
        </w:tc>
      </w:tr>
      <w:tr w:rsidR="00DB3EA8" w:rsidRPr="006C5C41" w14:paraId="23506711"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FFFFF"/>
            <w:vAlign w:val="center"/>
          </w:tcPr>
          <w:p w14:paraId="7A4753BC" w14:textId="77777777" w:rsidR="00DB3EA8" w:rsidRDefault="00000000">
            <w:pPr>
              <w:spacing w:before="20" w:after="20"/>
              <w:jc w:val="center"/>
            </w:pPr>
            <w:r>
              <w:rPr>
                <w:b/>
                <w:color w:val="0D3B6E"/>
                <w:sz w:val="18"/>
              </w:rPr>
              <w:t>EMP-05</w:t>
            </w:r>
          </w:p>
        </w:tc>
        <w:tc>
          <w:tcPr>
            <w:tcW w:w="2608" w:type="dxa"/>
            <w:tcBorders>
              <w:top w:val="single" w:sz="4" w:space="0" w:color="B9C7D8"/>
              <w:left w:val="single" w:sz="4" w:space="0" w:color="B9C7D8"/>
              <w:bottom w:val="single" w:sz="4" w:space="0" w:color="B9C7D8"/>
              <w:right w:val="single" w:sz="4" w:space="0" w:color="B9C7D8"/>
            </w:tcBorders>
            <w:shd w:val="clear" w:color="auto" w:fill="FFFFFF"/>
          </w:tcPr>
          <w:p w14:paraId="1D6457B3" w14:textId="77777777" w:rsidR="00DB3EA8" w:rsidRPr="006C5C41" w:rsidRDefault="00000000">
            <w:pPr>
              <w:spacing w:before="20" w:after="20"/>
              <w:rPr>
                <w:lang w:val="es-AR"/>
              </w:rPr>
            </w:pPr>
            <w:r w:rsidRPr="006C5C41">
              <w:rPr>
                <w:b/>
                <w:sz w:val="18"/>
                <w:lang w:val="es-AR"/>
              </w:rPr>
              <w:t>Bloqueo de entrega sin pago completo</w:t>
            </w:r>
          </w:p>
        </w:tc>
        <w:tc>
          <w:tcPr>
            <w:tcW w:w="3175" w:type="dxa"/>
            <w:tcBorders>
              <w:top w:val="single" w:sz="4" w:space="0" w:color="B9C7D8"/>
              <w:left w:val="single" w:sz="4" w:space="0" w:color="B9C7D8"/>
              <w:bottom w:val="single" w:sz="4" w:space="0" w:color="B9C7D8"/>
              <w:right w:val="single" w:sz="4" w:space="0" w:color="B9C7D8"/>
            </w:tcBorders>
            <w:shd w:val="clear" w:color="auto" w:fill="FFFFFF"/>
          </w:tcPr>
          <w:p w14:paraId="2D852002" w14:textId="77777777" w:rsidR="00DB3EA8" w:rsidRPr="006C5C41" w:rsidRDefault="00000000">
            <w:pPr>
              <w:spacing w:before="20" w:after="20"/>
              <w:rPr>
                <w:lang w:val="es-AR"/>
              </w:rPr>
            </w:pPr>
            <w:r w:rsidRPr="006C5C41">
              <w:rPr>
                <w:sz w:val="17"/>
                <w:lang w:val="es-AR"/>
              </w:rPr>
              <w:t>Envío en reparto con saldo pendiente (sin pagar o con transferencia aún no verificada)</w:t>
            </w:r>
          </w:p>
        </w:tc>
        <w:tc>
          <w:tcPr>
            <w:tcW w:w="4819" w:type="dxa"/>
            <w:tcBorders>
              <w:top w:val="single" w:sz="4" w:space="0" w:color="B9C7D8"/>
              <w:left w:val="single" w:sz="4" w:space="0" w:color="B9C7D8"/>
              <w:bottom w:val="single" w:sz="4" w:space="0" w:color="B9C7D8"/>
              <w:right w:val="single" w:sz="4" w:space="0" w:color="B9C7D8"/>
            </w:tcBorders>
            <w:shd w:val="clear" w:color="auto" w:fill="FFFFFF"/>
          </w:tcPr>
          <w:p w14:paraId="6729A61F" w14:textId="77777777" w:rsidR="00DB3EA8" w:rsidRPr="006C5C41" w:rsidRDefault="00000000">
            <w:pPr>
              <w:spacing w:after="40"/>
              <w:rPr>
                <w:lang w:val="es-AR"/>
              </w:rPr>
            </w:pPr>
            <w:r w:rsidRPr="006C5C41">
              <w:rPr>
                <w:sz w:val="17"/>
                <w:lang w:val="es-AR"/>
              </w:rPr>
              <w:t>Intentar marcar el envío como entregado.</w:t>
            </w:r>
          </w:p>
        </w:tc>
        <w:tc>
          <w:tcPr>
            <w:tcW w:w="3798" w:type="dxa"/>
            <w:tcBorders>
              <w:top w:val="single" w:sz="4" w:space="0" w:color="B9C7D8"/>
              <w:left w:val="single" w:sz="4" w:space="0" w:color="B9C7D8"/>
              <w:bottom w:val="single" w:sz="4" w:space="0" w:color="B9C7D8"/>
              <w:right w:val="single" w:sz="4" w:space="0" w:color="B9C7D8"/>
            </w:tcBorders>
            <w:shd w:val="clear" w:color="auto" w:fill="FFFFFF"/>
          </w:tcPr>
          <w:p w14:paraId="43D6D259" w14:textId="77777777" w:rsidR="00DB3EA8" w:rsidRPr="006C5C41" w:rsidRDefault="00000000">
            <w:pPr>
              <w:spacing w:after="40"/>
              <w:rPr>
                <w:lang w:val="es-AR"/>
              </w:rPr>
            </w:pPr>
            <w:r w:rsidRPr="006C5C41">
              <w:rPr>
                <w:sz w:val="17"/>
                <w:lang w:val="es-AR"/>
              </w:rPr>
              <w:t>El sistema no permite la entrega y avisa que el envío todavía tiene saldo pendiente.</w:t>
            </w:r>
          </w:p>
        </w:tc>
      </w:tr>
      <w:tr w:rsidR="00DB3EA8" w:rsidRPr="006C5C41" w14:paraId="72A0879F"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3F7FC"/>
            <w:vAlign w:val="center"/>
          </w:tcPr>
          <w:p w14:paraId="5E8EBCA2" w14:textId="77777777" w:rsidR="00DB3EA8" w:rsidRDefault="00000000">
            <w:pPr>
              <w:spacing w:before="20" w:after="20"/>
              <w:jc w:val="center"/>
            </w:pPr>
            <w:r>
              <w:rPr>
                <w:b/>
                <w:color w:val="0D3B6E"/>
                <w:sz w:val="18"/>
              </w:rPr>
              <w:t>EMP-06</w:t>
            </w:r>
          </w:p>
        </w:tc>
        <w:tc>
          <w:tcPr>
            <w:tcW w:w="2608" w:type="dxa"/>
            <w:tcBorders>
              <w:top w:val="single" w:sz="4" w:space="0" w:color="B9C7D8"/>
              <w:left w:val="single" w:sz="4" w:space="0" w:color="B9C7D8"/>
              <w:bottom w:val="single" w:sz="4" w:space="0" w:color="B9C7D8"/>
              <w:right w:val="single" w:sz="4" w:space="0" w:color="B9C7D8"/>
            </w:tcBorders>
            <w:shd w:val="clear" w:color="auto" w:fill="F3F7FC"/>
          </w:tcPr>
          <w:p w14:paraId="24E77B4E" w14:textId="77777777" w:rsidR="00DB3EA8" w:rsidRPr="006C5C41" w:rsidRDefault="00000000">
            <w:pPr>
              <w:spacing w:before="20" w:after="20"/>
              <w:rPr>
                <w:lang w:val="es-AR"/>
              </w:rPr>
            </w:pPr>
            <w:r w:rsidRPr="006C5C41">
              <w:rPr>
                <w:b/>
                <w:sz w:val="18"/>
                <w:lang w:val="es-AR"/>
              </w:rPr>
              <w:t>Primer intento de entrega fallido (ausente)</w:t>
            </w:r>
          </w:p>
        </w:tc>
        <w:tc>
          <w:tcPr>
            <w:tcW w:w="3175" w:type="dxa"/>
            <w:tcBorders>
              <w:top w:val="single" w:sz="4" w:space="0" w:color="B9C7D8"/>
              <w:left w:val="single" w:sz="4" w:space="0" w:color="B9C7D8"/>
              <w:bottom w:val="single" w:sz="4" w:space="0" w:color="B9C7D8"/>
              <w:right w:val="single" w:sz="4" w:space="0" w:color="B9C7D8"/>
            </w:tcBorders>
            <w:shd w:val="clear" w:color="auto" w:fill="F3F7FC"/>
          </w:tcPr>
          <w:p w14:paraId="5F721AC1" w14:textId="77777777" w:rsidR="00DB3EA8" w:rsidRDefault="00000000">
            <w:pPr>
              <w:spacing w:before="20" w:after="20"/>
            </w:pPr>
            <w:r>
              <w:rPr>
                <w:sz w:val="17"/>
              </w:rPr>
              <w:t>Envío en reparto, domicilio</w:t>
            </w:r>
          </w:p>
        </w:tc>
        <w:tc>
          <w:tcPr>
            <w:tcW w:w="4819" w:type="dxa"/>
            <w:tcBorders>
              <w:top w:val="single" w:sz="4" w:space="0" w:color="B9C7D8"/>
              <w:left w:val="single" w:sz="4" w:space="0" w:color="B9C7D8"/>
              <w:bottom w:val="single" w:sz="4" w:space="0" w:color="B9C7D8"/>
              <w:right w:val="single" w:sz="4" w:space="0" w:color="B9C7D8"/>
            </w:tcBorders>
            <w:shd w:val="clear" w:color="auto" w:fill="F3F7FC"/>
          </w:tcPr>
          <w:p w14:paraId="37793987" w14:textId="77777777" w:rsidR="00DB3EA8" w:rsidRPr="006C5C41" w:rsidRDefault="00000000">
            <w:pPr>
              <w:spacing w:after="40"/>
              <w:rPr>
                <w:lang w:val="es-AR"/>
              </w:rPr>
            </w:pPr>
            <w:r w:rsidRPr="006C5C41">
              <w:rPr>
                <w:sz w:val="17"/>
                <w:lang w:val="es-AR"/>
              </w:rPr>
              <w:t>Presionar “Ausente” en el envío.</w:t>
            </w:r>
          </w:p>
        </w:tc>
        <w:tc>
          <w:tcPr>
            <w:tcW w:w="3798" w:type="dxa"/>
            <w:tcBorders>
              <w:top w:val="single" w:sz="4" w:space="0" w:color="B9C7D8"/>
              <w:left w:val="single" w:sz="4" w:space="0" w:color="B9C7D8"/>
              <w:bottom w:val="single" w:sz="4" w:space="0" w:color="B9C7D8"/>
              <w:right w:val="single" w:sz="4" w:space="0" w:color="B9C7D8"/>
            </w:tcBorders>
            <w:shd w:val="clear" w:color="auto" w:fill="F3F7FC"/>
          </w:tcPr>
          <w:p w14:paraId="40A0BA99" w14:textId="77777777" w:rsidR="00DB3EA8" w:rsidRPr="006C5C41" w:rsidRDefault="00000000">
            <w:pPr>
              <w:spacing w:after="40"/>
              <w:rPr>
                <w:lang w:val="es-AR"/>
              </w:rPr>
            </w:pPr>
            <w:r w:rsidRPr="006C5C41">
              <w:rPr>
                <w:sz w:val="17"/>
                <w:lang w:val="es-AR"/>
              </w:rPr>
              <w:t>• Queda registrado 1 intento fallido.</w:t>
            </w:r>
          </w:p>
          <w:p w14:paraId="71234F27" w14:textId="77777777" w:rsidR="00DB3EA8" w:rsidRPr="006C5C41" w:rsidRDefault="00000000">
            <w:pPr>
              <w:spacing w:after="40"/>
              <w:rPr>
                <w:lang w:val="es-AR"/>
              </w:rPr>
            </w:pPr>
            <w:r w:rsidRPr="006C5C41">
              <w:rPr>
                <w:sz w:val="17"/>
                <w:lang w:val="es-AR"/>
              </w:rPr>
              <w:t>• El cliente recibe un email avisando que se reintentará la entrega.</w:t>
            </w:r>
          </w:p>
        </w:tc>
      </w:tr>
      <w:tr w:rsidR="00DB3EA8" w:rsidRPr="006C5C41" w14:paraId="4D092A1B"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FFFFF"/>
            <w:vAlign w:val="center"/>
          </w:tcPr>
          <w:p w14:paraId="137FD3BA" w14:textId="77777777" w:rsidR="00DB3EA8" w:rsidRDefault="00000000">
            <w:pPr>
              <w:spacing w:before="20" w:after="20"/>
              <w:jc w:val="center"/>
            </w:pPr>
            <w:r>
              <w:rPr>
                <w:b/>
                <w:color w:val="0D3B6E"/>
                <w:sz w:val="18"/>
              </w:rPr>
              <w:t>EMP-07</w:t>
            </w:r>
          </w:p>
        </w:tc>
        <w:tc>
          <w:tcPr>
            <w:tcW w:w="2608" w:type="dxa"/>
            <w:tcBorders>
              <w:top w:val="single" w:sz="4" w:space="0" w:color="B9C7D8"/>
              <w:left w:val="single" w:sz="4" w:space="0" w:color="B9C7D8"/>
              <w:bottom w:val="single" w:sz="4" w:space="0" w:color="B9C7D8"/>
              <w:right w:val="single" w:sz="4" w:space="0" w:color="B9C7D8"/>
            </w:tcBorders>
            <w:shd w:val="clear" w:color="auto" w:fill="FFFFFF"/>
          </w:tcPr>
          <w:p w14:paraId="29EA4EE1" w14:textId="77777777" w:rsidR="00DB3EA8" w:rsidRDefault="00000000">
            <w:pPr>
              <w:spacing w:before="20" w:after="20"/>
            </w:pPr>
            <w:r>
              <w:rPr>
                <w:b/>
                <w:sz w:val="18"/>
              </w:rPr>
              <w:t>Segundo intento fallido → Retenido</w:t>
            </w:r>
          </w:p>
        </w:tc>
        <w:tc>
          <w:tcPr>
            <w:tcW w:w="3175" w:type="dxa"/>
            <w:tcBorders>
              <w:top w:val="single" w:sz="4" w:space="0" w:color="B9C7D8"/>
              <w:left w:val="single" w:sz="4" w:space="0" w:color="B9C7D8"/>
              <w:bottom w:val="single" w:sz="4" w:space="0" w:color="B9C7D8"/>
              <w:right w:val="single" w:sz="4" w:space="0" w:color="B9C7D8"/>
            </w:tcBorders>
            <w:shd w:val="clear" w:color="auto" w:fill="FFFFFF"/>
          </w:tcPr>
          <w:p w14:paraId="1CE0CC15" w14:textId="77777777" w:rsidR="00DB3EA8" w:rsidRPr="006C5C41" w:rsidRDefault="00000000">
            <w:pPr>
              <w:spacing w:before="20" w:after="20"/>
              <w:rPr>
                <w:lang w:val="es-AR"/>
              </w:rPr>
            </w:pPr>
            <w:r w:rsidRPr="006C5C41">
              <w:rPr>
                <w:sz w:val="17"/>
                <w:lang w:val="es-AR"/>
              </w:rPr>
              <w:t>Mismo envío de EMP-06, con 1 intento previo</w:t>
            </w:r>
          </w:p>
        </w:tc>
        <w:tc>
          <w:tcPr>
            <w:tcW w:w="4819" w:type="dxa"/>
            <w:tcBorders>
              <w:top w:val="single" w:sz="4" w:space="0" w:color="B9C7D8"/>
              <w:left w:val="single" w:sz="4" w:space="0" w:color="B9C7D8"/>
              <w:bottom w:val="single" w:sz="4" w:space="0" w:color="B9C7D8"/>
              <w:right w:val="single" w:sz="4" w:space="0" w:color="B9C7D8"/>
            </w:tcBorders>
            <w:shd w:val="clear" w:color="auto" w:fill="FFFFFF"/>
          </w:tcPr>
          <w:p w14:paraId="7701F9E6" w14:textId="77777777" w:rsidR="00DB3EA8" w:rsidRPr="006C5C41" w:rsidRDefault="00000000">
            <w:pPr>
              <w:spacing w:after="40"/>
              <w:rPr>
                <w:lang w:val="es-AR"/>
              </w:rPr>
            </w:pPr>
            <w:r w:rsidRPr="006C5C41">
              <w:rPr>
                <w:sz w:val="17"/>
                <w:lang w:val="es-AR"/>
              </w:rPr>
              <w:t>Presionar “Ausente” por segunda vez en el mismo envío.</w:t>
            </w:r>
          </w:p>
        </w:tc>
        <w:tc>
          <w:tcPr>
            <w:tcW w:w="3798" w:type="dxa"/>
            <w:tcBorders>
              <w:top w:val="single" w:sz="4" w:space="0" w:color="B9C7D8"/>
              <w:left w:val="single" w:sz="4" w:space="0" w:color="B9C7D8"/>
              <w:bottom w:val="single" w:sz="4" w:space="0" w:color="B9C7D8"/>
              <w:right w:val="single" w:sz="4" w:space="0" w:color="B9C7D8"/>
            </w:tcBorders>
            <w:shd w:val="clear" w:color="auto" w:fill="FFFFFF"/>
          </w:tcPr>
          <w:p w14:paraId="21DCD635" w14:textId="77777777" w:rsidR="00DB3EA8" w:rsidRPr="006C5C41" w:rsidRDefault="00000000">
            <w:pPr>
              <w:spacing w:after="40"/>
              <w:rPr>
                <w:lang w:val="es-AR"/>
              </w:rPr>
            </w:pPr>
            <w:r w:rsidRPr="006C5C41">
              <w:rPr>
                <w:sz w:val="17"/>
                <w:lang w:val="es-AR"/>
              </w:rPr>
              <w:t>• El envío pasa automáticamente a Retenido.</w:t>
            </w:r>
          </w:p>
          <w:p w14:paraId="30126714" w14:textId="77777777" w:rsidR="00DB3EA8" w:rsidRPr="006C5C41" w:rsidRDefault="00000000">
            <w:pPr>
              <w:spacing w:after="40"/>
              <w:rPr>
                <w:lang w:val="es-AR"/>
              </w:rPr>
            </w:pPr>
            <w:r w:rsidRPr="006C5C41">
              <w:rPr>
                <w:sz w:val="17"/>
                <w:lang w:val="es-AR"/>
              </w:rPr>
              <w:t>• El cliente recibe un email avisando que debe retirarlo por la sucursal.</w:t>
            </w:r>
          </w:p>
        </w:tc>
      </w:tr>
      <w:tr w:rsidR="00DB3EA8" w:rsidRPr="006C5C41" w14:paraId="2D6A2CAD"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3F7FC"/>
            <w:vAlign w:val="center"/>
          </w:tcPr>
          <w:p w14:paraId="73A11E5B" w14:textId="77777777" w:rsidR="00DB3EA8" w:rsidRDefault="00000000">
            <w:pPr>
              <w:spacing w:before="20" w:after="20"/>
              <w:jc w:val="center"/>
            </w:pPr>
            <w:r>
              <w:rPr>
                <w:b/>
                <w:color w:val="0D3B6E"/>
                <w:sz w:val="18"/>
              </w:rPr>
              <w:t>EMP-08</w:t>
            </w:r>
          </w:p>
        </w:tc>
        <w:tc>
          <w:tcPr>
            <w:tcW w:w="2608" w:type="dxa"/>
            <w:tcBorders>
              <w:top w:val="single" w:sz="4" w:space="0" w:color="B9C7D8"/>
              <w:left w:val="single" w:sz="4" w:space="0" w:color="B9C7D8"/>
              <w:bottom w:val="single" w:sz="4" w:space="0" w:color="B9C7D8"/>
              <w:right w:val="single" w:sz="4" w:space="0" w:color="B9C7D8"/>
            </w:tcBorders>
            <w:shd w:val="clear" w:color="auto" w:fill="F3F7FC"/>
          </w:tcPr>
          <w:p w14:paraId="07166D04" w14:textId="77777777" w:rsidR="00DB3EA8" w:rsidRDefault="00000000">
            <w:pPr>
              <w:spacing w:before="20" w:after="20"/>
            </w:pPr>
            <w:r>
              <w:rPr>
                <w:b/>
                <w:sz w:val="18"/>
              </w:rPr>
              <w:t>Reportar incidencia: paquete dañado</w:t>
            </w:r>
          </w:p>
        </w:tc>
        <w:tc>
          <w:tcPr>
            <w:tcW w:w="3175" w:type="dxa"/>
            <w:tcBorders>
              <w:top w:val="single" w:sz="4" w:space="0" w:color="B9C7D8"/>
              <w:left w:val="single" w:sz="4" w:space="0" w:color="B9C7D8"/>
              <w:bottom w:val="single" w:sz="4" w:space="0" w:color="B9C7D8"/>
              <w:right w:val="single" w:sz="4" w:space="0" w:color="B9C7D8"/>
            </w:tcBorders>
            <w:shd w:val="clear" w:color="auto" w:fill="F3F7FC"/>
          </w:tcPr>
          <w:p w14:paraId="0260F1C6" w14:textId="77777777" w:rsidR="00DB3EA8" w:rsidRPr="006C5C41" w:rsidRDefault="00000000">
            <w:pPr>
              <w:spacing w:before="20" w:after="20"/>
              <w:rPr>
                <w:lang w:val="es-AR"/>
              </w:rPr>
            </w:pPr>
            <w:r w:rsidRPr="006C5C41">
              <w:rPr>
                <w:sz w:val="17"/>
                <w:lang w:val="es-AR"/>
              </w:rPr>
              <w:t>Cualquier envío recibido en sucursal</w:t>
            </w:r>
          </w:p>
        </w:tc>
        <w:tc>
          <w:tcPr>
            <w:tcW w:w="4819" w:type="dxa"/>
            <w:tcBorders>
              <w:top w:val="single" w:sz="4" w:space="0" w:color="B9C7D8"/>
              <w:left w:val="single" w:sz="4" w:space="0" w:color="B9C7D8"/>
              <w:bottom w:val="single" w:sz="4" w:space="0" w:color="B9C7D8"/>
              <w:right w:val="single" w:sz="4" w:space="0" w:color="B9C7D8"/>
            </w:tcBorders>
            <w:shd w:val="clear" w:color="auto" w:fill="F3F7FC"/>
          </w:tcPr>
          <w:p w14:paraId="5C27D8B3" w14:textId="77777777" w:rsidR="00DB3EA8" w:rsidRPr="006C5C41" w:rsidRDefault="00000000">
            <w:pPr>
              <w:spacing w:after="40"/>
              <w:rPr>
                <w:lang w:val="es-AR"/>
              </w:rPr>
            </w:pPr>
            <w:r w:rsidRPr="006C5C41">
              <w:rPr>
                <w:sz w:val="17"/>
                <w:lang w:val="es-AR"/>
              </w:rPr>
              <w:t>1. Abrir el envío.</w:t>
            </w:r>
          </w:p>
          <w:p w14:paraId="7FB12577" w14:textId="77777777" w:rsidR="00DB3EA8" w:rsidRPr="006C5C41" w:rsidRDefault="00000000">
            <w:pPr>
              <w:spacing w:after="40"/>
              <w:rPr>
                <w:lang w:val="es-AR"/>
              </w:rPr>
            </w:pPr>
            <w:r w:rsidRPr="006C5C41">
              <w:rPr>
                <w:sz w:val="17"/>
                <w:lang w:val="es-AR"/>
              </w:rPr>
              <w:t>2. Cargar una incidencia de tipo “Paquete dañado” con una descripción.</w:t>
            </w:r>
          </w:p>
        </w:tc>
        <w:tc>
          <w:tcPr>
            <w:tcW w:w="3798" w:type="dxa"/>
            <w:tcBorders>
              <w:top w:val="single" w:sz="4" w:space="0" w:color="B9C7D8"/>
              <w:left w:val="single" w:sz="4" w:space="0" w:color="B9C7D8"/>
              <w:bottom w:val="single" w:sz="4" w:space="0" w:color="B9C7D8"/>
              <w:right w:val="single" w:sz="4" w:space="0" w:color="B9C7D8"/>
            </w:tcBorders>
            <w:shd w:val="clear" w:color="auto" w:fill="F3F7FC"/>
          </w:tcPr>
          <w:p w14:paraId="49F7404A" w14:textId="77777777" w:rsidR="00DB3EA8" w:rsidRPr="006C5C41" w:rsidRDefault="00000000">
            <w:pPr>
              <w:spacing w:after="40"/>
              <w:rPr>
                <w:lang w:val="es-AR"/>
              </w:rPr>
            </w:pPr>
            <w:r w:rsidRPr="006C5C41">
              <w:rPr>
                <w:sz w:val="17"/>
                <w:lang w:val="es-AR"/>
              </w:rPr>
              <w:t>Queda registrada la incidencia, visible luego en el panel del administrador.</w:t>
            </w:r>
          </w:p>
        </w:tc>
      </w:tr>
      <w:tr w:rsidR="00DB3EA8" w:rsidRPr="006C5C41" w14:paraId="288491F9"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FFFFF"/>
            <w:vAlign w:val="center"/>
          </w:tcPr>
          <w:p w14:paraId="5D40C1DC" w14:textId="77777777" w:rsidR="00DB3EA8" w:rsidRDefault="00000000">
            <w:pPr>
              <w:spacing w:before="20" w:after="20"/>
              <w:jc w:val="center"/>
            </w:pPr>
            <w:r>
              <w:rPr>
                <w:b/>
                <w:color w:val="0D3B6E"/>
                <w:sz w:val="18"/>
              </w:rPr>
              <w:t>EMP-09</w:t>
            </w:r>
          </w:p>
        </w:tc>
        <w:tc>
          <w:tcPr>
            <w:tcW w:w="2608" w:type="dxa"/>
            <w:tcBorders>
              <w:top w:val="single" w:sz="4" w:space="0" w:color="B9C7D8"/>
              <w:left w:val="single" w:sz="4" w:space="0" w:color="B9C7D8"/>
              <w:bottom w:val="single" w:sz="4" w:space="0" w:color="B9C7D8"/>
              <w:right w:val="single" w:sz="4" w:space="0" w:color="B9C7D8"/>
            </w:tcBorders>
            <w:shd w:val="clear" w:color="auto" w:fill="FFFFFF"/>
          </w:tcPr>
          <w:p w14:paraId="185A0D09" w14:textId="77777777" w:rsidR="00DB3EA8" w:rsidRDefault="00000000">
            <w:pPr>
              <w:spacing w:before="20" w:after="20"/>
            </w:pPr>
            <w:r>
              <w:rPr>
                <w:b/>
                <w:sz w:val="18"/>
              </w:rPr>
              <w:t>Reportar incidencia: dirección incorrecta</w:t>
            </w:r>
          </w:p>
        </w:tc>
        <w:tc>
          <w:tcPr>
            <w:tcW w:w="3175" w:type="dxa"/>
            <w:tcBorders>
              <w:top w:val="single" w:sz="4" w:space="0" w:color="B9C7D8"/>
              <w:left w:val="single" w:sz="4" w:space="0" w:color="B9C7D8"/>
              <w:bottom w:val="single" w:sz="4" w:space="0" w:color="B9C7D8"/>
              <w:right w:val="single" w:sz="4" w:space="0" w:color="B9C7D8"/>
            </w:tcBorders>
            <w:shd w:val="clear" w:color="auto" w:fill="FFFFFF"/>
          </w:tcPr>
          <w:p w14:paraId="51B2CC43" w14:textId="77777777" w:rsidR="00DB3EA8" w:rsidRPr="006C5C41" w:rsidRDefault="00000000">
            <w:pPr>
              <w:spacing w:before="20" w:after="20"/>
              <w:rPr>
                <w:lang w:val="es-AR"/>
              </w:rPr>
            </w:pPr>
            <w:r w:rsidRPr="006C5C41">
              <w:rPr>
                <w:sz w:val="17"/>
                <w:lang w:val="es-AR"/>
              </w:rPr>
              <w:t>Envío con modalidad a domicilio</w:t>
            </w:r>
          </w:p>
        </w:tc>
        <w:tc>
          <w:tcPr>
            <w:tcW w:w="4819" w:type="dxa"/>
            <w:tcBorders>
              <w:top w:val="single" w:sz="4" w:space="0" w:color="B9C7D8"/>
              <w:left w:val="single" w:sz="4" w:space="0" w:color="B9C7D8"/>
              <w:bottom w:val="single" w:sz="4" w:space="0" w:color="B9C7D8"/>
              <w:right w:val="single" w:sz="4" w:space="0" w:color="B9C7D8"/>
            </w:tcBorders>
            <w:shd w:val="clear" w:color="auto" w:fill="FFFFFF"/>
          </w:tcPr>
          <w:p w14:paraId="535316CE" w14:textId="77777777" w:rsidR="00DB3EA8" w:rsidRPr="006C5C41" w:rsidRDefault="00000000">
            <w:pPr>
              <w:spacing w:after="40"/>
              <w:rPr>
                <w:lang w:val="es-AR"/>
              </w:rPr>
            </w:pPr>
            <w:r w:rsidRPr="006C5C41">
              <w:rPr>
                <w:sz w:val="17"/>
                <w:lang w:val="es-AR"/>
              </w:rPr>
              <w:t>Cargar una incidencia de tipo “Dirección incorrecta”.</w:t>
            </w:r>
          </w:p>
        </w:tc>
        <w:tc>
          <w:tcPr>
            <w:tcW w:w="3798" w:type="dxa"/>
            <w:tcBorders>
              <w:top w:val="single" w:sz="4" w:space="0" w:color="B9C7D8"/>
              <w:left w:val="single" w:sz="4" w:space="0" w:color="B9C7D8"/>
              <w:bottom w:val="single" w:sz="4" w:space="0" w:color="B9C7D8"/>
              <w:right w:val="single" w:sz="4" w:space="0" w:color="B9C7D8"/>
            </w:tcBorders>
            <w:shd w:val="clear" w:color="auto" w:fill="FFFFFF"/>
          </w:tcPr>
          <w:p w14:paraId="359ECF54" w14:textId="77777777" w:rsidR="00DB3EA8" w:rsidRPr="006C5C41" w:rsidRDefault="00000000">
            <w:pPr>
              <w:spacing w:after="40"/>
              <w:rPr>
                <w:lang w:val="es-AR"/>
              </w:rPr>
            </w:pPr>
            <w:r w:rsidRPr="006C5C41">
              <w:rPr>
                <w:sz w:val="17"/>
                <w:lang w:val="es-AR"/>
              </w:rPr>
              <w:t>Queda registrada la incidencia con ese motivo.</w:t>
            </w:r>
          </w:p>
        </w:tc>
      </w:tr>
      <w:tr w:rsidR="00DB3EA8" w:rsidRPr="006C5C41" w14:paraId="4E21E1BC"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3F7FC"/>
            <w:vAlign w:val="center"/>
          </w:tcPr>
          <w:p w14:paraId="00E0C9BD" w14:textId="77777777" w:rsidR="00DB3EA8" w:rsidRDefault="00000000">
            <w:pPr>
              <w:spacing w:before="20" w:after="20"/>
              <w:jc w:val="center"/>
            </w:pPr>
            <w:r>
              <w:rPr>
                <w:b/>
                <w:color w:val="0D3B6E"/>
                <w:sz w:val="18"/>
              </w:rPr>
              <w:t>EMP-10</w:t>
            </w:r>
          </w:p>
        </w:tc>
        <w:tc>
          <w:tcPr>
            <w:tcW w:w="2608" w:type="dxa"/>
            <w:tcBorders>
              <w:top w:val="single" w:sz="4" w:space="0" w:color="B9C7D8"/>
              <w:left w:val="single" w:sz="4" w:space="0" w:color="B9C7D8"/>
              <w:bottom w:val="single" w:sz="4" w:space="0" w:color="B9C7D8"/>
              <w:right w:val="single" w:sz="4" w:space="0" w:color="B9C7D8"/>
            </w:tcBorders>
            <w:shd w:val="clear" w:color="auto" w:fill="F3F7FC"/>
          </w:tcPr>
          <w:p w14:paraId="4AA807B0" w14:textId="77777777" w:rsidR="00DB3EA8" w:rsidRPr="006C5C41" w:rsidRDefault="00000000">
            <w:pPr>
              <w:spacing w:before="20" w:after="20"/>
              <w:rPr>
                <w:lang w:val="es-AR"/>
              </w:rPr>
            </w:pPr>
            <w:r w:rsidRPr="006C5C41">
              <w:rPr>
                <w:b/>
                <w:sz w:val="18"/>
                <w:lang w:val="es-AR"/>
              </w:rPr>
              <w:t>Reportar pérdida de un paquete desde la sucursal</w:t>
            </w:r>
          </w:p>
        </w:tc>
        <w:tc>
          <w:tcPr>
            <w:tcW w:w="3175" w:type="dxa"/>
            <w:tcBorders>
              <w:top w:val="single" w:sz="4" w:space="0" w:color="B9C7D8"/>
              <w:left w:val="single" w:sz="4" w:space="0" w:color="B9C7D8"/>
              <w:bottom w:val="single" w:sz="4" w:space="0" w:color="B9C7D8"/>
              <w:right w:val="single" w:sz="4" w:space="0" w:color="B9C7D8"/>
            </w:tcBorders>
            <w:shd w:val="clear" w:color="auto" w:fill="F3F7FC"/>
          </w:tcPr>
          <w:p w14:paraId="2B3BD557" w14:textId="77777777" w:rsidR="00DB3EA8" w:rsidRPr="006C5C41" w:rsidRDefault="00000000">
            <w:pPr>
              <w:spacing w:before="20" w:after="20"/>
              <w:rPr>
                <w:lang w:val="es-AR"/>
              </w:rPr>
            </w:pPr>
            <w:r w:rsidRPr="006C5C41">
              <w:rPr>
                <w:sz w:val="17"/>
                <w:lang w:val="es-AR"/>
              </w:rPr>
              <w:t>Envío recibido pero que no aparece físicamente</w:t>
            </w:r>
          </w:p>
        </w:tc>
        <w:tc>
          <w:tcPr>
            <w:tcW w:w="4819" w:type="dxa"/>
            <w:tcBorders>
              <w:top w:val="single" w:sz="4" w:space="0" w:color="B9C7D8"/>
              <w:left w:val="single" w:sz="4" w:space="0" w:color="B9C7D8"/>
              <w:bottom w:val="single" w:sz="4" w:space="0" w:color="B9C7D8"/>
              <w:right w:val="single" w:sz="4" w:space="0" w:color="B9C7D8"/>
            </w:tcBorders>
            <w:shd w:val="clear" w:color="auto" w:fill="F3F7FC"/>
          </w:tcPr>
          <w:p w14:paraId="317426D9" w14:textId="77777777" w:rsidR="00DB3EA8" w:rsidRPr="006C5C41" w:rsidRDefault="00000000">
            <w:pPr>
              <w:spacing w:after="40"/>
              <w:rPr>
                <w:lang w:val="es-AR"/>
              </w:rPr>
            </w:pPr>
            <w:r w:rsidRPr="006C5C41">
              <w:rPr>
                <w:sz w:val="17"/>
                <w:lang w:val="es-AR"/>
              </w:rPr>
              <w:t>Cargar una incidencia de tipo “Pérdida del paquete” (reportar extravío).</w:t>
            </w:r>
          </w:p>
        </w:tc>
        <w:tc>
          <w:tcPr>
            <w:tcW w:w="3798" w:type="dxa"/>
            <w:tcBorders>
              <w:top w:val="single" w:sz="4" w:space="0" w:color="B9C7D8"/>
              <w:left w:val="single" w:sz="4" w:space="0" w:color="B9C7D8"/>
              <w:bottom w:val="single" w:sz="4" w:space="0" w:color="B9C7D8"/>
              <w:right w:val="single" w:sz="4" w:space="0" w:color="B9C7D8"/>
            </w:tcBorders>
            <w:shd w:val="clear" w:color="auto" w:fill="F3F7FC"/>
          </w:tcPr>
          <w:p w14:paraId="50032E2B" w14:textId="77777777" w:rsidR="00DB3EA8" w:rsidRPr="006C5C41" w:rsidRDefault="00000000">
            <w:pPr>
              <w:spacing w:after="40"/>
              <w:rPr>
                <w:lang w:val="es-AR"/>
              </w:rPr>
            </w:pPr>
            <w:r w:rsidRPr="006C5C41">
              <w:rPr>
                <w:sz w:val="17"/>
                <w:lang w:val="es-AR"/>
              </w:rPr>
              <w:t>• El envío pasa a Extraviado.</w:t>
            </w:r>
          </w:p>
          <w:p w14:paraId="250F1192" w14:textId="77777777" w:rsidR="00DB3EA8" w:rsidRPr="006C5C41" w:rsidRDefault="00000000">
            <w:pPr>
              <w:spacing w:after="40"/>
              <w:rPr>
                <w:lang w:val="es-AR"/>
              </w:rPr>
            </w:pPr>
            <w:r w:rsidRPr="006C5C41">
              <w:rPr>
                <w:sz w:val="17"/>
                <w:lang w:val="es-AR"/>
              </w:rPr>
              <w:t>• Queda un registro en Auditoría.</w:t>
            </w:r>
          </w:p>
        </w:tc>
      </w:tr>
    </w:tbl>
    <w:p w14:paraId="04DDBF05" w14:textId="77777777" w:rsidR="00DB3EA8" w:rsidRPr="006C5C41" w:rsidRDefault="00000000">
      <w:pPr>
        <w:rPr>
          <w:lang w:val="es-AR"/>
        </w:rPr>
      </w:pPr>
      <w:r w:rsidRPr="006C5C41">
        <w:rPr>
          <w:lang w:val="es-AR"/>
        </w:rPr>
        <w:br w:type="page"/>
      </w:r>
    </w:p>
    <w:p w14:paraId="49F5CE80" w14:textId="77777777" w:rsidR="00DB3EA8" w:rsidRDefault="00000000">
      <w:pPr>
        <w:keepNext/>
        <w:spacing w:before="280" w:after="160"/>
      </w:pPr>
      <w:r>
        <w:rPr>
          <w:b/>
          <w:color w:val="0A2240"/>
          <w:sz w:val="26"/>
        </w:rPr>
        <w:lastRenderedPageBreak/>
        <w:t>5.3 Cliente — Portal web</w:t>
      </w:r>
    </w:p>
    <w:tbl>
      <w:tblPr>
        <w:tblW w:w="0" w:type="auto"/>
        <w:jc w:val="center"/>
        <w:tblLayout w:type="fixed"/>
        <w:tblLook w:val="04A0" w:firstRow="1" w:lastRow="0" w:firstColumn="1" w:lastColumn="0" w:noHBand="0" w:noVBand="1"/>
      </w:tblPr>
      <w:tblGrid>
        <w:gridCol w:w="907"/>
        <w:gridCol w:w="2608"/>
        <w:gridCol w:w="3175"/>
        <w:gridCol w:w="4819"/>
        <w:gridCol w:w="3798"/>
      </w:tblGrid>
      <w:tr w:rsidR="00DB3EA8" w14:paraId="2D0D8F9A"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0A2240"/>
          </w:tcPr>
          <w:p w14:paraId="75FFDA5D" w14:textId="77777777" w:rsidR="00DB3EA8" w:rsidRDefault="00000000">
            <w:pPr>
              <w:spacing w:before="20" w:after="20"/>
              <w:jc w:val="center"/>
            </w:pPr>
            <w:r>
              <w:rPr>
                <w:b/>
                <w:color w:val="FFFFFF"/>
                <w:sz w:val="19"/>
              </w:rPr>
              <w:t>ID</w:t>
            </w:r>
          </w:p>
        </w:tc>
        <w:tc>
          <w:tcPr>
            <w:tcW w:w="2608" w:type="dxa"/>
            <w:tcBorders>
              <w:top w:val="single" w:sz="4" w:space="0" w:color="B9C7D8"/>
              <w:left w:val="single" w:sz="4" w:space="0" w:color="B9C7D8"/>
              <w:bottom w:val="single" w:sz="4" w:space="0" w:color="B9C7D8"/>
              <w:right w:val="single" w:sz="4" w:space="0" w:color="B9C7D8"/>
            </w:tcBorders>
            <w:shd w:val="clear" w:color="auto" w:fill="0A2240"/>
          </w:tcPr>
          <w:p w14:paraId="73692821" w14:textId="77777777" w:rsidR="00DB3EA8" w:rsidRDefault="00000000">
            <w:pPr>
              <w:spacing w:before="20" w:after="20"/>
              <w:jc w:val="center"/>
            </w:pPr>
            <w:r>
              <w:rPr>
                <w:b/>
                <w:color w:val="FFFFFF"/>
                <w:sz w:val="19"/>
              </w:rPr>
              <w:t>Caso de prueba</w:t>
            </w:r>
          </w:p>
        </w:tc>
        <w:tc>
          <w:tcPr>
            <w:tcW w:w="3175" w:type="dxa"/>
            <w:tcBorders>
              <w:top w:val="single" w:sz="4" w:space="0" w:color="B9C7D8"/>
              <w:left w:val="single" w:sz="4" w:space="0" w:color="B9C7D8"/>
              <w:bottom w:val="single" w:sz="4" w:space="0" w:color="B9C7D8"/>
              <w:right w:val="single" w:sz="4" w:space="0" w:color="B9C7D8"/>
            </w:tcBorders>
            <w:shd w:val="clear" w:color="auto" w:fill="0A2240"/>
          </w:tcPr>
          <w:p w14:paraId="24356E0E" w14:textId="77777777" w:rsidR="00DB3EA8" w:rsidRDefault="00000000">
            <w:pPr>
              <w:spacing w:before="20" w:after="20"/>
              <w:jc w:val="center"/>
            </w:pPr>
            <w:r>
              <w:rPr>
                <w:b/>
                <w:color w:val="FFFFFF"/>
                <w:sz w:val="19"/>
              </w:rPr>
              <w:t>Datos / Precondición</w:t>
            </w:r>
          </w:p>
        </w:tc>
        <w:tc>
          <w:tcPr>
            <w:tcW w:w="4819" w:type="dxa"/>
            <w:tcBorders>
              <w:top w:val="single" w:sz="4" w:space="0" w:color="B9C7D8"/>
              <w:left w:val="single" w:sz="4" w:space="0" w:color="B9C7D8"/>
              <w:bottom w:val="single" w:sz="4" w:space="0" w:color="B9C7D8"/>
              <w:right w:val="single" w:sz="4" w:space="0" w:color="B9C7D8"/>
            </w:tcBorders>
            <w:shd w:val="clear" w:color="auto" w:fill="0A2240"/>
          </w:tcPr>
          <w:p w14:paraId="30CBD080" w14:textId="77777777" w:rsidR="00DB3EA8" w:rsidRDefault="00000000">
            <w:pPr>
              <w:spacing w:before="20" w:after="20"/>
              <w:jc w:val="center"/>
            </w:pPr>
            <w:r>
              <w:rPr>
                <w:b/>
                <w:color w:val="FFFFFF"/>
                <w:sz w:val="19"/>
              </w:rPr>
              <w:t>Pasos</w:t>
            </w:r>
          </w:p>
        </w:tc>
        <w:tc>
          <w:tcPr>
            <w:tcW w:w="3798" w:type="dxa"/>
            <w:tcBorders>
              <w:top w:val="single" w:sz="4" w:space="0" w:color="B9C7D8"/>
              <w:left w:val="single" w:sz="4" w:space="0" w:color="B9C7D8"/>
              <w:bottom w:val="single" w:sz="4" w:space="0" w:color="B9C7D8"/>
              <w:right w:val="single" w:sz="4" w:space="0" w:color="B9C7D8"/>
            </w:tcBorders>
            <w:shd w:val="clear" w:color="auto" w:fill="0A2240"/>
          </w:tcPr>
          <w:p w14:paraId="160A87EF" w14:textId="77777777" w:rsidR="00DB3EA8" w:rsidRDefault="00000000">
            <w:pPr>
              <w:spacing w:before="20" w:after="20"/>
              <w:jc w:val="center"/>
            </w:pPr>
            <w:r>
              <w:rPr>
                <w:b/>
                <w:color w:val="FFFFFF"/>
                <w:sz w:val="19"/>
              </w:rPr>
              <w:t>Resultado esperado</w:t>
            </w:r>
          </w:p>
        </w:tc>
      </w:tr>
      <w:tr w:rsidR="00DB3EA8" w:rsidRPr="006C5C41" w14:paraId="69A53CC8"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FFFFF"/>
            <w:vAlign w:val="center"/>
          </w:tcPr>
          <w:p w14:paraId="7C4ACE20" w14:textId="77777777" w:rsidR="00DB3EA8" w:rsidRDefault="00000000">
            <w:pPr>
              <w:spacing w:before="20" w:after="20"/>
              <w:jc w:val="center"/>
            </w:pPr>
            <w:r>
              <w:rPr>
                <w:b/>
                <w:color w:val="0D3B6E"/>
                <w:sz w:val="18"/>
              </w:rPr>
              <w:t>CLI-01</w:t>
            </w:r>
          </w:p>
        </w:tc>
        <w:tc>
          <w:tcPr>
            <w:tcW w:w="2608" w:type="dxa"/>
            <w:tcBorders>
              <w:top w:val="single" w:sz="4" w:space="0" w:color="B9C7D8"/>
              <w:left w:val="single" w:sz="4" w:space="0" w:color="B9C7D8"/>
              <w:bottom w:val="single" w:sz="4" w:space="0" w:color="B9C7D8"/>
              <w:right w:val="single" w:sz="4" w:space="0" w:color="B9C7D8"/>
            </w:tcBorders>
            <w:shd w:val="clear" w:color="auto" w:fill="FFFFFF"/>
          </w:tcPr>
          <w:p w14:paraId="5CD290E4" w14:textId="77777777" w:rsidR="00DB3EA8" w:rsidRDefault="00000000">
            <w:pPr>
              <w:spacing w:before="20" w:after="20"/>
            </w:pPr>
            <w:r>
              <w:rPr>
                <w:b/>
                <w:sz w:val="18"/>
              </w:rPr>
              <w:t>Registro de cuenta nueva</w:t>
            </w:r>
          </w:p>
        </w:tc>
        <w:tc>
          <w:tcPr>
            <w:tcW w:w="3175" w:type="dxa"/>
            <w:tcBorders>
              <w:top w:val="single" w:sz="4" w:space="0" w:color="B9C7D8"/>
              <w:left w:val="single" w:sz="4" w:space="0" w:color="B9C7D8"/>
              <w:bottom w:val="single" w:sz="4" w:space="0" w:color="B9C7D8"/>
              <w:right w:val="single" w:sz="4" w:space="0" w:color="B9C7D8"/>
            </w:tcBorders>
            <w:shd w:val="clear" w:color="auto" w:fill="FFFFFF"/>
          </w:tcPr>
          <w:p w14:paraId="150D70FE" w14:textId="77777777" w:rsidR="00DB3EA8" w:rsidRPr="006C5C41" w:rsidRDefault="00000000">
            <w:pPr>
              <w:spacing w:before="20" w:after="20"/>
              <w:rPr>
                <w:lang w:val="es-AR"/>
              </w:rPr>
            </w:pPr>
            <w:r w:rsidRPr="006C5C41">
              <w:rPr>
                <w:sz w:val="17"/>
                <w:lang w:val="es-AR"/>
              </w:rPr>
              <w:t>Usar los datos de Martín Ibáñez (sección 4.1) si el DNI todavía no está cargado</w:t>
            </w:r>
          </w:p>
        </w:tc>
        <w:tc>
          <w:tcPr>
            <w:tcW w:w="4819" w:type="dxa"/>
            <w:tcBorders>
              <w:top w:val="single" w:sz="4" w:space="0" w:color="B9C7D8"/>
              <w:left w:val="single" w:sz="4" w:space="0" w:color="B9C7D8"/>
              <w:bottom w:val="single" w:sz="4" w:space="0" w:color="B9C7D8"/>
              <w:right w:val="single" w:sz="4" w:space="0" w:color="B9C7D8"/>
            </w:tcBorders>
            <w:shd w:val="clear" w:color="auto" w:fill="FFFFFF"/>
          </w:tcPr>
          <w:p w14:paraId="3FB484E8" w14:textId="77777777" w:rsidR="00DB3EA8" w:rsidRPr="006C5C41" w:rsidRDefault="00000000">
            <w:pPr>
              <w:spacing w:after="40"/>
              <w:rPr>
                <w:lang w:val="es-AR"/>
              </w:rPr>
            </w:pPr>
            <w:r w:rsidRPr="006C5C41">
              <w:rPr>
                <w:sz w:val="17"/>
                <w:lang w:val="es-AR"/>
              </w:rPr>
              <w:t>1. Ir a “Registrarme”.</w:t>
            </w:r>
          </w:p>
          <w:p w14:paraId="0B5BA0CF" w14:textId="77777777" w:rsidR="00DB3EA8" w:rsidRPr="006C5C41" w:rsidRDefault="00000000">
            <w:pPr>
              <w:spacing w:after="40"/>
              <w:rPr>
                <w:lang w:val="es-AR"/>
              </w:rPr>
            </w:pPr>
            <w:r w:rsidRPr="006C5C41">
              <w:rPr>
                <w:sz w:val="17"/>
                <w:lang w:val="es-AR"/>
              </w:rPr>
              <w:t>2. Completar nombre, DNI, teléfono, email y contraseña.</w:t>
            </w:r>
          </w:p>
        </w:tc>
        <w:tc>
          <w:tcPr>
            <w:tcW w:w="3798" w:type="dxa"/>
            <w:tcBorders>
              <w:top w:val="single" w:sz="4" w:space="0" w:color="B9C7D8"/>
              <w:left w:val="single" w:sz="4" w:space="0" w:color="B9C7D8"/>
              <w:bottom w:val="single" w:sz="4" w:space="0" w:color="B9C7D8"/>
              <w:right w:val="single" w:sz="4" w:space="0" w:color="B9C7D8"/>
            </w:tcBorders>
            <w:shd w:val="clear" w:color="auto" w:fill="FFFFFF"/>
          </w:tcPr>
          <w:p w14:paraId="5534E796" w14:textId="77777777" w:rsidR="00DB3EA8" w:rsidRPr="006C5C41" w:rsidRDefault="00000000">
            <w:pPr>
              <w:spacing w:after="40"/>
              <w:rPr>
                <w:lang w:val="es-AR"/>
              </w:rPr>
            </w:pPr>
            <w:r w:rsidRPr="006C5C41">
              <w:rPr>
                <w:sz w:val="17"/>
                <w:lang w:val="es-AR"/>
              </w:rPr>
              <w:t>Se crea la cuenta y permite iniciar sesión como cliente.</w:t>
            </w:r>
          </w:p>
        </w:tc>
      </w:tr>
      <w:tr w:rsidR="00DB3EA8" w:rsidRPr="006C5C41" w14:paraId="3B79DD8B"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3F7FC"/>
            <w:vAlign w:val="center"/>
          </w:tcPr>
          <w:p w14:paraId="0319B5F4" w14:textId="77777777" w:rsidR="00DB3EA8" w:rsidRDefault="00000000">
            <w:pPr>
              <w:spacing w:before="20" w:after="20"/>
              <w:jc w:val="center"/>
            </w:pPr>
            <w:r>
              <w:rPr>
                <w:b/>
                <w:color w:val="0D3B6E"/>
                <w:sz w:val="18"/>
              </w:rPr>
              <w:t>CLI-02</w:t>
            </w:r>
          </w:p>
        </w:tc>
        <w:tc>
          <w:tcPr>
            <w:tcW w:w="2608" w:type="dxa"/>
            <w:tcBorders>
              <w:top w:val="single" w:sz="4" w:space="0" w:color="B9C7D8"/>
              <w:left w:val="single" w:sz="4" w:space="0" w:color="B9C7D8"/>
              <w:bottom w:val="single" w:sz="4" w:space="0" w:color="B9C7D8"/>
              <w:right w:val="single" w:sz="4" w:space="0" w:color="B9C7D8"/>
            </w:tcBorders>
            <w:shd w:val="clear" w:color="auto" w:fill="F3F7FC"/>
          </w:tcPr>
          <w:p w14:paraId="0C65F755" w14:textId="77777777" w:rsidR="00DB3EA8" w:rsidRDefault="00000000">
            <w:pPr>
              <w:spacing w:before="20" w:after="20"/>
            </w:pPr>
            <w:r>
              <w:rPr>
                <w:b/>
                <w:sz w:val="18"/>
              </w:rPr>
              <w:t>Iniciar sesión como cliente</w:t>
            </w:r>
          </w:p>
        </w:tc>
        <w:tc>
          <w:tcPr>
            <w:tcW w:w="3175" w:type="dxa"/>
            <w:tcBorders>
              <w:top w:val="single" w:sz="4" w:space="0" w:color="B9C7D8"/>
              <w:left w:val="single" w:sz="4" w:space="0" w:color="B9C7D8"/>
              <w:bottom w:val="single" w:sz="4" w:space="0" w:color="B9C7D8"/>
              <w:right w:val="single" w:sz="4" w:space="0" w:color="B9C7D8"/>
            </w:tcBorders>
            <w:shd w:val="clear" w:color="auto" w:fill="F3F7FC"/>
          </w:tcPr>
          <w:p w14:paraId="3ECE395E" w14:textId="77777777" w:rsidR="00DB3EA8" w:rsidRDefault="00000000">
            <w:pPr>
              <w:spacing w:before="20" w:after="20"/>
            </w:pPr>
            <w:r>
              <w:rPr>
                <w:sz w:val="17"/>
              </w:rPr>
              <w:t>cliente_45435243541 / test12345</w:t>
            </w:r>
          </w:p>
        </w:tc>
        <w:tc>
          <w:tcPr>
            <w:tcW w:w="4819" w:type="dxa"/>
            <w:tcBorders>
              <w:top w:val="single" w:sz="4" w:space="0" w:color="B9C7D8"/>
              <w:left w:val="single" w:sz="4" w:space="0" w:color="B9C7D8"/>
              <w:bottom w:val="single" w:sz="4" w:space="0" w:color="B9C7D8"/>
              <w:right w:val="single" w:sz="4" w:space="0" w:color="B9C7D8"/>
            </w:tcBorders>
            <w:shd w:val="clear" w:color="auto" w:fill="F3F7FC"/>
          </w:tcPr>
          <w:p w14:paraId="087BB28B" w14:textId="77777777" w:rsidR="00DB3EA8" w:rsidRDefault="00000000">
            <w:pPr>
              <w:spacing w:after="40"/>
            </w:pPr>
            <w:r>
              <w:rPr>
                <w:sz w:val="17"/>
              </w:rPr>
              <w:t>Ingresar las credenciales.</w:t>
            </w:r>
          </w:p>
        </w:tc>
        <w:tc>
          <w:tcPr>
            <w:tcW w:w="3798" w:type="dxa"/>
            <w:tcBorders>
              <w:top w:val="single" w:sz="4" w:space="0" w:color="B9C7D8"/>
              <w:left w:val="single" w:sz="4" w:space="0" w:color="B9C7D8"/>
              <w:bottom w:val="single" w:sz="4" w:space="0" w:color="B9C7D8"/>
              <w:right w:val="single" w:sz="4" w:space="0" w:color="B9C7D8"/>
            </w:tcBorders>
            <w:shd w:val="clear" w:color="auto" w:fill="F3F7FC"/>
          </w:tcPr>
          <w:p w14:paraId="0C7D3C2A" w14:textId="77777777" w:rsidR="00DB3EA8" w:rsidRPr="006C5C41" w:rsidRDefault="00000000">
            <w:pPr>
              <w:spacing w:after="40"/>
              <w:rPr>
                <w:lang w:val="es-AR"/>
              </w:rPr>
            </w:pPr>
            <w:r w:rsidRPr="006C5C41">
              <w:rPr>
                <w:sz w:val="17"/>
                <w:lang w:val="es-AR"/>
              </w:rPr>
              <w:t>Redirige al panel “Mis envíos”.</w:t>
            </w:r>
          </w:p>
        </w:tc>
      </w:tr>
      <w:tr w:rsidR="00DB3EA8" w:rsidRPr="006C5C41" w14:paraId="422CC796"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FFFFF"/>
            <w:vAlign w:val="center"/>
          </w:tcPr>
          <w:p w14:paraId="4D34DF82" w14:textId="77777777" w:rsidR="00DB3EA8" w:rsidRDefault="00000000">
            <w:pPr>
              <w:spacing w:before="20" w:after="20"/>
              <w:jc w:val="center"/>
            </w:pPr>
            <w:r>
              <w:rPr>
                <w:b/>
                <w:color w:val="0D3B6E"/>
                <w:sz w:val="18"/>
              </w:rPr>
              <w:t>CLI-03</w:t>
            </w:r>
          </w:p>
        </w:tc>
        <w:tc>
          <w:tcPr>
            <w:tcW w:w="2608" w:type="dxa"/>
            <w:tcBorders>
              <w:top w:val="single" w:sz="4" w:space="0" w:color="B9C7D8"/>
              <w:left w:val="single" w:sz="4" w:space="0" w:color="B9C7D8"/>
              <w:bottom w:val="single" w:sz="4" w:space="0" w:color="B9C7D8"/>
              <w:right w:val="single" w:sz="4" w:space="0" w:color="B9C7D8"/>
            </w:tcBorders>
            <w:shd w:val="clear" w:color="auto" w:fill="FFFFFF"/>
          </w:tcPr>
          <w:p w14:paraId="006F590B" w14:textId="77777777" w:rsidR="00DB3EA8" w:rsidRDefault="00000000">
            <w:pPr>
              <w:spacing w:before="20" w:after="20"/>
            </w:pPr>
            <w:r>
              <w:rPr>
                <w:b/>
                <w:sz w:val="18"/>
              </w:rPr>
              <w:t>Seguimiento de un envío</w:t>
            </w:r>
          </w:p>
        </w:tc>
        <w:tc>
          <w:tcPr>
            <w:tcW w:w="3175" w:type="dxa"/>
            <w:tcBorders>
              <w:top w:val="single" w:sz="4" w:space="0" w:color="B9C7D8"/>
              <w:left w:val="single" w:sz="4" w:space="0" w:color="B9C7D8"/>
              <w:bottom w:val="single" w:sz="4" w:space="0" w:color="B9C7D8"/>
              <w:right w:val="single" w:sz="4" w:space="0" w:color="B9C7D8"/>
            </w:tcBorders>
            <w:shd w:val="clear" w:color="auto" w:fill="FFFFFF"/>
          </w:tcPr>
          <w:p w14:paraId="4AB7B42B" w14:textId="77777777" w:rsidR="00DB3EA8" w:rsidRDefault="00000000">
            <w:pPr>
              <w:spacing w:before="20" w:after="20"/>
            </w:pPr>
            <w:r>
              <w:rPr>
                <w:sz w:val="17"/>
              </w:rPr>
              <w:t>Cualquier envío propio</w:t>
            </w:r>
          </w:p>
        </w:tc>
        <w:tc>
          <w:tcPr>
            <w:tcW w:w="4819" w:type="dxa"/>
            <w:tcBorders>
              <w:top w:val="single" w:sz="4" w:space="0" w:color="B9C7D8"/>
              <w:left w:val="single" w:sz="4" w:space="0" w:color="B9C7D8"/>
              <w:bottom w:val="single" w:sz="4" w:space="0" w:color="B9C7D8"/>
              <w:right w:val="single" w:sz="4" w:space="0" w:color="B9C7D8"/>
            </w:tcBorders>
            <w:shd w:val="clear" w:color="auto" w:fill="FFFFFF"/>
          </w:tcPr>
          <w:p w14:paraId="04879FCE" w14:textId="77777777" w:rsidR="00DB3EA8" w:rsidRDefault="00000000">
            <w:pPr>
              <w:spacing w:after="40"/>
            </w:pPr>
            <w:r>
              <w:rPr>
                <w:sz w:val="17"/>
              </w:rPr>
              <w:t>Abrir “Mis envíos”.</w:t>
            </w:r>
          </w:p>
        </w:tc>
        <w:tc>
          <w:tcPr>
            <w:tcW w:w="3798" w:type="dxa"/>
            <w:tcBorders>
              <w:top w:val="single" w:sz="4" w:space="0" w:color="B9C7D8"/>
              <w:left w:val="single" w:sz="4" w:space="0" w:color="B9C7D8"/>
              <w:bottom w:val="single" w:sz="4" w:space="0" w:color="B9C7D8"/>
              <w:right w:val="single" w:sz="4" w:space="0" w:color="B9C7D8"/>
            </w:tcBorders>
            <w:shd w:val="clear" w:color="auto" w:fill="FFFFFF"/>
          </w:tcPr>
          <w:p w14:paraId="620A5A08" w14:textId="77777777" w:rsidR="00DB3EA8" w:rsidRPr="006C5C41" w:rsidRDefault="00000000">
            <w:pPr>
              <w:spacing w:after="40"/>
              <w:rPr>
                <w:lang w:val="es-AR"/>
              </w:rPr>
            </w:pPr>
            <w:r w:rsidRPr="006C5C41">
              <w:rPr>
                <w:sz w:val="17"/>
                <w:lang w:val="es-AR"/>
              </w:rPr>
              <w:t>Se ve el estado actual del envío y la línea de tiempo (Pendiente → En tránsito → En sucursal → En reparto → Entregado).</w:t>
            </w:r>
          </w:p>
        </w:tc>
      </w:tr>
      <w:tr w:rsidR="00DB3EA8" w:rsidRPr="006C5C41" w14:paraId="60B75C2F"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3F7FC"/>
            <w:vAlign w:val="center"/>
          </w:tcPr>
          <w:p w14:paraId="4AF1A7CC" w14:textId="77777777" w:rsidR="00DB3EA8" w:rsidRDefault="00000000">
            <w:pPr>
              <w:spacing w:before="20" w:after="20"/>
              <w:jc w:val="center"/>
            </w:pPr>
            <w:r>
              <w:rPr>
                <w:b/>
                <w:color w:val="0D3B6E"/>
                <w:sz w:val="18"/>
              </w:rPr>
              <w:t>CLI-04</w:t>
            </w:r>
          </w:p>
        </w:tc>
        <w:tc>
          <w:tcPr>
            <w:tcW w:w="2608" w:type="dxa"/>
            <w:tcBorders>
              <w:top w:val="single" w:sz="4" w:space="0" w:color="B9C7D8"/>
              <w:left w:val="single" w:sz="4" w:space="0" w:color="B9C7D8"/>
              <w:bottom w:val="single" w:sz="4" w:space="0" w:color="B9C7D8"/>
              <w:right w:val="single" w:sz="4" w:space="0" w:color="B9C7D8"/>
            </w:tcBorders>
            <w:shd w:val="clear" w:color="auto" w:fill="F3F7FC"/>
          </w:tcPr>
          <w:p w14:paraId="33BF22F0" w14:textId="77777777" w:rsidR="00DB3EA8" w:rsidRDefault="00000000">
            <w:pPr>
              <w:spacing w:before="20" w:after="20"/>
            </w:pPr>
            <w:r>
              <w:rPr>
                <w:b/>
                <w:sz w:val="18"/>
              </w:rPr>
              <w:t>Pagar con tarjeta (simulada)</w:t>
            </w:r>
          </w:p>
        </w:tc>
        <w:tc>
          <w:tcPr>
            <w:tcW w:w="3175" w:type="dxa"/>
            <w:tcBorders>
              <w:top w:val="single" w:sz="4" w:space="0" w:color="B9C7D8"/>
              <w:left w:val="single" w:sz="4" w:space="0" w:color="B9C7D8"/>
              <w:bottom w:val="single" w:sz="4" w:space="0" w:color="B9C7D8"/>
              <w:right w:val="single" w:sz="4" w:space="0" w:color="B9C7D8"/>
            </w:tcBorders>
            <w:shd w:val="clear" w:color="auto" w:fill="F3F7FC"/>
          </w:tcPr>
          <w:p w14:paraId="46AC2542" w14:textId="77777777" w:rsidR="00DB3EA8" w:rsidRDefault="00000000">
            <w:pPr>
              <w:spacing w:after="40"/>
            </w:pPr>
            <w:r>
              <w:rPr>
                <w:sz w:val="17"/>
              </w:rPr>
              <w:t>• Tarjeta: 4111 1111 1111 1111</w:t>
            </w:r>
          </w:p>
          <w:p w14:paraId="551E272C" w14:textId="77777777" w:rsidR="00DB3EA8" w:rsidRDefault="00000000">
            <w:pPr>
              <w:spacing w:after="40"/>
            </w:pPr>
            <w:r>
              <w:rPr>
                <w:sz w:val="17"/>
              </w:rPr>
              <w:t>• Vencimiento: 12/28  ·  CVV: 123</w:t>
            </w:r>
          </w:p>
        </w:tc>
        <w:tc>
          <w:tcPr>
            <w:tcW w:w="4819" w:type="dxa"/>
            <w:tcBorders>
              <w:top w:val="single" w:sz="4" w:space="0" w:color="B9C7D8"/>
              <w:left w:val="single" w:sz="4" w:space="0" w:color="B9C7D8"/>
              <w:bottom w:val="single" w:sz="4" w:space="0" w:color="B9C7D8"/>
              <w:right w:val="single" w:sz="4" w:space="0" w:color="B9C7D8"/>
            </w:tcBorders>
            <w:shd w:val="clear" w:color="auto" w:fill="F3F7FC"/>
          </w:tcPr>
          <w:p w14:paraId="00D1A6CB" w14:textId="77777777" w:rsidR="00DB3EA8" w:rsidRPr="006C5C41" w:rsidRDefault="00000000">
            <w:pPr>
              <w:spacing w:after="40"/>
              <w:rPr>
                <w:lang w:val="es-AR"/>
              </w:rPr>
            </w:pPr>
            <w:r w:rsidRPr="006C5C41">
              <w:rPr>
                <w:sz w:val="17"/>
                <w:lang w:val="es-AR"/>
              </w:rPr>
              <w:t>1. Presionar “Pagar ahora” en un envío con saldo.</w:t>
            </w:r>
          </w:p>
          <w:p w14:paraId="05F86B21" w14:textId="77777777" w:rsidR="00DB3EA8" w:rsidRPr="006C5C41" w:rsidRDefault="00000000">
            <w:pPr>
              <w:spacing w:after="40"/>
              <w:rPr>
                <w:lang w:val="es-AR"/>
              </w:rPr>
            </w:pPr>
            <w:r w:rsidRPr="006C5C41">
              <w:rPr>
                <w:sz w:val="17"/>
                <w:lang w:val="es-AR"/>
              </w:rPr>
              <w:t>2. Elegir “Tarjeta” y cargar los datos.</w:t>
            </w:r>
          </w:p>
          <w:p w14:paraId="26327901" w14:textId="77777777" w:rsidR="00DB3EA8" w:rsidRDefault="00000000">
            <w:pPr>
              <w:spacing w:after="40"/>
            </w:pPr>
            <w:r>
              <w:rPr>
                <w:sz w:val="17"/>
              </w:rPr>
              <w:t>3. Confirmar el pago.</w:t>
            </w:r>
          </w:p>
        </w:tc>
        <w:tc>
          <w:tcPr>
            <w:tcW w:w="3798" w:type="dxa"/>
            <w:tcBorders>
              <w:top w:val="single" w:sz="4" w:space="0" w:color="B9C7D8"/>
              <w:left w:val="single" w:sz="4" w:space="0" w:color="B9C7D8"/>
              <w:bottom w:val="single" w:sz="4" w:space="0" w:color="B9C7D8"/>
              <w:right w:val="single" w:sz="4" w:space="0" w:color="B9C7D8"/>
            </w:tcBorders>
            <w:shd w:val="clear" w:color="auto" w:fill="F3F7FC"/>
          </w:tcPr>
          <w:p w14:paraId="7958DA30" w14:textId="77777777" w:rsidR="00DB3EA8" w:rsidRPr="006C5C41" w:rsidRDefault="00000000">
            <w:pPr>
              <w:spacing w:after="40"/>
              <w:rPr>
                <w:lang w:val="es-AR"/>
              </w:rPr>
            </w:pPr>
            <w:r w:rsidRPr="006C5C41">
              <w:rPr>
                <w:sz w:val="17"/>
                <w:lang w:val="es-AR"/>
              </w:rPr>
              <w:t>El pago se aprueba al instante y el cliente recibe el recibo por email.</w:t>
            </w:r>
          </w:p>
        </w:tc>
      </w:tr>
      <w:tr w:rsidR="00DB3EA8" w:rsidRPr="006C5C41" w14:paraId="60877558"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FFFFF"/>
            <w:vAlign w:val="center"/>
          </w:tcPr>
          <w:p w14:paraId="75585927" w14:textId="77777777" w:rsidR="00DB3EA8" w:rsidRDefault="00000000">
            <w:pPr>
              <w:spacing w:before="20" w:after="20"/>
              <w:jc w:val="center"/>
            </w:pPr>
            <w:r>
              <w:rPr>
                <w:b/>
                <w:color w:val="0D3B6E"/>
                <w:sz w:val="18"/>
              </w:rPr>
              <w:t>CLI-05</w:t>
            </w:r>
          </w:p>
        </w:tc>
        <w:tc>
          <w:tcPr>
            <w:tcW w:w="2608" w:type="dxa"/>
            <w:tcBorders>
              <w:top w:val="single" w:sz="4" w:space="0" w:color="B9C7D8"/>
              <w:left w:val="single" w:sz="4" w:space="0" w:color="B9C7D8"/>
              <w:bottom w:val="single" w:sz="4" w:space="0" w:color="B9C7D8"/>
              <w:right w:val="single" w:sz="4" w:space="0" w:color="B9C7D8"/>
            </w:tcBorders>
            <w:shd w:val="clear" w:color="auto" w:fill="FFFFFF"/>
          </w:tcPr>
          <w:p w14:paraId="59612474" w14:textId="77777777" w:rsidR="00DB3EA8" w:rsidRDefault="00000000">
            <w:pPr>
              <w:spacing w:before="20" w:after="20"/>
            </w:pPr>
            <w:r>
              <w:rPr>
                <w:b/>
                <w:sz w:val="18"/>
              </w:rPr>
              <w:t>Pago con tarjeta inválida</w:t>
            </w:r>
          </w:p>
        </w:tc>
        <w:tc>
          <w:tcPr>
            <w:tcW w:w="3175" w:type="dxa"/>
            <w:tcBorders>
              <w:top w:val="single" w:sz="4" w:space="0" w:color="B9C7D8"/>
              <w:left w:val="single" w:sz="4" w:space="0" w:color="B9C7D8"/>
              <w:bottom w:val="single" w:sz="4" w:space="0" w:color="B9C7D8"/>
              <w:right w:val="single" w:sz="4" w:space="0" w:color="B9C7D8"/>
            </w:tcBorders>
            <w:shd w:val="clear" w:color="auto" w:fill="FFFFFF"/>
          </w:tcPr>
          <w:p w14:paraId="7EC05692" w14:textId="77777777" w:rsidR="00DB3EA8" w:rsidRPr="006C5C41" w:rsidRDefault="00000000">
            <w:pPr>
              <w:spacing w:before="20" w:after="20"/>
              <w:rPr>
                <w:lang w:val="es-AR"/>
              </w:rPr>
            </w:pPr>
            <w:r w:rsidRPr="006C5C41">
              <w:rPr>
                <w:sz w:val="17"/>
                <w:lang w:val="es-AR"/>
              </w:rPr>
              <w:t>Número de tarjeta incompleto, ej. 4111 1111 1111 111 (15 dígitos)</w:t>
            </w:r>
          </w:p>
        </w:tc>
        <w:tc>
          <w:tcPr>
            <w:tcW w:w="4819" w:type="dxa"/>
            <w:tcBorders>
              <w:top w:val="single" w:sz="4" w:space="0" w:color="B9C7D8"/>
              <w:left w:val="single" w:sz="4" w:space="0" w:color="B9C7D8"/>
              <w:bottom w:val="single" w:sz="4" w:space="0" w:color="B9C7D8"/>
              <w:right w:val="single" w:sz="4" w:space="0" w:color="B9C7D8"/>
            </w:tcBorders>
            <w:shd w:val="clear" w:color="auto" w:fill="FFFFFF"/>
          </w:tcPr>
          <w:p w14:paraId="33C6167A" w14:textId="77777777" w:rsidR="00DB3EA8" w:rsidRPr="006C5C41" w:rsidRDefault="00000000">
            <w:pPr>
              <w:spacing w:after="40"/>
              <w:rPr>
                <w:lang w:val="es-AR"/>
              </w:rPr>
            </w:pPr>
            <w:r w:rsidRPr="006C5C41">
              <w:rPr>
                <w:sz w:val="17"/>
                <w:lang w:val="es-AR"/>
              </w:rPr>
              <w:t>Intentar pagar con ese número.</w:t>
            </w:r>
          </w:p>
        </w:tc>
        <w:tc>
          <w:tcPr>
            <w:tcW w:w="3798" w:type="dxa"/>
            <w:tcBorders>
              <w:top w:val="single" w:sz="4" w:space="0" w:color="B9C7D8"/>
              <w:left w:val="single" w:sz="4" w:space="0" w:color="B9C7D8"/>
              <w:bottom w:val="single" w:sz="4" w:space="0" w:color="B9C7D8"/>
              <w:right w:val="single" w:sz="4" w:space="0" w:color="B9C7D8"/>
            </w:tcBorders>
            <w:shd w:val="clear" w:color="auto" w:fill="FFFFFF"/>
          </w:tcPr>
          <w:p w14:paraId="51590E53" w14:textId="77777777" w:rsidR="00DB3EA8" w:rsidRPr="006C5C41" w:rsidRDefault="00000000">
            <w:pPr>
              <w:spacing w:after="40"/>
              <w:rPr>
                <w:lang w:val="es-AR"/>
              </w:rPr>
            </w:pPr>
            <w:r w:rsidRPr="006C5C41">
              <w:rPr>
                <w:sz w:val="17"/>
                <w:lang w:val="es-AR"/>
              </w:rPr>
              <w:t>El sistema rechaza el pago y pide revisar los datos de la tarjeta.</w:t>
            </w:r>
          </w:p>
        </w:tc>
      </w:tr>
      <w:tr w:rsidR="00DB3EA8" w:rsidRPr="006C5C41" w14:paraId="27A2EB20"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3F7FC"/>
            <w:vAlign w:val="center"/>
          </w:tcPr>
          <w:p w14:paraId="47ADA016" w14:textId="77777777" w:rsidR="00DB3EA8" w:rsidRDefault="00000000">
            <w:pPr>
              <w:spacing w:before="20" w:after="20"/>
              <w:jc w:val="center"/>
            </w:pPr>
            <w:r>
              <w:rPr>
                <w:b/>
                <w:color w:val="0D3B6E"/>
                <w:sz w:val="18"/>
              </w:rPr>
              <w:t>CLI-06</w:t>
            </w:r>
          </w:p>
        </w:tc>
        <w:tc>
          <w:tcPr>
            <w:tcW w:w="2608" w:type="dxa"/>
            <w:tcBorders>
              <w:top w:val="single" w:sz="4" w:space="0" w:color="B9C7D8"/>
              <w:left w:val="single" w:sz="4" w:space="0" w:color="B9C7D8"/>
              <w:bottom w:val="single" w:sz="4" w:space="0" w:color="B9C7D8"/>
              <w:right w:val="single" w:sz="4" w:space="0" w:color="B9C7D8"/>
            </w:tcBorders>
            <w:shd w:val="clear" w:color="auto" w:fill="F3F7FC"/>
          </w:tcPr>
          <w:p w14:paraId="6AE35424" w14:textId="77777777" w:rsidR="00DB3EA8" w:rsidRPr="006C5C41" w:rsidRDefault="00000000">
            <w:pPr>
              <w:spacing w:before="20" w:after="20"/>
              <w:rPr>
                <w:lang w:val="es-AR"/>
              </w:rPr>
            </w:pPr>
            <w:r w:rsidRPr="006C5C41">
              <w:rPr>
                <w:b/>
                <w:sz w:val="18"/>
                <w:lang w:val="es-AR"/>
              </w:rPr>
              <w:t>Pago por transferencia con comprobante</w:t>
            </w:r>
          </w:p>
        </w:tc>
        <w:tc>
          <w:tcPr>
            <w:tcW w:w="3175" w:type="dxa"/>
            <w:tcBorders>
              <w:top w:val="single" w:sz="4" w:space="0" w:color="B9C7D8"/>
              <w:left w:val="single" w:sz="4" w:space="0" w:color="B9C7D8"/>
              <w:bottom w:val="single" w:sz="4" w:space="0" w:color="B9C7D8"/>
              <w:right w:val="single" w:sz="4" w:space="0" w:color="B9C7D8"/>
            </w:tcBorders>
            <w:shd w:val="clear" w:color="auto" w:fill="F3F7FC"/>
          </w:tcPr>
          <w:p w14:paraId="2E1FD55A" w14:textId="77777777" w:rsidR="00DB3EA8" w:rsidRPr="006C5C41" w:rsidRDefault="00000000">
            <w:pPr>
              <w:spacing w:after="40"/>
              <w:rPr>
                <w:lang w:val="es-AR"/>
              </w:rPr>
            </w:pPr>
            <w:r w:rsidRPr="006C5C41">
              <w:rPr>
                <w:sz w:val="17"/>
                <w:lang w:val="es-AR"/>
              </w:rPr>
              <w:t>• Cualquier número de comprobante, ej. 000123456</w:t>
            </w:r>
          </w:p>
          <w:p w14:paraId="1648A34E" w14:textId="77777777" w:rsidR="00DB3EA8" w:rsidRPr="006C5C41" w:rsidRDefault="00000000">
            <w:pPr>
              <w:spacing w:after="40"/>
              <w:rPr>
                <w:lang w:val="es-AR"/>
              </w:rPr>
            </w:pPr>
            <w:r w:rsidRPr="006C5C41">
              <w:rPr>
                <w:sz w:val="17"/>
                <w:lang w:val="es-AR"/>
              </w:rPr>
              <w:t>• Adjuntar una imagen JPG o PNG (foto o captura) de menos de 5 MB</w:t>
            </w:r>
          </w:p>
        </w:tc>
        <w:tc>
          <w:tcPr>
            <w:tcW w:w="4819" w:type="dxa"/>
            <w:tcBorders>
              <w:top w:val="single" w:sz="4" w:space="0" w:color="B9C7D8"/>
              <w:left w:val="single" w:sz="4" w:space="0" w:color="B9C7D8"/>
              <w:bottom w:val="single" w:sz="4" w:space="0" w:color="B9C7D8"/>
              <w:right w:val="single" w:sz="4" w:space="0" w:color="B9C7D8"/>
            </w:tcBorders>
            <w:shd w:val="clear" w:color="auto" w:fill="F3F7FC"/>
          </w:tcPr>
          <w:p w14:paraId="7BADB75B" w14:textId="77777777" w:rsidR="00DB3EA8" w:rsidRPr="006C5C41" w:rsidRDefault="00000000">
            <w:pPr>
              <w:spacing w:after="40"/>
              <w:rPr>
                <w:lang w:val="es-AR"/>
              </w:rPr>
            </w:pPr>
            <w:r w:rsidRPr="006C5C41">
              <w:rPr>
                <w:sz w:val="17"/>
                <w:lang w:val="es-AR"/>
              </w:rPr>
              <w:t>1. Elegir “Transferencia”.</w:t>
            </w:r>
          </w:p>
          <w:p w14:paraId="52601DF6" w14:textId="77777777" w:rsidR="00DB3EA8" w:rsidRPr="006C5C41" w:rsidRDefault="00000000">
            <w:pPr>
              <w:spacing w:after="40"/>
              <w:rPr>
                <w:lang w:val="es-AR"/>
              </w:rPr>
            </w:pPr>
            <w:r w:rsidRPr="006C5C41">
              <w:rPr>
                <w:sz w:val="17"/>
                <w:lang w:val="es-AR"/>
              </w:rPr>
              <w:t>2. Cargar el número de comprobante y adjuntar la foto.</w:t>
            </w:r>
          </w:p>
          <w:p w14:paraId="4C6A429A" w14:textId="77777777" w:rsidR="00DB3EA8" w:rsidRDefault="00000000">
            <w:pPr>
              <w:spacing w:after="40"/>
            </w:pPr>
            <w:r>
              <w:rPr>
                <w:sz w:val="17"/>
              </w:rPr>
              <w:t>3. Confirmar.</w:t>
            </w:r>
          </w:p>
        </w:tc>
        <w:tc>
          <w:tcPr>
            <w:tcW w:w="3798" w:type="dxa"/>
            <w:tcBorders>
              <w:top w:val="single" w:sz="4" w:space="0" w:color="B9C7D8"/>
              <w:left w:val="single" w:sz="4" w:space="0" w:color="B9C7D8"/>
              <w:bottom w:val="single" w:sz="4" w:space="0" w:color="B9C7D8"/>
              <w:right w:val="single" w:sz="4" w:space="0" w:color="B9C7D8"/>
            </w:tcBorders>
            <w:shd w:val="clear" w:color="auto" w:fill="F3F7FC"/>
          </w:tcPr>
          <w:p w14:paraId="2389FECA" w14:textId="77777777" w:rsidR="00DB3EA8" w:rsidRPr="006C5C41" w:rsidRDefault="00000000">
            <w:pPr>
              <w:spacing w:after="40"/>
              <w:rPr>
                <w:lang w:val="es-AR"/>
              </w:rPr>
            </w:pPr>
            <w:r w:rsidRPr="006C5C41">
              <w:rPr>
                <w:sz w:val="17"/>
                <w:lang w:val="es-AR"/>
              </w:rPr>
              <w:t>• El pago queda “En verificación” (no habilita la entrega todavía).</w:t>
            </w:r>
          </w:p>
          <w:p w14:paraId="000053FE" w14:textId="77777777" w:rsidR="00DB3EA8" w:rsidRPr="006C5C41" w:rsidRDefault="00000000">
            <w:pPr>
              <w:spacing w:after="40"/>
              <w:rPr>
                <w:lang w:val="es-AR"/>
              </w:rPr>
            </w:pPr>
            <w:r w:rsidRPr="006C5C41">
              <w:rPr>
                <w:sz w:val="17"/>
                <w:lang w:val="es-AR"/>
              </w:rPr>
              <w:t>• El cliente recibe un email confirmando que se recibió el comprobante.</w:t>
            </w:r>
          </w:p>
        </w:tc>
      </w:tr>
      <w:tr w:rsidR="00DB3EA8" w:rsidRPr="006C5C41" w14:paraId="1F0D0096"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FFFFF"/>
            <w:vAlign w:val="center"/>
          </w:tcPr>
          <w:p w14:paraId="3022F8C7" w14:textId="77777777" w:rsidR="00DB3EA8" w:rsidRDefault="00000000">
            <w:pPr>
              <w:spacing w:before="20" w:after="20"/>
              <w:jc w:val="center"/>
            </w:pPr>
            <w:r>
              <w:rPr>
                <w:b/>
                <w:color w:val="0D3B6E"/>
                <w:sz w:val="18"/>
              </w:rPr>
              <w:t>CLI-07</w:t>
            </w:r>
          </w:p>
        </w:tc>
        <w:tc>
          <w:tcPr>
            <w:tcW w:w="2608" w:type="dxa"/>
            <w:tcBorders>
              <w:top w:val="single" w:sz="4" w:space="0" w:color="B9C7D8"/>
              <w:left w:val="single" w:sz="4" w:space="0" w:color="B9C7D8"/>
              <w:bottom w:val="single" w:sz="4" w:space="0" w:color="B9C7D8"/>
              <w:right w:val="single" w:sz="4" w:space="0" w:color="B9C7D8"/>
            </w:tcBorders>
            <w:shd w:val="clear" w:color="auto" w:fill="FFFFFF"/>
          </w:tcPr>
          <w:p w14:paraId="48AEBCDD" w14:textId="77777777" w:rsidR="00DB3EA8" w:rsidRDefault="00000000">
            <w:pPr>
              <w:spacing w:before="20" w:after="20"/>
            </w:pPr>
            <w:r>
              <w:rPr>
                <w:b/>
                <w:sz w:val="18"/>
              </w:rPr>
              <w:t>Generar un reclamo</w:t>
            </w:r>
          </w:p>
        </w:tc>
        <w:tc>
          <w:tcPr>
            <w:tcW w:w="3175" w:type="dxa"/>
            <w:tcBorders>
              <w:top w:val="single" w:sz="4" w:space="0" w:color="B9C7D8"/>
              <w:left w:val="single" w:sz="4" w:space="0" w:color="B9C7D8"/>
              <w:bottom w:val="single" w:sz="4" w:space="0" w:color="B9C7D8"/>
              <w:right w:val="single" w:sz="4" w:space="0" w:color="B9C7D8"/>
            </w:tcBorders>
            <w:shd w:val="clear" w:color="auto" w:fill="FFFFFF"/>
          </w:tcPr>
          <w:p w14:paraId="72904A91" w14:textId="77777777" w:rsidR="00DB3EA8" w:rsidRPr="006C5C41" w:rsidRDefault="00000000">
            <w:pPr>
              <w:spacing w:before="20" w:after="20"/>
              <w:rPr>
                <w:lang w:val="es-AR"/>
              </w:rPr>
            </w:pPr>
            <w:r w:rsidRPr="006C5C41">
              <w:rPr>
                <w:sz w:val="17"/>
                <w:lang w:val="es-AR"/>
              </w:rPr>
              <w:t>Envío ya entregado o en curso</w:t>
            </w:r>
          </w:p>
        </w:tc>
        <w:tc>
          <w:tcPr>
            <w:tcW w:w="4819" w:type="dxa"/>
            <w:tcBorders>
              <w:top w:val="single" w:sz="4" w:space="0" w:color="B9C7D8"/>
              <w:left w:val="single" w:sz="4" w:space="0" w:color="B9C7D8"/>
              <w:bottom w:val="single" w:sz="4" w:space="0" w:color="B9C7D8"/>
              <w:right w:val="single" w:sz="4" w:space="0" w:color="B9C7D8"/>
            </w:tcBorders>
            <w:shd w:val="clear" w:color="auto" w:fill="FFFFFF"/>
          </w:tcPr>
          <w:p w14:paraId="2489862D" w14:textId="77777777" w:rsidR="00DB3EA8" w:rsidRPr="006C5C41" w:rsidRDefault="00000000">
            <w:pPr>
              <w:spacing w:after="40"/>
              <w:rPr>
                <w:lang w:val="es-AR"/>
              </w:rPr>
            </w:pPr>
            <w:r w:rsidRPr="006C5C41">
              <w:rPr>
                <w:sz w:val="17"/>
                <w:lang w:val="es-AR"/>
              </w:rPr>
              <w:t>1. Ir a “Reclamos” → “Generar reclamo”.</w:t>
            </w:r>
          </w:p>
          <w:p w14:paraId="4AED3C98" w14:textId="77777777" w:rsidR="00DB3EA8" w:rsidRPr="006C5C41" w:rsidRDefault="00000000">
            <w:pPr>
              <w:spacing w:after="40"/>
              <w:rPr>
                <w:lang w:val="es-AR"/>
              </w:rPr>
            </w:pPr>
            <w:r w:rsidRPr="006C5C41">
              <w:rPr>
                <w:sz w:val="17"/>
                <w:lang w:val="es-AR"/>
              </w:rPr>
              <w:t>2. Elegir el envío y el tipo (dañado / demora / pérdida / otro).</w:t>
            </w:r>
          </w:p>
          <w:p w14:paraId="0A3A81AB" w14:textId="77777777" w:rsidR="00DB3EA8" w:rsidRPr="006C5C41" w:rsidRDefault="00000000">
            <w:pPr>
              <w:spacing w:after="40"/>
              <w:rPr>
                <w:lang w:val="es-AR"/>
              </w:rPr>
            </w:pPr>
            <w:r w:rsidRPr="006C5C41">
              <w:rPr>
                <w:sz w:val="17"/>
                <w:lang w:val="es-AR"/>
              </w:rPr>
              <w:t>3. Describir el problema y enviar.</w:t>
            </w:r>
          </w:p>
        </w:tc>
        <w:tc>
          <w:tcPr>
            <w:tcW w:w="3798" w:type="dxa"/>
            <w:tcBorders>
              <w:top w:val="single" w:sz="4" w:space="0" w:color="B9C7D8"/>
              <w:left w:val="single" w:sz="4" w:space="0" w:color="B9C7D8"/>
              <w:bottom w:val="single" w:sz="4" w:space="0" w:color="B9C7D8"/>
              <w:right w:val="single" w:sz="4" w:space="0" w:color="B9C7D8"/>
            </w:tcBorders>
            <w:shd w:val="clear" w:color="auto" w:fill="FFFFFF"/>
          </w:tcPr>
          <w:p w14:paraId="018D2690" w14:textId="77777777" w:rsidR="00DB3EA8" w:rsidRPr="006C5C41" w:rsidRDefault="00000000">
            <w:pPr>
              <w:spacing w:after="40"/>
              <w:rPr>
                <w:lang w:val="es-AR"/>
              </w:rPr>
            </w:pPr>
            <w:r w:rsidRPr="006C5C41">
              <w:rPr>
                <w:sz w:val="17"/>
                <w:lang w:val="es-AR"/>
              </w:rPr>
              <w:t>El reclamo queda registrado y visible para el administrador.</w:t>
            </w:r>
          </w:p>
        </w:tc>
      </w:tr>
      <w:tr w:rsidR="00DB3EA8" w:rsidRPr="006C5C41" w14:paraId="2109AD90"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3F7FC"/>
            <w:vAlign w:val="center"/>
          </w:tcPr>
          <w:p w14:paraId="50DC3CA8" w14:textId="77777777" w:rsidR="00DB3EA8" w:rsidRDefault="00000000">
            <w:pPr>
              <w:spacing w:before="20" w:after="20"/>
              <w:jc w:val="center"/>
            </w:pPr>
            <w:r>
              <w:rPr>
                <w:b/>
                <w:color w:val="0D3B6E"/>
                <w:sz w:val="18"/>
              </w:rPr>
              <w:t>CLI-08</w:t>
            </w:r>
          </w:p>
        </w:tc>
        <w:tc>
          <w:tcPr>
            <w:tcW w:w="2608" w:type="dxa"/>
            <w:tcBorders>
              <w:top w:val="single" w:sz="4" w:space="0" w:color="B9C7D8"/>
              <w:left w:val="single" w:sz="4" w:space="0" w:color="B9C7D8"/>
              <w:bottom w:val="single" w:sz="4" w:space="0" w:color="B9C7D8"/>
              <w:right w:val="single" w:sz="4" w:space="0" w:color="B9C7D8"/>
            </w:tcBorders>
            <w:shd w:val="clear" w:color="auto" w:fill="F3F7FC"/>
          </w:tcPr>
          <w:p w14:paraId="2C0FC6EC" w14:textId="77777777" w:rsidR="00DB3EA8" w:rsidRDefault="00000000">
            <w:pPr>
              <w:spacing w:before="20" w:after="20"/>
            </w:pPr>
            <w:r>
              <w:rPr>
                <w:b/>
                <w:sz w:val="18"/>
              </w:rPr>
              <w:t>Ver un reclamo demorado</w:t>
            </w:r>
          </w:p>
        </w:tc>
        <w:tc>
          <w:tcPr>
            <w:tcW w:w="3175" w:type="dxa"/>
            <w:tcBorders>
              <w:top w:val="single" w:sz="4" w:space="0" w:color="B9C7D8"/>
              <w:left w:val="single" w:sz="4" w:space="0" w:color="B9C7D8"/>
              <w:bottom w:val="single" w:sz="4" w:space="0" w:color="B9C7D8"/>
              <w:right w:val="single" w:sz="4" w:space="0" w:color="B9C7D8"/>
            </w:tcBorders>
            <w:shd w:val="clear" w:color="auto" w:fill="F3F7FC"/>
          </w:tcPr>
          <w:p w14:paraId="744F0B58" w14:textId="77777777" w:rsidR="00DB3EA8" w:rsidRPr="006C5C41" w:rsidRDefault="00000000">
            <w:pPr>
              <w:spacing w:before="20" w:after="20"/>
              <w:rPr>
                <w:lang w:val="es-AR"/>
              </w:rPr>
            </w:pPr>
            <w:r w:rsidRPr="006C5C41">
              <w:rPr>
                <w:sz w:val="17"/>
                <w:lang w:val="es-AR"/>
              </w:rPr>
              <w:t>Reclamo de CLI-07 sin respuesta durante más de 3 días</w:t>
            </w:r>
          </w:p>
        </w:tc>
        <w:tc>
          <w:tcPr>
            <w:tcW w:w="4819" w:type="dxa"/>
            <w:tcBorders>
              <w:top w:val="single" w:sz="4" w:space="0" w:color="B9C7D8"/>
              <w:left w:val="single" w:sz="4" w:space="0" w:color="B9C7D8"/>
              <w:bottom w:val="single" w:sz="4" w:space="0" w:color="B9C7D8"/>
              <w:right w:val="single" w:sz="4" w:space="0" w:color="B9C7D8"/>
            </w:tcBorders>
            <w:shd w:val="clear" w:color="auto" w:fill="F3F7FC"/>
          </w:tcPr>
          <w:p w14:paraId="17733757" w14:textId="77777777" w:rsidR="00DB3EA8" w:rsidRPr="006C5C41" w:rsidRDefault="00000000">
            <w:pPr>
              <w:spacing w:after="40"/>
              <w:rPr>
                <w:lang w:val="es-AR"/>
              </w:rPr>
            </w:pPr>
            <w:r w:rsidRPr="006C5C41">
              <w:rPr>
                <w:sz w:val="17"/>
                <w:lang w:val="es-AR"/>
              </w:rPr>
              <w:t>1. Simular el paso del tiempo (ver nota técnica, sección 6).</w:t>
            </w:r>
          </w:p>
          <w:p w14:paraId="3A1ECE8F" w14:textId="77777777" w:rsidR="00DB3EA8" w:rsidRDefault="00000000">
            <w:pPr>
              <w:spacing w:after="40"/>
            </w:pPr>
            <w:r>
              <w:rPr>
                <w:sz w:val="17"/>
              </w:rPr>
              <w:t>2. Abrir “Reclamos”.</w:t>
            </w:r>
          </w:p>
        </w:tc>
        <w:tc>
          <w:tcPr>
            <w:tcW w:w="3798" w:type="dxa"/>
            <w:tcBorders>
              <w:top w:val="single" w:sz="4" w:space="0" w:color="B9C7D8"/>
              <w:left w:val="single" w:sz="4" w:space="0" w:color="B9C7D8"/>
              <w:bottom w:val="single" w:sz="4" w:space="0" w:color="B9C7D8"/>
              <w:right w:val="single" w:sz="4" w:space="0" w:color="B9C7D8"/>
            </w:tcBorders>
            <w:shd w:val="clear" w:color="auto" w:fill="F3F7FC"/>
          </w:tcPr>
          <w:p w14:paraId="4AE72881" w14:textId="77777777" w:rsidR="00DB3EA8" w:rsidRPr="006C5C41" w:rsidRDefault="00000000">
            <w:pPr>
              <w:spacing w:after="40"/>
              <w:rPr>
                <w:lang w:val="es-AR"/>
              </w:rPr>
            </w:pPr>
            <w:r w:rsidRPr="006C5C41">
              <w:rPr>
                <w:sz w:val="17"/>
                <w:lang w:val="es-AR"/>
              </w:rPr>
              <w:t>El reclamo muestra la etiqueta “Demorado”.</w:t>
            </w:r>
          </w:p>
        </w:tc>
      </w:tr>
      <w:tr w:rsidR="00DB3EA8" w:rsidRPr="006C5C41" w14:paraId="1B9FE83E"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FFFFF"/>
            <w:vAlign w:val="center"/>
          </w:tcPr>
          <w:p w14:paraId="0B5438D8" w14:textId="77777777" w:rsidR="00DB3EA8" w:rsidRDefault="00000000">
            <w:pPr>
              <w:spacing w:before="20" w:after="20"/>
              <w:jc w:val="center"/>
            </w:pPr>
            <w:r>
              <w:rPr>
                <w:b/>
                <w:color w:val="0D3B6E"/>
                <w:sz w:val="18"/>
              </w:rPr>
              <w:t>CLI-09</w:t>
            </w:r>
          </w:p>
        </w:tc>
        <w:tc>
          <w:tcPr>
            <w:tcW w:w="2608" w:type="dxa"/>
            <w:tcBorders>
              <w:top w:val="single" w:sz="4" w:space="0" w:color="B9C7D8"/>
              <w:left w:val="single" w:sz="4" w:space="0" w:color="B9C7D8"/>
              <w:bottom w:val="single" w:sz="4" w:space="0" w:color="B9C7D8"/>
              <w:right w:val="single" w:sz="4" w:space="0" w:color="B9C7D8"/>
            </w:tcBorders>
            <w:shd w:val="clear" w:color="auto" w:fill="FFFFFF"/>
          </w:tcPr>
          <w:p w14:paraId="39156D8B" w14:textId="77777777" w:rsidR="00DB3EA8" w:rsidRPr="006C5C41" w:rsidRDefault="00000000">
            <w:pPr>
              <w:spacing w:before="20" w:after="20"/>
              <w:rPr>
                <w:lang w:val="es-AR"/>
              </w:rPr>
            </w:pPr>
            <w:r w:rsidRPr="006C5C41">
              <w:rPr>
                <w:b/>
                <w:sz w:val="18"/>
                <w:lang w:val="es-AR"/>
              </w:rPr>
              <w:t>Solicitar la cancelación de un envío</w:t>
            </w:r>
          </w:p>
        </w:tc>
        <w:tc>
          <w:tcPr>
            <w:tcW w:w="3175" w:type="dxa"/>
            <w:tcBorders>
              <w:top w:val="single" w:sz="4" w:space="0" w:color="B9C7D8"/>
              <w:left w:val="single" w:sz="4" w:space="0" w:color="B9C7D8"/>
              <w:bottom w:val="single" w:sz="4" w:space="0" w:color="B9C7D8"/>
              <w:right w:val="single" w:sz="4" w:space="0" w:color="B9C7D8"/>
            </w:tcBorders>
            <w:shd w:val="clear" w:color="auto" w:fill="FFFFFF"/>
          </w:tcPr>
          <w:p w14:paraId="06183462" w14:textId="77777777" w:rsidR="00DB3EA8" w:rsidRPr="006C5C41" w:rsidRDefault="00000000">
            <w:pPr>
              <w:spacing w:before="20" w:after="20"/>
              <w:rPr>
                <w:lang w:val="es-AR"/>
              </w:rPr>
            </w:pPr>
            <w:r w:rsidRPr="006C5C41">
              <w:rPr>
                <w:sz w:val="17"/>
                <w:lang w:val="es-AR"/>
              </w:rPr>
              <w:t>Envío propio en estado Pendiente</w:t>
            </w:r>
          </w:p>
        </w:tc>
        <w:tc>
          <w:tcPr>
            <w:tcW w:w="4819" w:type="dxa"/>
            <w:tcBorders>
              <w:top w:val="single" w:sz="4" w:space="0" w:color="B9C7D8"/>
              <w:left w:val="single" w:sz="4" w:space="0" w:color="B9C7D8"/>
              <w:bottom w:val="single" w:sz="4" w:space="0" w:color="B9C7D8"/>
              <w:right w:val="single" w:sz="4" w:space="0" w:color="B9C7D8"/>
            </w:tcBorders>
            <w:shd w:val="clear" w:color="auto" w:fill="FFFFFF"/>
          </w:tcPr>
          <w:p w14:paraId="699E40A2" w14:textId="77777777" w:rsidR="00DB3EA8" w:rsidRPr="006C5C41" w:rsidRDefault="00000000">
            <w:pPr>
              <w:spacing w:after="40"/>
              <w:rPr>
                <w:lang w:val="es-AR"/>
              </w:rPr>
            </w:pPr>
            <w:r w:rsidRPr="006C5C41">
              <w:rPr>
                <w:sz w:val="17"/>
                <w:lang w:val="es-AR"/>
              </w:rPr>
              <w:t>1. En “Mis envíos”, presionar “Solicitar cancelación”.</w:t>
            </w:r>
          </w:p>
          <w:p w14:paraId="7722670E" w14:textId="77777777" w:rsidR="00DB3EA8" w:rsidRPr="006C5C41" w:rsidRDefault="00000000">
            <w:pPr>
              <w:spacing w:after="40"/>
              <w:rPr>
                <w:lang w:val="es-AR"/>
              </w:rPr>
            </w:pPr>
            <w:r w:rsidRPr="006C5C41">
              <w:rPr>
                <w:sz w:val="17"/>
                <w:lang w:val="es-AR"/>
              </w:rPr>
              <w:t>2. Escribir un motivo (opcional) y enviar.</w:t>
            </w:r>
          </w:p>
        </w:tc>
        <w:tc>
          <w:tcPr>
            <w:tcW w:w="3798" w:type="dxa"/>
            <w:tcBorders>
              <w:top w:val="single" w:sz="4" w:space="0" w:color="B9C7D8"/>
              <w:left w:val="single" w:sz="4" w:space="0" w:color="B9C7D8"/>
              <w:bottom w:val="single" w:sz="4" w:space="0" w:color="B9C7D8"/>
              <w:right w:val="single" w:sz="4" w:space="0" w:color="B9C7D8"/>
            </w:tcBorders>
            <w:shd w:val="clear" w:color="auto" w:fill="FFFFFF"/>
          </w:tcPr>
          <w:p w14:paraId="7DD88CFA" w14:textId="77777777" w:rsidR="00DB3EA8" w:rsidRPr="006C5C41" w:rsidRDefault="00000000">
            <w:pPr>
              <w:spacing w:after="40"/>
              <w:rPr>
                <w:lang w:val="es-AR"/>
              </w:rPr>
            </w:pPr>
            <w:r w:rsidRPr="006C5C41">
              <w:rPr>
                <w:sz w:val="17"/>
                <w:lang w:val="es-AR"/>
              </w:rPr>
              <w:t>• Se registra la solicitud con un número (N°).</w:t>
            </w:r>
          </w:p>
          <w:p w14:paraId="77A54DA0" w14:textId="77777777" w:rsidR="00DB3EA8" w:rsidRPr="006C5C41" w:rsidRDefault="00000000">
            <w:pPr>
              <w:spacing w:after="40"/>
              <w:rPr>
                <w:lang w:val="es-AR"/>
              </w:rPr>
            </w:pPr>
            <w:r w:rsidRPr="006C5C41">
              <w:rPr>
                <w:sz w:val="17"/>
                <w:lang w:val="es-AR"/>
              </w:rPr>
              <w:t>• El envío muestra “Cancelación en trámite” y ya no se puede pedir otra sobre el mismo envío.</w:t>
            </w:r>
          </w:p>
        </w:tc>
      </w:tr>
      <w:tr w:rsidR="00DB3EA8" w:rsidRPr="006C5C41" w14:paraId="4F31377F"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3F7FC"/>
            <w:vAlign w:val="center"/>
          </w:tcPr>
          <w:p w14:paraId="609D4267" w14:textId="77777777" w:rsidR="00DB3EA8" w:rsidRDefault="00000000">
            <w:pPr>
              <w:spacing w:before="20" w:after="20"/>
              <w:jc w:val="center"/>
            </w:pPr>
            <w:r>
              <w:rPr>
                <w:b/>
                <w:color w:val="0D3B6E"/>
                <w:sz w:val="18"/>
              </w:rPr>
              <w:t>CLI-10</w:t>
            </w:r>
          </w:p>
        </w:tc>
        <w:tc>
          <w:tcPr>
            <w:tcW w:w="2608" w:type="dxa"/>
            <w:tcBorders>
              <w:top w:val="single" w:sz="4" w:space="0" w:color="B9C7D8"/>
              <w:left w:val="single" w:sz="4" w:space="0" w:color="B9C7D8"/>
              <w:bottom w:val="single" w:sz="4" w:space="0" w:color="B9C7D8"/>
              <w:right w:val="single" w:sz="4" w:space="0" w:color="B9C7D8"/>
            </w:tcBorders>
            <w:shd w:val="clear" w:color="auto" w:fill="F3F7FC"/>
          </w:tcPr>
          <w:p w14:paraId="0C0945E2" w14:textId="77777777" w:rsidR="00DB3EA8" w:rsidRPr="006C5C41" w:rsidRDefault="00000000">
            <w:pPr>
              <w:spacing w:before="20" w:after="20"/>
              <w:rPr>
                <w:lang w:val="es-AR"/>
              </w:rPr>
            </w:pPr>
            <w:r w:rsidRPr="006C5C41">
              <w:rPr>
                <w:b/>
                <w:sz w:val="18"/>
                <w:lang w:val="es-AR"/>
              </w:rPr>
              <w:t>Cancelación rechazada por estado del envío</w:t>
            </w:r>
          </w:p>
        </w:tc>
        <w:tc>
          <w:tcPr>
            <w:tcW w:w="3175" w:type="dxa"/>
            <w:tcBorders>
              <w:top w:val="single" w:sz="4" w:space="0" w:color="B9C7D8"/>
              <w:left w:val="single" w:sz="4" w:space="0" w:color="B9C7D8"/>
              <w:bottom w:val="single" w:sz="4" w:space="0" w:color="B9C7D8"/>
              <w:right w:val="single" w:sz="4" w:space="0" w:color="B9C7D8"/>
            </w:tcBorders>
            <w:shd w:val="clear" w:color="auto" w:fill="F3F7FC"/>
          </w:tcPr>
          <w:p w14:paraId="5ACAA81F" w14:textId="77777777" w:rsidR="00DB3EA8" w:rsidRPr="006C5C41" w:rsidRDefault="00000000">
            <w:pPr>
              <w:spacing w:before="20" w:after="20"/>
              <w:rPr>
                <w:lang w:val="es-AR"/>
              </w:rPr>
            </w:pPr>
            <w:r w:rsidRPr="006C5C41">
              <w:rPr>
                <w:sz w:val="17"/>
                <w:lang w:val="es-AR"/>
              </w:rPr>
              <w:t>Envío ya despachado (En tránsito o posterior)</w:t>
            </w:r>
          </w:p>
        </w:tc>
        <w:tc>
          <w:tcPr>
            <w:tcW w:w="4819" w:type="dxa"/>
            <w:tcBorders>
              <w:top w:val="single" w:sz="4" w:space="0" w:color="B9C7D8"/>
              <w:left w:val="single" w:sz="4" w:space="0" w:color="B9C7D8"/>
              <w:bottom w:val="single" w:sz="4" w:space="0" w:color="B9C7D8"/>
              <w:right w:val="single" w:sz="4" w:space="0" w:color="B9C7D8"/>
            </w:tcBorders>
            <w:shd w:val="clear" w:color="auto" w:fill="F3F7FC"/>
          </w:tcPr>
          <w:p w14:paraId="2BA08FDE" w14:textId="77777777" w:rsidR="00DB3EA8" w:rsidRPr="006C5C41" w:rsidRDefault="00000000">
            <w:pPr>
              <w:spacing w:after="40"/>
              <w:rPr>
                <w:lang w:val="es-AR"/>
              </w:rPr>
            </w:pPr>
            <w:r w:rsidRPr="006C5C41">
              <w:rPr>
                <w:sz w:val="17"/>
                <w:lang w:val="es-AR"/>
              </w:rPr>
              <w:t>Intentar solicitar la cancelación de ese envío.</w:t>
            </w:r>
          </w:p>
        </w:tc>
        <w:tc>
          <w:tcPr>
            <w:tcW w:w="3798" w:type="dxa"/>
            <w:tcBorders>
              <w:top w:val="single" w:sz="4" w:space="0" w:color="B9C7D8"/>
              <w:left w:val="single" w:sz="4" w:space="0" w:color="B9C7D8"/>
              <w:bottom w:val="single" w:sz="4" w:space="0" w:color="B9C7D8"/>
              <w:right w:val="single" w:sz="4" w:space="0" w:color="B9C7D8"/>
            </w:tcBorders>
            <w:shd w:val="clear" w:color="auto" w:fill="F3F7FC"/>
          </w:tcPr>
          <w:p w14:paraId="49BC12FC" w14:textId="77777777" w:rsidR="00DB3EA8" w:rsidRPr="006C5C41" w:rsidRDefault="00000000">
            <w:pPr>
              <w:spacing w:after="40"/>
              <w:rPr>
                <w:lang w:val="es-AR"/>
              </w:rPr>
            </w:pPr>
            <w:r w:rsidRPr="006C5C41">
              <w:rPr>
                <w:sz w:val="17"/>
                <w:lang w:val="es-AR"/>
              </w:rPr>
              <w:t>El sistema no lo permite: solo se puede cancelar mientras el envío está Pendiente.</w:t>
            </w:r>
          </w:p>
        </w:tc>
      </w:tr>
      <w:tr w:rsidR="00DB3EA8" w:rsidRPr="006C5C41" w14:paraId="107CB220"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FFFFF"/>
            <w:vAlign w:val="center"/>
          </w:tcPr>
          <w:p w14:paraId="2E2AD6D5" w14:textId="77777777" w:rsidR="00DB3EA8" w:rsidRDefault="00000000">
            <w:pPr>
              <w:spacing w:before="20" w:after="20"/>
              <w:jc w:val="center"/>
            </w:pPr>
            <w:r>
              <w:rPr>
                <w:b/>
                <w:color w:val="0D3B6E"/>
                <w:sz w:val="18"/>
              </w:rPr>
              <w:t>CLI-11</w:t>
            </w:r>
          </w:p>
        </w:tc>
        <w:tc>
          <w:tcPr>
            <w:tcW w:w="2608" w:type="dxa"/>
            <w:tcBorders>
              <w:top w:val="single" w:sz="4" w:space="0" w:color="B9C7D8"/>
              <w:left w:val="single" w:sz="4" w:space="0" w:color="B9C7D8"/>
              <w:bottom w:val="single" w:sz="4" w:space="0" w:color="B9C7D8"/>
              <w:right w:val="single" w:sz="4" w:space="0" w:color="B9C7D8"/>
            </w:tcBorders>
            <w:shd w:val="clear" w:color="auto" w:fill="FFFFFF"/>
          </w:tcPr>
          <w:p w14:paraId="3C807F19" w14:textId="77777777" w:rsidR="00DB3EA8" w:rsidRPr="006C5C41" w:rsidRDefault="00000000">
            <w:pPr>
              <w:spacing w:before="20" w:after="20"/>
              <w:rPr>
                <w:lang w:val="es-AR"/>
              </w:rPr>
            </w:pPr>
            <w:r w:rsidRPr="006C5C41">
              <w:rPr>
                <w:b/>
                <w:sz w:val="18"/>
                <w:lang w:val="es-AR"/>
              </w:rPr>
              <w:t>No duplicar una solicitud de cancelación</w:t>
            </w:r>
          </w:p>
        </w:tc>
        <w:tc>
          <w:tcPr>
            <w:tcW w:w="3175" w:type="dxa"/>
            <w:tcBorders>
              <w:top w:val="single" w:sz="4" w:space="0" w:color="B9C7D8"/>
              <w:left w:val="single" w:sz="4" w:space="0" w:color="B9C7D8"/>
              <w:bottom w:val="single" w:sz="4" w:space="0" w:color="B9C7D8"/>
              <w:right w:val="single" w:sz="4" w:space="0" w:color="B9C7D8"/>
            </w:tcBorders>
            <w:shd w:val="clear" w:color="auto" w:fill="FFFFFF"/>
          </w:tcPr>
          <w:p w14:paraId="2898B421" w14:textId="77777777" w:rsidR="00DB3EA8" w:rsidRPr="006C5C41" w:rsidRDefault="00000000">
            <w:pPr>
              <w:spacing w:before="20" w:after="20"/>
              <w:rPr>
                <w:lang w:val="es-AR"/>
              </w:rPr>
            </w:pPr>
            <w:r w:rsidRPr="006C5C41">
              <w:rPr>
                <w:sz w:val="17"/>
                <w:lang w:val="es-AR"/>
              </w:rPr>
              <w:t>Envío con una solicitud ya en trámite (CLI-09)</w:t>
            </w:r>
          </w:p>
        </w:tc>
        <w:tc>
          <w:tcPr>
            <w:tcW w:w="4819" w:type="dxa"/>
            <w:tcBorders>
              <w:top w:val="single" w:sz="4" w:space="0" w:color="B9C7D8"/>
              <w:left w:val="single" w:sz="4" w:space="0" w:color="B9C7D8"/>
              <w:bottom w:val="single" w:sz="4" w:space="0" w:color="B9C7D8"/>
              <w:right w:val="single" w:sz="4" w:space="0" w:color="B9C7D8"/>
            </w:tcBorders>
            <w:shd w:val="clear" w:color="auto" w:fill="FFFFFF"/>
          </w:tcPr>
          <w:p w14:paraId="05432BDC" w14:textId="77777777" w:rsidR="00DB3EA8" w:rsidRPr="006C5C41" w:rsidRDefault="00000000">
            <w:pPr>
              <w:spacing w:after="40"/>
              <w:rPr>
                <w:lang w:val="es-AR"/>
              </w:rPr>
            </w:pPr>
            <w:r w:rsidRPr="006C5C41">
              <w:rPr>
                <w:sz w:val="17"/>
                <w:lang w:val="es-AR"/>
              </w:rPr>
              <w:t>Intentar solicitar la cancelación otra vez sobre el mismo envío.</w:t>
            </w:r>
          </w:p>
        </w:tc>
        <w:tc>
          <w:tcPr>
            <w:tcW w:w="3798" w:type="dxa"/>
            <w:tcBorders>
              <w:top w:val="single" w:sz="4" w:space="0" w:color="B9C7D8"/>
              <w:left w:val="single" w:sz="4" w:space="0" w:color="B9C7D8"/>
              <w:bottom w:val="single" w:sz="4" w:space="0" w:color="B9C7D8"/>
              <w:right w:val="single" w:sz="4" w:space="0" w:color="B9C7D8"/>
            </w:tcBorders>
            <w:shd w:val="clear" w:color="auto" w:fill="FFFFFF"/>
          </w:tcPr>
          <w:p w14:paraId="7CF6508A" w14:textId="77777777" w:rsidR="00DB3EA8" w:rsidRPr="006C5C41" w:rsidRDefault="00000000">
            <w:pPr>
              <w:spacing w:after="40"/>
              <w:rPr>
                <w:lang w:val="es-AR"/>
              </w:rPr>
            </w:pPr>
            <w:r w:rsidRPr="006C5C41">
              <w:rPr>
                <w:sz w:val="17"/>
                <w:lang w:val="es-AR"/>
              </w:rPr>
              <w:t>El sistema avisa que ya existe una solicitud pendiente para ese envío.</w:t>
            </w:r>
          </w:p>
        </w:tc>
      </w:tr>
      <w:tr w:rsidR="00DB3EA8" w:rsidRPr="006C5C41" w14:paraId="1FD6B777"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3F7FC"/>
            <w:vAlign w:val="center"/>
          </w:tcPr>
          <w:p w14:paraId="1ACA2FFF" w14:textId="77777777" w:rsidR="00DB3EA8" w:rsidRDefault="00000000">
            <w:pPr>
              <w:spacing w:before="20" w:after="20"/>
              <w:jc w:val="center"/>
            </w:pPr>
            <w:r>
              <w:rPr>
                <w:b/>
                <w:color w:val="0D3B6E"/>
                <w:sz w:val="18"/>
              </w:rPr>
              <w:t>CLI-12</w:t>
            </w:r>
          </w:p>
        </w:tc>
        <w:tc>
          <w:tcPr>
            <w:tcW w:w="2608" w:type="dxa"/>
            <w:tcBorders>
              <w:top w:val="single" w:sz="4" w:space="0" w:color="B9C7D8"/>
              <w:left w:val="single" w:sz="4" w:space="0" w:color="B9C7D8"/>
              <w:bottom w:val="single" w:sz="4" w:space="0" w:color="B9C7D8"/>
              <w:right w:val="single" w:sz="4" w:space="0" w:color="B9C7D8"/>
            </w:tcBorders>
            <w:shd w:val="clear" w:color="auto" w:fill="F3F7FC"/>
          </w:tcPr>
          <w:p w14:paraId="59A01038" w14:textId="77777777" w:rsidR="00DB3EA8" w:rsidRDefault="00000000">
            <w:pPr>
              <w:spacing w:before="20" w:after="20"/>
            </w:pPr>
            <w:r>
              <w:rPr>
                <w:b/>
                <w:sz w:val="18"/>
              </w:rPr>
              <w:t>Modificar datos personales</w:t>
            </w:r>
          </w:p>
        </w:tc>
        <w:tc>
          <w:tcPr>
            <w:tcW w:w="3175" w:type="dxa"/>
            <w:tcBorders>
              <w:top w:val="single" w:sz="4" w:space="0" w:color="B9C7D8"/>
              <w:left w:val="single" w:sz="4" w:space="0" w:color="B9C7D8"/>
              <w:bottom w:val="single" w:sz="4" w:space="0" w:color="B9C7D8"/>
              <w:right w:val="single" w:sz="4" w:space="0" w:color="B9C7D8"/>
            </w:tcBorders>
            <w:shd w:val="clear" w:color="auto" w:fill="F3F7FC"/>
          </w:tcPr>
          <w:p w14:paraId="6C9B123A" w14:textId="77777777" w:rsidR="00DB3EA8" w:rsidRPr="006C5C41" w:rsidRDefault="00000000">
            <w:pPr>
              <w:spacing w:before="20" w:after="20"/>
              <w:rPr>
                <w:lang w:val="es-AR"/>
              </w:rPr>
            </w:pPr>
            <w:r w:rsidRPr="006C5C41">
              <w:rPr>
                <w:sz w:val="17"/>
                <w:lang w:val="es-AR"/>
              </w:rPr>
              <w:t>Nuevo teléfono o email de contacto</w:t>
            </w:r>
          </w:p>
        </w:tc>
        <w:tc>
          <w:tcPr>
            <w:tcW w:w="4819" w:type="dxa"/>
            <w:tcBorders>
              <w:top w:val="single" w:sz="4" w:space="0" w:color="B9C7D8"/>
              <w:left w:val="single" w:sz="4" w:space="0" w:color="B9C7D8"/>
              <w:bottom w:val="single" w:sz="4" w:space="0" w:color="B9C7D8"/>
              <w:right w:val="single" w:sz="4" w:space="0" w:color="B9C7D8"/>
            </w:tcBorders>
            <w:shd w:val="clear" w:color="auto" w:fill="F3F7FC"/>
          </w:tcPr>
          <w:p w14:paraId="14172BC4" w14:textId="77777777" w:rsidR="00DB3EA8" w:rsidRPr="006C5C41" w:rsidRDefault="00000000">
            <w:pPr>
              <w:spacing w:after="40"/>
              <w:rPr>
                <w:lang w:val="es-AR"/>
              </w:rPr>
            </w:pPr>
            <w:r w:rsidRPr="006C5C41">
              <w:rPr>
                <w:sz w:val="17"/>
                <w:lang w:val="es-AR"/>
              </w:rPr>
              <w:t>1. Ir a “Mis datos”.</w:t>
            </w:r>
          </w:p>
          <w:p w14:paraId="57F6B8DF" w14:textId="77777777" w:rsidR="00DB3EA8" w:rsidRPr="006C5C41" w:rsidRDefault="00000000">
            <w:pPr>
              <w:spacing w:after="40"/>
              <w:rPr>
                <w:lang w:val="es-AR"/>
              </w:rPr>
            </w:pPr>
            <w:r w:rsidRPr="006C5C41">
              <w:rPr>
                <w:sz w:val="17"/>
                <w:lang w:val="es-AR"/>
              </w:rPr>
              <w:t>2. Cambiar el teléfono o el email.</w:t>
            </w:r>
          </w:p>
          <w:p w14:paraId="2F1F2578" w14:textId="77777777" w:rsidR="00DB3EA8" w:rsidRDefault="00000000">
            <w:pPr>
              <w:spacing w:after="40"/>
            </w:pPr>
            <w:r>
              <w:rPr>
                <w:sz w:val="17"/>
              </w:rPr>
              <w:t>3. Guardar.</w:t>
            </w:r>
          </w:p>
        </w:tc>
        <w:tc>
          <w:tcPr>
            <w:tcW w:w="3798" w:type="dxa"/>
            <w:tcBorders>
              <w:top w:val="single" w:sz="4" w:space="0" w:color="B9C7D8"/>
              <w:left w:val="single" w:sz="4" w:space="0" w:color="B9C7D8"/>
              <w:bottom w:val="single" w:sz="4" w:space="0" w:color="B9C7D8"/>
              <w:right w:val="single" w:sz="4" w:space="0" w:color="B9C7D8"/>
            </w:tcBorders>
            <w:shd w:val="clear" w:color="auto" w:fill="F3F7FC"/>
          </w:tcPr>
          <w:p w14:paraId="58ED39FE" w14:textId="77777777" w:rsidR="00DB3EA8" w:rsidRPr="006C5C41" w:rsidRDefault="00000000">
            <w:pPr>
              <w:spacing w:after="40"/>
              <w:rPr>
                <w:lang w:val="es-AR"/>
              </w:rPr>
            </w:pPr>
            <w:r w:rsidRPr="006C5C41">
              <w:rPr>
                <w:sz w:val="17"/>
                <w:lang w:val="es-AR"/>
              </w:rPr>
              <w:t>Los datos quedan actualizados en la cuenta.</w:t>
            </w:r>
          </w:p>
        </w:tc>
      </w:tr>
    </w:tbl>
    <w:p w14:paraId="0B49232E" w14:textId="77777777" w:rsidR="00DB3EA8" w:rsidRPr="006C5C41" w:rsidRDefault="00000000">
      <w:pPr>
        <w:rPr>
          <w:lang w:val="es-AR"/>
        </w:rPr>
      </w:pPr>
      <w:r w:rsidRPr="006C5C41">
        <w:rPr>
          <w:lang w:val="es-AR"/>
        </w:rPr>
        <w:br w:type="page"/>
      </w:r>
    </w:p>
    <w:p w14:paraId="0FD7521D" w14:textId="77777777" w:rsidR="00DB3EA8" w:rsidRDefault="00000000">
      <w:pPr>
        <w:keepNext/>
        <w:spacing w:before="280" w:after="160"/>
      </w:pPr>
      <w:r>
        <w:rPr>
          <w:b/>
          <w:color w:val="0A2240"/>
          <w:sz w:val="26"/>
        </w:rPr>
        <w:lastRenderedPageBreak/>
        <w:t>5.4 Administrador</w:t>
      </w:r>
    </w:p>
    <w:tbl>
      <w:tblPr>
        <w:tblW w:w="0" w:type="auto"/>
        <w:jc w:val="center"/>
        <w:tblLayout w:type="fixed"/>
        <w:tblLook w:val="04A0" w:firstRow="1" w:lastRow="0" w:firstColumn="1" w:lastColumn="0" w:noHBand="0" w:noVBand="1"/>
      </w:tblPr>
      <w:tblGrid>
        <w:gridCol w:w="907"/>
        <w:gridCol w:w="2608"/>
        <w:gridCol w:w="3175"/>
        <w:gridCol w:w="4819"/>
        <w:gridCol w:w="3798"/>
      </w:tblGrid>
      <w:tr w:rsidR="00DB3EA8" w14:paraId="4C4A09F5"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0A2240"/>
          </w:tcPr>
          <w:p w14:paraId="5275D111" w14:textId="77777777" w:rsidR="00DB3EA8" w:rsidRDefault="00000000">
            <w:pPr>
              <w:spacing w:before="20" w:after="20"/>
              <w:jc w:val="center"/>
            </w:pPr>
            <w:r>
              <w:rPr>
                <w:b/>
                <w:color w:val="FFFFFF"/>
                <w:sz w:val="19"/>
              </w:rPr>
              <w:t>ID</w:t>
            </w:r>
          </w:p>
        </w:tc>
        <w:tc>
          <w:tcPr>
            <w:tcW w:w="2608" w:type="dxa"/>
            <w:tcBorders>
              <w:top w:val="single" w:sz="4" w:space="0" w:color="B9C7D8"/>
              <w:left w:val="single" w:sz="4" w:space="0" w:color="B9C7D8"/>
              <w:bottom w:val="single" w:sz="4" w:space="0" w:color="B9C7D8"/>
              <w:right w:val="single" w:sz="4" w:space="0" w:color="B9C7D8"/>
            </w:tcBorders>
            <w:shd w:val="clear" w:color="auto" w:fill="0A2240"/>
          </w:tcPr>
          <w:p w14:paraId="0CE24B4D" w14:textId="77777777" w:rsidR="00DB3EA8" w:rsidRDefault="00000000">
            <w:pPr>
              <w:spacing w:before="20" w:after="20"/>
              <w:jc w:val="center"/>
            </w:pPr>
            <w:r>
              <w:rPr>
                <w:b/>
                <w:color w:val="FFFFFF"/>
                <w:sz w:val="19"/>
              </w:rPr>
              <w:t>Caso de prueba</w:t>
            </w:r>
          </w:p>
        </w:tc>
        <w:tc>
          <w:tcPr>
            <w:tcW w:w="3175" w:type="dxa"/>
            <w:tcBorders>
              <w:top w:val="single" w:sz="4" w:space="0" w:color="B9C7D8"/>
              <w:left w:val="single" w:sz="4" w:space="0" w:color="B9C7D8"/>
              <w:bottom w:val="single" w:sz="4" w:space="0" w:color="B9C7D8"/>
              <w:right w:val="single" w:sz="4" w:space="0" w:color="B9C7D8"/>
            </w:tcBorders>
            <w:shd w:val="clear" w:color="auto" w:fill="0A2240"/>
          </w:tcPr>
          <w:p w14:paraId="606F7F72" w14:textId="77777777" w:rsidR="00DB3EA8" w:rsidRDefault="00000000">
            <w:pPr>
              <w:spacing w:before="20" w:after="20"/>
              <w:jc w:val="center"/>
            </w:pPr>
            <w:r>
              <w:rPr>
                <w:b/>
                <w:color w:val="FFFFFF"/>
                <w:sz w:val="19"/>
              </w:rPr>
              <w:t>Datos / Precondición</w:t>
            </w:r>
          </w:p>
        </w:tc>
        <w:tc>
          <w:tcPr>
            <w:tcW w:w="4819" w:type="dxa"/>
            <w:tcBorders>
              <w:top w:val="single" w:sz="4" w:space="0" w:color="B9C7D8"/>
              <w:left w:val="single" w:sz="4" w:space="0" w:color="B9C7D8"/>
              <w:bottom w:val="single" w:sz="4" w:space="0" w:color="B9C7D8"/>
              <w:right w:val="single" w:sz="4" w:space="0" w:color="B9C7D8"/>
            </w:tcBorders>
            <w:shd w:val="clear" w:color="auto" w:fill="0A2240"/>
          </w:tcPr>
          <w:p w14:paraId="30791447" w14:textId="77777777" w:rsidR="00DB3EA8" w:rsidRDefault="00000000">
            <w:pPr>
              <w:spacing w:before="20" w:after="20"/>
              <w:jc w:val="center"/>
            </w:pPr>
            <w:r>
              <w:rPr>
                <w:b/>
                <w:color w:val="FFFFFF"/>
                <w:sz w:val="19"/>
              </w:rPr>
              <w:t>Pasos</w:t>
            </w:r>
          </w:p>
        </w:tc>
        <w:tc>
          <w:tcPr>
            <w:tcW w:w="3798" w:type="dxa"/>
            <w:tcBorders>
              <w:top w:val="single" w:sz="4" w:space="0" w:color="B9C7D8"/>
              <w:left w:val="single" w:sz="4" w:space="0" w:color="B9C7D8"/>
              <w:bottom w:val="single" w:sz="4" w:space="0" w:color="B9C7D8"/>
              <w:right w:val="single" w:sz="4" w:space="0" w:color="B9C7D8"/>
            </w:tcBorders>
            <w:shd w:val="clear" w:color="auto" w:fill="0A2240"/>
          </w:tcPr>
          <w:p w14:paraId="300BB5CB" w14:textId="77777777" w:rsidR="00DB3EA8" w:rsidRDefault="00000000">
            <w:pPr>
              <w:spacing w:before="20" w:after="20"/>
              <w:jc w:val="center"/>
            </w:pPr>
            <w:r>
              <w:rPr>
                <w:b/>
                <w:color w:val="FFFFFF"/>
                <w:sz w:val="19"/>
              </w:rPr>
              <w:t>Resultado esperado</w:t>
            </w:r>
          </w:p>
        </w:tc>
      </w:tr>
      <w:tr w:rsidR="00DB3EA8" w:rsidRPr="006C5C41" w14:paraId="5AFB53D8"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FFFFF"/>
            <w:vAlign w:val="center"/>
          </w:tcPr>
          <w:p w14:paraId="4F6CD458" w14:textId="77777777" w:rsidR="00DB3EA8" w:rsidRDefault="00000000">
            <w:pPr>
              <w:spacing w:before="20" w:after="20"/>
              <w:jc w:val="center"/>
            </w:pPr>
            <w:r>
              <w:rPr>
                <w:b/>
                <w:color w:val="0D3B6E"/>
                <w:sz w:val="18"/>
              </w:rPr>
              <w:t>ADM-01</w:t>
            </w:r>
          </w:p>
        </w:tc>
        <w:tc>
          <w:tcPr>
            <w:tcW w:w="2608" w:type="dxa"/>
            <w:tcBorders>
              <w:top w:val="single" w:sz="4" w:space="0" w:color="B9C7D8"/>
              <w:left w:val="single" w:sz="4" w:space="0" w:color="B9C7D8"/>
              <w:bottom w:val="single" w:sz="4" w:space="0" w:color="B9C7D8"/>
              <w:right w:val="single" w:sz="4" w:space="0" w:color="B9C7D8"/>
            </w:tcBorders>
            <w:shd w:val="clear" w:color="auto" w:fill="FFFFFF"/>
          </w:tcPr>
          <w:p w14:paraId="1D1B13BB" w14:textId="77777777" w:rsidR="00DB3EA8" w:rsidRDefault="00000000">
            <w:pPr>
              <w:spacing w:before="20" w:after="20"/>
            </w:pPr>
            <w:r>
              <w:rPr>
                <w:b/>
                <w:sz w:val="18"/>
              </w:rPr>
              <w:t>Iniciar sesión como administrador</w:t>
            </w:r>
          </w:p>
        </w:tc>
        <w:tc>
          <w:tcPr>
            <w:tcW w:w="3175" w:type="dxa"/>
            <w:tcBorders>
              <w:top w:val="single" w:sz="4" w:space="0" w:color="B9C7D8"/>
              <w:left w:val="single" w:sz="4" w:space="0" w:color="B9C7D8"/>
              <w:bottom w:val="single" w:sz="4" w:space="0" w:color="B9C7D8"/>
              <w:right w:val="single" w:sz="4" w:space="0" w:color="B9C7D8"/>
            </w:tcBorders>
            <w:shd w:val="clear" w:color="auto" w:fill="FFFFFF"/>
          </w:tcPr>
          <w:p w14:paraId="32D0A5A8" w14:textId="77777777" w:rsidR="00DB3EA8" w:rsidRDefault="00000000">
            <w:pPr>
              <w:spacing w:before="20" w:after="20"/>
            </w:pPr>
            <w:r>
              <w:rPr>
                <w:sz w:val="17"/>
              </w:rPr>
              <w:t>superadmin / 123456</w:t>
            </w:r>
          </w:p>
        </w:tc>
        <w:tc>
          <w:tcPr>
            <w:tcW w:w="4819" w:type="dxa"/>
            <w:tcBorders>
              <w:top w:val="single" w:sz="4" w:space="0" w:color="B9C7D8"/>
              <w:left w:val="single" w:sz="4" w:space="0" w:color="B9C7D8"/>
              <w:bottom w:val="single" w:sz="4" w:space="0" w:color="B9C7D8"/>
              <w:right w:val="single" w:sz="4" w:space="0" w:color="B9C7D8"/>
            </w:tcBorders>
            <w:shd w:val="clear" w:color="auto" w:fill="FFFFFF"/>
          </w:tcPr>
          <w:p w14:paraId="096FE4C4" w14:textId="77777777" w:rsidR="00DB3EA8" w:rsidRDefault="00000000">
            <w:pPr>
              <w:spacing w:after="40"/>
            </w:pPr>
            <w:r>
              <w:rPr>
                <w:sz w:val="17"/>
              </w:rPr>
              <w:t>Ingresar las credenciales.</w:t>
            </w:r>
          </w:p>
        </w:tc>
        <w:tc>
          <w:tcPr>
            <w:tcW w:w="3798" w:type="dxa"/>
            <w:tcBorders>
              <w:top w:val="single" w:sz="4" w:space="0" w:color="B9C7D8"/>
              <w:left w:val="single" w:sz="4" w:space="0" w:color="B9C7D8"/>
              <w:bottom w:val="single" w:sz="4" w:space="0" w:color="B9C7D8"/>
              <w:right w:val="single" w:sz="4" w:space="0" w:color="B9C7D8"/>
            </w:tcBorders>
            <w:shd w:val="clear" w:color="auto" w:fill="FFFFFF"/>
          </w:tcPr>
          <w:p w14:paraId="24A7F8AA" w14:textId="77777777" w:rsidR="00DB3EA8" w:rsidRPr="006C5C41" w:rsidRDefault="00000000">
            <w:pPr>
              <w:spacing w:after="40"/>
              <w:rPr>
                <w:lang w:val="es-AR"/>
              </w:rPr>
            </w:pPr>
            <w:r w:rsidRPr="006C5C41">
              <w:rPr>
                <w:sz w:val="17"/>
                <w:lang w:val="es-AR"/>
              </w:rPr>
              <w:t>Redirige al panel de administración.</w:t>
            </w:r>
          </w:p>
        </w:tc>
      </w:tr>
      <w:tr w:rsidR="00DB3EA8" w:rsidRPr="006C5C41" w14:paraId="41DDF734"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3F7FC"/>
            <w:vAlign w:val="center"/>
          </w:tcPr>
          <w:p w14:paraId="76CC673F" w14:textId="77777777" w:rsidR="00DB3EA8" w:rsidRDefault="00000000">
            <w:pPr>
              <w:spacing w:before="20" w:after="20"/>
              <w:jc w:val="center"/>
            </w:pPr>
            <w:r>
              <w:rPr>
                <w:b/>
                <w:color w:val="0D3B6E"/>
                <w:sz w:val="18"/>
              </w:rPr>
              <w:t>ADM-02</w:t>
            </w:r>
          </w:p>
        </w:tc>
        <w:tc>
          <w:tcPr>
            <w:tcW w:w="2608" w:type="dxa"/>
            <w:tcBorders>
              <w:top w:val="single" w:sz="4" w:space="0" w:color="B9C7D8"/>
              <w:left w:val="single" w:sz="4" w:space="0" w:color="B9C7D8"/>
              <w:bottom w:val="single" w:sz="4" w:space="0" w:color="B9C7D8"/>
              <w:right w:val="single" w:sz="4" w:space="0" w:color="B9C7D8"/>
            </w:tcBorders>
            <w:shd w:val="clear" w:color="auto" w:fill="F3F7FC"/>
          </w:tcPr>
          <w:p w14:paraId="1AA1DDAA" w14:textId="77777777" w:rsidR="00DB3EA8" w:rsidRDefault="00000000">
            <w:pPr>
              <w:spacing w:before="20" w:after="20"/>
            </w:pPr>
            <w:r>
              <w:rPr>
                <w:b/>
                <w:sz w:val="18"/>
              </w:rPr>
              <w:t>Alta de un empleado</w:t>
            </w:r>
          </w:p>
        </w:tc>
        <w:tc>
          <w:tcPr>
            <w:tcW w:w="3175" w:type="dxa"/>
            <w:tcBorders>
              <w:top w:val="single" w:sz="4" w:space="0" w:color="B9C7D8"/>
              <w:left w:val="single" w:sz="4" w:space="0" w:color="B9C7D8"/>
              <w:bottom w:val="single" w:sz="4" w:space="0" w:color="B9C7D8"/>
              <w:right w:val="single" w:sz="4" w:space="0" w:color="B9C7D8"/>
            </w:tcBorders>
            <w:shd w:val="clear" w:color="auto" w:fill="F3F7FC"/>
          </w:tcPr>
          <w:p w14:paraId="4EC18D50" w14:textId="77777777" w:rsidR="00DB3EA8" w:rsidRDefault="00000000">
            <w:pPr>
              <w:spacing w:before="20" w:after="20"/>
            </w:pPr>
            <w:r>
              <w:rPr>
                <w:sz w:val="17"/>
              </w:rPr>
              <w:t>Sofía Lattanzio (sección 4.2)</w:t>
            </w:r>
          </w:p>
        </w:tc>
        <w:tc>
          <w:tcPr>
            <w:tcW w:w="4819" w:type="dxa"/>
            <w:tcBorders>
              <w:top w:val="single" w:sz="4" w:space="0" w:color="B9C7D8"/>
              <w:left w:val="single" w:sz="4" w:space="0" w:color="B9C7D8"/>
              <w:bottom w:val="single" w:sz="4" w:space="0" w:color="B9C7D8"/>
              <w:right w:val="single" w:sz="4" w:space="0" w:color="B9C7D8"/>
            </w:tcBorders>
            <w:shd w:val="clear" w:color="auto" w:fill="F3F7FC"/>
          </w:tcPr>
          <w:p w14:paraId="725705A2" w14:textId="77777777" w:rsidR="00DB3EA8" w:rsidRPr="006C5C41" w:rsidRDefault="00000000">
            <w:pPr>
              <w:spacing w:after="40"/>
              <w:rPr>
                <w:lang w:val="es-AR"/>
              </w:rPr>
            </w:pPr>
            <w:r w:rsidRPr="006C5C41">
              <w:rPr>
                <w:sz w:val="17"/>
                <w:lang w:val="es-AR"/>
              </w:rPr>
              <w:t>1. Ir a “Empleados” → “Nuevo empleado”.</w:t>
            </w:r>
          </w:p>
          <w:p w14:paraId="0F801450" w14:textId="77777777" w:rsidR="00DB3EA8" w:rsidRPr="006C5C41" w:rsidRDefault="00000000">
            <w:pPr>
              <w:spacing w:after="40"/>
              <w:rPr>
                <w:lang w:val="es-AR"/>
              </w:rPr>
            </w:pPr>
            <w:r w:rsidRPr="006C5C41">
              <w:rPr>
                <w:sz w:val="17"/>
                <w:lang w:val="es-AR"/>
              </w:rPr>
              <w:t>2. Completar los datos y guardar.</w:t>
            </w:r>
          </w:p>
        </w:tc>
        <w:tc>
          <w:tcPr>
            <w:tcW w:w="3798" w:type="dxa"/>
            <w:tcBorders>
              <w:top w:val="single" w:sz="4" w:space="0" w:color="B9C7D8"/>
              <w:left w:val="single" w:sz="4" w:space="0" w:color="B9C7D8"/>
              <w:bottom w:val="single" w:sz="4" w:space="0" w:color="B9C7D8"/>
              <w:right w:val="single" w:sz="4" w:space="0" w:color="B9C7D8"/>
            </w:tcBorders>
            <w:shd w:val="clear" w:color="auto" w:fill="F3F7FC"/>
          </w:tcPr>
          <w:p w14:paraId="3F97E94D" w14:textId="77777777" w:rsidR="00DB3EA8" w:rsidRPr="006C5C41" w:rsidRDefault="00000000">
            <w:pPr>
              <w:spacing w:after="40"/>
              <w:rPr>
                <w:lang w:val="es-AR"/>
              </w:rPr>
            </w:pPr>
            <w:r w:rsidRPr="006C5C41">
              <w:rPr>
                <w:sz w:val="17"/>
                <w:lang w:val="es-AR"/>
              </w:rPr>
              <w:t>El empleado queda creado y puede iniciar sesión con su usuario.</w:t>
            </w:r>
          </w:p>
        </w:tc>
      </w:tr>
      <w:tr w:rsidR="00DB3EA8" w14:paraId="1526DCC0"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FFFFF"/>
            <w:vAlign w:val="center"/>
          </w:tcPr>
          <w:p w14:paraId="7B61639F" w14:textId="77777777" w:rsidR="00DB3EA8" w:rsidRDefault="00000000">
            <w:pPr>
              <w:spacing w:before="20" w:after="20"/>
              <w:jc w:val="center"/>
            </w:pPr>
            <w:r>
              <w:rPr>
                <w:b/>
                <w:color w:val="0D3B6E"/>
                <w:sz w:val="18"/>
              </w:rPr>
              <w:t>ADM-03</w:t>
            </w:r>
          </w:p>
        </w:tc>
        <w:tc>
          <w:tcPr>
            <w:tcW w:w="2608" w:type="dxa"/>
            <w:tcBorders>
              <w:top w:val="single" w:sz="4" w:space="0" w:color="B9C7D8"/>
              <w:left w:val="single" w:sz="4" w:space="0" w:color="B9C7D8"/>
              <w:bottom w:val="single" w:sz="4" w:space="0" w:color="B9C7D8"/>
              <w:right w:val="single" w:sz="4" w:space="0" w:color="B9C7D8"/>
            </w:tcBorders>
            <w:shd w:val="clear" w:color="auto" w:fill="FFFFFF"/>
          </w:tcPr>
          <w:p w14:paraId="6237D3E1" w14:textId="77777777" w:rsidR="00DB3EA8" w:rsidRPr="006C5C41" w:rsidRDefault="00000000">
            <w:pPr>
              <w:spacing w:before="20" w:after="20"/>
              <w:rPr>
                <w:lang w:val="es-AR"/>
              </w:rPr>
            </w:pPr>
            <w:r w:rsidRPr="006C5C41">
              <w:rPr>
                <w:b/>
                <w:sz w:val="18"/>
                <w:lang w:val="es-AR"/>
              </w:rPr>
              <w:t>Baja lógica de un empleado</w:t>
            </w:r>
          </w:p>
        </w:tc>
        <w:tc>
          <w:tcPr>
            <w:tcW w:w="3175" w:type="dxa"/>
            <w:tcBorders>
              <w:top w:val="single" w:sz="4" w:space="0" w:color="B9C7D8"/>
              <w:left w:val="single" w:sz="4" w:space="0" w:color="B9C7D8"/>
              <w:bottom w:val="single" w:sz="4" w:space="0" w:color="B9C7D8"/>
              <w:right w:val="single" w:sz="4" w:space="0" w:color="B9C7D8"/>
            </w:tcBorders>
            <w:shd w:val="clear" w:color="auto" w:fill="FFFFFF"/>
          </w:tcPr>
          <w:p w14:paraId="12C84804" w14:textId="77777777" w:rsidR="00DB3EA8" w:rsidRDefault="00000000">
            <w:pPr>
              <w:spacing w:before="20" w:after="20"/>
            </w:pPr>
            <w:r>
              <w:rPr>
                <w:sz w:val="17"/>
              </w:rPr>
              <w:t>Empleado creado en ADM-02</w:t>
            </w:r>
          </w:p>
        </w:tc>
        <w:tc>
          <w:tcPr>
            <w:tcW w:w="4819" w:type="dxa"/>
            <w:tcBorders>
              <w:top w:val="single" w:sz="4" w:space="0" w:color="B9C7D8"/>
              <w:left w:val="single" w:sz="4" w:space="0" w:color="B9C7D8"/>
              <w:bottom w:val="single" w:sz="4" w:space="0" w:color="B9C7D8"/>
              <w:right w:val="single" w:sz="4" w:space="0" w:color="B9C7D8"/>
            </w:tcBorders>
            <w:shd w:val="clear" w:color="auto" w:fill="FFFFFF"/>
          </w:tcPr>
          <w:p w14:paraId="287F7CCC" w14:textId="77777777" w:rsidR="00DB3EA8" w:rsidRPr="006C5C41" w:rsidRDefault="00000000">
            <w:pPr>
              <w:spacing w:after="40"/>
              <w:rPr>
                <w:lang w:val="es-AR"/>
              </w:rPr>
            </w:pPr>
            <w:r w:rsidRPr="006C5C41">
              <w:rPr>
                <w:sz w:val="17"/>
                <w:lang w:val="es-AR"/>
              </w:rPr>
              <w:t>1. Ir a la lista de empleados.</w:t>
            </w:r>
          </w:p>
          <w:p w14:paraId="3DE3728E" w14:textId="77777777" w:rsidR="00DB3EA8" w:rsidRPr="006C5C41" w:rsidRDefault="00000000">
            <w:pPr>
              <w:spacing w:after="40"/>
              <w:rPr>
                <w:lang w:val="es-AR"/>
              </w:rPr>
            </w:pPr>
            <w:r w:rsidRPr="006C5C41">
              <w:rPr>
                <w:sz w:val="17"/>
                <w:lang w:val="es-AR"/>
              </w:rPr>
              <w:t>2. Dar de baja al empleado.</w:t>
            </w:r>
          </w:p>
        </w:tc>
        <w:tc>
          <w:tcPr>
            <w:tcW w:w="3798" w:type="dxa"/>
            <w:tcBorders>
              <w:top w:val="single" w:sz="4" w:space="0" w:color="B9C7D8"/>
              <w:left w:val="single" w:sz="4" w:space="0" w:color="B9C7D8"/>
              <w:bottom w:val="single" w:sz="4" w:space="0" w:color="B9C7D8"/>
              <w:right w:val="single" w:sz="4" w:space="0" w:color="B9C7D8"/>
            </w:tcBorders>
            <w:shd w:val="clear" w:color="auto" w:fill="FFFFFF"/>
          </w:tcPr>
          <w:p w14:paraId="59AE8042" w14:textId="77777777" w:rsidR="00DB3EA8" w:rsidRPr="006C5C41" w:rsidRDefault="00000000">
            <w:pPr>
              <w:spacing w:after="40"/>
              <w:rPr>
                <w:lang w:val="es-AR"/>
              </w:rPr>
            </w:pPr>
            <w:r w:rsidRPr="006C5C41">
              <w:rPr>
                <w:sz w:val="17"/>
                <w:lang w:val="es-AR"/>
              </w:rPr>
              <w:t>• El empleado queda inactivo (no puede iniciar sesión) sin borrar su historial.</w:t>
            </w:r>
          </w:p>
          <w:p w14:paraId="167B598B" w14:textId="77777777" w:rsidR="00DB3EA8" w:rsidRDefault="00000000">
            <w:pPr>
              <w:spacing w:after="40"/>
            </w:pPr>
            <w:r>
              <w:rPr>
                <w:sz w:val="17"/>
              </w:rPr>
              <w:t>• Queda registrado en Auditoría.</w:t>
            </w:r>
          </w:p>
        </w:tc>
      </w:tr>
      <w:tr w:rsidR="00DB3EA8" w:rsidRPr="006C5C41" w14:paraId="10A21E11"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3F7FC"/>
            <w:vAlign w:val="center"/>
          </w:tcPr>
          <w:p w14:paraId="0EEF6E85" w14:textId="77777777" w:rsidR="00DB3EA8" w:rsidRDefault="00000000">
            <w:pPr>
              <w:spacing w:before="20" w:after="20"/>
              <w:jc w:val="center"/>
            </w:pPr>
            <w:r>
              <w:rPr>
                <w:b/>
                <w:color w:val="0D3B6E"/>
                <w:sz w:val="18"/>
              </w:rPr>
              <w:t>ADM-04</w:t>
            </w:r>
          </w:p>
        </w:tc>
        <w:tc>
          <w:tcPr>
            <w:tcW w:w="2608" w:type="dxa"/>
            <w:tcBorders>
              <w:top w:val="single" w:sz="4" w:space="0" w:color="B9C7D8"/>
              <w:left w:val="single" w:sz="4" w:space="0" w:color="B9C7D8"/>
              <w:bottom w:val="single" w:sz="4" w:space="0" w:color="B9C7D8"/>
              <w:right w:val="single" w:sz="4" w:space="0" w:color="B9C7D8"/>
            </w:tcBorders>
            <w:shd w:val="clear" w:color="auto" w:fill="F3F7FC"/>
          </w:tcPr>
          <w:p w14:paraId="126FA3B5" w14:textId="77777777" w:rsidR="00DB3EA8" w:rsidRPr="006C5C41" w:rsidRDefault="00000000">
            <w:pPr>
              <w:spacing w:before="20" w:after="20"/>
              <w:rPr>
                <w:lang w:val="es-AR"/>
              </w:rPr>
            </w:pPr>
            <w:r w:rsidRPr="006C5C41">
              <w:rPr>
                <w:b/>
                <w:sz w:val="18"/>
                <w:lang w:val="es-AR"/>
              </w:rPr>
              <w:t>Alta de vehículo y asignación</w:t>
            </w:r>
          </w:p>
        </w:tc>
        <w:tc>
          <w:tcPr>
            <w:tcW w:w="3175" w:type="dxa"/>
            <w:tcBorders>
              <w:top w:val="single" w:sz="4" w:space="0" w:color="B9C7D8"/>
              <w:left w:val="single" w:sz="4" w:space="0" w:color="B9C7D8"/>
              <w:bottom w:val="single" w:sz="4" w:space="0" w:color="B9C7D8"/>
              <w:right w:val="single" w:sz="4" w:space="0" w:color="B9C7D8"/>
            </w:tcBorders>
            <w:shd w:val="clear" w:color="auto" w:fill="F3F7FC"/>
          </w:tcPr>
          <w:p w14:paraId="5FE823DA" w14:textId="77777777" w:rsidR="00DB3EA8" w:rsidRDefault="00000000">
            <w:pPr>
              <w:spacing w:before="20" w:after="20"/>
            </w:pPr>
            <w:r>
              <w:rPr>
                <w:sz w:val="17"/>
              </w:rPr>
              <w:t>Vehículos de la sección 4.3</w:t>
            </w:r>
          </w:p>
        </w:tc>
        <w:tc>
          <w:tcPr>
            <w:tcW w:w="4819" w:type="dxa"/>
            <w:tcBorders>
              <w:top w:val="single" w:sz="4" w:space="0" w:color="B9C7D8"/>
              <w:left w:val="single" w:sz="4" w:space="0" w:color="B9C7D8"/>
              <w:bottom w:val="single" w:sz="4" w:space="0" w:color="B9C7D8"/>
              <w:right w:val="single" w:sz="4" w:space="0" w:color="B9C7D8"/>
            </w:tcBorders>
            <w:shd w:val="clear" w:color="auto" w:fill="F3F7FC"/>
          </w:tcPr>
          <w:p w14:paraId="67B45EE0" w14:textId="77777777" w:rsidR="00DB3EA8" w:rsidRPr="006C5C41" w:rsidRDefault="00000000">
            <w:pPr>
              <w:spacing w:after="40"/>
              <w:rPr>
                <w:lang w:val="es-AR"/>
              </w:rPr>
            </w:pPr>
            <w:r w:rsidRPr="006C5C41">
              <w:rPr>
                <w:sz w:val="17"/>
                <w:lang w:val="es-AR"/>
              </w:rPr>
              <w:t>1. Ir a “Vehículos” → “Nuevo vehículo”.</w:t>
            </w:r>
          </w:p>
          <w:p w14:paraId="0DA89ACF" w14:textId="77777777" w:rsidR="00DB3EA8" w:rsidRPr="006C5C41" w:rsidRDefault="00000000">
            <w:pPr>
              <w:spacing w:after="40"/>
              <w:rPr>
                <w:lang w:val="es-AR"/>
              </w:rPr>
            </w:pPr>
            <w:r w:rsidRPr="006C5C41">
              <w:rPr>
                <w:sz w:val="17"/>
                <w:lang w:val="es-AR"/>
              </w:rPr>
              <w:t>2. Cargar patente, marca, modelo, tipo y asignarlo a un empleado.</w:t>
            </w:r>
          </w:p>
        </w:tc>
        <w:tc>
          <w:tcPr>
            <w:tcW w:w="3798" w:type="dxa"/>
            <w:tcBorders>
              <w:top w:val="single" w:sz="4" w:space="0" w:color="B9C7D8"/>
              <w:left w:val="single" w:sz="4" w:space="0" w:color="B9C7D8"/>
              <w:bottom w:val="single" w:sz="4" w:space="0" w:color="B9C7D8"/>
              <w:right w:val="single" w:sz="4" w:space="0" w:color="B9C7D8"/>
            </w:tcBorders>
            <w:shd w:val="clear" w:color="auto" w:fill="F3F7FC"/>
          </w:tcPr>
          <w:p w14:paraId="1847AC1A" w14:textId="77777777" w:rsidR="00DB3EA8" w:rsidRPr="006C5C41" w:rsidRDefault="00000000">
            <w:pPr>
              <w:spacing w:after="40"/>
              <w:rPr>
                <w:lang w:val="es-AR"/>
              </w:rPr>
            </w:pPr>
            <w:r w:rsidRPr="006C5C41">
              <w:rPr>
                <w:sz w:val="17"/>
                <w:lang w:val="es-AR"/>
              </w:rPr>
              <w:t>El vehículo queda creado y vinculado a ese empleado.</w:t>
            </w:r>
          </w:p>
        </w:tc>
      </w:tr>
      <w:tr w:rsidR="00DB3EA8" w:rsidRPr="006C5C41" w14:paraId="1BF5700E"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FFFFF"/>
            <w:vAlign w:val="center"/>
          </w:tcPr>
          <w:p w14:paraId="366823A1" w14:textId="77777777" w:rsidR="00DB3EA8" w:rsidRDefault="00000000">
            <w:pPr>
              <w:spacing w:before="20" w:after="20"/>
              <w:jc w:val="center"/>
            </w:pPr>
            <w:r>
              <w:rPr>
                <w:b/>
                <w:color w:val="0D3B6E"/>
                <w:sz w:val="18"/>
              </w:rPr>
              <w:t>ADM-05</w:t>
            </w:r>
          </w:p>
        </w:tc>
        <w:tc>
          <w:tcPr>
            <w:tcW w:w="2608" w:type="dxa"/>
            <w:tcBorders>
              <w:top w:val="single" w:sz="4" w:space="0" w:color="B9C7D8"/>
              <w:left w:val="single" w:sz="4" w:space="0" w:color="B9C7D8"/>
              <w:bottom w:val="single" w:sz="4" w:space="0" w:color="B9C7D8"/>
              <w:right w:val="single" w:sz="4" w:space="0" w:color="B9C7D8"/>
            </w:tcBorders>
            <w:shd w:val="clear" w:color="auto" w:fill="FFFFFF"/>
          </w:tcPr>
          <w:p w14:paraId="542BACD5" w14:textId="77777777" w:rsidR="00DB3EA8" w:rsidRPr="006C5C41" w:rsidRDefault="00000000">
            <w:pPr>
              <w:spacing w:before="20" w:after="20"/>
              <w:rPr>
                <w:lang w:val="es-AR"/>
              </w:rPr>
            </w:pPr>
            <w:r w:rsidRPr="006C5C41">
              <w:rPr>
                <w:b/>
                <w:sz w:val="18"/>
                <w:lang w:val="es-AR"/>
              </w:rPr>
              <w:t>Confirmar un pago por transferencia</w:t>
            </w:r>
          </w:p>
        </w:tc>
        <w:tc>
          <w:tcPr>
            <w:tcW w:w="3175" w:type="dxa"/>
            <w:tcBorders>
              <w:top w:val="single" w:sz="4" w:space="0" w:color="B9C7D8"/>
              <w:left w:val="single" w:sz="4" w:space="0" w:color="B9C7D8"/>
              <w:bottom w:val="single" w:sz="4" w:space="0" w:color="B9C7D8"/>
              <w:right w:val="single" w:sz="4" w:space="0" w:color="B9C7D8"/>
            </w:tcBorders>
            <w:shd w:val="clear" w:color="auto" w:fill="FFFFFF"/>
          </w:tcPr>
          <w:p w14:paraId="2A923CF3" w14:textId="77777777" w:rsidR="00DB3EA8" w:rsidRPr="006C5C41" w:rsidRDefault="00000000">
            <w:pPr>
              <w:spacing w:before="20" w:after="20"/>
              <w:rPr>
                <w:lang w:val="es-AR"/>
              </w:rPr>
            </w:pPr>
            <w:r w:rsidRPr="006C5C41">
              <w:rPr>
                <w:sz w:val="17"/>
                <w:lang w:val="es-AR"/>
              </w:rPr>
              <w:t>Pago pendiente de verificación (CLI-06)</w:t>
            </w:r>
          </w:p>
        </w:tc>
        <w:tc>
          <w:tcPr>
            <w:tcW w:w="4819" w:type="dxa"/>
            <w:tcBorders>
              <w:top w:val="single" w:sz="4" w:space="0" w:color="B9C7D8"/>
              <w:left w:val="single" w:sz="4" w:space="0" w:color="B9C7D8"/>
              <w:bottom w:val="single" w:sz="4" w:space="0" w:color="B9C7D8"/>
              <w:right w:val="single" w:sz="4" w:space="0" w:color="B9C7D8"/>
            </w:tcBorders>
            <w:shd w:val="clear" w:color="auto" w:fill="FFFFFF"/>
          </w:tcPr>
          <w:p w14:paraId="4738FA63" w14:textId="77777777" w:rsidR="00DB3EA8" w:rsidRPr="006C5C41" w:rsidRDefault="00000000">
            <w:pPr>
              <w:spacing w:after="40"/>
              <w:rPr>
                <w:lang w:val="es-AR"/>
              </w:rPr>
            </w:pPr>
            <w:r w:rsidRPr="006C5C41">
              <w:rPr>
                <w:sz w:val="17"/>
                <w:lang w:val="es-AR"/>
              </w:rPr>
              <w:t>1. Ir a “Pagos”.</w:t>
            </w:r>
          </w:p>
          <w:p w14:paraId="6FEA8612" w14:textId="77777777" w:rsidR="00DB3EA8" w:rsidRPr="006C5C41" w:rsidRDefault="00000000">
            <w:pPr>
              <w:spacing w:after="40"/>
              <w:rPr>
                <w:lang w:val="es-AR"/>
              </w:rPr>
            </w:pPr>
            <w:r w:rsidRPr="006C5C41">
              <w:rPr>
                <w:sz w:val="17"/>
                <w:lang w:val="es-AR"/>
              </w:rPr>
              <w:t>2. Abrir el pago en verificación y presionar “Confirmar”.</w:t>
            </w:r>
          </w:p>
        </w:tc>
        <w:tc>
          <w:tcPr>
            <w:tcW w:w="3798" w:type="dxa"/>
            <w:tcBorders>
              <w:top w:val="single" w:sz="4" w:space="0" w:color="B9C7D8"/>
              <w:left w:val="single" w:sz="4" w:space="0" w:color="B9C7D8"/>
              <w:bottom w:val="single" w:sz="4" w:space="0" w:color="B9C7D8"/>
              <w:right w:val="single" w:sz="4" w:space="0" w:color="B9C7D8"/>
            </w:tcBorders>
            <w:shd w:val="clear" w:color="auto" w:fill="FFFFFF"/>
          </w:tcPr>
          <w:p w14:paraId="13266624" w14:textId="77777777" w:rsidR="00DB3EA8" w:rsidRPr="006C5C41" w:rsidRDefault="00000000">
            <w:pPr>
              <w:spacing w:after="40"/>
              <w:rPr>
                <w:lang w:val="es-AR"/>
              </w:rPr>
            </w:pPr>
            <w:r w:rsidRPr="006C5C41">
              <w:rPr>
                <w:sz w:val="17"/>
                <w:lang w:val="es-AR"/>
              </w:rPr>
              <w:t>• El pago queda verificado y habilita la entrega del envío.</w:t>
            </w:r>
          </w:p>
          <w:p w14:paraId="43292175" w14:textId="77777777" w:rsidR="00DB3EA8" w:rsidRPr="006C5C41" w:rsidRDefault="00000000">
            <w:pPr>
              <w:spacing w:after="40"/>
              <w:rPr>
                <w:lang w:val="es-AR"/>
              </w:rPr>
            </w:pPr>
            <w:r w:rsidRPr="006C5C41">
              <w:rPr>
                <w:sz w:val="17"/>
                <w:lang w:val="es-AR"/>
              </w:rPr>
              <w:t>• El cliente recibe el recibo final por email.</w:t>
            </w:r>
          </w:p>
        </w:tc>
      </w:tr>
      <w:tr w:rsidR="00DB3EA8" w:rsidRPr="006C5C41" w14:paraId="240C3A49"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3F7FC"/>
            <w:vAlign w:val="center"/>
          </w:tcPr>
          <w:p w14:paraId="31D887CD" w14:textId="77777777" w:rsidR="00DB3EA8" w:rsidRDefault="00000000">
            <w:pPr>
              <w:spacing w:before="20" w:after="20"/>
              <w:jc w:val="center"/>
            </w:pPr>
            <w:r>
              <w:rPr>
                <w:b/>
                <w:color w:val="0D3B6E"/>
                <w:sz w:val="18"/>
              </w:rPr>
              <w:t>ADM-06</w:t>
            </w:r>
          </w:p>
        </w:tc>
        <w:tc>
          <w:tcPr>
            <w:tcW w:w="2608" w:type="dxa"/>
            <w:tcBorders>
              <w:top w:val="single" w:sz="4" w:space="0" w:color="B9C7D8"/>
              <w:left w:val="single" w:sz="4" w:space="0" w:color="B9C7D8"/>
              <w:bottom w:val="single" w:sz="4" w:space="0" w:color="B9C7D8"/>
              <w:right w:val="single" w:sz="4" w:space="0" w:color="B9C7D8"/>
            </w:tcBorders>
            <w:shd w:val="clear" w:color="auto" w:fill="F3F7FC"/>
          </w:tcPr>
          <w:p w14:paraId="5ADE9E96" w14:textId="77777777" w:rsidR="00DB3EA8" w:rsidRPr="006C5C41" w:rsidRDefault="00000000">
            <w:pPr>
              <w:spacing w:before="20" w:after="20"/>
              <w:rPr>
                <w:lang w:val="es-AR"/>
              </w:rPr>
            </w:pPr>
            <w:r w:rsidRPr="006C5C41">
              <w:rPr>
                <w:b/>
                <w:sz w:val="18"/>
                <w:lang w:val="es-AR"/>
              </w:rPr>
              <w:t>Rechazar un pago por transferencia</w:t>
            </w:r>
          </w:p>
        </w:tc>
        <w:tc>
          <w:tcPr>
            <w:tcW w:w="3175" w:type="dxa"/>
            <w:tcBorders>
              <w:top w:val="single" w:sz="4" w:space="0" w:color="B9C7D8"/>
              <w:left w:val="single" w:sz="4" w:space="0" w:color="B9C7D8"/>
              <w:bottom w:val="single" w:sz="4" w:space="0" w:color="B9C7D8"/>
              <w:right w:val="single" w:sz="4" w:space="0" w:color="B9C7D8"/>
            </w:tcBorders>
            <w:shd w:val="clear" w:color="auto" w:fill="F3F7FC"/>
          </w:tcPr>
          <w:p w14:paraId="2976B58A" w14:textId="77777777" w:rsidR="00DB3EA8" w:rsidRPr="006C5C41" w:rsidRDefault="00000000">
            <w:pPr>
              <w:spacing w:before="20" w:after="20"/>
              <w:rPr>
                <w:lang w:val="es-AR"/>
              </w:rPr>
            </w:pPr>
            <w:r w:rsidRPr="006C5C41">
              <w:rPr>
                <w:sz w:val="17"/>
                <w:lang w:val="es-AR"/>
              </w:rPr>
              <w:t>Otro pago pendiente de verificación</w:t>
            </w:r>
          </w:p>
        </w:tc>
        <w:tc>
          <w:tcPr>
            <w:tcW w:w="4819" w:type="dxa"/>
            <w:tcBorders>
              <w:top w:val="single" w:sz="4" w:space="0" w:color="B9C7D8"/>
              <w:left w:val="single" w:sz="4" w:space="0" w:color="B9C7D8"/>
              <w:bottom w:val="single" w:sz="4" w:space="0" w:color="B9C7D8"/>
              <w:right w:val="single" w:sz="4" w:space="0" w:color="B9C7D8"/>
            </w:tcBorders>
            <w:shd w:val="clear" w:color="auto" w:fill="F3F7FC"/>
          </w:tcPr>
          <w:p w14:paraId="4A1F28D4" w14:textId="77777777" w:rsidR="00DB3EA8" w:rsidRPr="006C5C41" w:rsidRDefault="00000000">
            <w:pPr>
              <w:spacing w:after="40"/>
              <w:rPr>
                <w:lang w:val="es-AR"/>
              </w:rPr>
            </w:pPr>
            <w:r w:rsidRPr="006C5C41">
              <w:rPr>
                <w:sz w:val="17"/>
                <w:lang w:val="es-AR"/>
              </w:rPr>
              <w:t>Abrir el pago y presionar “Rechazar”.</w:t>
            </w:r>
          </w:p>
        </w:tc>
        <w:tc>
          <w:tcPr>
            <w:tcW w:w="3798" w:type="dxa"/>
            <w:tcBorders>
              <w:top w:val="single" w:sz="4" w:space="0" w:color="B9C7D8"/>
              <w:left w:val="single" w:sz="4" w:space="0" w:color="B9C7D8"/>
              <w:bottom w:val="single" w:sz="4" w:space="0" w:color="B9C7D8"/>
              <w:right w:val="single" w:sz="4" w:space="0" w:color="B9C7D8"/>
            </w:tcBorders>
            <w:shd w:val="clear" w:color="auto" w:fill="F3F7FC"/>
          </w:tcPr>
          <w:p w14:paraId="286E219D" w14:textId="77777777" w:rsidR="00DB3EA8" w:rsidRPr="006C5C41" w:rsidRDefault="00000000">
            <w:pPr>
              <w:spacing w:after="40"/>
              <w:rPr>
                <w:lang w:val="es-AR"/>
              </w:rPr>
            </w:pPr>
            <w:r w:rsidRPr="006C5C41">
              <w:rPr>
                <w:sz w:val="17"/>
                <w:lang w:val="es-AR"/>
              </w:rPr>
              <w:t>El pago queda anulado; el envío sigue mostrando el saldo como pendiente.</w:t>
            </w:r>
          </w:p>
        </w:tc>
      </w:tr>
      <w:tr w:rsidR="00DB3EA8" w:rsidRPr="006C5C41" w14:paraId="17886C55"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FFFFF"/>
            <w:vAlign w:val="center"/>
          </w:tcPr>
          <w:p w14:paraId="0424C97B" w14:textId="77777777" w:rsidR="00DB3EA8" w:rsidRDefault="00000000">
            <w:pPr>
              <w:spacing w:before="20" w:after="20"/>
              <w:jc w:val="center"/>
            </w:pPr>
            <w:r>
              <w:rPr>
                <w:b/>
                <w:color w:val="0D3B6E"/>
                <w:sz w:val="18"/>
              </w:rPr>
              <w:t>ADM-07</w:t>
            </w:r>
          </w:p>
        </w:tc>
        <w:tc>
          <w:tcPr>
            <w:tcW w:w="2608" w:type="dxa"/>
            <w:tcBorders>
              <w:top w:val="single" w:sz="4" w:space="0" w:color="B9C7D8"/>
              <w:left w:val="single" w:sz="4" w:space="0" w:color="B9C7D8"/>
              <w:bottom w:val="single" w:sz="4" w:space="0" w:color="B9C7D8"/>
              <w:right w:val="single" w:sz="4" w:space="0" w:color="B9C7D8"/>
            </w:tcBorders>
            <w:shd w:val="clear" w:color="auto" w:fill="FFFFFF"/>
          </w:tcPr>
          <w:p w14:paraId="125227B0" w14:textId="77777777" w:rsidR="00DB3EA8" w:rsidRPr="006C5C41" w:rsidRDefault="00000000">
            <w:pPr>
              <w:spacing w:before="20" w:after="20"/>
              <w:rPr>
                <w:lang w:val="es-AR"/>
              </w:rPr>
            </w:pPr>
            <w:r w:rsidRPr="006C5C41">
              <w:rPr>
                <w:b/>
                <w:sz w:val="18"/>
                <w:lang w:val="es-AR"/>
              </w:rPr>
              <w:t>Anular un pago ya confirmado</w:t>
            </w:r>
          </w:p>
        </w:tc>
        <w:tc>
          <w:tcPr>
            <w:tcW w:w="3175" w:type="dxa"/>
            <w:tcBorders>
              <w:top w:val="single" w:sz="4" w:space="0" w:color="B9C7D8"/>
              <w:left w:val="single" w:sz="4" w:space="0" w:color="B9C7D8"/>
              <w:bottom w:val="single" w:sz="4" w:space="0" w:color="B9C7D8"/>
              <w:right w:val="single" w:sz="4" w:space="0" w:color="B9C7D8"/>
            </w:tcBorders>
            <w:shd w:val="clear" w:color="auto" w:fill="FFFFFF"/>
          </w:tcPr>
          <w:p w14:paraId="74C940A8" w14:textId="77777777" w:rsidR="00DB3EA8" w:rsidRPr="006C5C41" w:rsidRDefault="00000000">
            <w:pPr>
              <w:spacing w:before="20" w:after="20"/>
              <w:rPr>
                <w:lang w:val="es-AR"/>
              </w:rPr>
            </w:pPr>
            <w:r w:rsidRPr="006C5C41">
              <w:rPr>
                <w:sz w:val="17"/>
                <w:lang w:val="es-AR"/>
              </w:rPr>
              <w:t>Pago con tarjeta ya aprobado (CLI-04)</w:t>
            </w:r>
          </w:p>
        </w:tc>
        <w:tc>
          <w:tcPr>
            <w:tcW w:w="4819" w:type="dxa"/>
            <w:tcBorders>
              <w:top w:val="single" w:sz="4" w:space="0" w:color="B9C7D8"/>
              <w:left w:val="single" w:sz="4" w:space="0" w:color="B9C7D8"/>
              <w:bottom w:val="single" w:sz="4" w:space="0" w:color="B9C7D8"/>
              <w:right w:val="single" w:sz="4" w:space="0" w:color="B9C7D8"/>
            </w:tcBorders>
            <w:shd w:val="clear" w:color="auto" w:fill="FFFFFF"/>
          </w:tcPr>
          <w:p w14:paraId="67C2764C" w14:textId="77777777" w:rsidR="00DB3EA8" w:rsidRPr="006C5C41" w:rsidRDefault="00000000">
            <w:pPr>
              <w:spacing w:after="40"/>
              <w:rPr>
                <w:lang w:val="es-AR"/>
              </w:rPr>
            </w:pPr>
            <w:r w:rsidRPr="006C5C41">
              <w:rPr>
                <w:sz w:val="17"/>
                <w:lang w:val="es-AR"/>
              </w:rPr>
              <w:t>1. Abrir el pago desde “Pagos”.</w:t>
            </w:r>
          </w:p>
          <w:p w14:paraId="2A4138D2" w14:textId="77777777" w:rsidR="00DB3EA8" w:rsidRPr="006C5C41" w:rsidRDefault="00000000">
            <w:pPr>
              <w:spacing w:after="40"/>
              <w:rPr>
                <w:lang w:val="es-AR"/>
              </w:rPr>
            </w:pPr>
            <w:r w:rsidRPr="006C5C41">
              <w:rPr>
                <w:sz w:val="17"/>
                <w:lang w:val="es-AR"/>
              </w:rPr>
              <w:t>2. Presionar “Anular” (por ejemplo, por un error de carga).</w:t>
            </w:r>
          </w:p>
        </w:tc>
        <w:tc>
          <w:tcPr>
            <w:tcW w:w="3798" w:type="dxa"/>
            <w:tcBorders>
              <w:top w:val="single" w:sz="4" w:space="0" w:color="B9C7D8"/>
              <w:left w:val="single" w:sz="4" w:space="0" w:color="B9C7D8"/>
              <w:bottom w:val="single" w:sz="4" w:space="0" w:color="B9C7D8"/>
              <w:right w:val="single" w:sz="4" w:space="0" w:color="B9C7D8"/>
            </w:tcBorders>
            <w:shd w:val="clear" w:color="auto" w:fill="FFFFFF"/>
          </w:tcPr>
          <w:p w14:paraId="232DA9C1" w14:textId="77777777" w:rsidR="00DB3EA8" w:rsidRPr="006C5C41" w:rsidRDefault="00000000">
            <w:pPr>
              <w:spacing w:after="40"/>
              <w:rPr>
                <w:lang w:val="es-AR"/>
              </w:rPr>
            </w:pPr>
            <w:r w:rsidRPr="006C5C41">
              <w:rPr>
                <w:sz w:val="17"/>
                <w:lang w:val="es-AR"/>
              </w:rPr>
              <w:t>• El pago deja de contar como dinero recibido.</w:t>
            </w:r>
          </w:p>
          <w:p w14:paraId="29D6264F" w14:textId="77777777" w:rsidR="00DB3EA8" w:rsidRPr="006C5C41" w:rsidRDefault="00000000">
            <w:pPr>
              <w:spacing w:after="40"/>
              <w:rPr>
                <w:lang w:val="es-AR"/>
              </w:rPr>
            </w:pPr>
            <w:r w:rsidRPr="006C5C41">
              <w:rPr>
                <w:sz w:val="17"/>
                <w:lang w:val="es-AR"/>
              </w:rPr>
              <w:t>• Queda un registro en Auditoría.</w:t>
            </w:r>
          </w:p>
        </w:tc>
      </w:tr>
      <w:tr w:rsidR="00DB3EA8" w:rsidRPr="006C5C41" w14:paraId="0650E049"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3F7FC"/>
            <w:vAlign w:val="center"/>
          </w:tcPr>
          <w:p w14:paraId="67B0C53B" w14:textId="77777777" w:rsidR="00DB3EA8" w:rsidRDefault="00000000">
            <w:pPr>
              <w:spacing w:before="20" w:after="20"/>
              <w:jc w:val="center"/>
            </w:pPr>
            <w:r>
              <w:rPr>
                <w:b/>
                <w:color w:val="0D3B6E"/>
                <w:sz w:val="18"/>
              </w:rPr>
              <w:t>ADM-08</w:t>
            </w:r>
          </w:p>
        </w:tc>
        <w:tc>
          <w:tcPr>
            <w:tcW w:w="2608" w:type="dxa"/>
            <w:tcBorders>
              <w:top w:val="single" w:sz="4" w:space="0" w:color="B9C7D8"/>
              <w:left w:val="single" w:sz="4" w:space="0" w:color="B9C7D8"/>
              <w:bottom w:val="single" w:sz="4" w:space="0" w:color="B9C7D8"/>
              <w:right w:val="single" w:sz="4" w:space="0" w:color="B9C7D8"/>
            </w:tcBorders>
            <w:shd w:val="clear" w:color="auto" w:fill="F3F7FC"/>
          </w:tcPr>
          <w:p w14:paraId="038B45CC" w14:textId="77777777" w:rsidR="00DB3EA8" w:rsidRDefault="00000000">
            <w:pPr>
              <w:spacing w:before="20" w:after="20"/>
            </w:pPr>
            <w:r>
              <w:rPr>
                <w:b/>
                <w:sz w:val="18"/>
              </w:rPr>
              <w:t>Gestionar un reclamo</w:t>
            </w:r>
          </w:p>
        </w:tc>
        <w:tc>
          <w:tcPr>
            <w:tcW w:w="3175" w:type="dxa"/>
            <w:tcBorders>
              <w:top w:val="single" w:sz="4" w:space="0" w:color="B9C7D8"/>
              <w:left w:val="single" w:sz="4" w:space="0" w:color="B9C7D8"/>
              <w:bottom w:val="single" w:sz="4" w:space="0" w:color="B9C7D8"/>
              <w:right w:val="single" w:sz="4" w:space="0" w:color="B9C7D8"/>
            </w:tcBorders>
            <w:shd w:val="clear" w:color="auto" w:fill="F3F7FC"/>
          </w:tcPr>
          <w:p w14:paraId="11016307" w14:textId="77777777" w:rsidR="00DB3EA8" w:rsidRDefault="00000000">
            <w:pPr>
              <w:spacing w:before="20" w:after="20"/>
            </w:pPr>
            <w:r>
              <w:rPr>
                <w:sz w:val="17"/>
              </w:rPr>
              <w:t>Reclamo cargado en CLI-07</w:t>
            </w:r>
          </w:p>
        </w:tc>
        <w:tc>
          <w:tcPr>
            <w:tcW w:w="4819" w:type="dxa"/>
            <w:tcBorders>
              <w:top w:val="single" w:sz="4" w:space="0" w:color="B9C7D8"/>
              <w:left w:val="single" w:sz="4" w:space="0" w:color="B9C7D8"/>
              <w:bottom w:val="single" w:sz="4" w:space="0" w:color="B9C7D8"/>
              <w:right w:val="single" w:sz="4" w:space="0" w:color="B9C7D8"/>
            </w:tcBorders>
            <w:shd w:val="clear" w:color="auto" w:fill="F3F7FC"/>
          </w:tcPr>
          <w:p w14:paraId="7D40B4B1" w14:textId="77777777" w:rsidR="00DB3EA8" w:rsidRPr="006C5C41" w:rsidRDefault="00000000">
            <w:pPr>
              <w:spacing w:after="40"/>
              <w:rPr>
                <w:lang w:val="es-AR"/>
              </w:rPr>
            </w:pPr>
            <w:r w:rsidRPr="006C5C41">
              <w:rPr>
                <w:sz w:val="17"/>
                <w:lang w:val="es-AR"/>
              </w:rPr>
              <w:t>1. Ir a “Reclamos”.</w:t>
            </w:r>
          </w:p>
          <w:p w14:paraId="3660F080" w14:textId="77777777" w:rsidR="00DB3EA8" w:rsidRPr="006C5C41" w:rsidRDefault="00000000">
            <w:pPr>
              <w:spacing w:after="40"/>
              <w:rPr>
                <w:lang w:val="es-AR"/>
              </w:rPr>
            </w:pPr>
            <w:r w:rsidRPr="006C5C41">
              <w:rPr>
                <w:sz w:val="17"/>
                <w:lang w:val="es-AR"/>
              </w:rPr>
              <w:t>2. Abrir el reclamo, cambiar su estado (En proceso / Resuelto) y escribir una respuesta.</w:t>
            </w:r>
          </w:p>
        </w:tc>
        <w:tc>
          <w:tcPr>
            <w:tcW w:w="3798" w:type="dxa"/>
            <w:tcBorders>
              <w:top w:val="single" w:sz="4" w:space="0" w:color="B9C7D8"/>
              <w:left w:val="single" w:sz="4" w:space="0" w:color="B9C7D8"/>
              <w:bottom w:val="single" w:sz="4" w:space="0" w:color="B9C7D8"/>
              <w:right w:val="single" w:sz="4" w:space="0" w:color="B9C7D8"/>
            </w:tcBorders>
            <w:shd w:val="clear" w:color="auto" w:fill="F3F7FC"/>
          </w:tcPr>
          <w:p w14:paraId="3FF71E44" w14:textId="77777777" w:rsidR="00DB3EA8" w:rsidRPr="006C5C41" w:rsidRDefault="00000000">
            <w:pPr>
              <w:spacing w:after="40"/>
              <w:rPr>
                <w:lang w:val="es-AR"/>
              </w:rPr>
            </w:pPr>
            <w:r w:rsidRPr="006C5C41">
              <w:rPr>
                <w:sz w:val="17"/>
                <w:lang w:val="es-AR"/>
              </w:rPr>
              <w:t>El cliente recibe un email con la novedad del reclamo.</w:t>
            </w:r>
          </w:p>
        </w:tc>
      </w:tr>
      <w:tr w:rsidR="00DB3EA8" w:rsidRPr="006C5C41" w14:paraId="007B89CB"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FFFFF"/>
            <w:vAlign w:val="center"/>
          </w:tcPr>
          <w:p w14:paraId="67B9123B" w14:textId="77777777" w:rsidR="00DB3EA8" w:rsidRDefault="00000000">
            <w:pPr>
              <w:spacing w:before="20" w:after="20"/>
              <w:jc w:val="center"/>
            </w:pPr>
            <w:r>
              <w:rPr>
                <w:b/>
                <w:color w:val="0D3B6E"/>
                <w:sz w:val="18"/>
              </w:rPr>
              <w:t>ADM-09</w:t>
            </w:r>
          </w:p>
        </w:tc>
        <w:tc>
          <w:tcPr>
            <w:tcW w:w="2608" w:type="dxa"/>
            <w:tcBorders>
              <w:top w:val="single" w:sz="4" w:space="0" w:color="B9C7D8"/>
              <w:left w:val="single" w:sz="4" w:space="0" w:color="B9C7D8"/>
              <w:bottom w:val="single" w:sz="4" w:space="0" w:color="B9C7D8"/>
              <w:right w:val="single" w:sz="4" w:space="0" w:color="B9C7D8"/>
            </w:tcBorders>
            <w:shd w:val="clear" w:color="auto" w:fill="FFFFFF"/>
          </w:tcPr>
          <w:p w14:paraId="41FD46BD" w14:textId="77777777" w:rsidR="00DB3EA8" w:rsidRPr="006C5C41" w:rsidRDefault="00000000">
            <w:pPr>
              <w:spacing w:before="20" w:after="20"/>
              <w:rPr>
                <w:lang w:val="es-AR"/>
              </w:rPr>
            </w:pPr>
            <w:r w:rsidRPr="006C5C41">
              <w:rPr>
                <w:b/>
                <w:sz w:val="18"/>
                <w:lang w:val="es-AR"/>
              </w:rPr>
              <w:t>Aprobar una solicitud de cancelación</w:t>
            </w:r>
          </w:p>
        </w:tc>
        <w:tc>
          <w:tcPr>
            <w:tcW w:w="3175" w:type="dxa"/>
            <w:tcBorders>
              <w:top w:val="single" w:sz="4" w:space="0" w:color="B9C7D8"/>
              <w:left w:val="single" w:sz="4" w:space="0" w:color="B9C7D8"/>
              <w:bottom w:val="single" w:sz="4" w:space="0" w:color="B9C7D8"/>
              <w:right w:val="single" w:sz="4" w:space="0" w:color="B9C7D8"/>
            </w:tcBorders>
            <w:shd w:val="clear" w:color="auto" w:fill="FFFFFF"/>
          </w:tcPr>
          <w:p w14:paraId="2C8F8A51" w14:textId="77777777" w:rsidR="00DB3EA8" w:rsidRDefault="00000000">
            <w:pPr>
              <w:spacing w:before="20" w:after="20"/>
            </w:pPr>
            <w:r>
              <w:rPr>
                <w:sz w:val="17"/>
              </w:rPr>
              <w:t>Solicitud generada en CLI-09</w:t>
            </w:r>
          </w:p>
        </w:tc>
        <w:tc>
          <w:tcPr>
            <w:tcW w:w="4819" w:type="dxa"/>
            <w:tcBorders>
              <w:top w:val="single" w:sz="4" w:space="0" w:color="B9C7D8"/>
              <w:left w:val="single" w:sz="4" w:space="0" w:color="B9C7D8"/>
              <w:bottom w:val="single" w:sz="4" w:space="0" w:color="B9C7D8"/>
              <w:right w:val="single" w:sz="4" w:space="0" w:color="B9C7D8"/>
            </w:tcBorders>
            <w:shd w:val="clear" w:color="auto" w:fill="FFFFFF"/>
          </w:tcPr>
          <w:p w14:paraId="19BA0E1C" w14:textId="77777777" w:rsidR="00DB3EA8" w:rsidRPr="006C5C41" w:rsidRDefault="00000000">
            <w:pPr>
              <w:spacing w:after="40"/>
              <w:rPr>
                <w:lang w:val="es-AR"/>
              </w:rPr>
            </w:pPr>
            <w:r w:rsidRPr="006C5C41">
              <w:rPr>
                <w:sz w:val="17"/>
                <w:lang w:val="es-AR"/>
              </w:rPr>
              <w:t>1. Ir al envío desde el panel “Solicitudes de cancelación pendientes”.</w:t>
            </w:r>
          </w:p>
          <w:p w14:paraId="11BC02FE" w14:textId="77777777" w:rsidR="00DB3EA8" w:rsidRDefault="00000000">
            <w:pPr>
              <w:spacing w:after="40"/>
            </w:pPr>
            <w:r>
              <w:rPr>
                <w:sz w:val="17"/>
              </w:rPr>
              <w:t>2. Presionar “Aprobar cancelación”.</w:t>
            </w:r>
          </w:p>
        </w:tc>
        <w:tc>
          <w:tcPr>
            <w:tcW w:w="3798" w:type="dxa"/>
            <w:tcBorders>
              <w:top w:val="single" w:sz="4" w:space="0" w:color="B9C7D8"/>
              <w:left w:val="single" w:sz="4" w:space="0" w:color="B9C7D8"/>
              <w:bottom w:val="single" w:sz="4" w:space="0" w:color="B9C7D8"/>
              <w:right w:val="single" w:sz="4" w:space="0" w:color="B9C7D8"/>
            </w:tcBorders>
            <w:shd w:val="clear" w:color="auto" w:fill="FFFFFF"/>
          </w:tcPr>
          <w:p w14:paraId="74CB944D" w14:textId="77777777" w:rsidR="00DB3EA8" w:rsidRPr="006C5C41" w:rsidRDefault="00000000">
            <w:pPr>
              <w:spacing w:after="40"/>
              <w:rPr>
                <w:lang w:val="es-AR"/>
              </w:rPr>
            </w:pPr>
            <w:r w:rsidRPr="006C5C41">
              <w:rPr>
                <w:sz w:val="17"/>
                <w:lang w:val="es-AR"/>
              </w:rPr>
              <w:t>• El envío pasa a Cancelado.</w:t>
            </w:r>
          </w:p>
          <w:p w14:paraId="4105397F" w14:textId="77777777" w:rsidR="00DB3EA8" w:rsidRPr="006C5C41" w:rsidRDefault="00000000">
            <w:pPr>
              <w:spacing w:after="40"/>
              <w:rPr>
                <w:lang w:val="es-AR"/>
              </w:rPr>
            </w:pPr>
            <w:r w:rsidRPr="006C5C41">
              <w:rPr>
                <w:sz w:val="17"/>
                <w:lang w:val="es-AR"/>
              </w:rPr>
              <w:t>• El cliente recibe un email confirmando la cancelación.</w:t>
            </w:r>
          </w:p>
        </w:tc>
      </w:tr>
      <w:tr w:rsidR="00DB3EA8" w:rsidRPr="006C5C41" w14:paraId="24782B89"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3F7FC"/>
            <w:vAlign w:val="center"/>
          </w:tcPr>
          <w:p w14:paraId="1E61DD42" w14:textId="77777777" w:rsidR="00DB3EA8" w:rsidRDefault="00000000">
            <w:pPr>
              <w:spacing w:before="20" w:after="20"/>
              <w:jc w:val="center"/>
            </w:pPr>
            <w:r>
              <w:rPr>
                <w:b/>
                <w:color w:val="0D3B6E"/>
                <w:sz w:val="18"/>
              </w:rPr>
              <w:t>ADM-10</w:t>
            </w:r>
          </w:p>
        </w:tc>
        <w:tc>
          <w:tcPr>
            <w:tcW w:w="2608" w:type="dxa"/>
            <w:tcBorders>
              <w:top w:val="single" w:sz="4" w:space="0" w:color="B9C7D8"/>
              <w:left w:val="single" w:sz="4" w:space="0" w:color="B9C7D8"/>
              <w:bottom w:val="single" w:sz="4" w:space="0" w:color="B9C7D8"/>
              <w:right w:val="single" w:sz="4" w:space="0" w:color="B9C7D8"/>
            </w:tcBorders>
            <w:shd w:val="clear" w:color="auto" w:fill="F3F7FC"/>
          </w:tcPr>
          <w:p w14:paraId="2B71DC69" w14:textId="77777777" w:rsidR="00DB3EA8" w:rsidRPr="006C5C41" w:rsidRDefault="00000000">
            <w:pPr>
              <w:spacing w:before="20" w:after="20"/>
              <w:rPr>
                <w:lang w:val="es-AR"/>
              </w:rPr>
            </w:pPr>
            <w:r w:rsidRPr="006C5C41">
              <w:rPr>
                <w:b/>
                <w:sz w:val="18"/>
                <w:lang w:val="es-AR"/>
              </w:rPr>
              <w:t>Rechazar una solicitud de cancelación</w:t>
            </w:r>
          </w:p>
        </w:tc>
        <w:tc>
          <w:tcPr>
            <w:tcW w:w="3175" w:type="dxa"/>
            <w:tcBorders>
              <w:top w:val="single" w:sz="4" w:space="0" w:color="B9C7D8"/>
              <w:left w:val="single" w:sz="4" w:space="0" w:color="B9C7D8"/>
              <w:bottom w:val="single" w:sz="4" w:space="0" w:color="B9C7D8"/>
              <w:right w:val="single" w:sz="4" w:space="0" w:color="B9C7D8"/>
            </w:tcBorders>
            <w:shd w:val="clear" w:color="auto" w:fill="F3F7FC"/>
          </w:tcPr>
          <w:p w14:paraId="4A21664C" w14:textId="77777777" w:rsidR="00DB3EA8" w:rsidRPr="006C5C41" w:rsidRDefault="00000000">
            <w:pPr>
              <w:spacing w:before="20" w:after="20"/>
              <w:rPr>
                <w:lang w:val="es-AR"/>
              </w:rPr>
            </w:pPr>
            <w:r w:rsidRPr="006C5C41">
              <w:rPr>
                <w:sz w:val="17"/>
                <w:lang w:val="es-AR"/>
              </w:rPr>
              <w:t>Otra solicitud de cancelación pendiente</w:t>
            </w:r>
          </w:p>
        </w:tc>
        <w:tc>
          <w:tcPr>
            <w:tcW w:w="4819" w:type="dxa"/>
            <w:tcBorders>
              <w:top w:val="single" w:sz="4" w:space="0" w:color="B9C7D8"/>
              <w:left w:val="single" w:sz="4" w:space="0" w:color="B9C7D8"/>
              <w:bottom w:val="single" w:sz="4" w:space="0" w:color="B9C7D8"/>
              <w:right w:val="single" w:sz="4" w:space="0" w:color="B9C7D8"/>
            </w:tcBorders>
            <w:shd w:val="clear" w:color="auto" w:fill="F3F7FC"/>
          </w:tcPr>
          <w:p w14:paraId="7E5E5200" w14:textId="77777777" w:rsidR="00DB3EA8" w:rsidRPr="006C5C41" w:rsidRDefault="00000000">
            <w:pPr>
              <w:spacing w:after="40"/>
              <w:rPr>
                <w:lang w:val="es-AR"/>
              </w:rPr>
            </w:pPr>
            <w:r w:rsidRPr="006C5C41">
              <w:rPr>
                <w:sz w:val="17"/>
                <w:lang w:val="es-AR"/>
              </w:rPr>
              <w:t>Abrir la solicitud y presionar “Rechazar”, indicando un motivo.</w:t>
            </w:r>
          </w:p>
        </w:tc>
        <w:tc>
          <w:tcPr>
            <w:tcW w:w="3798" w:type="dxa"/>
            <w:tcBorders>
              <w:top w:val="single" w:sz="4" w:space="0" w:color="B9C7D8"/>
              <w:left w:val="single" w:sz="4" w:space="0" w:color="B9C7D8"/>
              <w:bottom w:val="single" w:sz="4" w:space="0" w:color="B9C7D8"/>
              <w:right w:val="single" w:sz="4" w:space="0" w:color="B9C7D8"/>
            </w:tcBorders>
            <w:shd w:val="clear" w:color="auto" w:fill="F3F7FC"/>
          </w:tcPr>
          <w:p w14:paraId="037CD12D" w14:textId="77777777" w:rsidR="00DB3EA8" w:rsidRPr="006C5C41" w:rsidRDefault="00000000">
            <w:pPr>
              <w:spacing w:after="40"/>
              <w:rPr>
                <w:lang w:val="es-AR"/>
              </w:rPr>
            </w:pPr>
            <w:r w:rsidRPr="006C5C41">
              <w:rPr>
                <w:sz w:val="17"/>
                <w:lang w:val="es-AR"/>
              </w:rPr>
              <w:t>• El envío sigue su curso normal (no se cancela).</w:t>
            </w:r>
          </w:p>
          <w:p w14:paraId="66715288" w14:textId="77777777" w:rsidR="00DB3EA8" w:rsidRPr="006C5C41" w:rsidRDefault="00000000">
            <w:pPr>
              <w:spacing w:after="40"/>
              <w:rPr>
                <w:lang w:val="es-AR"/>
              </w:rPr>
            </w:pPr>
            <w:r w:rsidRPr="006C5C41">
              <w:rPr>
                <w:sz w:val="17"/>
                <w:lang w:val="es-AR"/>
              </w:rPr>
              <w:t>• El cliente recibe un email con el motivo y puede volver a solicitar la cancelación.</w:t>
            </w:r>
          </w:p>
        </w:tc>
      </w:tr>
      <w:tr w:rsidR="00DB3EA8" w:rsidRPr="006C5C41" w14:paraId="6C313847"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FFFFF"/>
            <w:vAlign w:val="center"/>
          </w:tcPr>
          <w:p w14:paraId="312AF179" w14:textId="77777777" w:rsidR="00DB3EA8" w:rsidRDefault="00000000">
            <w:pPr>
              <w:spacing w:before="20" w:after="20"/>
              <w:jc w:val="center"/>
            </w:pPr>
            <w:r>
              <w:rPr>
                <w:b/>
                <w:color w:val="0D3B6E"/>
                <w:sz w:val="18"/>
              </w:rPr>
              <w:t>ADM-11</w:t>
            </w:r>
          </w:p>
        </w:tc>
        <w:tc>
          <w:tcPr>
            <w:tcW w:w="2608" w:type="dxa"/>
            <w:tcBorders>
              <w:top w:val="single" w:sz="4" w:space="0" w:color="B9C7D8"/>
              <w:left w:val="single" w:sz="4" w:space="0" w:color="B9C7D8"/>
              <w:bottom w:val="single" w:sz="4" w:space="0" w:color="B9C7D8"/>
              <w:right w:val="single" w:sz="4" w:space="0" w:color="B9C7D8"/>
            </w:tcBorders>
            <w:shd w:val="clear" w:color="auto" w:fill="FFFFFF"/>
          </w:tcPr>
          <w:p w14:paraId="577E8C77" w14:textId="77777777" w:rsidR="00DB3EA8" w:rsidRDefault="00000000">
            <w:pPr>
              <w:spacing w:before="20" w:after="20"/>
            </w:pPr>
            <w:r>
              <w:rPr>
                <w:b/>
                <w:sz w:val="18"/>
              </w:rPr>
              <w:t>Cancelar un envío directamente</w:t>
            </w:r>
          </w:p>
        </w:tc>
        <w:tc>
          <w:tcPr>
            <w:tcW w:w="3175" w:type="dxa"/>
            <w:tcBorders>
              <w:top w:val="single" w:sz="4" w:space="0" w:color="B9C7D8"/>
              <w:left w:val="single" w:sz="4" w:space="0" w:color="B9C7D8"/>
              <w:bottom w:val="single" w:sz="4" w:space="0" w:color="B9C7D8"/>
              <w:right w:val="single" w:sz="4" w:space="0" w:color="B9C7D8"/>
            </w:tcBorders>
            <w:shd w:val="clear" w:color="auto" w:fill="FFFFFF"/>
          </w:tcPr>
          <w:p w14:paraId="2CDFA572" w14:textId="77777777" w:rsidR="00DB3EA8" w:rsidRPr="006C5C41" w:rsidRDefault="00000000">
            <w:pPr>
              <w:spacing w:before="20" w:after="20"/>
              <w:rPr>
                <w:lang w:val="es-AR"/>
              </w:rPr>
            </w:pPr>
            <w:r w:rsidRPr="006C5C41">
              <w:rPr>
                <w:sz w:val="17"/>
                <w:lang w:val="es-AR"/>
              </w:rPr>
              <w:t>Envío Pendiente sin solicitud previa del cliente</w:t>
            </w:r>
          </w:p>
        </w:tc>
        <w:tc>
          <w:tcPr>
            <w:tcW w:w="4819" w:type="dxa"/>
            <w:tcBorders>
              <w:top w:val="single" w:sz="4" w:space="0" w:color="B9C7D8"/>
              <w:left w:val="single" w:sz="4" w:space="0" w:color="B9C7D8"/>
              <w:bottom w:val="single" w:sz="4" w:space="0" w:color="B9C7D8"/>
              <w:right w:val="single" w:sz="4" w:space="0" w:color="B9C7D8"/>
            </w:tcBorders>
            <w:shd w:val="clear" w:color="auto" w:fill="FFFFFF"/>
          </w:tcPr>
          <w:p w14:paraId="1ADAD5B1" w14:textId="77777777" w:rsidR="00DB3EA8" w:rsidRPr="006C5C41" w:rsidRDefault="00000000">
            <w:pPr>
              <w:spacing w:after="40"/>
              <w:rPr>
                <w:lang w:val="es-AR"/>
              </w:rPr>
            </w:pPr>
            <w:r w:rsidRPr="006C5C41">
              <w:rPr>
                <w:sz w:val="17"/>
                <w:lang w:val="es-AR"/>
              </w:rPr>
              <w:t>1. Abrir el detalle del envío.</w:t>
            </w:r>
          </w:p>
          <w:p w14:paraId="5844A185" w14:textId="77777777" w:rsidR="00DB3EA8" w:rsidRPr="006C5C41" w:rsidRDefault="00000000">
            <w:pPr>
              <w:spacing w:after="40"/>
              <w:rPr>
                <w:lang w:val="es-AR"/>
              </w:rPr>
            </w:pPr>
            <w:r w:rsidRPr="006C5C41">
              <w:rPr>
                <w:sz w:val="17"/>
                <w:lang w:val="es-AR"/>
              </w:rPr>
              <w:t>2. Presionar “Cancelar envío” (por ejemplo, porque el cliente llamó por teléfono).</w:t>
            </w:r>
          </w:p>
        </w:tc>
        <w:tc>
          <w:tcPr>
            <w:tcW w:w="3798" w:type="dxa"/>
            <w:tcBorders>
              <w:top w:val="single" w:sz="4" w:space="0" w:color="B9C7D8"/>
              <w:left w:val="single" w:sz="4" w:space="0" w:color="B9C7D8"/>
              <w:bottom w:val="single" w:sz="4" w:space="0" w:color="B9C7D8"/>
              <w:right w:val="single" w:sz="4" w:space="0" w:color="B9C7D8"/>
            </w:tcBorders>
            <w:shd w:val="clear" w:color="auto" w:fill="FFFFFF"/>
          </w:tcPr>
          <w:p w14:paraId="5BF54A53" w14:textId="77777777" w:rsidR="00DB3EA8" w:rsidRPr="006C5C41" w:rsidRDefault="00000000">
            <w:pPr>
              <w:spacing w:after="40"/>
              <w:rPr>
                <w:lang w:val="es-AR"/>
              </w:rPr>
            </w:pPr>
            <w:r w:rsidRPr="006C5C41">
              <w:rPr>
                <w:sz w:val="17"/>
                <w:lang w:val="es-AR"/>
              </w:rPr>
              <w:t>El envío pasa a Cancelado sin necesidad de una solicitud previa.</w:t>
            </w:r>
          </w:p>
        </w:tc>
      </w:tr>
      <w:tr w:rsidR="00DB3EA8" w:rsidRPr="006C5C41" w14:paraId="2996F2A2"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3F7FC"/>
            <w:vAlign w:val="center"/>
          </w:tcPr>
          <w:p w14:paraId="3748EBBD" w14:textId="77777777" w:rsidR="00DB3EA8" w:rsidRDefault="00000000">
            <w:pPr>
              <w:spacing w:before="20" w:after="20"/>
              <w:jc w:val="center"/>
            </w:pPr>
            <w:r>
              <w:rPr>
                <w:b/>
                <w:color w:val="0D3B6E"/>
                <w:sz w:val="18"/>
              </w:rPr>
              <w:t>ADM-12</w:t>
            </w:r>
          </w:p>
        </w:tc>
        <w:tc>
          <w:tcPr>
            <w:tcW w:w="2608" w:type="dxa"/>
            <w:tcBorders>
              <w:top w:val="single" w:sz="4" w:space="0" w:color="B9C7D8"/>
              <w:left w:val="single" w:sz="4" w:space="0" w:color="B9C7D8"/>
              <w:bottom w:val="single" w:sz="4" w:space="0" w:color="B9C7D8"/>
              <w:right w:val="single" w:sz="4" w:space="0" w:color="B9C7D8"/>
            </w:tcBorders>
            <w:shd w:val="clear" w:color="auto" w:fill="F3F7FC"/>
          </w:tcPr>
          <w:p w14:paraId="03887360" w14:textId="77777777" w:rsidR="00DB3EA8" w:rsidRPr="006C5C41" w:rsidRDefault="00000000">
            <w:pPr>
              <w:spacing w:before="20" w:after="20"/>
              <w:rPr>
                <w:lang w:val="es-AR"/>
              </w:rPr>
            </w:pPr>
            <w:r w:rsidRPr="006C5C41">
              <w:rPr>
                <w:b/>
                <w:sz w:val="18"/>
                <w:lang w:val="es-AR"/>
              </w:rPr>
              <w:t>Marcar un envío Retenido como Devuelto (manual)</w:t>
            </w:r>
          </w:p>
        </w:tc>
        <w:tc>
          <w:tcPr>
            <w:tcW w:w="3175" w:type="dxa"/>
            <w:tcBorders>
              <w:top w:val="single" w:sz="4" w:space="0" w:color="B9C7D8"/>
              <w:left w:val="single" w:sz="4" w:space="0" w:color="B9C7D8"/>
              <w:bottom w:val="single" w:sz="4" w:space="0" w:color="B9C7D8"/>
              <w:right w:val="single" w:sz="4" w:space="0" w:color="B9C7D8"/>
            </w:tcBorders>
            <w:shd w:val="clear" w:color="auto" w:fill="F3F7FC"/>
          </w:tcPr>
          <w:p w14:paraId="24BEE8D1" w14:textId="77777777" w:rsidR="00DB3EA8" w:rsidRDefault="00000000">
            <w:pPr>
              <w:spacing w:before="20" w:after="20"/>
            </w:pPr>
            <w:r>
              <w:rPr>
                <w:sz w:val="17"/>
              </w:rPr>
              <w:t>Envío retenido en EMP-07</w:t>
            </w:r>
          </w:p>
        </w:tc>
        <w:tc>
          <w:tcPr>
            <w:tcW w:w="4819" w:type="dxa"/>
            <w:tcBorders>
              <w:top w:val="single" w:sz="4" w:space="0" w:color="B9C7D8"/>
              <w:left w:val="single" w:sz="4" w:space="0" w:color="B9C7D8"/>
              <w:bottom w:val="single" w:sz="4" w:space="0" w:color="B9C7D8"/>
              <w:right w:val="single" w:sz="4" w:space="0" w:color="B9C7D8"/>
            </w:tcBorders>
            <w:shd w:val="clear" w:color="auto" w:fill="F3F7FC"/>
          </w:tcPr>
          <w:p w14:paraId="4AF66394" w14:textId="77777777" w:rsidR="00DB3EA8" w:rsidRPr="006C5C41" w:rsidRDefault="00000000">
            <w:pPr>
              <w:spacing w:after="40"/>
              <w:rPr>
                <w:lang w:val="es-AR"/>
              </w:rPr>
            </w:pPr>
            <w:r w:rsidRPr="006C5C41">
              <w:rPr>
                <w:sz w:val="17"/>
                <w:lang w:val="es-AR"/>
              </w:rPr>
              <w:t>1. Abrir el detalle del envío.</w:t>
            </w:r>
          </w:p>
          <w:p w14:paraId="695713CF" w14:textId="77777777" w:rsidR="00DB3EA8" w:rsidRDefault="00000000">
            <w:pPr>
              <w:spacing w:after="40"/>
            </w:pPr>
            <w:r>
              <w:rPr>
                <w:sz w:val="17"/>
              </w:rPr>
              <w:t>2. Presionar “Marcar como devuelto”.</w:t>
            </w:r>
          </w:p>
        </w:tc>
        <w:tc>
          <w:tcPr>
            <w:tcW w:w="3798" w:type="dxa"/>
            <w:tcBorders>
              <w:top w:val="single" w:sz="4" w:space="0" w:color="B9C7D8"/>
              <w:left w:val="single" w:sz="4" w:space="0" w:color="B9C7D8"/>
              <w:bottom w:val="single" w:sz="4" w:space="0" w:color="B9C7D8"/>
              <w:right w:val="single" w:sz="4" w:space="0" w:color="B9C7D8"/>
            </w:tcBorders>
            <w:shd w:val="clear" w:color="auto" w:fill="F3F7FC"/>
          </w:tcPr>
          <w:p w14:paraId="4C9FCD61" w14:textId="77777777" w:rsidR="00DB3EA8" w:rsidRPr="006C5C41" w:rsidRDefault="00000000">
            <w:pPr>
              <w:spacing w:after="40"/>
              <w:rPr>
                <w:lang w:val="es-AR"/>
              </w:rPr>
            </w:pPr>
            <w:r w:rsidRPr="006C5C41">
              <w:rPr>
                <w:sz w:val="17"/>
                <w:lang w:val="es-AR"/>
              </w:rPr>
              <w:t>El envío pasa a Devuelto y se notifica al cliente por email.</w:t>
            </w:r>
          </w:p>
        </w:tc>
      </w:tr>
      <w:tr w:rsidR="00DB3EA8" w:rsidRPr="006C5C41" w14:paraId="50AB98D8"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FFFFF"/>
            <w:vAlign w:val="center"/>
          </w:tcPr>
          <w:p w14:paraId="1EE6F603" w14:textId="77777777" w:rsidR="00DB3EA8" w:rsidRDefault="00000000">
            <w:pPr>
              <w:spacing w:before="20" w:after="20"/>
              <w:jc w:val="center"/>
            </w:pPr>
            <w:r>
              <w:rPr>
                <w:b/>
                <w:color w:val="0D3B6E"/>
                <w:sz w:val="18"/>
              </w:rPr>
              <w:t>ADM-13</w:t>
            </w:r>
          </w:p>
        </w:tc>
        <w:tc>
          <w:tcPr>
            <w:tcW w:w="2608" w:type="dxa"/>
            <w:tcBorders>
              <w:top w:val="single" w:sz="4" w:space="0" w:color="B9C7D8"/>
              <w:left w:val="single" w:sz="4" w:space="0" w:color="B9C7D8"/>
              <w:bottom w:val="single" w:sz="4" w:space="0" w:color="B9C7D8"/>
              <w:right w:val="single" w:sz="4" w:space="0" w:color="B9C7D8"/>
            </w:tcBorders>
            <w:shd w:val="clear" w:color="auto" w:fill="FFFFFF"/>
          </w:tcPr>
          <w:p w14:paraId="1D789DAB" w14:textId="77777777" w:rsidR="00DB3EA8" w:rsidRPr="006C5C41" w:rsidRDefault="00000000">
            <w:pPr>
              <w:spacing w:before="20" w:after="20"/>
              <w:rPr>
                <w:lang w:val="es-AR"/>
              </w:rPr>
            </w:pPr>
            <w:r w:rsidRPr="006C5C41">
              <w:rPr>
                <w:b/>
                <w:sz w:val="18"/>
                <w:lang w:val="es-AR"/>
              </w:rPr>
              <w:t>Devolución automática a los 20 días de retención</w:t>
            </w:r>
          </w:p>
        </w:tc>
        <w:tc>
          <w:tcPr>
            <w:tcW w:w="3175" w:type="dxa"/>
            <w:tcBorders>
              <w:top w:val="single" w:sz="4" w:space="0" w:color="B9C7D8"/>
              <w:left w:val="single" w:sz="4" w:space="0" w:color="B9C7D8"/>
              <w:bottom w:val="single" w:sz="4" w:space="0" w:color="B9C7D8"/>
              <w:right w:val="single" w:sz="4" w:space="0" w:color="B9C7D8"/>
            </w:tcBorders>
            <w:shd w:val="clear" w:color="auto" w:fill="FFFFFF"/>
          </w:tcPr>
          <w:p w14:paraId="37457506" w14:textId="77777777" w:rsidR="00DB3EA8" w:rsidRPr="006C5C41" w:rsidRDefault="00000000">
            <w:pPr>
              <w:spacing w:before="20" w:after="20"/>
              <w:rPr>
                <w:lang w:val="es-AR"/>
              </w:rPr>
            </w:pPr>
            <w:r w:rsidRPr="006C5C41">
              <w:rPr>
                <w:sz w:val="17"/>
                <w:lang w:val="es-AR"/>
              </w:rPr>
              <w:t>Ver nota técnica de la sección 6 para simular la fecha</w:t>
            </w:r>
          </w:p>
        </w:tc>
        <w:tc>
          <w:tcPr>
            <w:tcW w:w="4819" w:type="dxa"/>
            <w:tcBorders>
              <w:top w:val="single" w:sz="4" w:space="0" w:color="B9C7D8"/>
              <w:left w:val="single" w:sz="4" w:space="0" w:color="B9C7D8"/>
              <w:bottom w:val="single" w:sz="4" w:space="0" w:color="B9C7D8"/>
              <w:right w:val="single" w:sz="4" w:space="0" w:color="B9C7D8"/>
            </w:tcBorders>
            <w:shd w:val="clear" w:color="auto" w:fill="FFFFFF"/>
          </w:tcPr>
          <w:p w14:paraId="7EA74117" w14:textId="77777777" w:rsidR="00DB3EA8" w:rsidRPr="006C5C41" w:rsidRDefault="00000000">
            <w:pPr>
              <w:spacing w:after="40"/>
              <w:rPr>
                <w:lang w:val="es-AR"/>
              </w:rPr>
            </w:pPr>
            <w:r w:rsidRPr="006C5C41">
              <w:rPr>
                <w:sz w:val="17"/>
                <w:lang w:val="es-AR"/>
              </w:rPr>
              <w:t>1. Adelantar la fecha de “retenido” del envío a 20 días o más (ver sección 6).</w:t>
            </w:r>
          </w:p>
          <w:p w14:paraId="71790E5B" w14:textId="77777777" w:rsidR="00DB3EA8" w:rsidRPr="006C5C41" w:rsidRDefault="00000000">
            <w:pPr>
              <w:spacing w:after="40"/>
              <w:rPr>
                <w:lang w:val="es-AR"/>
              </w:rPr>
            </w:pPr>
            <w:r w:rsidRPr="006C5C41">
              <w:rPr>
                <w:sz w:val="17"/>
                <w:lang w:val="es-AR"/>
              </w:rPr>
              <w:t>2. Volver a abrir cualquier pantalla del panel administrador.</w:t>
            </w:r>
          </w:p>
        </w:tc>
        <w:tc>
          <w:tcPr>
            <w:tcW w:w="3798" w:type="dxa"/>
            <w:tcBorders>
              <w:top w:val="single" w:sz="4" w:space="0" w:color="B9C7D8"/>
              <w:left w:val="single" w:sz="4" w:space="0" w:color="B9C7D8"/>
              <w:bottom w:val="single" w:sz="4" w:space="0" w:color="B9C7D8"/>
              <w:right w:val="single" w:sz="4" w:space="0" w:color="B9C7D8"/>
            </w:tcBorders>
            <w:shd w:val="clear" w:color="auto" w:fill="FFFFFF"/>
          </w:tcPr>
          <w:p w14:paraId="4C28B4C4" w14:textId="77777777" w:rsidR="00DB3EA8" w:rsidRPr="006C5C41" w:rsidRDefault="00000000">
            <w:pPr>
              <w:spacing w:after="40"/>
              <w:rPr>
                <w:lang w:val="es-AR"/>
              </w:rPr>
            </w:pPr>
            <w:r w:rsidRPr="006C5C41">
              <w:rPr>
                <w:sz w:val="17"/>
                <w:lang w:val="es-AR"/>
              </w:rPr>
              <w:t>El sistema detecta el vencimiento y devuelve el envío solo, sin que nadie apriete ningún botón.</w:t>
            </w:r>
          </w:p>
        </w:tc>
      </w:tr>
      <w:tr w:rsidR="00DB3EA8" w:rsidRPr="006C5C41" w14:paraId="6A5B45AB"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3F7FC"/>
            <w:vAlign w:val="center"/>
          </w:tcPr>
          <w:p w14:paraId="621387E9" w14:textId="77777777" w:rsidR="00DB3EA8" w:rsidRDefault="00000000">
            <w:pPr>
              <w:spacing w:before="20" w:after="20"/>
              <w:jc w:val="center"/>
            </w:pPr>
            <w:r>
              <w:rPr>
                <w:b/>
                <w:color w:val="0D3B6E"/>
                <w:sz w:val="18"/>
              </w:rPr>
              <w:t>ADM-14</w:t>
            </w:r>
          </w:p>
        </w:tc>
        <w:tc>
          <w:tcPr>
            <w:tcW w:w="2608" w:type="dxa"/>
            <w:tcBorders>
              <w:top w:val="single" w:sz="4" w:space="0" w:color="B9C7D8"/>
              <w:left w:val="single" w:sz="4" w:space="0" w:color="B9C7D8"/>
              <w:bottom w:val="single" w:sz="4" w:space="0" w:color="B9C7D8"/>
              <w:right w:val="single" w:sz="4" w:space="0" w:color="B9C7D8"/>
            </w:tcBorders>
            <w:shd w:val="clear" w:color="auto" w:fill="F3F7FC"/>
          </w:tcPr>
          <w:p w14:paraId="2251CFA3" w14:textId="77777777" w:rsidR="00DB3EA8" w:rsidRPr="006C5C41" w:rsidRDefault="00000000">
            <w:pPr>
              <w:spacing w:before="20" w:after="20"/>
              <w:rPr>
                <w:lang w:val="es-AR"/>
              </w:rPr>
            </w:pPr>
            <w:r w:rsidRPr="006C5C41">
              <w:rPr>
                <w:b/>
                <w:sz w:val="18"/>
                <w:lang w:val="es-AR"/>
              </w:rPr>
              <w:t>Consultar el panel de Auditoría</w:t>
            </w:r>
          </w:p>
        </w:tc>
        <w:tc>
          <w:tcPr>
            <w:tcW w:w="3175" w:type="dxa"/>
            <w:tcBorders>
              <w:top w:val="single" w:sz="4" w:space="0" w:color="B9C7D8"/>
              <w:left w:val="single" w:sz="4" w:space="0" w:color="B9C7D8"/>
              <w:bottom w:val="single" w:sz="4" w:space="0" w:color="B9C7D8"/>
              <w:right w:val="single" w:sz="4" w:space="0" w:color="B9C7D8"/>
            </w:tcBorders>
            <w:shd w:val="clear" w:color="auto" w:fill="F3F7FC"/>
          </w:tcPr>
          <w:p w14:paraId="37975976" w14:textId="77777777" w:rsidR="00DB3EA8" w:rsidRPr="006C5C41" w:rsidRDefault="00000000">
            <w:pPr>
              <w:spacing w:before="20" w:after="20"/>
              <w:rPr>
                <w:lang w:val="es-AR"/>
              </w:rPr>
            </w:pPr>
            <w:r w:rsidRPr="006C5C41">
              <w:rPr>
                <w:sz w:val="17"/>
                <w:lang w:val="es-AR"/>
              </w:rPr>
              <w:t xml:space="preserve">Después de ejecutar EMP-03, ADM-03 y </w:t>
            </w:r>
            <w:r w:rsidRPr="006C5C41">
              <w:rPr>
                <w:sz w:val="17"/>
                <w:lang w:val="es-AR"/>
              </w:rPr>
              <w:lastRenderedPageBreak/>
              <w:t>ADM-07</w:t>
            </w:r>
          </w:p>
        </w:tc>
        <w:tc>
          <w:tcPr>
            <w:tcW w:w="4819" w:type="dxa"/>
            <w:tcBorders>
              <w:top w:val="single" w:sz="4" w:space="0" w:color="B9C7D8"/>
              <w:left w:val="single" w:sz="4" w:space="0" w:color="B9C7D8"/>
              <w:bottom w:val="single" w:sz="4" w:space="0" w:color="B9C7D8"/>
              <w:right w:val="single" w:sz="4" w:space="0" w:color="B9C7D8"/>
            </w:tcBorders>
            <w:shd w:val="clear" w:color="auto" w:fill="F3F7FC"/>
          </w:tcPr>
          <w:p w14:paraId="444FD504" w14:textId="77777777" w:rsidR="00DB3EA8" w:rsidRDefault="00000000">
            <w:pPr>
              <w:spacing w:after="40"/>
            </w:pPr>
            <w:r>
              <w:rPr>
                <w:sz w:val="17"/>
              </w:rPr>
              <w:lastRenderedPageBreak/>
              <w:t>Ir a “Auditoría”.</w:t>
            </w:r>
          </w:p>
        </w:tc>
        <w:tc>
          <w:tcPr>
            <w:tcW w:w="3798" w:type="dxa"/>
            <w:tcBorders>
              <w:top w:val="single" w:sz="4" w:space="0" w:color="B9C7D8"/>
              <w:left w:val="single" w:sz="4" w:space="0" w:color="B9C7D8"/>
              <w:bottom w:val="single" w:sz="4" w:space="0" w:color="B9C7D8"/>
              <w:right w:val="single" w:sz="4" w:space="0" w:color="B9C7D8"/>
            </w:tcBorders>
            <w:shd w:val="clear" w:color="auto" w:fill="F3F7FC"/>
          </w:tcPr>
          <w:p w14:paraId="45ABC96D" w14:textId="77777777" w:rsidR="00DB3EA8" w:rsidRPr="006C5C41" w:rsidRDefault="00000000">
            <w:pPr>
              <w:spacing w:after="40"/>
              <w:rPr>
                <w:lang w:val="es-AR"/>
              </w:rPr>
            </w:pPr>
            <w:r w:rsidRPr="006C5C41">
              <w:rPr>
                <w:sz w:val="17"/>
                <w:lang w:val="es-AR"/>
              </w:rPr>
              <w:t xml:space="preserve">Se listan los tres eventos: extravío del paquete, </w:t>
            </w:r>
            <w:r w:rsidRPr="006C5C41">
              <w:rPr>
                <w:sz w:val="17"/>
                <w:lang w:val="es-AR"/>
              </w:rPr>
              <w:lastRenderedPageBreak/>
              <w:t>baja del empleado y anulación del pago, con fecha y responsable.</w:t>
            </w:r>
          </w:p>
        </w:tc>
      </w:tr>
      <w:tr w:rsidR="00DB3EA8" w:rsidRPr="006C5C41" w14:paraId="50AF66FB"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FFFFF"/>
            <w:vAlign w:val="center"/>
          </w:tcPr>
          <w:p w14:paraId="4A8CA09D" w14:textId="77777777" w:rsidR="00DB3EA8" w:rsidRDefault="00000000">
            <w:pPr>
              <w:spacing w:before="20" w:after="20"/>
              <w:jc w:val="center"/>
            </w:pPr>
            <w:r>
              <w:rPr>
                <w:b/>
                <w:color w:val="0D3B6E"/>
                <w:sz w:val="18"/>
              </w:rPr>
              <w:lastRenderedPageBreak/>
              <w:t>ADM-15</w:t>
            </w:r>
          </w:p>
        </w:tc>
        <w:tc>
          <w:tcPr>
            <w:tcW w:w="2608" w:type="dxa"/>
            <w:tcBorders>
              <w:top w:val="single" w:sz="4" w:space="0" w:color="B9C7D8"/>
              <w:left w:val="single" w:sz="4" w:space="0" w:color="B9C7D8"/>
              <w:bottom w:val="single" w:sz="4" w:space="0" w:color="B9C7D8"/>
              <w:right w:val="single" w:sz="4" w:space="0" w:color="B9C7D8"/>
            </w:tcBorders>
            <w:shd w:val="clear" w:color="auto" w:fill="FFFFFF"/>
          </w:tcPr>
          <w:p w14:paraId="0FFA8BAB" w14:textId="77777777" w:rsidR="00DB3EA8" w:rsidRPr="006C5C41" w:rsidRDefault="00000000">
            <w:pPr>
              <w:spacing w:before="20" w:after="20"/>
              <w:rPr>
                <w:lang w:val="es-AR"/>
              </w:rPr>
            </w:pPr>
            <w:r w:rsidRPr="006C5C41">
              <w:rPr>
                <w:b/>
                <w:sz w:val="18"/>
                <w:lang w:val="es-AR"/>
              </w:rPr>
              <w:t>Generar un reporte de operaciones</w:t>
            </w:r>
          </w:p>
        </w:tc>
        <w:tc>
          <w:tcPr>
            <w:tcW w:w="3175" w:type="dxa"/>
            <w:tcBorders>
              <w:top w:val="single" w:sz="4" w:space="0" w:color="B9C7D8"/>
              <w:left w:val="single" w:sz="4" w:space="0" w:color="B9C7D8"/>
              <w:bottom w:val="single" w:sz="4" w:space="0" w:color="B9C7D8"/>
              <w:right w:val="single" w:sz="4" w:space="0" w:color="B9C7D8"/>
            </w:tcBorders>
            <w:shd w:val="clear" w:color="auto" w:fill="FFFFFF"/>
          </w:tcPr>
          <w:p w14:paraId="19CCD06D" w14:textId="77777777" w:rsidR="00DB3EA8" w:rsidRPr="006C5C41" w:rsidRDefault="00000000">
            <w:pPr>
              <w:spacing w:before="20" w:after="20"/>
              <w:rPr>
                <w:lang w:val="es-AR"/>
              </w:rPr>
            </w:pPr>
            <w:r w:rsidRPr="006C5C41">
              <w:rPr>
                <w:sz w:val="17"/>
                <w:lang w:val="es-AR"/>
              </w:rPr>
              <w:t>Con envíos ya entregados y pagos cargados</w:t>
            </w:r>
          </w:p>
        </w:tc>
        <w:tc>
          <w:tcPr>
            <w:tcW w:w="4819" w:type="dxa"/>
            <w:tcBorders>
              <w:top w:val="single" w:sz="4" w:space="0" w:color="B9C7D8"/>
              <w:left w:val="single" w:sz="4" w:space="0" w:color="B9C7D8"/>
              <w:bottom w:val="single" w:sz="4" w:space="0" w:color="B9C7D8"/>
              <w:right w:val="single" w:sz="4" w:space="0" w:color="B9C7D8"/>
            </w:tcBorders>
            <w:shd w:val="clear" w:color="auto" w:fill="FFFFFF"/>
          </w:tcPr>
          <w:p w14:paraId="6164AD01" w14:textId="77777777" w:rsidR="00DB3EA8" w:rsidRPr="006C5C41" w:rsidRDefault="00000000">
            <w:pPr>
              <w:spacing w:after="40"/>
              <w:rPr>
                <w:lang w:val="es-AR"/>
              </w:rPr>
            </w:pPr>
            <w:r w:rsidRPr="006C5C41">
              <w:rPr>
                <w:sz w:val="17"/>
                <w:lang w:val="es-AR"/>
              </w:rPr>
              <w:t>1. Ir a “Reportes”.</w:t>
            </w:r>
          </w:p>
          <w:p w14:paraId="6E4DDD2C" w14:textId="77777777" w:rsidR="00DB3EA8" w:rsidRPr="006C5C41" w:rsidRDefault="00000000">
            <w:pPr>
              <w:spacing w:after="40"/>
              <w:rPr>
                <w:lang w:val="es-AR"/>
              </w:rPr>
            </w:pPr>
            <w:r w:rsidRPr="006C5C41">
              <w:rPr>
                <w:sz w:val="17"/>
                <w:lang w:val="es-AR"/>
              </w:rPr>
              <w:t>2. Elegir período semanal o mensual y generar el PDF.</w:t>
            </w:r>
          </w:p>
        </w:tc>
        <w:tc>
          <w:tcPr>
            <w:tcW w:w="3798" w:type="dxa"/>
            <w:tcBorders>
              <w:top w:val="single" w:sz="4" w:space="0" w:color="B9C7D8"/>
              <w:left w:val="single" w:sz="4" w:space="0" w:color="B9C7D8"/>
              <w:bottom w:val="single" w:sz="4" w:space="0" w:color="B9C7D8"/>
              <w:right w:val="single" w:sz="4" w:space="0" w:color="B9C7D8"/>
            </w:tcBorders>
            <w:shd w:val="clear" w:color="auto" w:fill="FFFFFF"/>
          </w:tcPr>
          <w:p w14:paraId="3C2ACAB5" w14:textId="77777777" w:rsidR="00DB3EA8" w:rsidRPr="006C5C41" w:rsidRDefault="00000000">
            <w:pPr>
              <w:spacing w:after="40"/>
              <w:rPr>
                <w:lang w:val="es-AR"/>
              </w:rPr>
            </w:pPr>
            <w:r w:rsidRPr="006C5C41">
              <w:rPr>
                <w:sz w:val="17"/>
                <w:lang w:val="es-AR"/>
              </w:rPr>
              <w:t>Se descarga un PDF con el resumen de envíos, entregas y pagos del período elegido.</w:t>
            </w:r>
          </w:p>
        </w:tc>
      </w:tr>
      <w:tr w:rsidR="00DB3EA8" w:rsidRPr="006C5C41" w14:paraId="433E2B9B" w14:textId="77777777">
        <w:trPr>
          <w:jc w:val="center"/>
        </w:trPr>
        <w:tc>
          <w:tcPr>
            <w:tcW w:w="907" w:type="dxa"/>
            <w:tcBorders>
              <w:top w:val="single" w:sz="4" w:space="0" w:color="B9C7D8"/>
              <w:left w:val="single" w:sz="4" w:space="0" w:color="B9C7D8"/>
              <w:bottom w:val="single" w:sz="4" w:space="0" w:color="B9C7D8"/>
              <w:right w:val="single" w:sz="4" w:space="0" w:color="B9C7D8"/>
            </w:tcBorders>
            <w:shd w:val="clear" w:color="auto" w:fill="F3F7FC"/>
            <w:vAlign w:val="center"/>
          </w:tcPr>
          <w:p w14:paraId="740E943B" w14:textId="77777777" w:rsidR="00DB3EA8" w:rsidRDefault="00000000">
            <w:pPr>
              <w:spacing w:before="20" w:after="20"/>
              <w:jc w:val="center"/>
            </w:pPr>
            <w:r>
              <w:rPr>
                <w:b/>
                <w:color w:val="0D3B6E"/>
                <w:sz w:val="18"/>
              </w:rPr>
              <w:t>ADM-16</w:t>
            </w:r>
          </w:p>
        </w:tc>
        <w:tc>
          <w:tcPr>
            <w:tcW w:w="2608" w:type="dxa"/>
            <w:tcBorders>
              <w:top w:val="single" w:sz="4" w:space="0" w:color="B9C7D8"/>
              <w:left w:val="single" w:sz="4" w:space="0" w:color="B9C7D8"/>
              <w:bottom w:val="single" w:sz="4" w:space="0" w:color="B9C7D8"/>
              <w:right w:val="single" w:sz="4" w:space="0" w:color="B9C7D8"/>
            </w:tcBorders>
            <w:shd w:val="clear" w:color="auto" w:fill="F3F7FC"/>
          </w:tcPr>
          <w:p w14:paraId="6E598E99" w14:textId="77777777" w:rsidR="00DB3EA8" w:rsidRPr="006C5C41" w:rsidRDefault="00000000">
            <w:pPr>
              <w:spacing w:before="20" w:after="20"/>
              <w:rPr>
                <w:lang w:val="es-AR"/>
              </w:rPr>
            </w:pPr>
            <w:r w:rsidRPr="006C5C41">
              <w:rPr>
                <w:b/>
                <w:sz w:val="18"/>
                <w:lang w:val="es-AR"/>
              </w:rPr>
              <w:t>Ver el estado de los camiones</w:t>
            </w:r>
          </w:p>
        </w:tc>
        <w:tc>
          <w:tcPr>
            <w:tcW w:w="3175" w:type="dxa"/>
            <w:tcBorders>
              <w:top w:val="single" w:sz="4" w:space="0" w:color="B9C7D8"/>
              <w:left w:val="single" w:sz="4" w:space="0" w:color="B9C7D8"/>
              <w:bottom w:val="single" w:sz="4" w:space="0" w:color="B9C7D8"/>
              <w:right w:val="single" w:sz="4" w:space="0" w:color="B9C7D8"/>
            </w:tcBorders>
            <w:shd w:val="clear" w:color="auto" w:fill="F3F7FC"/>
          </w:tcPr>
          <w:p w14:paraId="7CC06476" w14:textId="77777777" w:rsidR="00DB3EA8" w:rsidRPr="006C5C41" w:rsidRDefault="00000000">
            <w:pPr>
              <w:spacing w:before="20" w:after="20"/>
              <w:rPr>
                <w:lang w:val="es-AR"/>
              </w:rPr>
            </w:pPr>
            <w:r w:rsidRPr="006C5C41">
              <w:rPr>
                <w:sz w:val="17"/>
                <w:lang w:val="es-AR"/>
              </w:rPr>
              <w:t>Camiones cargados en la sección Casa Central</w:t>
            </w:r>
          </w:p>
        </w:tc>
        <w:tc>
          <w:tcPr>
            <w:tcW w:w="4819" w:type="dxa"/>
            <w:tcBorders>
              <w:top w:val="single" w:sz="4" w:space="0" w:color="B9C7D8"/>
              <w:left w:val="single" w:sz="4" w:space="0" w:color="B9C7D8"/>
              <w:bottom w:val="single" w:sz="4" w:space="0" w:color="B9C7D8"/>
              <w:right w:val="single" w:sz="4" w:space="0" w:color="B9C7D8"/>
            </w:tcBorders>
            <w:shd w:val="clear" w:color="auto" w:fill="F3F7FC"/>
          </w:tcPr>
          <w:p w14:paraId="7BDAFDD2" w14:textId="77777777" w:rsidR="00DB3EA8" w:rsidRDefault="00000000">
            <w:pPr>
              <w:spacing w:after="40"/>
            </w:pPr>
            <w:r>
              <w:rPr>
                <w:sz w:val="17"/>
              </w:rPr>
              <w:t>Ir a “Camiones”.</w:t>
            </w:r>
          </w:p>
        </w:tc>
        <w:tc>
          <w:tcPr>
            <w:tcW w:w="3798" w:type="dxa"/>
            <w:tcBorders>
              <w:top w:val="single" w:sz="4" w:space="0" w:color="B9C7D8"/>
              <w:left w:val="single" w:sz="4" w:space="0" w:color="B9C7D8"/>
              <w:bottom w:val="single" w:sz="4" w:space="0" w:color="B9C7D8"/>
              <w:right w:val="single" w:sz="4" w:space="0" w:color="B9C7D8"/>
            </w:tcBorders>
            <w:shd w:val="clear" w:color="auto" w:fill="F3F7FC"/>
          </w:tcPr>
          <w:p w14:paraId="1B486457" w14:textId="77777777" w:rsidR="00DB3EA8" w:rsidRPr="006C5C41" w:rsidRDefault="00000000">
            <w:pPr>
              <w:spacing w:after="40"/>
              <w:rPr>
                <w:lang w:val="es-AR"/>
              </w:rPr>
            </w:pPr>
            <w:r w:rsidRPr="006C5C41">
              <w:rPr>
                <w:sz w:val="17"/>
                <w:lang w:val="es-AR"/>
              </w:rPr>
              <w:t>Se ve cada camión con su carga (kg), si ya salió o sigue cargando, y el estado de la recepción en sucursal.</w:t>
            </w:r>
          </w:p>
        </w:tc>
      </w:tr>
    </w:tbl>
    <w:p w14:paraId="431BB685" w14:textId="77777777" w:rsidR="00DB3EA8" w:rsidRPr="006C5C41" w:rsidRDefault="00000000">
      <w:pPr>
        <w:rPr>
          <w:lang w:val="es-AR"/>
        </w:rPr>
      </w:pPr>
      <w:r w:rsidRPr="006C5C41">
        <w:rPr>
          <w:lang w:val="es-AR"/>
        </w:rPr>
        <w:br w:type="page"/>
      </w:r>
    </w:p>
    <w:p w14:paraId="1935E4A9" w14:textId="77777777" w:rsidR="00DB3EA8" w:rsidRPr="006C5C41" w:rsidRDefault="00000000">
      <w:pPr>
        <w:keepNext/>
        <w:spacing w:before="280" w:after="160"/>
        <w:rPr>
          <w:lang w:val="es-AR"/>
        </w:rPr>
      </w:pPr>
      <w:r w:rsidRPr="006C5C41">
        <w:rPr>
          <w:b/>
          <w:color w:val="0A2240"/>
          <w:sz w:val="26"/>
          <w:lang w:val="es-AR"/>
        </w:rPr>
        <w:lastRenderedPageBreak/>
        <w:t>6. Nota técnica: casos que dependen del paso del tiempo</w:t>
      </w:r>
    </w:p>
    <w:p w14:paraId="4391E0CA" w14:textId="77777777" w:rsidR="00DB3EA8" w:rsidRPr="006C5C41" w:rsidRDefault="00000000">
      <w:pPr>
        <w:spacing w:after="160"/>
        <w:rPr>
          <w:lang w:val="es-AR"/>
        </w:rPr>
      </w:pPr>
      <w:r w:rsidRPr="006C5C41">
        <w:rPr>
          <w:sz w:val="19"/>
          <w:lang w:val="es-AR"/>
        </w:rPr>
        <w:t>Dos casos de esta guía (CLI-08 y ADM-13) dependen de que pasen varios días reales, algo que no es práctico esperar durante una demostración. Para probarlos sin esperar, se puede adelantar la fecha del registro directamente en la base de datos desde la consola de Django (`python manage.py shell`), retrocediendo el campo de fecha del reclamo o del envío el tiempo necesario (más de 3 días para el reclamo demorado, 20 días o más para la devolución automática por retención). Es un paso pensado para quien mantiene el sistema, no para la demostración frente al profesor.</w:t>
      </w:r>
    </w:p>
    <w:sectPr w:rsidR="00DB3EA8" w:rsidRPr="006C5C41" w:rsidSect="00034616">
      <w:footerReference w:type="default" r:id="rId9"/>
      <w:pgSz w:w="16838" w:h="11906" w:orient="landscape"/>
      <w:pgMar w:top="737" w:right="567" w:bottom="73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F8E0B" w14:textId="77777777" w:rsidR="00A81214" w:rsidRDefault="00A81214">
      <w:pPr>
        <w:spacing w:after="0" w:line="240" w:lineRule="auto"/>
      </w:pPr>
      <w:r>
        <w:separator/>
      </w:r>
    </w:p>
  </w:endnote>
  <w:endnote w:type="continuationSeparator" w:id="0">
    <w:p w14:paraId="74D9EE0E" w14:textId="77777777" w:rsidR="00A81214" w:rsidRDefault="00A812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834C9" w14:textId="77777777" w:rsidR="00DB3EA8" w:rsidRPr="00875295" w:rsidRDefault="00000000">
    <w:pPr>
      <w:pStyle w:val="Piedepgina"/>
      <w:jc w:val="center"/>
      <w:rPr>
        <w:lang w:val="es-AR"/>
      </w:rPr>
    </w:pPr>
    <w:r w:rsidRPr="00875295">
      <w:rPr>
        <w:color w:val="5B6B7E"/>
        <w:sz w:val="16"/>
        <w:lang w:val="es-AR"/>
      </w:rPr>
      <w:t>Transporte Santa Marta — Plan de Pruebas del Sistema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F9DE0" w14:textId="77777777" w:rsidR="00DB3EA8" w:rsidRPr="00875295" w:rsidRDefault="00000000">
    <w:pPr>
      <w:pStyle w:val="Piedepgina"/>
      <w:jc w:val="center"/>
      <w:rPr>
        <w:lang w:val="es-AR"/>
      </w:rPr>
    </w:pPr>
    <w:r w:rsidRPr="00875295">
      <w:rPr>
        <w:color w:val="5B6B7E"/>
        <w:sz w:val="16"/>
        <w:lang w:val="es-AR"/>
      </w:rPr>
      <w:t>Transporte Santa Marta — Plan de Pruebas del Sistema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4949E" w14:textId="77777777" w:rsidR="00A81214" w:rsidRDefault="00A81214">
      <w:pPr>
        <w:spacing w:after="0" w:line="240" w:lineRule="auto"/>
      </w:pPr>
      <w:r>
        <w:separator/>
      </w:r>
    </w:p>
  </w:footnote>
  <w:footnote w:type="continuationSeparator" w:id="0">
    <w:p w14:paraId="0B83E932" w14:textId="77777777" w:rsidR="00A81214" w:rsidRDefault="00A812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89580290">
    <w:abstractNumId w:val="8"/>
  </w:num>
  <w:num w:numId="2" w16cid:durableId="986281595">
    <w:abstractNumId w:val="6"/>
  </w:num>
  <w:num w:numId="3" w16cid:durableId="1305424721">
    <w:abstractNumId w:val="5"/>
  </w:num>
  <w:num w:numId="4" w16cid:durableId="1834879256">
    <w:abstractNumId w:val="4"/>
  </w:num>
  <w:num w:numId="5" w16cid:durableId="449393730">
    <w:abstractNumId w:val="7"/>
  </w:num>
  <w:num w:numId="6" w16cid:durableId="913206154">
    <w:abstractNumId w:val="3"/>
  </w:num>
  <w:num w:numId="7" w16cid:durableId="1564948956">
    <w:abstractNumId w:val="2"/>
  </w:num>
  <w:num w:numId="8" w16cid:durableId="559905491">
    <w:abstractNumId w:val="1"/>
  </w:num>
  <w:num w:numId="9" w16cid:durableId="1797140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5C41"/>
    <w:rsid w:val="00875295"/>
    <w:rsid w:val="00A173AF"/>
    <w:rsid w:val="00A81214"/>
    <w:rsid w:val="00AA1D8D"/>
    <w:rsid w:val="00B47730"/>
    <w:rsid w:val="00CB0664"/>
    <w:rsid w:val="00DB3E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8BEAD4"/>
  <w14:defaultImageDpi w14:val="300"/>
  <w15:docId w15:val="{789CA9E7-0466-CC4E-98E4-5A078DF5C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2E44"/>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10</Pages>
  <Words>2690</Words>
  <Characters>13666</Characters>
  <Application>Microsoft Office Word</Application>
  <DocSecurity>0</DocSecurity>
  <Lines>621</Lines>
  <Paragraphs>527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Chaud</cp:lastModifiedBy>
  <cp:revision>2</cp:revision>
  <dcterms:created xsi:type="dcterms:W3CDTF">2013-12-23T23:15:00Z</dcterms:created>
  <dcterms:modified xsi:type="dcterms:W3CDTF">2026-09-14T17:05:00Z</dcterms:modified>
  <cp:category/>
</cp:coreProperties>
</file>