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can I browse a tr2 level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Unity Editor or in standalone player, load Browser </w:t>
      </w:r>
      <w:r>
        <w:rPr>
          <w:rFonts w:ascii="Calibri" w:hAnsi="Calibri" w:cs="Calibri" w:eastAsia="Calibri"/>
          <w:color w:val="auto"/>
          <w:spacing w:val="0"/>
          <w:position w:val="0"/>
          <w:sz w:val="22"/>
          <w:shd w:fill="auto" w:val="clear"/>
        </w:rPr>
        <w:t xml:space="preserve">scene. Click button 'Browse Level' to open builtin file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android phone or tab, files should be placed in internal memory card (sdcard).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Browser shows files with tr2 extension. But I cannot select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Ans.  Browser can recognize files with *.TR2 extension by default. Try changing *.tr2 extension into upper case *.TR2 extension.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are the basic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You can use keyboard + mouse to perform various actions. Basics are followings-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On 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 Up arrow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 Num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Jump - Right mouse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around - Move mouse while pressing left mouse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Jump - Press jump while you are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Jump - Press up arrow + jump same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Pull up -   Get close to a platform and press up arrow + left mouse button.</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On Android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Controls are not completed yet for android devices. I have planned to develop them in future. Meanwhile, Following controls are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 Double tap screen and 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around – Touch screen and move your fingers.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up -   Get close to a platform double tap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Optionally custom key can also be setup with KeyMapper prefab in 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can I configure global parameters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You can configure global parameter in Settings.cs script.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can I attach custom behavior to movable tr2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You can attach custom behavior to movable tr2 object through AI prefab in unity. Place AI prefab in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prefab has component AICallBackHandler. You can attach your custom behavior script there in OnAttachingBehaviourToObject call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OnAttachingBehaviourToObject should be true if you want to attach your behavior script. Otherwise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callback for attaching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bool OnAttachingBehaviourToObject (GameObject AI, int ObjectID, GameObject Player, Parser.Tr2Item tr2item)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w:t>
        <w:tab/>
        <w:tab/>
        <w:t xml:space="preserve">: This is the unity game object where you can attach your custom behavior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ObjectID            : This is ID of the AI in TR2 to game engine. You can identify any TR2 AI type with this ID and script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w:t>
        <w:tab/>
        <w:tab/>
        <w:t xml:space="preserve">: Unity game object that represents Lara.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can I control animation state with my custom behavior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set ShowObjectID to true in Settings.cs. This will print TR2 object ID in 3D text.  Alternatively you can look up this ID in Unity3D Editor’s Hierarchy panel. Search for game object starting ‘Object X‘ where X means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select TR2 object that you want to control based on this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have to attach AnimationTester.cs script to that object. AnimationTester.cs is a utility script for manual test of animations of a tr2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Object ‘AI’ in level scene has a component AICallBackHandler  which handles a request with ObjectID argument. Check this Object ID . If this ID matches your selected TR2 object ID, then you can process it.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unity layers are used for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Layers are defined in MaskedLayer.cs and GlobalLayer .cs.Following layers are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Switch = 8       Defines layers of switch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Player = 9       Defines unity layer of Lara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Default =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features can I play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Possible areas where you can develop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Sound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Day Night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Health Monitoring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 GUIManager : It handles player statistics health, crossed distance, time of the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Shader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Parser: It is core file IO class that parses TR2 level file into 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 AnimationStatePlayer /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 KeyMapper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Can I generate entire level in edit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Yes you can.  From Menu TR2 Editor -&gt; Create Level. Be sure to create new scene in that case. Otherwise you will mix-up objects already exist in scene with newly generated objects : ) There is a unit test scene in this project demostrating the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prefabs should be placed in scene for minimum level funtionality: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ThirdPersonCam (Prefav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KeyMapper (Prefav KeyMapper)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(Prefav Mouse)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Is it possible to load level file from http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Yes it is possible. You can play around Browser.cs .  It uses WWW class to fetch level file data bytes from specified server url.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Q.How to contact the authour?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my mail address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suruzkento@gmail.com</w:t>
        </w:r>
      </w:hyperlink>
      <w:r>
        <w:rPr>
          <w:rFonts w:ascii="Calibri" w:hAnsi="Calibri" w:cs="Calibri" w:eastAsia="Calibri"/>
          <w:color w:val="auto"/>
          <w:spacing w:val="0"/>
          <w:position w:val="0"/>
          <w:sz w:val="22"/>
          <w:shd w:fill="auto" w:val="clear"/>
        </w:rPr>
        <w:t xml:space="preserve">, you can contact me to asked some thing I missed here, to share your ideas, or to simply say “Hi”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uruzkento@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