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CFC" w:rsidRPr="00A40E03" w:rsidRDefault="00AB21C1" w:rsidP="00F07CF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</w:rPr>
      </w:pPr>
      <w:r w:rsidRPr="00A40E03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</w:rPr>
        <w:t xml:space="preserve">UPGM </w:t>
      </w:r>
      <w:r w:rsidR="00A40E03" w:rsidRPr="00A40E03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</w:rPr>
        <w:t xml:space="preserve">and </w:t>
      </w:r>
      <w:r w:rsidRPr="00A40E03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</w:rPr>
        <w:t>AgES-W</w:t>
      </w:r>
      <w:r w:rsidR="00A40E03" w:rsidRPr="00A40E03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</w:rPr>
        <w:t xml:space="preserve"> Tasks</w:t>
      </w:r>
    </w:p>
    <w:p w:rsidR="00A40E03" w:rsidRDefault="00A40E03" w:rsidP="00F07C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2EC8" w:rsidRDefault="003E3C65" w:rsidP="00F07C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 2</w:t>
      </w:r>
      <w:r w:rsidR="00A40E03" w:rsidRPr="00A40E03">
        <w:rPr>
          <w:rFonts w:ascii="Times New Roman" w:hAnsi="Times New Roman" w:cs="Times New Roman"/>
          <w:b/>
          <w:sz w:val="24"/>
          <w:szCs w:val="24"/>
        </w:rPr>
        <w:t>, 201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A40E03" w:rsidRDefault="00A40E03" w:rsidP="00F07CF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4732" w:rsidRPr="00264732" w:rsidRDefault="00264732" w:rsidP="00DA72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4732">
        <w:rPr>
          <w:rFonts w:ascii="Times New Roman" w:hAnsi="Times New Roman" w:cs="Times New Roman"/>
          <w:sz w:val="24"/>
          <w:szCs w:val="24"/>
          <w:u w:val="single"/>
        </w:rPr>
        <w:t xml:space="preserve">Core </w:t>
      </w:r>
      <w:r w:rsidR="00DE5F57">
        <w:rPr>
          <w:rFonts w:ascii="Times New Roman" w:hAnsi="Times New Roman" w:cs="Times New Roman"/>
          <w:sz w:val="24"/>
          <w:szCs w:val="24"/>
          <w:u w:val="single"/>
        </w:rPr>
        <w:t xml:space="preserve">UPGM/AgES-W Linkage </w:t>
      </w:r>
      <w:r w:rsidRPr="00264732">
        <w:rPr>
          <w:rFonts w:ascii="Times New Roman" w:hAnsi="Times New Roman" w:cs="Times New Roman"/>
          <w:sz w:val="24"/>
          <w:szCs w:val="24"/>
          <w:u w:val="single"/>
        </w:rPr>
        <w:t>Tasks</w:t>
      </w:r>
    </w:p>
    <w:p w:rsidR="00264732" w:rsidRPr="00A40E03" w:rsidRDefault="00264732" w:rsidP="00DA72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0E03" w:rsidRPr="00A40E03" w:rsidRDefault="00A40E03" w:rsidP="00DA7295">
      <w:pPr>
        <w:pStyle w:val="ListParagraph"/>
        <w:numPr>
          <w:ilvl w:val="0"/>
          <w:numId w:val="2"/>
        </w:numPr>
        <w:tabs>
          <w:tab w:val="clear" w:pos="720"/>
        </w:tabs>
        <w:spacing w:after="60"/>
        <w:ind w:left="360"/>
        <w:contextualSpacing w:val="0"/>
        <w:jc w:val="both"/>
      </w:pPr>
      <w:r>
        <w:t xml:space="preserve">Verify that the UPGM plant growth component is reading correctly from </w:t>
      </w:r>
      <w:r w:rsidR="00501C99">
        <w:t>an</w:t>
      </w:r>
      <w:r>
        <w:t xml:space="preserve"> input (.csv) database (</w:t>
      </w:r>
      <w:r w:rsidR="00501C99">
        <w:t xml:space="preserve">i.e., </w:t>
      </w:r>
      <w:r w:rsidR="00DE5F57">
        <w:t xml:space="preserve">the </w:t>
      </w:r>
      <w:r>
        <w:t xml:space="preserve">WEPS </w:t>
      </w:r>
      <w:r w:rsidR="00501C99">
        <w:t xml:space="preserve">plant database </w:t>
      </w:r>
      <w:r>
        <w:t xml:space="preserve">w/ UPGM parameters added) </w:t>
      </w:r>
      <w:r w:rsidR="00501C99">
        <w:t>and writing correctly to an output (.csv) file (</w:t>
      </w:r>
      <w:r w:rsidR="00501C99" w:rsidRPr="00DE5F57">
        <w:t>need to finalize all SWAT/UPGM plant growth component output variables</w:t>
      </w:r>
      <w:r w:rsidR="00501C99">
        <w:t>).</w:t>
      </w:r>
    </w:p>
    <w:p w:rsidR="00B5081F" w:rsidRPr="00A40E03" w:rsidRDefault="00B5081F" w:rsidP="00DA7295">
      <w:pPr>
        <w:pStyle w:val="ListParagraph"/>
        <w:numPr>
          <w:ilvl w:val="0"/>
          <w:numId w:val="2"/>
        </w:numPr>
        <w:spacing w:after="60"/>
        <w:ind w:left="360"/>
        <w:contextualSpacing w:val="0"/>
        <w:jc w:val="both"/>
      </w:pPr>
      <w:r w:rsidRPr="00A40E03">
        <w:rPr>
          <w:rFonts w:eastAsiaTheme="minorEastAsia"/>
          <w:color w:val="000000" w:themeColor="text1"/>
          <w:kern w:val="24"/>
        </w:rPr>
        <w:t>Verify</w:t>
      </w:r>
      <w:r w:rsidR="006F7B20" w:rsidRPr="00A40E03">
        <w:rPr>
          <w:rFonts w:eastAsiaTheme="minorEastAsia"/>
          <w:color w:val="000000" w:themeColor="text1"/>
          <w:kern w:val="24"/>
        </w:rPr>
        <w:t xml:space="preserve"> </w:t>
      </w:r>
      <w:r w:rsidR="00DE5F57">
        <w:rPr>
          <w:rFonts w:eastAsiaTheme="minorEastAsia"/>
          <w:color w:val="000000" w:themeColor="text1"/>
          <w:kern w:val="24"/>
        </w:rPr>
        <w:t xml:space="preserve">that </w:t>
      </w:r>
      <w:r w:rsidR="006F7B20" w:rsidRPr="00A40E03">
        <w:rPr>
          <w:rFonts w:eastAsiaTheme="minorEastAsia"/>
          <w:color w:val="000000" w:themeColor="text1"/>
          <w:kern w:val="24"/>
        </w:rPr>
        <w:t xml:space="preserve">all variables needed </w:t>
      </w:r>
      <w:r w:rsidRPr="00A40E03">
        <w:rPr>
          <w:rFonts w:eastAsiaTheme="minorEastAsia"/>
          <w:color w:val="000000" w:themeColor="text1"/>
          <w:kern w:val="24"/>
        </w:rPr>
        <w:t>for</w:t>
      </w:r>
      <w:r w:rsidR="006F7B20" w:rsidRPr="00A40E03">
        <w:rPr>
          <w:rFonts w:eastAsiaTheme="minorEastAsia"/>
          <w:color w:val="000000" w:themeColor="text1"/>
          <w:kern w:val="24"/>
        </w:rPr>
        <w:t xml:space="preserve"> the</w:t>
      </w:r>
      <w:r w:rsidRPr="00A40E03">
        <w:rPr>
          <w:rFonts w:eastAsiaTheme="minorEastAsia"/>
          <w:color w:val="000000" w:themeColor="text1"/>
          <w:kern w:val="24"/>
        </w:rPr>
        <w:t xml:space="preserve"> daily </w:t>
      </w:r>
      <w:r w:rsidR="00A40E03">
        <w:rPr>
          <w:rFonts w:eastAsiaTheme="minorEastAsia"/>
          <w:color w:val="000000" w:themeColor="text1"/>
          <w:kern w:val="24"/>
        </w:rPr>
        <w:t xml:space="preserve">execution </w:t>
      </w:r>
      <w:r w:rsidRPr="00A40E03">
        <w:rPr>
          <w:rFonts w:eastAsiaTheme="minorEastAsia"/>
          <w:color w:val="000000" w:themeColor="text1"/>
          <w:kern w:val="24"/>
        </w:rPr>
        <w:t>of the</w:t>
      </w:r>
      <w:r w:rsidR="006F7B20" w:rsidRPr="00A40E03">
        <w:rPr>
          <w:rFonts w:eastAsiaTheme="minorEastAsia"/>
          <w:color w:val="000000" w:themeColor="text1"/>
          <w:kern w:val="24"/>
        </w:rPr>
        <w:t xml:space="preserve"> UPGM plant growth model </w:t>
      </w:r>
      <w:r w:rsidR="00A40E03">
        <w:rPr>
          <w:rFonts w:eastAsiaTheme="minorEastAsia"/>
          <w:color w:val="000000" w:themeColor="text1"/>
          <w:kern w:val="24"/>
        </w:rPr>
        <w:t>have been identified</w:t>
      </w:r>
      <w:r w:rsidR="00DE5F57">
        <w:rPr>
          <w:rFonts w:eastAsiaTheme="minorEastAsia"/>
          <w:color w:val="000000" w:themeColor="text1"/>
          <w:kern w:val="24"/>
        </w:rPr>
        <w:t xml:space="preserve"> and initialized</w:t>
      </w:r>
      <w:r w:rsidR="00A40E03">
        <w:rPr>
          <w:rFonts w:eastAsiaTheme="minorEastAsia"/>
          <w:color w:val="000000" w:themeColor="text1"/>
          <w:kern w:val="24"/>
        </w:rPr>
        <w:t xml:space="preserve">, </w:t>
      </w:r>
      <w:r w:rsidR="00DE5F57">
        <w:rPr>
          <w:rFonts w:eastAsiaTheme="minorEastAsia"/>
          <w:color w:val="000000" w:themeColor="text1"/>
          <w:kern w:val="24"/>
        </w:rPr>
        <w:t>re-</w:t>
      </w:r>
      <w:r w:rsidR="00A40E03">
        <w:rPr>
          <w:rFonts w:eastAsiaTheme="minorEastAsia"/>
          <w:color w:val="000000" w:themeColor="text1"/>
          <w:kern w:val="24"/>
        </w:rPr>
        <w:t xml:space="preserve">initialized correctly for </w:t>
      </w:r>
      <w:r w:rsidRPr="00A40E03">
        <w:rPr>
          <w:rFonts w:eastAsiaTheme="minorEastAsia"/>
          <w:color w:val="000000" w:themeColor="text1"/>
          <w:kern w:val="24"/>
        </w:rPr>
        <w:t>each HRU</w:t>
      </w:r>
      <w:r w:rsidR="00A40E03">
        <w:rPr>
          <w:rFonts w:eastAsiaTheme="minorEastAsia"/>
          <w:color w:val="000000" w:themeColor="text1"/>
          <w:kern w:val="24"/>
        </w:rPr>
        <w:t>,</w:t>
      </w:r>
      <w:r w:rsidRPr="00A40E03">
        <w:rPr>
          <w:rFonts w:eastAsiaTheme="minorEastAsia"/>
          <w:color w:val="000000" w:themeColor="text1"/>
          <w:kern w:val="24"/>
        </w:rPr>
        <w:t xml:space="preserve"> and passed correctly to UPGM</w:t>
      </w:r>
      <w:r w:rsidR="00A40E03">
        <w:rPr>
          <w:rFonts w:eastAsiaTheme="minorEastAsia"/>
          <w:color w:val="000000" w:themeColor="text1"/>
          <w:kern w:val="24"/>
        </w:rPr>
        <w:t xml:space="preserve"> across space and time</w:t>
      </w:r>
      <w:r w:rsidRPr="00A40E03">
        <w:rPr>
          <w:rFonts w:eastAsiaTheme="minorEastAsia"/>
          <w:color w:val="000000" w:themeColor="text1"/>
          <w:kern w:val="24"/>
        </w:rPr>
        <w:t>.</w:t>
      </w:r>
      <w:r w:rsidR="006D3D2B">
        <w:rPr>
          <w:rFonts w:eastAsiaTheme="minorEastAsia"/>
          <w:color w:val="000000" w:themeColor="text1"/>
          <w:kern w:val="24"/>
        </w:rPr>
        <w:t xml:space="preserve">  </w:t>
      </w:r>
      <w:r w:rsidR="00000DA3">
        <w:rPr>
          <w:rFonts w:eastAsiaTheme="minorEastAsia"/>
          <w:color w:val="000000" w:themeColor="text1"/>
          <w:kern w:val="24"/>
        </w:rPr>
        <w:t>(</w:t>
      </w:r>
      <w:r w:rsidR="00000DA3" w:rsidRPr="00000DA3">
        <w:rPr>
          <w:rFonts w:eastAsiaTheme="minorEastAsia"/>
          <w:b/>
          <w:color w:val="000000" w:themeColor="text1"/>
          <w:kern w:val="24"/>
        </w:rPr>
        <w:t>Completed</w:t>
      </w:r>
      <w:r w:rsidR="00000DA3">
        <w:rPr>
          <w:rFonts w:eastAsiaTheme="minorEastAsia"/>
          <w:color w:val="000000" w:themeColor="text1"/>
          <w:kern w:val="24"/>
        </w:rPr>
        <w:t xml:space="preserve"> </w:t>
      </w:r>
      <w:r w:rsidR="00000DA3">
        <w:rPr>
          <w:rFonts w:eastAsiaTheme="minorEastAsia"/>
          <w:b/>
          <w:color w:val="000000" w:themeColor="text1"/>
          <w:kern w:val="24"/>
        </w:rPr>
        <w:t>as of 2/10/15)</w:t>
      </w:r>
      <w:r w:rsidR="006D3D2B">
        <w:rPr>
          <w:rFonts w:eastAsiaTheme="minorEastAsia"/>
          <w:b/>
          <w:color w:val="000000" w:themeColor="text1"/>
          <w:kern w:val="24"/>
        </w:rPr>
        <w:t>.</w:t>
      </w:r>
    </w:p>
    <w:p w:rsidR="002277D7" w:rsidRPr="00A40E03" w:rsidRDefault="00B5081F" w:rsidP="00DA7295">
      <w:pPr>
        <w:pStyle w:val="ListParagraph"/>
        <w:numPr>
          <w:ilvl w:val="0"/>
          <w:numId w:val="2"/>
        </w:numPr>
        <w:spacing w:after="60"/>
        <w:ind w:left="360"/>
        <w:contextualSpacing w:val="0"/>
        <w:jc w:val="both"/>
      </w:pPr>
      <w:r w:rsidRPr="00A40E03">
        <w:rPr>
          <w:rFonts w:eastAsiaTheme="minorEastAsia"/>
          <w:color w:val="000000" w:themeColor="text1"/>
          <w:kern w:val="24"/>
        </w:rPr>
        <w:t xml:space="preserve">Verify </w:t>
      </w:r>
      <w:r w:rsidR="00A40E03">
        <w:rPr>
          <w:rFonts w:eastAsiaTheme="minorEastAsia"/>
          <w:color w:val="000000" w:themeColor="text1"/>
          <w:kern w:val="24"/>
        </w:rPr>
        <w:t xml:space="preserve">that </w:t>
      </w:r>
      <w:r w:rsidR="00DE5F57">
        <w:rPr>
          <w:rFonts w:eastAsiaTheme="minorEastAsia"/>
          <w:color w:val="000000" w:themeColor="text1"/>
          <w:kern w:val="24"/>
        </w:rPr>
        <w:t xml:space="preserve">all </w:t>
      </w:r>
      <w:r w:rsidRPr="00A40E03">
        <w:rPr>
          <w:rFonts w:eastAsiaTheme="minorEastAsia"/>
          <w:color w:val="000000" w:themeColor="text1"/>
          <w:kern w:val="24"/>
        </w:rPr>
        <w:t xml:space="preserve">UPGM variables needed for other </w:t>
      </w:r>
      <w:r w:rsidR="00A40E03">
        <w:rPr>
          <w:rFonts w:eastAsiaTheme="minorEastAsia"/>
          <w:color w:val="000000" w:themeColor="text1"/>
          <w:kern w:val="24"/>
        </w:rPr>
        <w:t xml:space="preserve">AgES-W </w:t>
      </w:r>
      <w:r w:rsidRPr="00A40E03">
        <w:rPr>
          <w:rFonts w:eastAsiaTheme="minorEastAsia"/>
          <w:color w:val="000000" w:themeColor="text1"/>
          <w:kern w:val="24"/>
        </w:rPr>
        <w:t xml:space="preserve">components </w:t>
      </w:r>
      <w:r w:rsidR="00A40E03">
        <w:rPr>
          <w:rFonts w:eastAsiaTheme="minorEastAsia"/>
          <w:color w:val="000000" w:themeColor="text1"/>
          <w:kern w:val="24"/>
        </w:rPr>
        <w:t xml:space="preserve">have been </w:t>
      </w:r>
      <w:r w:rsidR="00DE5F57">
        <w:rPr>
          <w:rFonts w:eastAsiaTheme="minorEastAsia"/>
          <w:color w:val="000000" w:themeColor="text1"/>
          <w:kern w:val="24"/>
        </w:rPr>
        <w:t xml:space="preserve">identified, initialized correctly for </w:t>
      </w:r>
      <w:r w:rsidR="00DE5F57" w:rsidRPr="00A40E03">
        <w:rPr>
          <w:rFonts w:eastAsiaTheme="minorEastAsia"/>
          <w:color w:val="000000" w:themeColor="text1"/>
          <w:kern w:val="24"/>
        </w:rPr>
        <w:t>each HRU</w:t>
      </w:r>
      <w:r w:rsidR="00DE5F57">
        <w:rPr>
          <w:rFonts w:eastAsiaTheme="minorEastAsia"/>
          <w:color w:val="000000" w:themeColor="text1"/>
          <w:kern w:val="24"/>
        </w:rPr>
        <w:t>,</w:t>
      </w:r>
      <w:r w:rsidR="00DE5F57" w:rsidRPr="00A40E03">
        <w:rPr>
          <w:rFonts w:eastAsiaTheme="minorEastAsia"/>
          <w:color w:val="000000" w:themeColor="text1"/>
          <w:kern w:val="24"/>
        </w:rPr>
        <w:t xml:space="preserve"> and passed correctly to </w:t>
      </w:r>
      <w:r w:rsidR="00DE5F57">
        <w:rPr>
          <w:rFonts w:eastAsiaTheme="minorEastAsia"/>
          <w:color w:val="000000" w:themeColor="text1"/>
          <w:kern w:val="24"/>
        </w:rPr>
        <w:t>AgES-W components across space and time.</w:t>
      </w:r>
    </w:p>
    <w:p w:rsidR="006F7B20" w:rsidRPr="00A40E03" w:rsidRDefault="006F7B20" w:rsidP="00DA7295">
      <w:pPr>
        <w:pStyle w:val="ListParagraph"/>
        <w:numPr>
          <w:ilvl w:val="0"/>
          <w:numId w:val="2"/>
        </w:numPr>
        <w:spacing w:after="60"/>
        <w:ind w:left="360"/>
        <w:contextualSpacing w:val="0"/>
        <w:jc w:val="both"/>
      </w:pPr>
      <w:r w:rsidRPr="00A40E03">
        <w:rPr>
          <w:rFonts w:eastAsiaTheme="minorEastAsia"/>
          <w:color w:val="000000" w:themeColor="text1"/>
          <w:kern w:val="24"/>
        </w:rPr>
        <w:t xml:space="preserve">Determine </w:t>
      </w:r>
      <w:r w:rsidR="00A40E03">
        <w:rPr>
          <w:rFonts w:eastAsiaTheme="minorEastAsia"/>
          <w:color w:val="000000" w:themeColor="text1"/>
          <w:kern w:val="24"/>
        </w:rPr>
        <w:t xml:space="preserve">the optimal location for </w:t>
      </w:r>
      <w:r w:rsidRPr="00A40E03">
        <w:rPr>
          <w:rFonts w:eastAsiaTheme="minorEastAsia"/>
          <w:color w:val="000000" w:themeColor="text1"/>
          <w:kern w:val="24"/>
        </w:rPr>
        <w:t>call</w:t>
      </w:r>
      <w:r w:rsidR="00A40E03">
        <w:rPr>
          <w:rFonts w:eastAsiaTheme="minorEastAsia"/>
          <w:color w:val="000000" w:themeColor="text1"/>
          <w:kern w:val="24"/>
        </w:rPr>
        <w:t>ing</w:t>
      </w:r>
      <w:r w:rsidRPr="00A40E03">
        <w:rPr>
          <w:rFonts w:eastAsiaTheme="minorEastAsia"/>
          <w:color w:val="000000" w:themeColor="text1"/>
          <w:kern w:val="24"/>
        </w:rPr>
        <w:t xml:space="preserve"> UPGM in relation to water, N</w:t>
      </w:r>
      <w:r w:rsidR="003A40F5" w:rsidRPr="00A40E03">
        <w:rPr>
          <w:rFonts w:eastAsiaTheme="minorEastAsia"/>
          <w:color w:val="000000" w:themeColor="text1"/>
          <w:kern w:val="24"/>
        </w:rPr>
        <w:t>, and</w:t>
      </w:r>
      <w:r w:rsidRPr="00A40E03">
        <w:rPr>
          <w:rFonts w:eastAsiaTheme="minorEastAsia"/>
          <w:color w:val="000000" w:themeColor="text1"/>
          <w:kern w:val="24"/>
        </w:rPr>
        <w:t xml:space="preserve"> temp</w:t>
      </w:r>
      <w:r w:rsidR="003A40F5" w:rsidRPr="00A40E03">
        <w:rPr>
          <w:rFonts w:eastAsiaTheme="minorEastAsia"/>
          <w:color w:val="000000" w:themeColor="text1"/>
          <w:kern w:val="24"/>
        </w:rPr>
        <w:t>erature</w:t>
      </w:r>
      <w:r w:rsidRPr="00A40E03">
        <w:rPr>
          <w:rFonts w:eastAsiaTheme="minorEastAsia"/>
          <w:color w:val="000000" w:themeColor="text1"/>
          <w:kern w:val="24"/>
        </w:rPr>
        <w:t xml:space="preserve"> stress factors.</w:t>
      </w:r>
    </w:p>
    <w:p w:rsidR="00264732" w:rsidRPr="00501C99" w:rsidRDefault="00264732" w:rsidP="00DA7295">
      <w:pPr>
        <w:pStyle w:val="ListParagraph"/>
        <w:numPr>
          <w:ilvl w:val="0"/>
          <w:numId w:val="2"/>
        </w:numPr>
        <w:ind w:left="360"/>
        <w:jc w:val="both"/>
      </w:pPr>
      <w:r w:rsidRPr="00264732">
        <w:rPr>
          <w:rFonts w:eastAsiaTheme="minorEastAsia"/>
          <w:color w:val="000000" w:themeColor="text1"/>
          <w:kern w:val="24"/>
        </w:rPr>
        <w:t xml:space="preserve">Verify that </w:t>
      </w:r>
      <w:r w:rsidR="00DA7295">
        <w:rPr>
          <w:rFonts w:eastAsiaTheme="minorEastAsia"/>
          <w:color w:val="000000" w:themeColor="text1"/>
          <w:kern w:val="24"/>
        </w:rPr>
        <w:t xml:space="preserve">the </w:t>
      </w:r>
      <w:r w:rsidRPr="00264732">
        <w:rPr>
          <w:rFonts w:eastAsiaTheme="minorEastAsia"/>
          <w:color w:val="000000" w:themeColor="text1"/>
          <w:kern w:val="24"/>
        </w:rPr>
        <w:t xml:space="preserve">UPGM </w:t>
      </w:r>
      <w:r w:rsidR="00DA7295">
        <w:rPr>
          <w:rFonts w:eastAsiaTheme="minorEastAsia"/>
          <w:color w:val="000000" w:themeColor="text1"/>
          <w:kern w:val="24"/>
        </w:rPr>
        <w:t xml:space="preserve">component </w:t>
      </w:r>
      <w:r w:rsidRPr="00264732">
        <w:rPr>
          <w:rFonts w:eastAsiaTheme="minorEastAsia"/>
          <w:color w:val="000000" w:themeColor="text1"/>
          <w:kern w:val="24"/>
        </w:rPr>
        <w:t xml:space="preserve">is running </w:t>
      </w:r>
      <w:r w:rsidR="00DA7295">
        <w:rPr>
          <w:rFonts w:eastAsiaTheme="minorEastAsia"/>
          <w:color w:val="000000" w:themeColor="text1"/>
          <w:kern w:val="24"/>
        </w:rPr>
        <w:t>“</w:t>
      </w:r>
      <w:r w:rsidRPr="00264732">
        <w:rPr>
          <w:rFonts w:eastAsiaTheme="minorEastAsia"/>
          <w:color w:val="000000" w:themeColor="text1"/>
          <w:kern w:val="24"/>
        </w:rPr>
        <w:t>correctly</w:t>
      </w:r>
      <w:r w:rsidR="00DA7295">
        <w:rPr>
          <w:rFonts w:eastAsiaTheme="minorEastAsia"/>
          <w:color w:val="000000" w:themeColor="text1"/>
          <w:kern w:val="24"/>
        </w:rPr>
        <w:t>”</w:t>
      </w:r>
      <w:r w:rsidRPr="00264732">
        <w:rPr>
          <w:rFonts w:eastAsiaTheme="minorEastAsia"/>
          <w:color w:val="000000" w:themeColor="text1"/>
          <w:kern w:val="24"/>
        </w:rPr>
        <w:t xml:space="preserve"> for the Drake Farm/Greeley</w:t>
      </w:r>
      <w:r w:rsidR="00CD16FD">
        <w:rPr>
          <w:rFonts w:eastAsiaTheme="minorEastAsia"/>
          <w:color w:val="000000" w:themeColor="text1"/>
          <w:kern w:val="24"/>
        </w:rPr>
        <w:t xml:space="preserve"> </w:t>
      </w:r>
      <w:r w:rsidRPr="00264732">
        <w:rPr>
          <w:rFonts w:eastAsiaTheme="minorEastAsia"/>
          <w:color w:val="000000" w:themeColor="text1"/>
          <w:kern w:val="24"/>
        </w:rPr>
        <w:t>LIRF simulation scenarios.</w:t>
      </w:r>
    </w:p>
    <w:p w:rsidR="00501C99" w:rsidRDefault="00501C99" w:rsidP="00DA7295">
      <w:pPr>
        <w:jc w:val="both"/>
      </w:pPr>
    </w:p>
    <w:p w:rsidR="00264732" w:rsidRPr="00264732" w:rsidRDefault="00264732" w:rsidP="00DA72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4732">
        <w:rPr>
          <w:rFonts w:ascii="Times New Roman" w:hAnsi="Times New Roman" w:cs="Times New Roman"/>
          <w:sz w:val="24"/>
          <w:szCs w:val="24"/>
          <w:u w:val="single"/>
        </w:rPr>
        <w:t xml:space="preserve">Additional </w:t>
      </w:r>
      <w:r w:rsidR="00DE5F57">
        <w:rPr>
          <w:rFonts w:ascii="Times New Roman" w:hAnsi="Times New Roman" w:cs="Times New Roman"/>
          <w:sz w:val="24"/>
          <w:szCs w:val="24"/>
          <w:u w:val="single"/>
        </w:rPr>
        <w:t xml:space="preserve">UPGM/SWAT Plant Growth Component Development </w:t>
      </w:r>
      <w:r w:rsidRPr="00264732">
        <w:rPr>
          <w:rFonts w:ascii="Times New Roman" w:hAnsi="Times New Roman" w:cs="Times New Roman"/>
          <w:sz w:val="24"/>
          <w:szCs w:val="24"/>
          <w:u w:val="single"/>
        </w:rPr>
        <w:t>Tasks</w:t>
      </w:r>
    </w:p>
    <w:p w:rsidR="00264732" w:rsidRPr="00A40E03" w:rsidRDefault="00264732" w:rsidP="00DA7295">
      <w:pPr>
        <w:jc w:val="both"/>
      </w:pPr>
    </w:p>
    <w:p w:rsidR="00DE5F57" w:rsidRPr="00A40E03" w:rsidRDefault="00DE5F57" w:rsidP="00DA7295">
      <w:pPr>
        <w:pStyle w:val="ListParagraph"/>
        <w:numPr>
          <w:ilvl w:val="0"/>
          <w:numId w:val="10"/>
        </w:numPr>
        <w:tabs>
          <w:tab w:val="clear" w:pos="720"/>
        </w:tabs>
        <w:spacing w:after="60"/>
        <w:ind w:left="360"/>
        <w:contextualSpacing w:val="0"/>
        <w:jc w:val="both"/>
      </w:pPr>
      <w:r w:rsidRPr="00A40E03">
        <w:rPr>
          <w:rFonts w:eastAsiaTheme="minorEastAsia"/>
          <w:color w:val="000000" w:themeColor="text1"/>
          <w:kern w:val="24"/>
        </w:rPr>
        <w:t>Determine how to handle plant N concentration in growing/senescing tissues required for N balance and calculating the N stress factor.</w:t>
      </w:r>
    </w:p>
    <w:p w:rsidR="00DE5F57" w:rsidRPr="00A40E03" w:rsidRDefault="00DE5F57" w:rsidP="00DA7295">
      <w:pPr>
        <w:pStyle w:val="ListParagraph"/>
        <w:numPr>
          <w:ilvl w:val="0"/>
          <w:numId w:val="10"/>
        </w:numPr>
        <w:tabs>
          <w:tab w:val="clear" w:pos="720"/>
        </w:tabs>
        <w:spacing w:after="60"/>
        <w:ind w:left="360"/>
        <w:contextualSpacing w:val="0"/>
        <w:jc w:val="both"/>
      </w:pPr>
      <w:r w:rsidRPr="00A40E03">
        <w:rPr>
          <w:rFonts w:eastAsiaTheme="minorEastAsia"/>
          <w:color w:val="000000" w:themeColor="text1"/>
          <w:kern w:val="24"/>
        </w:rPr>
        <w:t>Input atmospheric CO</w:t>
      </w:r>
      <w:r w:rsidRPr="00A40E03">
        <w:rPr>
          <w:rFonts w:eastAsiaTheme="minorEastAsia"/>
          <w:color w:val="000000" w:themeColor="text1"/>
          <w:kern w:val="24"/>
          <w:vertAlign w:val="subscript"/>
        </w:rPr>
        <w:t>2</w:t>
      </w:r>
      <w:r w:rsidRPr="00A40E03">
        <w:rPr>
          <w:rFonts w:eastAsiaTheme="minorEastAsia"/>
          <w:color w:val="000000" w:themeColor="text1"/>
          <w:kern w:val="24"/>
        </w:rPr>
        <w:t xml:space="preserve"> concentration </w:t>
      </w:r>
      <w:r>
        <w:rPr>
          <w:rFonts w:eastAsiaTheme="minorEastAsia"/>
          <w:color w:val="000000" w:themeColor="text1"/>
          <w:kern w:val="24"/>
        </w:rPr>
        <w:t xml:space="preserve">at different time scales </w:t>
      </w:r>
      <w:r w:rsidRPr="00A40E03">
        <w:rPr>
          <w:rFonts w:eastAsiaTheme="minorEastAsia"/>
          <w:color w:val="000000" w:themeColor="text1"/>
          <w:kern w:val="24"/>
        </w:rPr>
        <w:t xml:space="preserve">into AgES-W and pass to UPGM </w:t>
      </w:r>
      <w:r>
        <w:rPr>
          <w:rFonts w:eastAsiaTheme="minorEastAsia"/>
          <w:color w:val="000000" w:themeColor="text1"/>
          <w:kern w:val="24"/>
        </w:rPr>
        <w:t xml:space="preserve">on a daily basis </w:t>
      </w:r>
      <w:r w:rsidRPr="00A40E03">
        <w:rPr>
          <w:rFonts w:eastAsiaTheme="minorEastAsia"/>
          <w:color w:val="000000" w:themeColor="text1"/>
          <w:kern w:val="24"/>
        </w:rPr>
        <w:t>(atmospheric CO</w:t>
      </w:r>
      <w:r w:rsidRPr="00A40E03">
        <w:rPr>
          <w:rFonts w:eastAsiaTheme="minorEastAsia"/>
          <w:color w:val="000000" w:themeColor="text1"/>
          <w:kern w:val="24"/>
          <w:vertAlign w:val="subscript"/>
        </w:rPr>
        <w:t>2</w:t>
      </w:r>
      <w:r w:rsidRPr="00A40E03">
        <w:rPr>
          <w:rFonts w:eastAsiaTheme="minorEastAsia"/>
          <w:color w:val="000000" w:themeColor="text1"/>
          <w:kern w:val="24"/>
        </w:rPr>
        <w:t xml:space="preserve"> concentration</w:t>
      </w:r>
      <w:r>
        <w:rPr>
          <w:rFonts w:eastAsiaTheme="minorEastAsia"/>
          <w:color w:val="000000" w:themeColor="text1"/>
          <w:kern w:val="24"/>
        </w:rPr>
        <w:t xml:space="preserve"> should also be</w:t>
      </w:r>
      <w:r w:rsidRPr="00A40E03">
        <w:rPr>
          <w:rFonts w:eastAsiaTheme="minorEastAsia"/>
          <w:color w:val="000000" w:themeColor="text1"/>
          <w:kern w:val="24"/>
        </w:rPr>
        <w:t xml:space="preserve"> available for other processes/classes in AgES-W).</w:t>
      </w:r>
    </w:p>
    <w:p w:rsidR="00DE5F57" w:rsidRPr="00501C99" w:rsidRDefault="00DE5F57" w:rsidP="00DA7295">
      <w:pPr>
        <w:pStyle w:val="ListParagraph"/>
        <w:numPr>
          <w:ilvl w:val="0"/>
          <w:numId w:val="10"/>
        </w:numPr>
        <w:tabs>
          <w:tab w:val="clear" w:pos="720"/>
        </w:tabs>
        <w:spacing w:after="60"/>
        <w:ind w:left="360"/>
        <w:contextualSpacing w:val="0"/>
        <w:jc w:val="both"/>
      </w:pPr>
      <w:r w:rsidRPr="00A40E03">
        <w:rPr>
          <w:rFonts w:eastAsiaTheme="minorEastAsia"/>
          <w:color w:val="000000" w:themeColor="text1"/>
          <w:kern w:val="24"/>
        </w:rPr>
        <w:t>Create flag(s) to allow user to select running AgES-W with</w:t>
      </w:r>
      <w:r>
        <w:rPr>
          <w:rFonts w:eastAsiaTheme="minorEastAsia"/>
          <w:color w:val="000000" w:themeColor="text1"/>
          <w:kern w:val="24"/>
        </w:rPr>
        <w:t>:</w:t>
      </w:r>
      <w:r w:rsidRPr="00A40E03">
        <w:rPr>
          <w:rFonts w:eastAsiaTheme="minorEastAsia"/>
          <w:color w:val="000000" w:themeColor="text1"/>
          <w:kern w:val="24"/>
        </w:rPr>
        <w:t xml:space="preserve"> </w:t>
      </w:r>
      <w:r>
        <w:rPr>
          <w:rFonts w:eastAsiaTheme="minorEastAsia"/>
          <w:color w:val="000000" w:themeColor="text1"/>
          <w:kern w:val="24"/>
        </w:rPr>
        <w:t>(</w:t>
      </w:r>
      <w:r w:rsidRPr="00A40E03">
        <w:rPr>
          <w:rFonts w:eastAsiaTheme="minorEastAsia"/>
          <w:color w:val="000000" w:themeColor="text1"/>
          <w:kern w:val="24"/>
        </w:rPr>
        <w:t xml:space="preserve">a) </w:t>
      </w:r>
      <w:r>
        <w:rPr>
          <w:rFonts w:eastAsiaTheme="minorEastAsia"/>
          <w:color w:val="000000" w:themeColor="text1"/>
          <w:kern w:val="24"/>
        </w:rPr>
        <w:t xml:space="preserve">the </w:t>
      </w:r>
      <w:r w:rsidRPr="00A40E03">
        <w:rPr>
          <w:rFonts w:eastAsiaTheme="minorEastAsia"/>
          <w:color w:val="000000" w:themeColor="text1"/>
          <w:kern w:val="24"/>
        </w:rPr>
        <w:t xml:space="preserve">current SWAT plant growth component, </w:t>
      </w:r>
      <w:r>
        <w:rPr>
          <w:rFonts w:eastAsiaTheme="minorEastAsia"/>
          <w:color w:val="000000" w:themeColor="text1"/>
          <w:kern w:val="24"/>
        </w:rPr>
        <w:t>(</w:t>
      </w:r>
      <w:r w:rsidRPr="00A40E03">
        <w:rPr>
          <w:rFonts w:eastAsiaTheme="minorEastAsia"/>
          <w:color w:val="000000" w:themeColor="text1"/>
          <w:kern w:val="24"/>
        </w:rPr>
        <w:t xml:space="preserve">b) UPGM using the original WEPS plant growth component, and/or </w:t>
      </w:r>
      <w:r>
        <w:rPr>
          <w:rFonts w:eastAsiaTheme="minorEastAsia"/>
          <w:color w:val="000000" w:themeColor="text1"/>
          <w:kern w:val="24"/>
        </w:rPr>
        <w:t>(</w:t>
      </w:r>
      <w:r w:rsidRPr="00A40E03">
        <w:rPr>
          <w:rFonts w:eastAsiaTheme="minorEastAsia"/>
          <w:color w:val="000000" w:themeColor="text1"/>
          <w:kern w:val="24"/>
        </w:rPr>
        <w:t xml:space="preserve">c) UPGM using </w:t>
      </w:r>
      <w:r>
        <w:rPr>
          <w:rFonts w:eastAsiaTheme="minorEastAsia"/>
          <w:color w:val="000000" w:themeColor="text1"/>
          <w:kern w:val="24"/>
        </w:rPr>
        <w:t xml:space="preserve">(b) plus </w:t>
      </w:r>
      <w:r w:rsidRPr="00A40E03">
        <w:rPr>
          <w:rFonts w:eastAsiaTheme="minorEastAsia"/>
          <w:color w:val="000000" w:themeColor="text1"/>
          <w:kern w:val="24"/>
        </w:rPr>
        <w:t xml:space="preserve">enhanced components </w:t>
      </w:r>
      <w:r>
        <w:rPr>
          <w:rFonts w:eastAsiaTheme="minorEastAsia"/>
          <w:color w:val="000000" w:themeColor="text1"/>
          <w:kern w:val="24"/>
        </w:rPr>
        <w:t>for</w:t>
      </w:r>
      <w:r w:rsidRPr="00A40E03">
        <w:rPr>
          <w:rFonts w:eastAsiaTheme="minorEastAsia"/>
          <w:color w:val="000000" w:themeColor="text1"/>
          <w:kern w:val="24"/>
        </w:rPr>
        <w:t xml:space="preserve"> phenology, seedling emergence, </w:t>
      </w:r>
      <w:r>
        <w:rPr>
          <w:rFonts w:eastAsiaTheme="minorEastAsia"/>
          <w:color w:val="000000" w:themeColor="text1"/>
          <w:kern w:val="24"/>
        </w:rPr>
        <w:t xml:space="preserve">and </w:t>
      </w:r>
      <w:r w:rsidRPr="00A40E03">
        <w:rPr>
          <w:rFonts w:eastAsiaTheme="minorEastAsia"/>
          <w:color w:val="000000" w:themeColor="text1"/>
          <w:kern w:val="24"/>
        </w:rPr>
        <w:t>canopy height</w:t>
      </w:r>
      <w:r>
        <w:rPr>
          <w:rFonts w:eastAsiaTheme="minorEastAsia"/>
          <w:color w:val="000000" w:themeColor="text1"/>
          <w:kern w:val="24"/>
        </w:rPr>
        <w:t xml:space="preserve">.  </w:t>
      </w:r>
    </w:p>
    <w:p w:rsidR="00DE5F57" w:rsidRPr="00264732" w:rsidRDefault="00DE5F57" w:rsidP="00DA7295">
      <w:pPr>
        <w:pStyle w:val="ListParagraph"/>
        <w:numPr>
          <w:ilvl w:val="0"/>
          <w:numId w:val="10"/>
        </w:numPr>
        <w:tabs>
          <w:tab w:val="clear" w:pos="720"/>
        </w:tabs>
        <w:spacing w:after="60"/>
        <w:ind w:left="360"/>
        <w:contextualSpacing w:val="0"/>
        <w:jc w:val="both"/>
      </w:pPr>
      <w:r>
        <w:rPr>
          <w:rFonts w:eastAsiaTheme="minorEastAsia"/>
          <w:color w:val="000000" w:themeColor="text1"/>
          <w:kern w:val="24"/>
        </w:rPr>
        <w:t xml:space="preserve">Reconcile </w:t>
      </w:r>
      <w:r w:rsidRPr="00264732">
        <w:rPr>
          <w:rFonts w:eastAsiaTheme="minorEastAsia"/>
          <w:color w:val="000000" w:themeColor="text1"/>
          <w:kern w:val="24"/>
        </w:rPr>
        <w:t>SWAT vs. UPGM temperature stress calculations</w:t>
      </w:r>
      <w:r>
        <w:rPr>
          <w:rFonts w:eastAsiaTheme="minorEastAsia"/>
          <w:color w:val="000000" w:themeColor="text1"/>
          <w:kern w:val="24"/>
        </w:rPr>
        <w:t>, i.e., h</w:t>
      </w:r>
      <w:r w:rsidRPr="00E0161F">
        <w:rPr>
          <w:rFonts w:eastAsiaTheme="minorEastAsia"/>
          <w:color w:val="000000" w:themeColor="text1"/>
          <w:kern w:val="24"/>
        </w:rPr>
        <w:t>ave alternative temperature stress factor functions available in the Plant_Growth_Stress class by adding the UPGM temperature stress function and allow the user to select the desired function.</w:t>
      </w:r>
    </w:p>
    <w:p w:rsidR="00BD65A7" w:rsidRPr="00264732" w:rsidRDefault="00DE5F57" w:rsidP="00DA7295">
      <w:pPr>
        <w:pStyle w:val="ListParagraph"/>
        <w:numPr>
          <w:ilvl w:val="0"/>
          <w:numId w:val="10"/>
        </w:numPr>
        <w:tabs>
          <w:tab w:val="clear" w:pos="720"/>
        </w:tabs>
        <w:spacing w:after="60"/>
        <w:ind w:left="360"/>
        <w:contextualSpacing w:val="0"/>
        <w:jc w:val="both"/>
      </w:pPr>
      <w:r>
        <w:rPr>
          <w:rFonts w:eastAsiaTheme="minorEastAsia"/>
          <w:color w:val="000000" w:themeColor="text1"/>
          <w:kern w:val="24"/>
        </w:rPr>
        <w:t>Expose</w:t>
      </w:r>
      <w:r w:rsidR="00BD65A7" w:rsidRPr="00264732">
        <w:rPr>
          <w:rFonts w:eastAsiaTheme="minorEastAsia"/>
          <w:color w:val="000000" w:themeColor="text1"/>
          <w:kern w:val="24"/>
        </w:rPr>
        <w:t xml:space="preserve"> additional UPGM variables for each HRU output in tables/graphs needed for verifying the linkage and for evaluation.</w:t>
      </w:r>
    </w:p>
    <w:p w:rsidR="001B3392" w:rsidRPr="00264732" w:rsidRDefault="00CC5CF4" w:rsidP="00DA7295">
      <w:pPr>
        <w:pStyle w:val="ListParagraph"/>
        <w:numPr>
          <w:ilvl w:val="0"/>
          <w:numId w:val="10"/>
        </w:numPr>
        <w:tabs>
          <w:tab w:val="clear" w:pos="720"/>
        </w:tabs>
        <w:ind w:left="360"/>
        <w:jc w:val="both"/>
      </w:pPr>
      <w:r w:rsidRPr="00264732">
        <w:rPr>
          <w:rFonts w:eastAsiaTheme="minorEastAsia"/>
          <w:color w:val="000000" w:themeColor="text1"/>
          <w:kern w:val="24"/>
        </w:rPr>
        <w:t>Correct problems with current AgES-W/SWAT model</w:t>
      </w:r>
      <w:r w:rsidR="00264732" w:rsidRPr="00264732">
        <w:rPr>
          <w:rFonts w:eastAsiaTheme="minorEastAsia"/>
          <w:color w:val="000000" w:themeColor="text1"/>
          <w:kern w:val="24"/>
        </w:rPr>
        <w:t>:</w:t>
      </w:r>
    </w:p>
    <w:p w:rsidR="00CC5CF4" w:rsidRPr="00CD16FD" w:rsidRDefault="00A350A6" w:rsidP="00DA7295">
      <w:pPr>
        <w:pStyle w:val="ListParagraph"/>
        <w:numPr>
          <w:ilvl w:val="0"/>
          <w:numId w:val="11"/>
        </w:numPr>
        <w:ind w:left="720"/>
        <w:jc w:val="both"/>
      </w:pPr>
      <w:r w:rsidRPr="00264732">
        <w:rPr>
          <w:rFonts w:eastAsiaTheme="minorEastAsia"/>
          <w:color w:val="000000" w:themeColor="text1"/>
          <w:kern w:val="24"/>
        </w:rPr>
        <w:t xml:space="preserve">Correct N </w:t>
      </w:r>
      <w:r w:rsidR="00264732">
        <w:rPr>
          <w:rFonts w:eastAsiaTheme="minorEastAsia"/>
          <w:color w:val="000000" w:themeColor="text1"/>
          <w:kern w:val="24"/>
        </w:rPr>
        <w:t>s</w:t>
      </w:r>
      <w:r w:rsidRPr="00264732">
        <w:rPr>
          <w:rFonts w:eastAsiaTheme="minorEastAsia"/>
          <w:color w:val="000000" w:themeColor="text1"/>
          <w:kern w:val="24"/>
        </w:rPr>
        <w:t>tress factor error calculation.</w:t>
      </w:r>
    </w:p>
    <w:p w:rsidR="00CD16FD" w:rsidRPr="00264732" w:rsidRDefault="00CD16FD" w:rsidP="00DA7295">
      <w:pPr>
        <w:pStyle w:val="ListParagraph"/>
        <w:numPr>
          <w:ilvl w:val="0"/>
          <w:numId w:val="11"/>
        </w:numPr>
        <w:ind w:left="720"/>
        <w:jc w:val="both"/>
      </w:pPr>
      <w:r>
        <w:t>Correct management input file (management.csv) structure and execution to eliminate current problems with timing of planting/plant growth events and to allow easier implementation of fallow periods and perennial crops.</w:t>
      </w:r>
    </w:p>
    <w:p w:rsidR="00136873" w:rsidRPr="00264732" w:rsidRDefault="00136873" w:rsidP="00DA7295">
      <w:pPr>
        <w:pStyle w:val="ListParagraph"/>
        <w:numPr>
          <w:ilvl w:val="0"/>
          <w:numId w:val="11"/>
        </w:numPr>
        <w:ind w:left="720"/>
        <w:jc w:val="both"/>
      </w:pPr>
      <w:r w:rsidRPr="00264732">
        <w:rPr>
          <w:rFonts w:eastAsiaTheme="minorEastAsia"/>
          <w:color w:val="000000" w:themeColor="text1"/>
          <w:kern w:val="24"/>
        </w:rPr>
        <w:t>Correct problem that LAI does not decline.</w:t>
      </w:r>
    </w:p>
    <w:p w:rsidR="00136873" w:rsidRPr="00264732" w:rsidRDefault="00136873" w:rsidP="00DA7295">
      <w:pPr>
        <w:pStyle w:val="ListParagraph"/>
        <w:numPr>
          <w:ilvl w:val="0"/>
          <w:numId w:val="11"/>
        </w:numPr>
        <w:ind w:left="720"/>
        <w:jc w:val="both"/>
      </w:pPr>
      <w:r w:rsidRPr="00264732">
        <w:rPr>
          <w:rFonts w:eastAsiaTheme="minorEastAsia"/>
          <w:color w:val="000000" w:themeColor="text1"/>
          <w:kern w:val="24"/>
        </w:rPr>
        <w:t>Reverse current 0-1 stress factor from 0 meaning no stress to meaning maximum stress, and 1 meaning maximum stress to meaning no stress as original SWAT (and other EPIC-</w:t>
      </w:r>
      <w:r w:rsidRPr="00264732">
        <w:rPr>
          <w:rFonts w:eastAsiaTheme="minorEastAsia"/>
          <w:color w:val="000000" w:themeColor="text1"/>
          <w:kern w:val="24"/>
        </w:rPr>
        <w:lastRenderedPageBreak/>
        <w:t>based models) have it. When done, then remove modification of how stress factors are passed to UPGM.</w:t>
      </w:r>
    </w:p>
    <w:p w:rsidR="00BF701B" w:rsidRPr="00264732" w:rsidRDefault="00DA7295" w:rsidP="00DA7295">
      <w:pPr>
        <w:pStyle w:val="ListParagraph"/>
        <w:numPr>
          <w:ilvl w:val="0"/>
          <w:numId w:val="10"/>
        </w:numPr>
        <w:tabs>
          <w:tab w:val="clear" w:pos="720"/>
        </w:tabs>
        <w:ind w:left="360"/>
        <w:jc w:val="both"/>
      </w:pPr>
      <w:r>
        <w:rPr>
          <w:rFonts w:eastAsiaTheme="minorEastAsia"/>
          <w:color w:val="000000" w:themeColor="text1"/>
          <w:kern w:val="24"/>
        </w:rPr>
        <w:t>Overall UPGM c</w:t>
      </w:r>
      <w:r w:rsidR="00BF701B" w:rsidRPr="00264732">
        <w:rPr>
          <w:rFonts w:eastAsiaTheme="minorEastAsia"/>
          <w:color w:val="000000" w:themeColor="text1"/>
          <w:kern w:val="24"/>
        </w:rPr>
        <w:t>ode cleanup</w:t>
      </w:r>
      <w:r>
        <w:rPr>
          <w:rFonts w:eastAsiaTheme="minorEastAsia"/>
          <w:color w:val="000000" w:themeColor="text1"/>
          <w:kern w:val="24"/>
        </w:rPr>
        <w:t>, i.e., r</w:t>
      </w:r>
      <w:r w:rsidR="00BF701B" w:rsidRPr="00264732">
        <w:rPr>
          <w:rFonts w:eastAsiaTheme="minorEastAsia"/>
          <w:color w:val="000000" w:themeColor="text1"/>
          <w:kern w:val="24"/>
        </w:rPr>
        <w:t>emove include files from AgES-W/UPGM, streamline data passing, remove unused variables</w:t>
      </w:r>
      <w:r>
        <w:rPr>
          <w:rFonts w:eastAsiaTheme="minorEastAsia"/>
          <w:color w:val="000000" w:themeColor="text1"/>
          <w:kern w:val="24"/>
        </w:rPr>
        <w:t>, etc.</w:t>
      </w:r>
    </w:p>
    <w:p w:rsidR="00BF701B" w:rsidRPr="00264732" w:rsidRDefault="00BF701B" w:rsidP="00DA7295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61D9D" w:rsidRPr="00264732" w:rsidRDefault="00AF0B3F" w:rsidP="00DA72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4732">
        <w:rPr>
          <w:rFonts w:ascii="Times New Roman" w:hAnsi="Times New Roman" w:cs="Times New Roman"/>
          <w:sz w:val="24"/>
          <w:szCs w:val="24"/>
          <w:u w:val="single"/>
        </w:rPr>
        <w:t>UPGM</w:t>
      </w:r>
      <w:r w:rsidR="00DA7295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264732">
        <w:rPr>
          <w:rFonts w:ascii="Times New Roman" w:hAnsi="Times New Roman" w:cs="Times New Roman"/>
          <w:sz w:val="24"/>
          <w:szCs w:val="24"/>
          <w:u w:val="single"/>
        </w:rPr>
        <w:t>AgES-W</w:t>
      </w:r>
      <w:r w:rsidR="00DA7295">
        <w:rPr>
          <w:rFonts w:ascii="Times New Roman" w:hAnsi="Times New Roman" w:cs="Times New Roman"/>
          <w:sz w:val="24"/>
          <w:szCs w:val="24"/>
          <w:u w:val="single"/>
        </w:rPr>
        <w:t xml:space="preserve"> Evaluation Tasks</w:t>
      </w:r>
    </w:p>
    <w:p w:rsidR="00AF0B3F" w:rsidRPr="00A40E03" w:rsidRDefault="00AF0B3F" w:rsidP="00DA72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B3F" w:rsidRPr="00A40E03" w:rsidRDefault="00E22EC3" w:rsidP="00DA7295">
      <w:pPr>
        <w:pStyle w:val="ListParagraph"/>
        <w:numPr>
          <w:ilvl w:val="0"/>
          <w:numId w:val="5"/>
        </w:numPr>
        <w:tabs>
          <w:tab w:val="clear" w:pos="720"/>
        </w:tabs>
        <w:spacing w:after="120"/>
        <w:ind w:left="360"/>
        <w:contextualSpacing w:val="0"/>
        <w:jc w:val="both"/>
      </w:pPr>
      <w:r w:rsidRPr="00A40E03">
        <w:rPr>
          <w:rFonts w:eastAsiaTheme="minorEastAsia"/>
          <w:color w:val="000000" w:themeColor="text1"/>
          <w:kern w:val="24"/>
        </w:rPr>
        <w:t>Delineate</w:t>
      </w:r>
      <w:r w:rsidR="0059705D" w:rsidRPr="00A40E03">
        <w:rPr>
          <w:rFonts w:eastAsiaTheme="minorEastAsia"/>
          <w:color w:val="000000" w:themeColor="text1"/>
          <w:kern w:val="24"/>
        </w:rPr>
        <w:t xml:space="preserve"> Drake Farm for several </w:t>
      </w:r>
      <w:r w:rsidRPr="00A40E03">
        <w:rPr>
          <w:rFonts w:eastAsiaTheme="minorEastAsia"/>
          <w:color w:val="000000" w:themeColor="text1"/>
          <w:kern w:val="24"/>
        </w:rPr>
        <w:t xml:space="preserve">HRU </w:t>
      </w:r>
      <w:r w:rsidR="0059705D" w:rsidRPr="00A40E03">
        <w:rPr>
          <w:rFonts w:eastAsiaTheme="minorEastAsia"/>
          <w:color w:val="000000" w:themeColor="text1"/>
          <w:kern w:val="24"/>
        </w:rPr>
        <w:t>scenarios:</w:t>
      </w:r>
    </w:p>
    <w:p w:rsidR="00411618" w:rsidRPr="00A40E03" w:rsidRDefault="00411618" w:rsidP="00DA7295">
      <w:pPr>
        <w:pStyle w:val="ListParagraph"/>
        <w:numPr>
          <w:ilvl w:val="0"/>
          <w:numId w:val="13"/>
        </w:numPr>
        <w:spacing w:after="120"/>
        <w:ind w:left="720"/>
        <w:jc w:val="both"/>
      </w:pPr>
      <w:r w:rsidRPr="00DA7295">
        <w:rPr>
          <w:rFonts w:eastAsiaTheme="minorEastAsia"/>
          <w:color w:val="000000" w:themeColor="text1"/>
          <w:kern w:val="24"/>
        </w:rPr>
        <w:t>2-3 HRU’s</w:t>
      </w:r>
      <w:r w:rsidR="00BA657D" w:rsidRPr="00DA7295">
        <w:rPr>
          <w:rFonts w:eastAsiaTheme="minorEastAsia"/>
          <w:color w:val="000000" w:themeColor="text1"/>
          <w:kern w:val="24"/>
        </w:rPr>
        <w:t xml:space="preserve"> on the Scott Field</w:t>
      </w:r>
      <w:r w:rsidR="00DA7295">
        <w:rPr>
          <w:rFonts w:eastAsiaTheme="minorEastAsia"/>
          <w:color w:val="000000" w:themeColor="text1"/>
          <w:kern w:val="24"/>
        </w:rPr>
        <w:t>. T</w:t>
      </w:r>
      <w:r w:rsidRPr="00DA7295">
        <w:rPr>
          <w:rFonts w:eastAsiaTheme="minorEastAsia"/>
          <w:color w:val="000000" w:themeColor="text1"/>
          <w:kern w:val="24"/>
        </w:rPr>
        <w:t>his would probably be used for the initial evaluation, and likely would be for summit positions where run-on is not occurring</w:t>
      </w:r>
      <w:r w:rsidR="00BA657D" w:rsidRPr="00DA7295">
        <w:rPr>
          <w:rFonts w:eastAsiaTheme="minorEastAsia"/>
          <w:color w:val="000000" w:themeColor="text1"/>
          <w:kern w:val="24"/>
        </w:rPr>
        <w:t>. The HRU’s also should be selected for locations with available soil and plant observed data are “best”</w:t>
      </w:r>
      <w:r w:rsidRPr="00DA7295">
        <w:rPr>
          <w:rFonts w:eastAsiaTheme="minorEastAsia"/>
          <w:color w:val="000000" w:themeColor="text1"/>
          <w:kern w:val="24"/>
        </w:rPr>
        <w:t>.</w:t>
      </w:r>
    </w:p>
    <w:p w:rsidR="00BA657D" w:rsidRPr="00A40E03" w:rsidRDefault="00BA657D" w:rsidP="00DA7295">
      <w:pPr>
        <w:pStyle w:val="ListParagraph"/>
        <w:numPr>
          <w:ilvl w:val="0"/>
          <w:numId w:val="13"/>
        </w:numPr>
        <w:spacing w:after="120"/>
        <w:ind w:left="720"/>
        <w:jc w:val="both"/>
      </w:pPr>
      <w:r w:rsidRPr="00DA7295">
        <w:rPr>
          <w:rFonts w:eastAsiaTheme="minorEastAsia"/>
          <w:color w:val="000000" w:themeColor="text1"/>
          <w:kern w:val="24"/>
        </w:rPr>
        <w:t>Sub-portion</w:t>
      </w:r>
      <w:r w:rsidR="00433A99" w:rsidRPr="00DA7295">
        <w:rPr>
          <w:rFonts w:eastAsiaTheme="minorEastAsia"/>
          <w:color w:val="000000" w:themeColor="text1"/>
          <w:kern w:val="24"/>
        </w:rPr>
        <w:t xml:space="preserve"> of the Scott Field</w:t>
      </w:r>
      <w:r w:rsidR="00DA7295">
        <w:rPr>
          <w:rFonts w:eastAsiaTheme="minorEastAsia"/>
          <w:color w:val="000000" w:themeColor="text1"/>
          <w:kern w:val="24"/>
        </w:rPr>
        <w:t xml:space="preserve"> </w:t>
      </w:r>
      <w:r w:rsidR="001D43C7" w:rsidRPr="00DA7295">
        <w:rPr>
          <w:rFonts w:eastAsiaTheme="minorEastAsia"/>
          <w:color w:val="000000" w:themeColor="text1"/>
          <w:kern w:val="24"/>
        </w:rPr>
        <w:t>(</w:t>
      </w:r>
      <w:r w:rsidR="00DA7295">
        <w:rPr>
          <w:rFonts w:eastAsiaTheme="minorEastAsia"/>
          <w:color w:val="000000" w:themeColor="text1"/>
          <w:kern w:val="24"/>
        </w:rPr>
        <w:t>p</w:t>
      </w:r>
      <w:r w:rsidR="001D43C7" w:rsidRPr="00DA7295">
        <w:rPr>
          <w:rFonts w:eastAsiaTheme="minorEastAsia"/>
          <w:color w:val="000000" w:themeColor="text1"/>
          <w:kern w:val="24"/>
        </w:rPr>
        <w:t>ossibly two strips?)</w:t>
      </w:r>
      <w:r w:rsidR="00DA7295">
        <w:rPr>
          <w:rFonts w:eastAsiaTheme="minorEastAsia"/>
          <w:color w:val="000000" w:themeColor="text1"/>
          <w:kern w:val="24"/>
        </w:rPr>
        <w:t>.</w:t>
      </w:r>
    </w:p>
    <w:p w:rsidR="00433A99" w:rsidRPr="00A40E03" w:rsidRDefault="00433A99" w:rsidP="00DA7295">
      <w:pPr>
        <w:pStyle w:val="ListParagraph"/>
        <w:numPr>
          <w:ilvl w:val="0"/>
          <w:numId w:val="13"/>
        </w:numPr>
        <w:spacing w:after="120"/>
        <w:ind w:left="720"/>
        <w:jc w:val="both"/>
      </w:pPr>
      <w:r w:rsidRPr="00DA7295">
        <w:rPr>
          <w:rFonts w:eastAsiaTheme="minorEastAsia"/>
          <w:color w:val="000000" w:themeColor="text1"/>
          <w:kern w:val="24"/>
        </w:rPr>
        <w:t>Whole Scott Field</w:t>
      </w:r>
      <w:r w:rsidR="00DA7295">
        <w:rPr>
          <w:rFonts w:eastAsiaTheme="minorEastAsia"/>
          <w:color w:val="000000" w:themeColor="text1"/>
          <w:kern w:val="24"/>
        </w:rPr>
        <w:t xml:space="preserve"> </w:t>
      </w:r>
      <w:r w:rsidRPr="00DA7295">
        <w:rPr>
          <w:rFonts w:eastAsiaTheme="minorEastAsia"/>
          <w:color w:val="000000" w:themeColor="text1"/>
          <w:kern w:val="24"/>
        </w:rPr>
        <w:t>(</w:t>
      </w:r>
      <w:r w:rsidR="00DA7295">
        <w:rPr>
          <w:rFonts w:eastAsiaTheme="minorEastAsia"/>
          <w:color w:val="000000" w:themeColor="text1"/>
          <w:kern w:val="24"/>
        </w:rPr>
        <w:t>p</w:t>
      </w:r>
      <w:r w:rsidRPr="00DA7295">
        <w:rPr>
          <w:rFonts w:eastAsiaTheme="minorEastAsia"/>
          <w:color w:val="000000" w:themeColor="text1"/>
          <w:kern w:val="24"/>
        </w:rPr>
        <w:t>robably somewhere between 18 and 42 HRU’s)</w:t>
      </w:r>
      <w:r w:rsidR="00DA7295">
        <w:rPr>
          <w:rFonts w:eastAsiaTheme="minorEastAsia"/>
          <w:color w:val="000000" w:themeColor="text1"/>
          <w:kern w:val="24"/>
        </w:rPr>
        <w:t>.</w:t>
      </w:r>
    </w:p>
    <w:p w:rsidR="00E22EC3" w:rsidRPr="00A40E03" w:rsidRDefault="009B284B" w:rsidP="00DA7295">
      <w:pPr>
        <w:pStyle w:val="ListParagraph"/>
        <w:numPr>
          <w:ilvl w:val="0"/>
          <w:numId w:val="13"/>
        </w:numPr>
        <w:spacing w:after="120"/>
        <w:ind w:left="720"/>
        <w:contextualSpacing w:val="0"/>
        <w:jc w:val="both"/>
      </w:pPr>
      <w:r w:rsidRPr="00A40E03">
        <w:t>Whole Drake Farm.</w:t>
      </w:r>
    </w:p>
    <w:p w:rsidR="00DD3DC3" w:rsidRPr="00A40E03" w:rsidRDefault="00DD3DC3" w:rsidP="00DA7295">
      <w:pPr>
        <w:pStyle w:val="ListParagraph"/>
        <w:numPr>
          <w:ilvl w:val="0"/>
          <w:numId w:val="5"/>
        </w:numPr>
        <w:tabs>
          <w:tab w:val="clear" w:pos="720"/>
        </w:tabs>
        <w:spacing w:after="120"/>
        <w:ind w:left="360"/>
        <w:contextualSpacing w:val="0"/>
        <w:jc w:val="both"/>
      </w:pPr>
      <w:r w:rsidRPr="00A40E03">
        <w:t xml:space="preserve">Create optimized soil parameter/input files for each scenario, beginning with </w:t>
      </w:r>
      <w:r w:rsidR="00F117EF">
        <w:t>S</w:t>
      </w:r>
      <w:r w:rsidRPr="00A40E03">
        <w:t>cenario 1</w:t>
      </w:r>
      <w:r w:rsidR="00DA7295">
        <w:t>a</w:t>
      </w:r>
      <w:r w:rsidRPr="00A40E03">
        <w:t>.</w:t>
      </w:r>
    </w:p>
    <w:p w:rsidR="00F146DD" w:rsidRPr="00A40E03" w:rsidRDefault="00606B96" w:rsidP="00DA7295">
      <w:pPr>
        <w:pStyle w:val="ListParagraph"/>
        <w:numPr>
          <w:ilvl w:val="0"/>
          <w:numId w:val="5"/>
        </w:numPr>
        <w:tabs>
          <w:tab w:val="clear" w:pos="720"/>
        </w:tabs>
        <w:spacing w:after="120"/>
        <w:ind w:left="360"/>
        <w:contextualSpacing w:val="0"/>
        <w:jc w:val="both"/>
      </w:pPr>
      <w:r w:rsidRPr="00A40E03">
        <w:rPr>
          <w:rFonts w:eastAsiaTheme="minorEastAsia"/>
          <w:color w:val="000000" w:themeColor="text1"/>
          <w:kern w:val="24"/>
        </w:rPr>
        <w:t xml:space="preserve">Get </w:t>
      </w:r>
      <w:r w:rsidR="00F146DD" w:rsidRPr="00A40E03">
        <w:rPr>
          <w:rFonts w:eastAsiaTheme="minorEastAsia"/>
          <w:color w:val="000000" w:themeColor="text1"/>
          <w:kern w:val="24"/>
        </w:rPr>
        <w:t>each HRU</w:t>
      </w:r>
      <w:r w:rsidRPr="00A40E03">
        <w:rPr>
          <w:rFonts w:eastAsiaTheme="minorEastAsia"/>
          <w:color w:val="000000" w:themeColor="text1"/>
          <w:kern w:val="24"/>
        </w:rPr>
        <w:t xml:space="preserve"> scenario set up in the repository.</w:t>
      </w:r>
    </w:p>
    <w:p w:rsidR="00606B96" w:rsidRPr="00A40E03" w:rsidRDefault="00F146DD" w:rsidP="00DA7295">
      <w:pPr>
        <w:pStyle w:val="ListParagraph"/>
        <w:numPr>
          <w:ilvl w:val="0"/>
          <w:numId w:val="5"/>
        </w:numPr>
        <w:tabs>
          <w:tab w:val="clear" w:pos="720"/>
        </w:tabs>
        <w:spacing w:after="120"/>
        <w:ind w:left="360"/>
        <w:contextualSpacing w:val="0"/>
        <w:jc w:val="both"/>
      </w:pPr>
      <w:r w:rsidRPr="00A40E03">
        <w:rPr>
          <w:rFonts w:eastAsiaTheme="minorEastAsia"/>
          <w:color w:val="000000" w:themeColor="text1"/>
          <w:kern w:val="24"/>
        </w:rPr>
        <w:t>Summarize o</w:t>
      </w:r>
      <w:r w:rsidR="00606B96" w:rsidRPr="00A40E03">
        <w:rPr>
          <w:rFonts w:eastAsiaTheme="minorEastAsia"/>
          <w:color w:val="000000" w:themeColor="text1"/>
          <w:kern w:val="24"/>
        </w:rPr>
        <w:t xml:space="preserve">bserved data for </w:t>
      </w:r>
      <w:r w:rsidRPr="00A40E03">
        <w:rPr>
          <w:rFonts w:eastAsiaTheme="minorEastAsia"/>
          <w:color w:val="000000" w:themeColor="text1"/>
          <w:kern w:val="24"/>
        </w:rPr>
        <w:t>each</w:t>
      </w:r>
      <w:r w:rsidR="00606B96" w:rsidRPr="00A40E03">
        <w:rPr>
          <w:rFonts w:eastAsiaTheme="minorEastAsia"/>
          <w:color w:val="000000" w:themeColor="text1"/>
          <w:kern w:val="24"/>
        </w:rPr>
        <w:t xml:space="preserve"> scenario</w:t>
      </w:r>
      <w:r w:rsidRPr="00A40E03">
        <w:rPr>
          <w:rFonts w:eastAsiaTheme="minorEastAsia"/>
          <w:color w:val="000000" w:themeColor="text1"/>
          <w:kern w:val="24"/>
        </w:rPr>
        <w:t xml:space="preserve">, beginning with </w:t>
      </w:r>
      <w:r w:rsidR="00F117EF">
        <w:rPr>
          <w:rFonts w:eastAsiaTheme="minorEastAsia"/>
          <w:color w:val="000000" w:themeColor="text1"/>
          <w:kern w:val="24"/>
        </w:rPr>
        <w:t>S</w:t>
      </w:r>
      <w:r w:rsidRPr="00A40E03">
        <w:rPr>
          <w:rFonts w:eastAsiaTheme="minorEastAsia"/>
          <w:color w:val="000000" w:themeColor="text1"/>
          <w:kern w:val="24"/>
        </w:rPr>
        <w:t>cenario 1</w:t>
      </w:r>
      <w:r w:rsidR="00DA7295">
        <w:rPr>
          <w:rFonts w:eastAsiaTheme="minorEastAsia"/>
          <w:color w:val="000000" w:themeColor="text1"/>
          <w:kern w:val="24"/>
        </w:rPr>
        <w:t>b</w:t>
      </w:r>
      <w:r w:rsidR="00606B96" w:rsidRPr="00A40E03">
        <w:rPr>
          <w:rFonts w:eastAsiaTheme="minorEastAsia"/>
          <w:color w:val="000000" w:themeColor="text1"/>
          <w:kern w:val="24"/>
        </w:rPr>
        <w:t>.</w:t>
      </w:r>
    </w:p>
    <w:p w:rsidR="00DD3DC3" w:rsidRPr="00A40E03" w:rsidRDefault="00853A42" w:rsidP="00DA7295">
      <w:pPr>
        <w:pStyle w:val="ListParagraph"/>
        <w:numPr>
          <w:ilvl w:val="0"/>
          <w:numId w:val="5"/>
        </w:numPr>
        <w:tabs>
          <w:tab w:val="clear" w:pos="720"/>
        </w:tabs>
        <w:spacing w:after="120"/>
        <w:ind w:left="360"/>
        <w:contextualSpacing w:val="0"/>
        <w:jc w:val="both"/>
      </w:pPr>
      <w:r w:rsidRPr="00A40E03">
        <w:rPr>
          <w:rFonts w:eastAsiaTheme="minorEastAsia"/>
          <w:color w:val="000000" w:themeColor="text1"/>
          <w:kern w:val="24"/>
        </w:rPr>
        <w:t xml:space="preserve">Begin initial evaluation using generic weather data for the Drake Farm, using Luca-determined soil parameter files, and running </w:t>
      </w:r>
      <w:r w:rsidR="00DA7295">
        <w:rPr>
          <w:rFonts w:eastAsiaTheme="minorEastAsia"/>
          <w:color w:val="000000" w:themeColor="text1"/>
          <w:kern w:val="24"/>
        </w:rPr>
        <w:t xml:space="preserve">a </w:t>
      </w:r>
      <w:r w:rsidRPr="00A40E03">
        <w:rPr>
          <w:rFonts w:eastAsiaTheme="minorEastAsia"/>
          <w:color w:val="000000" w:themeColor="text1"/>
          <w:kern w:val="24"/>
        </w:rPr>
        <w:t>generic 2 HRU scenario already established for 30</w:t>
      </w:r>
      <w:r w:rsidR="00DA7295">
        <w:rPr>
          <w:rFonts w:eastAsiaTheme="minorEastAsia"/>
          <w:color w:val="000000" w:themeColor="text1"/>
          <w:kern w:val="24"/>
        </w:rPr>
        <w:t>-</w:t>
      </w:r>
      <w:r w:rsidRPr="00A40E03">
        <w:rPr>
          <w:rFonts w:eastAsiaTheme="minorEastAsia"/>
          <w:color w:val="000000" w:themeColor="text1"/>
          <w:kern w:val="24"/>
        </w:rPr>
        <w:t>y</w:t>
      </w:r>
      <w:r w:rsidR="00DA7295">
        <w:rPr>
          <w:rFonts w:eastAsiaTheme="minorEastAsia"/>
          <w:color w:val="000000" w:themeColor="text1"/>
          <w:kern w:val="24"/>
        </w:rPr>
        <w:t>rs</w:t>
      </w:r>
      <w:r w:rsidRPr="00A40E03">
        <w:rPr>
          <w:rFonts w:eastAsiaTheme="minorEastAsia"/>
          <w:color w:val="000000" w:themeColor="text1"/>
          <w:kern w:val="24"/>
        </w:rPr>
        <w:t xml:space="preserve"> of generic weather.</w:t>
      </w:r>
    </w:p>
    <w:p w:rsidR="00853A42" w:rsidRPr="00A40E03" w:rsidRDefault="00853A42" w:rsidP="00DA7295">
      <w:pPr>
        <w:pStyle w:val="ListParagraph"/>
        <w:numPr>
          <w:ilvl w:val="0"/>
          <w:numId w:val="5"/>
        </w:numPr>
        <w:tabs>
          <w:tab w:val="clear" w:pos="720"/>
        </w:tabs>
        <w:spacing w:after="120"/>
        <w:ind w:left="360"/>
        <w:contextualSpacing w:val="0"/>
        <w:jc w:val="both"/>
      </w:pPr>
      <w:r w:rsidRPr="00A40E03">
        <w:rPr>
          <w:rFonts w:eastAsiaTheme="minorEastAsia"/>
          <w:color w:val="000000" w:themeColor="text1"/>
          <w:kern w:val="24"/>
        </w:rPr>
        <w:t>When beginning calibration phase, consider using Luca to determine plant parameters.</w:t>
      </w:r>
    </w:p>
    <w:p w:rsidR="00853A42" w:rsidRPr="00A40E03" w:rsidRDefault="00853A42" w:rsidP="00DA7295">
      <w:pPr>
        <w:pStyle w:val="ListParagraph"/>
        <w:numPr>
          <w:ilvl w:val="0"/>
          <w:numId w:val="5"/>
        </w:numPr>
        <w:tabs>
          <w:tab w:val="clear" w:pos="720"/>
        </w:tabs>
        <w:ind w:left="360"/>
        <w:jc w:val="both"/>
      </w:pPr>
      <w:r w:rsidRPr="00A40E03">
        <w:rPr>
          <w:rFonts w:eastAsiaTheme="minorEastAsia"/>
          <w:color w:val="000000" w:themeColor="text1"/>
          <w:kern w:val="24"/>
        </w:rPr>
        <w:t xml:space="preserve">Final validation efforts </w:t>
      </w:r>
      <w:r w:rsidRPr="00A40E03">
        <w:rPr>
          <w:rFonts w:eastAsiaTheme="minorEastAsia"/>
          <w:color w:val="000000" w:themeColor="text1"/>
          <w:kern w:val="24"/>
        </w:rPr>
        <w:sym w:font="Wingdings" w:char="F0E0"/>
      </w:r>
      <w:r w:rsidR="00B54967">
        <w:rPr>
          <w:rFonts w:eastAsiaTheme="minorEastAsia"/>
          <w:color w:val="000000" w:themeColor="text1"/>
          <w:kern w:val="24"/>
        </w:rPr>
        <w:t xml:space="preserve"> </w:t>
      </w:r>
      <w:r w:rsidRPr="00A40E03">
        <w:rPr>
          <w:rFonts w:eastAsiaTheme="minorEastAsia"/>
          <w:color w:val="000000" w:themeColor="text1"/>
          <w:kern w:val="24"/>
        </w:rPr>
        <w:t>write paper.</w:t>
      </w:r>
    </w:p>
    <w:p w:rsidR="00F07CFC" w:rsidRPr="00A40E03" w:rsidRDefault="00F07CFC" w:rsidP="00DA72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07CFC" w:rsidRPr="00A40E03" w:rsidSect="00A4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D3829"/>
    <w:multiLevelType w:val="hybridMultilevel"/>
    <w:tmpl w:val="74BCABF8"/>
    <w:lvl w:ilvl="0" w:tplc="D9180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323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EB8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327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145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A8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611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A1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1ED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580D3D"/>
    <w:multiLevelType w:val="hybridMultilevel"/>
    <w:tmpl w:val="8DDA5066"/>
    <w:lvl w:ilvl="0" w:tplc="D62276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203E18"/>
    <w:multiLevelType w:val="hybridMultilevel"/>
    <w:tmpl w:val="C660C97C"/>
    <w:lvl w:ilvl="0" w:tplc="576C3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C68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D8E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9A0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F6A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5AF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526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727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EEF8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4253F1"/>
    <w:multiLevelType w:val="hybridMultilevel"/>
    <w:tmpl w:val="17487F76"/>
    <w:lvl w:ilvl="0" w:tplc="3BEC2D8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EC64620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0B762F9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0E28DE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8F7895C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50D0A6A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6F42C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A1EEB3D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0AFCC8D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">
    <w:nsid w:val="39926299"/>
    <w:multiLevelType w:val="hybridMultilevel"/>
    <w:tmpl w:val="B2C6FFD8"/>
    <w:lvl w:ilvl="0" w:tplc="A9327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E23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983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E46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8BE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8E6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522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168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F0AB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57950"/>
    <w:multiLevelType w:val="hybridMultilevel"/>
    <w:tmpl w:val="8B9C7956"/>
    <w:lvl w:ilvl="0" w:tplc="87649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F5E31"/>
    <w:multiLevelType w:val="hybridMultilevel"/>
    <w:tmpl w:val="A1967A14"/>
    <w:lvl w:ilvl="0" w:tplc="C3D6A5B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A014D05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3C3AD1F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56C920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8B0A80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22AA488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4664F83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BD6DED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05C6FB9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7">
    <w:nsid w:val="51894A84"/>
    <w:multiLevelType w:val="hybridMultilevel"/>
    <w:tmpl w:val="BDF037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DD5225"/>
    <w:multiLevelType w:val="hybridMultilevel"/>
    <w:tmpl w:val="161EC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F52156"/>
    <w:multiLevelType w:val="hybridMultilevel"/>
    <w:tmpl w:val="179E858E"/>
    <w:lvl w:ilvl="0" w:tplc="1BE0E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F0AE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DEE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381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F8CF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367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74F4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885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24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4A5EF1"/>
    <w:multiLevelType w:val="hybridMultilevel"/>
    <w:tmpl w:val="1308A226"/>
    <w:lvl w:ilvl="0" w:tplc="3D12364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45D6B3A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DF6BF3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2EA2D2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951CFB9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DA1641E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464E09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C3C4DE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7C5662C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1">
    <w:nsid w:val="74C1523D"/>
    <w:multiLevelType w:val="hybridMultilevel"/>
    <w:tmpl w:val="6E4CC2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0947CE"/>
    <w:multiLevelType w:val="hybridMultilevel"/>
    <w:tmpl w:val="16E47B64"/>
    <w:lvl w:ilvl="0" w:tplc="28EE9254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1"/>
  </w:num>
  <w:num w:numId="9">
    <w:abstractNumId w:val="12"/>
  </w:num>
  <w:num w:numId="10">
    <w:abstractNumId w:val="5"/>
  </w:num>
  <w:num w:numId="11">
    <w:abstractNumId w:val="8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FC"/>
    <w:rsid w:val="00000DA3"/>
    <w:rsid w:val="00085120"/>
    <w:rsid w:val="000A4D2D"/>
    <w:rsid w:val="000D5910"/>
    <w:rsid w:val="00136873"/>
    <w:rsid w:val="001B3392"/>
    <w:rsid w:val="001D43C7"/>
    <w:rsid w:val="002277D7"/>
    <w:rsid w:val="00264732"/>
    <w:rsid w:val="002C25D8"/>
    <w:rsid w:val="003A40F5"/>
    <w:rsid w:val="003E3C65"/>
    <w:rsid w:val="00411618"/>
    <w:rsid w:val="00433A99"/>
    <w:rsid w:val="00437061"/>
    <w:rsid w:val="00501C99"/>
    <w:rsid w:val="00510FD8"/>
    <w:rsid w:val="00566BB3"/>
    <w:rsid w:val="0059705D"/>
    <w:rsid w:val="005A18FA"/>
    <w:rsid w:val="00606B96"/>
    <w:rsid w:val="006D3D2B"/>
    <w:rsid w:val="006F7B20"/>
    <w:rsid w:val="00741F21"/>
    <w:rsid w:val="007A23F2"/>
    <w:rsid w:val="007A3708"/>
    <w:rsid w:val="007C2ED4"/>
    <w:rsid w:val="00853A42"/>
    <w:rsid w:val="008B4021"/>
    <w:rsid w:val="009B284B"/>
    <w:rsid w:val="009E6A81"/>
    <w:rsid w:val="00A12B3C"/>
    <w:rsid w:val="00A350A6"/>
    <w:rsid w:val="00A40E03"/>
    <w:rsid w:val="00AA179B"/>
    <w:rsid w:val="00AB21C1"/>
    <w:rsid w:val="00AE7C85"/>
    <w:rsid w:val="00AF0B3F"/>
    <w:rsid w:val="00B45B58"/>
    <w:rsid w:val="00B5081F"/>
    <w:rsid w:val="00B54967"/>
    <w:rsid w:val="00BA657D"/>
    <w:rsid w:val="00BB2EC8"/>
    <w:rsid w:val="00BD65A7"/>
    <w:rsid w:val="00BF2FD4"/>
    <w:rsid w:val="00BF701B"/>
    <w:rsid w:val="00C15B51"/>
    <w:rsid w:val="00C61D9D"/>
    <w:rsid w:val="00C8434B"/>
    <w:rsid w:val="00CC5CF4"/>
    <w:rsid w:val="00CD16FD"/>
    <w:rsid w:val="00D87509"/>
    <w:rsid w:val="00DA7295"/>
    <w:rsid w:val="00DD3DC3"/>
    <w:rsid w:val="00DE5F57"/>
    <w:rsid w:val="00DF64CC"/>
    <w:rsid w:val="00E22EC3"/>
    <w:rsid w:val="00F07CFC"/>
    <w:rsid w:val="00F11051"/>
    <w:rsid w:val="00F117EF"/>
    <w:rsid w:val="00F1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24E533-9390-4B4C-9539-7126349B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C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7CF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B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McMaster</dc:creator>
  <cp:lastModifiedBy>Jim Ascough</cp:lastModifiedBy>
  <cp:revision>3</cp:revision>
  <cp:lastPrinted>2015-02-05T18:01:00Z</cp:lastPrinted>
  <dcterms:created xsi:type="dcterms:W3CDTF">2015-02-10T21:28:00Z</dcterms:created>
  <dcterms:modified xsi:type="dcterms:W3CDTF">2015-03-02T23:58:00Z</dcterms:modified>
</cp:coreProperties>
</file>