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89DA" w14:textId="105ACFF3" w:rsidR="00A07808" w:rsidRDefault="00134533" w:rsidP="00134533">
      <w:pPr>
        <w:jc w:val="center"/>
        <w:rPr>
          <w:b/>
          <w:bCs/>
          <w:sz w:val="30"/>
          <w:szCs w:val="30"/>
        </w:rPr>
      </w:pPr>
      <w:r w:rsidRPr="00134533">
        <w:rPr>
          <w:b/>
          <w:bCs/>
          <w:sz w:val="30"/>
          <w:szCs w:val="30"/>
        </w:rPr>
        <w:t>Case Study Report</w:t>
      </w:r>
    </w:p>
    <w:p w14:paraId="2183B01A" w14:textId="77777777" w:rsidR="00134533" w:rsidRDefault="00134533" w:rsidP="00134533">
      <w:pPr>
        <w:rPr>
          <w:sz w:val="24"/>
          <w:szCs w:val="24"/>
          <w:lang w:val="en-GB"/>
        </w:rPr>
      </w:pPr>
      <w:r w:rsidRPr="00134533">
        <w:rPr>
          <w:sz w:val="24"/>
          <w:szCs w:val="24"/>
          <w:lang w:val="en-GB"/>
        </w:rPr>
        <w:t>Context</w:t>
      </w:r>
    </w:p>
    <w:p w14:paraId="1C7E81AE" w14:textId="77777777" w:rsidR="00134533" w:rsidRDefault="00134533" w:rsidP="0013453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</w:t>
      </w:r>
      <w:r w:rsidRPr="00134533">
        <w:rPr>
          <w:sz w:val="24"/>
          <w:szCs w:val="24"/>
          <w:lang w:val="en-GB"/>
        </w:rPr>
        <w:t>roblem</w:t>
      </w:r>
    </w:p>
    <w:p w14:paraId="3D893ED3" w14:textId="77777777" w:rsidR="00134533" w:rsidRDefault="00134533" w:rsidP="0013453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  <w:r w:rsidRPr="00134533">
        <w:rPr>
          <w:sz w:val="24"/>
          <w:szCs w:val="24"/>
          <w:lang w:val="en-GB"/>
        </w:rPr>
        <w:t>lgorithms</w:t>
      </w:r>
    </w:p>
    <w:p w14:paraId="4E9DEFA3" w14:textId="77777777" w:rsidR="00134533" w:rsidRDefault="00134533" w:rsidP="0013453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</w:t>
      </w:r>
      <w:r w:rsidRPr="00134533">
        <w:rPr>
          <w:sz w:val="24"/>
          <w:szCs w:val="24"/>
          <w:lang w:val="en-GB"/>
        </w:rPr>
        <w:t>xperiments</w:t>
      </w:r>
    </w:p>
    <w:p w14:paraId="76EBBEEB" w14:textId="1278F12D" w:rsidR="00134533" w:rsidRPr="00134533" w:rsidRDefault="00134533" w:rsidP="00134533">
      <w:pPr>
        <w:rPr>
          <w:sz w:val="24"/>
          <w:szCs w:val="24"/>
        </w:rPr>
      </w:pPr>
      <w:r>
        <w:rPr>
          <w:sz w:val="24"/>
          <w:szCs w:val="24"/>
          <w:lang w:val="en-GB"/>
        </w:rPr>
        <w:t>C</w:t>
      </w:r>
      <w:r w:rsidRPr="00134533">
        <w:rPr>
          <w:sz w:val="24"/>
          <w:szCs w:val="24"/>
          <w:lang w:val="en-GB"/>
        </w:rPr>
        <w:t>onclusio</w:t>
      </w:r>
      <w:r>
        <w:rPr>
          <w:sz w:val="24"/>
          <w:szCs w:val="24"/>
          <w:lang w:val="en-GB"/>
        </w:rPr>
        <w:t>n</w:t>
      </w:r>
    </w:p>
    <w:p w14:paraId="19D7CE88" w14:textId="77777777" w:rsidR="00134533" w:rsidRPr="00134533" w:rsidRDefault="00134533" w:rsidP="00134533">
      <w:pPr>
        <w:rPr>
          <w:sz w:val="24"/>
          <w:szCs w:val="24"/>
        </w:rPr>
      </w:pPr>
    </w:p>
    <w:sectPr w:rsidR="00134533" w:rsidRPr="00134533" w:rsidSect="00134533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050D5"/>
    <w:multiLevelType w:val="hybridMultilevel"/>
    <w:tmpl w:val="61068032"/>
    <w:lvl w:ilvl="0" w:tplc="78ACC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8C92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728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07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2A0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09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8E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0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EB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9232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52"/>
    <w:rsid w:val="00134533"/>
    <w:rsid w:val="004A726F"/>
    <w:rsid w:val="005D0052"/>
    <w:rsid w:val="008B0774"/>
    <w:rsid w:val="00A0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F9C4"/>
  <w15:chartTrackingRefBased/>
  <w15:docId w15:val="{9A1B47FC-B2B8-494F-A931-D971F20D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540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Martiros Yeghiazaryan</dc:creator>
  <cp:keywords/>
  <dc:description/>
  <cp:lastModifiedBy>Martiros Yeghiazaryan</cp:lastModifiedBy>
  <cp:revision>2</cp:revision>
  <dcterms:created xsi:type="dcterms:W3CDTF">2023-03-11T17:19:00Z</dcterms:created>
  <dcterms:modified xsi:type="dcterms:W3CDTF">2023-03-11T17:20:00Z</dcterms:modified>
</cp:coreProperties>
</file>