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D2E" w:rsidRDefault="00902D2E">
      <w:pPr>
        <w:pStyle w:val="Body"/>
      </w:pPr>
    </w:p>
    <w:p w:rsidR="00902D2E" w:rsidRDefault="00902D2E">
      <w:pPr>
        <w:pStyle w:val="Body"/>
      </w:pPr>
    </w:p>
    <w:p w:rsidR="00902D2E" w:rsidRDefault="00902D2E">
      <w:pPr>
        <w:pStyle w:val="Body"/>
      </w:pPr>
    </w:p>
    <w:p w:rsidR="00902D2E" w:rsidRDefault="00902D2E">
      <w:pPr>
        <w:pStyle w:val="Body"/>
      </w:pPr>
    </w:p>
    <w:p w:rsidR="00902D2E" w:rsidRDefault="00902D2E">
      <w:pPr>
        <w:pStyle w:val="Body"/>
      </w:pPr>
    </w:p>
    <w:p w:rsidR="00902D2E" w:rsidRDefault="00902D2E">
      <w:pPr>
        <w:pStyle w:val="Body"/>
      </w:pPr>
    </w:p>
    <w:p w:rsidR="00902D2E" w:rsidRDefault="00902D2E">
      <w:pPr>
        <w:pStyle w:val="Body"/>
      </w:pPr>
    </w:p>
    <w:p w:rsidR="00902D2E" w:rsidRDefault="00902D2E">
      <w:pPr>
        <w:pStyle w:val="Body"/>
      </w:pPr>
    </w:p>
    <w:p w:rsidR="00902D2E" w:rsidRDefault="00902D2E">
      <w:pPr>
        <w:pStyle w:val="Body"/>
      </w:pPr>
    </w:p>
    <w:p w:rsidR="00902D2E" w:rsidRDefault="00902D2E">
      <w:pPr>
        <w:pStyle w:val="Body"/>
      </w:pPr>
    </w:p>
    <w:p w:rsidR="00902D2E" w:rsidRDefault="00902D2E">
      <w:pPr>
        <w:pStyle w:val="Body"/>
      </w:pPr>
    </w:p>
    <w:p w:rsidR="00902D2E" w:rsidRDefault="00902D2E">
      <w:pPr>
        <w:pStyle w:val="Body"/>
      </w:pPr>
    </w:p>
    <w:p w:rsidR="00902D2E" w:rsidRDefault="00902D2E">
      <w:pPr>
        <w:pStyle w:val="Body"/>
      </w:pPr>
    </w:p>
    <w:p w:rsidR="00902D2E" w:rsidRDefault="00902D2E">
      <w:pPr>
        <w:pStyle w:val="Body"/>
      </w:pPr>
    </w:p>
    <w:p w:rsidR="00902D2E" w:rsidRDefault="00902D2E">
      <w:pPr>
        <w:pStyle w:val="Body"/>
      </w:pPr>
    </w:p>
    <w:p w:rsidR="00902D2E" w:rsidRDefault="00902D2E">
      <w:pPr>
        <w:pStyle w:val="Body"/>
      </w:pPr>
    </w:p>
    <w:p w:rsidR="00902D2E" w:rsidRDefault="00902D2E">
      <w:pPr>
        <w:pStyle w:val="Body"/>
      </w:pPr>
    </w:p>
    <w:p w:rsidR="00902D2E" w:rsidRDefault="00902D2E">
      <w:pPr>
        <w:pStyle w:val="Body"/>
      </w:pPr>
    </w:p>
    <w:p w:rsidR="00902D2E" w:rsidRDefault="00902D2E">
      <w:pPr>
        <w:pStyle w:val="Body"/>
      </w:pPr>
    </w:p>
    <w:p w:rsidR="00902D2E" w:rsidRDefault="00902D2E">
      <w:pPr>
        <w:pStyle w:val="Body"/>
      </w:pPr>
    </w:p>
    <w:p w:rsidR="00902D2E" w:rsidRDefault="00994B5C">
      <w:pPr>
        <w:pStyle w:val="Ttulo1"/>
        <w:jc w:val="right"/>
        <w:rPr>
          <w:sz w:val="56"/>
          <w:szCs w:val="56"/>
        </w:rPr>
      </w:pPr>
      <w:r>
        <w:rPr>
          <w:sz w:val="56"/>
          <w:szCs w:val="56"/>
        </w:rPr>
        <w:t>Plan de Gestión de Cambios</w:t>
      </w:r>
    </w:p>
    <w:p w:rsidR="00902D2E" w:rsidRDefault="00902D2E">
      <w:pPr>
        <w:pStyle w:val="Body"/>
      </w:pPr>
    </w:p>
    <w:p w:rsidR="00902D2E" w:rsidRDefault="00994B5C">
      <w:pPr>
        <w:pStyle w:val="Ttulo1"/>
        <w:jc w:val="right"/>
        <w:rPr>
          <w:sz w:val="28"/>
          <w:szCs w:val="28"/>
        </w:rPr>
      </w:pPr>
      <w:r>
        <w:rPr>
          <w:sz w:val="28"/>
          <w:szCs w:val="28"/>
        </w:rPr>
        <w:t>Versión 2.0</w:t>
      </w:r>
    </w:p>
    <w:p w:rsidR="00902D2E" w:rsidRDefault="00902D2E">
      <w:pPr>
        <w:pStyle w:val="Ttulo1"/>
        <w:jc w:val="both"/>
        <w:rPr>
          <w:sz w:val="28"/>
          <w:szCs w:val="28"/>
        </w:rPr>
      </w:pPr>
    </w:p>
    <w:p w:rsidR="00902D2E" w:rsidRDefault="00994B5C">
      <w:pPr>
        <w:pStyle w:val="Body"/>
        <w:widowControl/>
        <w:spacing w:line="240" w:lineRule="auto"/>
      </w:pPr>
      <w:r>
        <w:rPr>
          <w:rFonts w:ascii="Arial Unicode MS" w:hAnsi="Arial Unicode MS"/>
        </w:rPr>
        <w:br w:type="page"/>
      </w:r>
    </w:p>
    <w:p w:rsidR="00902D2E" w:rsidRDefault="00994B5C">
      <w:pPr>
        <w:pStyle w:val="Ttulo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Historial de Revisiones</w:t>
      </w:r>
    </w:p>
    <w:p w:rsidR="00902D2E" w:rsidRDefault="00902D2E">
      <w:pPr>
        <w:pStyle w:val="Body"/>
        <w:rPr>
          <w:rFonts w:ascii="Calibri" w:eastAsia="Calibri" w:hAnsi="Calibri" w:cs="Calibri"/>
        </w:rPr>
      </w:pPr>
    </w:p>
    <w:tbl>
      <w:tblPr>
        <w:tblStyle w:val="TableNormal"/>
        <w:tblW w:w="934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265"/>
        <w:gridCol w:w="1132"/>
        <w:gridCol w:w="3682"/>
        <w:gridCol w:w="2266"/>
      </w:tblGrid>
      <w:tr w:rsidR="00902D2E" w:rsidTr="00280D49">
        <w:trPr>
          <w:trHeight w:val="298"/>
        </w:trPr>
        <w:tc>
          <w:tcPr>
            <w:tcW w:w="2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Tabletext"/>
              <w:jc w:val="both"/>
            </w:pPr>
            <w:r>
              <w:rPr>
                <w:rFonts w:ascii="Calibri" w:eastAsia="Calibri" w:hAnsi="Calibri" w:cs="Calibri"/>
                <w:b/>
                <w:bCs/>
              </w:rPr>
              <w:t>Fecha</w:t>
            </w:r>
          </w:p>
        </w:tc>
        <w:tc>
          <w:tcPr>
            <w:tcW w:w="11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Tabletext"/>
              <w:jc w:val="both"/>
            </w:pPr>
            <w:r>
              <w:rPr>
                <w:rFonts w:ascii="Calibri" w:eastAsia="Calibri" w:hAnsi="Calibri" w:cs="Calibri"/>
                <w:b/>
                <w:bCs/>
              </w:rPr>
              <w:t>Versión</w:t>
            </w:r>
          </w:p>
        </w:tc>
        <w:tc>
          <w:tcPr>
            <w:tcW w:w="36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Tabletext"/>
              <w:jc w:val="both"/>
            </w:pPr>
            <w:r>
              <w:rPr>
                <w:rFonts w:ascii="Calibri" w:eastAsia="Calibri" w:hAnsi="Calibri" w:cs="Calibri"/>
                <w:b/>
                <w:bCs/>
              </w:rPr>
              <w:t>Descripción</w:t>
            </w:r>
          </w:p>
        </w:tc>
        <w:tc>
          <w:tcPr>
            <w:tcW w:w="22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Tabletext"/>
              <w:jc w:val="both"/>
            </w:pPr>
            <w:r>
              <w:rPr>
                <w:rFonts w:ascii="Calibri" w:eastAsia="Calibri" w:hAnsi="Calibri" w:cs="Calibri"/>
                <w:b/>
                <w:bCs/>
              </w:rPr>
              <w:t>Autor</w:t>
            </w:r>
          </w:p>
        </w:tc>
      </w:tr>
      <w:tr w:rsidR="00902D2E">
        <w:trPr>
          <w:trHeight w:val="475"/>
        </w:trPr>
        <w:tc>
          <w:tcPr>
            <w:tcW w:w="2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280D49">
            <w:pPr>
              <w:pStyle w:val="Tabletext"/>
              <w:jc w:val="both"/>
            </w:pPr>
            <w:r>
              <w:rPr>
                <w:rFonts w:ascii="Calibri" w:eastAsia="Calibri" w:hAnsi="Calibri" w:cs="Calibri"/>
              </w:rPr>
              <w:t>10/11/2017</w:t>
            </w:r>
          </w:p>
        </w:tc>
        <w:tc>
          <w:tcPr>
            <w:tcW w:w="11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Tabletext"/>
              <w:jc w:val="both"/>
            </w:pPr>
            <w:r>
              <w:rPr>
                <w:rFonts w:ascii="Calibri" w:eastAsia="Calibri" w:hAnsi="Calibri" w:cs="Calibri"/>
              </w:rPr>
              <w:t>1.0</w:t>
            </w:r>
          </w:p>
        </w:tc>
        <w:tc>
          <w:tcPr>
            <w:tcW w:w="36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Tabletext"/>
              <w:jc w:val="both"/>
            </w:pPr>
            <w:r>
              <w:rPr>
                <w:rFonts w:ascii="Calibri" w:eastAsia="Calibri" w:hAnsi="Calibri" w:cs="Calibri"/>
              </w:rPr>
              <w:t>Versión preliminar con formato de entrega</w:t>
            </w:r>
          </w:p>
        </w:tc>
        <w:tc>
          <w:tcPr>
            <w:tcW w:w="22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Tabletext"/>
              <w:jc w:val="both"/>
            </w:pPr>
            <w:r>
              <w:rPr>
                <w:rFonts w:ascii="Calibri" w:eastAsia="Calibri" w:hAnsi="Calibri" w:cs="Calibri"/>
              </w:rPr>
              <w:t xml:space="preserve">Shany Huaypar </w:t>
            </w:r>
          </w:p>
        </w:tc>
      </w:tr>
      <w:tr w:rsidR="00902D2E">
        <w:trPr>
          <w:trHeight w:val="235"/>
        </w:trPr>
        <w:tc>
          <w:tcPr>
            <w:tcW w:w="2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280D49">
            <w:pPr>
              <w:pStyle w:val="Tabletext"/>
              <w:jc w:val="both"/>
            </w:pPr>
            <w:r>
              <w:rPr>
                <w:rFonts w:ascii="Calibri" w:eastAsia="Calibri" w:hAnsi="Calibri" w:cs="Calibri"/>
              </w:rPr>
              <w:t>10/11/2017</w:t>
            </w:r>
          </w:p>
        </w:tc>
        <w:tc>
          <w:tcPr>
            <w:tcW w:w="11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Tabletext"/>
              <w:jc w:val="both"/>
            </w:pPr>
            <w:r>
              <w:rPr>
                <w:rFonts w:ascii="Calibri" w:eastAsia="Calibri" w:hAnsi="Calibri" w:cs="Calibri"/>
              </w:rPr>
              <w:t>1.3</w:t>
            </w:r>
          </w:p>
        </w:tc>
        <w:tc>
          <w:tcPr>
            <w:tcW w:w="36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Tabletext"/>
              <w:jc w:val="both"/>
            </w:pPr>
            <w:r>
              <w:rPr>
                <w:rFonts w:ascii="Calibri" w:eastAsia="Calibri" w:hAnsi="Calibri" w:cs="Calibri"/>
              </w:rPr>
              <w:t>Se ha agregado los puntos 1 al 3</w:t>
            </w:r>
          </w:p>
        </w:tc>
        <w:tc>
          <w:tcPr>
            <w:tcW w:w="22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Tabletext"/>
              <w:jc w:val="both"/>
            </w:pPr>
            <w:r>
              <w:rPr>
                <w:rFonts w:ascii="Calibri" w:eastAsia="Calibri" w:hAnsi="Calibri" w:cs="Calibri"/>
              </w:rPr>
              <w:t>Kremlin Huaman</w:t>
            </w:r>
          </w:p>
        </w:tc>
      </w:tr>
      <w:tr w:rsidR="00902D2E">
        <w:trPr>
          <w:trHeight w:val="235"/>
        </w:trPr>
        <w:tc>
          <w:tcPr>
            <w:tcW w:w="2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280D49">
            <w:pPr>
              <w:pStyle w:val="Tabletext"/>
              <w:jc w:val="both"/>
            </w:pPr>
            <w:r>
              <w:rPr>
                <w:rFonts w:ascii="Calibri" w:eastAsia="Calibri" w:hAnsi="Calibri" w:cs="Calibri"/>
              </w:rPr>
              <w:t>10/11/2017</w:t>
            </w:r>
          </w:p>
        </w:tc>
        <w:tc>
          <w:tcPr>
            <w:tcW w:w="11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Tabletext"/>
              <w:jc w:val="both"/>
            </w:pPr>
            <w:r>
              <w:rPr>
                <w:rFonts w:ascii="Calibri" w:eastAsia="Calibri" w:hAnsi="Calibri" w:cs="Calibri"/>
              </w:rPr>
              <w:t>1.7</w:t>
            </w:r>
          </w:p>
        </w:tc>
        <w:tc>
          <w:tcPr>
            <w:tcW w:w="36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Tabletext"/>
              <w:jc w:val="both"/>
            </w:pPr>
            <w:r>
              <w:rPr>
                <w:rFonts w:ascii="Calibri" w:eastAsia="Calibri" w:hAnsi="Calibri" w:cs="Calibri"/>
              </w:rPr>
              <w:t>Se ha agregado los puntos 4 al 4.4</w:t>
            </w:r>
          </w:p>
        </w:tc>
        <w:tc>
          <w:tcPr>
            <w:tcW w:w="22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Tabletext"/>
              <w:jc w:val="both"/>
            </w:pPr>
            <w:r>
              <w:rPr>
                <w:rFonts w:ascii="Calibri" w:eastAsia="Calibri" w:hAnsi="Calibri" w:cs="Calibri"/>
              </w:rPr>
              <w:t>Alejandra Iparraguirre</w:t>
            </w:r>
          </w:p>
        </w:tc>
      </w:tr>
      <w:tr w:rsidR="00902D2E">
        <w:trPr>
          <w:trHeight w:val="235"/>
        </w:trPr>
        <w:tc>
          <w:tcPr>
            <w:tcW w:w="2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280D49">
            <w:pPr>
              <w:pStyle w:val="Tabletext"/>
              <w:jc w:val="both"/>
            </w:pPr>
            <w:r>
              <w:rPr>
                <w:rFonts w:ascii="Calibri" w:eastAsia="Calibri" w:hAnsi="Calibri" w:cs="Calibri"/>
              </w:rPr>
              <w:t>10/11/2017</w:t>
            </w:r>
            <w:bookmarkStart w:id="0" w:name="_GoBack"/>
            <w:bookmarkEnd w:id="0"/>
          </w:p>
        </w:tc>
        <w:tc>
          <w:tcPr>
            <w:tcW w:w="11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Tabletext"/>
              <w:jc w:val="both"/>
            </w:pPr>
            <w:r>
              <w:rPr>
                <w:rFonts w:ascii="Calibri" w:eastAsia="Calibri" w:hAnsi="Calibri" w:cs="Calibri"/>
              </w:rPr>
              <w:t>2.0</w:t>
            </w:r>
          </w:p>
        </w:tc>
        <w:tc>
          <w:tcPr>
            <w:tcW w:w="36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Tabletext"/>
              <w:jc w:val="both"/>
            </w:pPr>
            <w:r>
              <w:rPr>
                <w:rFonts w:ascii="Calibri" w:eastAsia="Calibri" w:hAnsi="Calibri" w:cs="Calibri"/>
              </w:rPr>
              <w:t>Se ha agregado los puntos 4.5 al 4.9</w:t>
            </w:r>
          </w:p>
        </w:tc>
        <w:tc>
          <w:tcPr>
            <w:tcW w:w="22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Tabletext"/>
              <w:jc w:val="both"/>
            </w:pPr>
            <w:r>
              <w:rPr>
                <w:rFonts w:ascii="Calibri" w:eastAsia="Calibri" w:hAnsi="Calibri" w:cs="Calibri"/>
              </w:rPr>
              <w:t xml:space="preserve">Shany Huaypar </w:t>
            </w:r>
          </w:p>
        </w:tc>
      </w:tr>
    </w:tbl>
    <w:p w:rsidR="00902D2E" w:rsidRDefault="00902D2E">
      <w:pPr>
        <w:pStyle w:val="Body"/>
        <w:spacing w:line="240" w:lineRule="auto"/>
        <w:rPr>
          <w:rFonts w:ascii="Calibri" w:eastAsia="Calibri" w:hAnsi="Calibri" w:cs="Calibri"/>
        </w:rPr>
      </w:pPr>
    </w:p>
    <w:p w:rsidR="00902D2E" w:rsidRDefault="00902D2E">
      <w:pPr>
        <w:pStyle w:val="Body"/>
        <w:jc w:val="both"/>
        <w:rPr>
          <w:rFonts w:ascii="Calibri" w:eastAsia="Calibri" w:hAnsi="Calibri" w:cs="Calibri"/>
        </w:rPr>
      </w:pPr>
    </w:p>
    <w:p w:rsidR="00902D2E" w:rsidRDefault="00902D2E">
      <w:pPr>
        <w:pStyle w:val="Body"/>
        <w:rPr>
          <w:rFonts w:ascii="Calibri" w:eastAsia="Calibri" w:hAnsi="Calibri" w:cs="Calibri"/>
          <w:b/>
          <w:bCs/>
          <w:sz w:val="36"/>
          <w:szCs w:val="36"/>
        </w:rPr>
      </w:pPr>
    </w:p>
    <w:p w:rsidR="00902D2E" w:rsidRDefault="00994B5C">
      <w:pPr>
        <w:pStyle w:val="Body"/>
        <w:widowControl/>
        <w:spacing w:line="240" w:lineRule="auto"/>
      </w:pPr>
      <w:r>
        <w:rPr>
          <w:rFonts w:ascii="Calibri" w:eastAsia="Calibri" w:hAnsi="Calibri" w:cs="Calibri"/>
          <w:b/>
          <w:bCs/>
          <w:sz w:val="36"/>
          <w:szCs w:val="36"/>
        </w:rPr>
        <w:br w:type="page"/>
      </w:r>
    </w:p>
    <w:p w:rsidR="00902D2E" w:rsidRDefault="00902D2E">
      <w:pPr>
        <w:pStyle w:val="Body"/>
        <w:rPr>
          <w:rFonts w:ascii="Calibri" w:eastAsia="Calibri" w:hAnsi="Calibri" w:cs="Calibri"/>
        </w:rPr>
      </w:pPr>
    </w:p>
    <w:p w:rsidR="00902D2E" w:rsidRDefault="00994B5C">
      <w:pPr>
        <w:pStyle w:val="TtulodeTDC"/>
      </w:pPr>
      <w:r>
        <w:t>Índice</w:t>
      </w:r>
    </w:p>
    <w:p w:rsidR="00902D2E" w:rsidRDefault="00994B5C">
      <w:pPr>
        <w:pStyle w:val="Body"/>
      </w:pPr>
      <w:r>
        <w:fldChar w:fldCharType="begin"/>
      </w:r>
      <w:r>
        <w:instrText xml:space="preserve"> TOC \t "Encabezado 1, 1,Encabezado 2, 2"</w:instrText>
      </w:r>
      <w:r>
        <w:fldChar w:fldCharType="separate"/>
      </w:r>
    </w:p>
    <w:p w:rsidR="00902D2E" w:rsidRDefault="00994B5C">
      <w:pPr>
        <w:pStyle w:val="TDC1"/>
        <w:numPr>
          <w:ilvl w:val="0"/>
          <w:numId w:val="1"/>
        </w:numPr>
      </w:pPr>
      <w:r>
        <w:rPr>
          <w:rFonts w:eastAsia="Arial Unicode MS" w:cs="Arial Unicode MS"/>
        </w:rPr>
        <w:t>Introducción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902D2E" w:rsidRDefault="00994B5C">
      <w:pPr>
        <w:pStyle w:val="TDC2"/>
        <w:numPr>
          <w:ilvl w:val="1"/>
          <w:numId w:val="1"/>
        </w:numPr>
      </w:pPr>
      <w:r>
        <w:rPr>
          <w:rFonts w:eastAsia="Arial Unicode MS" w:cs="Arial Unicode MS"/>
        </w:rPr>
        <w:t xml:space="preserve"> Propósito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902D2E" w:rsidRDefault="00994B5C">
      <w:pPr>
        <w:pStyle w:val="TDC1"/>
        <w:numPr>
          <w:ilvl w:val="0"/>
          <w:numId w:val="2"/>
        </w:numPr>
      </w:pPr>
      <w:r>
        <w:rPr>
          <w:rFonts w:eastAsia="Arial Unicode MS" w:cs="Arial Unicode MS"/>
        </w:rPr>
        <w:t>Tipificación de los cambios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902D2E" w:rsidRDefault="00994B5C">
      <w:pPr>
        <w:pStyle w:val="TDC1"/>
        <w:numPr>
          <w:ilvl w:val="0"/>
          <w:numId w:val="3"/>
        </w:numPr>
      </w:pPr>
      <w:r>
        <w:rPr>
          <w:rFonts w:eastAsia="Arial Unicode MS" w:cs="Arial Unicode MS"/>
        </w:rPr>
        <w:t>Estados de las solicitudes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902D2E" w:rsidRDefault="00994B5C">
      <w:pPr>
        <w:pStyle w:val="TDC1"/>
        <w:numPr>
          <w:ilvl w:val="0"/>
          <w:numId w:val="4"/>
        </w:numPr>
      </w:pPr>
      <w:r>
        <w:rPr>
          <w:rFonts w:eastAsia="Arial Unicode MS" w:cs="Arial Unicode MS"/>
        </w:rPr>
        <w:t>Solicitud de cambio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902D2E" w:rsidRDefault="00994B5C">
      <w:pPr>
        <w:pStyle w:val="TDC1"/>
        <w:numPr>
          <w:ilvl w:val="0"/>
          <w:numId w:val="5"/>
        </w:numPr>
      </w:pPr>
      <w:r>
        <w:rPr>
          <w:rFonts w:eastAsia="Arial Unicode MS" w:cs="Arial Unicode MS"/>
        </w:rPr>
        <w:t>Proceso de Gestión de Cambios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902D2E" w:rsidRDefault="00994B5C">
      <w:pPr>
        <w:pStyle w:val="TDC2"/>
        <w:numPr>
          <w:ilvl w:val="1"/>
          <w:numId w:val="2"/>
        </w:numPr>
      </w:pPr>
      <w:r>
        <w:rPr>
          <w:rFonts w:eastAsia="Arial Unicode MS" w:cs="Arial Unicode MS"/>
        </w:rPr>
        <w:t xml:space="preserve"> Recibir y analizar la petición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902D2E" w:rsidRDefault="00994B5C">
      <w:pPr>
        <w:pStyle w:val="TDC2"/>
        <w:numPr>
          <w:ilvl w:val="1"/>
          <w:numId w:val="6"/>
        </w:numPr>
      </w:pPr>
      <w:r>
        <w:rPr>
          <w:rFonts w:eastAsia="Arial Unicode MS" w:cs="Arial Unicode MS"/>
        </w:rPr>
        <w:t xml:space="preserve"> Clasificar el cambio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902D2E" w:rsidRDefault="00994B5C">
      <w:pPr>
        <w:pStyle w:val="TDC2"/>
        <w:numPr>
          <w:ilvl w:val="1"/>
          <w:numId w:val="7"/>
        </w:numPr>
      </w:pPr>
      <w:r>
        <w:rPr>
          <w:rFonts w:eastAsia="Arial Unicode MS" w:cs="Arial Unicode MS"/>
        </w:rPr>
        <w:t xml:space="preserve"> Evaluación del impacto y riesgos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902D2E" w:rsidRDefault="00994B5C">
      <w:pPr>
        <w:pStyle w:val="TDC2"/>
        <w:numPr>
          <w:ilvl w:val="1"/>
          <w:numId w:val="8"/>
        </w:numPr>
      </w:pPr>
      <w:r>
        <w:rPr>
          <w:rFonts w:eastAsia="Arial Unicode MS" w:cs="Arial Unicode MS"/>
        </w:rPr>
        <w:t xml:space="preserve"> Aprobación del cambio 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902D2E" w:rsidRDefault="00994B5C">
      <w:pPr>
        <w:pStyle w:val="TDC2"/>
        <w:numPr>
          <w:ilvl w:val="1"/>
          <w:numId w:val="9"/>
        </w:numPr>
      </w:pPr>
      <w:r>
        <w:rPr>
          <w:rFonts w:eastAsia="Arial Unicode MS" w:cs="Arial Unicode MS"/>
        </w:rPr>
        <w:t xml:space="preserve"> Planificación y calendarización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902D2E" w:rsidRDefault="00994B5C">
      <w:pPr>
        <w:pStyle w:val="TDC2"/>
        <w:numPr>
          <w:ilvl w:val="1"/>
          <w:numId w:val="10"/>
        </w:numPr>
      </w:pPr>
      <w:r>
        <w:rPr>
          <w:rFonts w:eastAsia="Arial Unicode MS" w:cs="Arial Unicode MS"/>
        </w:rPr>
        <w:t xml:space="preserve"> Implementación del cambio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902D2E" w:rsidRDefault="00994B5C">
      <w:pPr>
        <w:pStyle w:val="TDC2"/>
        <w:numPr>
          <w:ilvl w:val="1"/>
          <w:numId w:val="11"/>
        </w:numPr>
      </w:pPr>
      <w:r>
        <w:rPr>
          <w:rFonts w:eastAsia="Arial Unicode MS" w:cs="Arial Unicode MS"/>
        </w:rPr>
        <w:t xml:space="preserve"> Cambios urgentes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902D2E" w:rsidRDefault="00994B5C">
      <w:pPr>
        <w:pStyle w:val="TDC2"/>
        <w:numPr>
          <w:ilvl w:val="1"/>
          <w:numId w:val="12"/>
        </w:numPr>
      </w:pPr>
      <w:r>
        <w:rPr>
          <w:rFonts w:eastAsia="Arial Unicode MS" w:cs="Arial Unicode MS"/>
        </w:rPr>
        <w:t xml:space="preserve"> Verificación de la implementación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902D2E" w:rsidRDefault="00994B5C">
      <w:pPr>
        <w:pStyle w:val="TDC2"/>
        <w:numPr>
          <w:ilvl w:val="1"/>
          <w:numId w:val="13"/>
        </w:numPr>
      </w:pPr>
      <w:r>
        <w:rPr>
          <w:rFonts w:eastAsia="Arial Unicode MS" w:cs="Arial Unicode MS"/>
        </w:rPr>
        <w:t xml:space="preserve"> Cierre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rPr>
          <w:rFonts w:eastAsia="Arial Unicode MS" w:cs="Arial Unicode MS"/>
        </w:rPr>
        <w:t>13</w:t>
      </w:r>
      <w:r>
        <w:fldChar w:fldCharType="end"/>
      </w:r>
    </w:p>
    <w:p w:rsidR="00902D2E" w:rsidRDefault="00994B5C">
      <w:pPr>
        <w:pStyle w:val="Body"/>
        <w:rPr>
          <w:rFonts w:ascii="Calibri" w:eastAsia="Calibri" w:hAnsi="Calibri" w:cs="Calibri"/>
          <w:sz w:val="22"/>
          <w:szCs w:val="22"/>
        </w:rPr>
      </w:pPr>
      <w:r>
        <w:fldChar w:fldCharType="end"/>
      </w:r>
    </w:p>
    <w:p w:rsidR="00902D2E" w:rsidRDefault="00902D2E">
      <w:pPr>
        <w:pStyle w:val="Body"/>
      </w:pPr>
    </w:p>
    <w:p w:rsidR="00902D2E" w:rsidRDefault="00994B5C">
      <w:pPr>
        <w:pStyle w:val="Body"/>
      </w:pPr>
      <w:r>
        <w:rPr>
          <w:rFonts w:ascii="Arial Unicode MS" w:hAnsi="Arial Unicode MS"/>
        </w:rPr>
        <w:br w:type="page"/>
      </w:r>
    </w:p>
    <w:p w:rsidR="00902D2E" w:rsidRDefault="00902D2E">
      <w:pPr>
        <w:pStyle w:val="Body"/>
        <w:rPr>
          <w:rFonts w:ascii="Calibri" w:eastAsia="Calibri" w:hAnsi="Calibri" w:cs="Calibri"/>
        </w:rPr>
      </w:pPr>
    </w:p>
    <w:p w:rsidR="00902D2E" w:rsidRDefault="00902D2E">
      <w:pPr>
        <w:pStyle w:val="Body"/>
        <w:rPr>
          <w:rFonts w:ascii="Calibri" w:eastAsia="Calibri" w:hAnsi="Calibri" w:cs="Calibri"/>
        </w:rPr>
      </w:pPr>
    </w:p>
    <w:p w:rsidR="00902D2E" w:rsidRDefault="00902D2E">
      <w:pPr>
        <w:pStyle w:val="Body"/>
        <w:rPr>
          <w:rFonts w:ascii="Calibri" w:eastAsia="Calibri" w:hAnsi="Calibri" w:cs="Calibri"/>
        </w:rPr>
      </w:pPr>
    </w:p>
    <w:p w:rsidR="00902D2E" w:rsidRDefault="00994B5C">
      <w:pPr>
        <w:pStyle w:val="TtulodeTDC"/>
      </w:pPr>
      <w:r>
        <w:t>Índice de Tablas</w:t>
      </w:r>
    </w:p>
    <w:p w:rsidR="00902D2E" w:rsidRDefault="00902D2E">
      <w:pPr>
        <w:pStyle w:val="Body"/>
        <w:rPr>
          <w:rFonts w:ascii="Calibri" w:eastAsia="Calibri" w:hAnsi="Calibri" w:cs="Calibri"/>
        </w:rPr>
      </w:pPr>
    </w:p>
    <w:p w:rsidR="00902D2E" w:rsidRDefault="00902D2E">
      <w:pPr>
        <w:pStyle w:val="Body"/>
        <w:rPr>
          <w:rFonts w:ascii="Calibri" w:eastAsia="Calibri" w:hAnsi="Calibri" w:cs="Calibri"/>
        </w:rPr>
      </w:pPr>
    </w:p>
    <w:p w:rsidR="00902D2E" w:rsidRDefault="000D487E">
      <w:pPr>
        <w:pStyle w:val="Tabladeilustraciones"/>
        <w:tabs>
          <w:tab w:val="right" w:leader="dot" w:pos="9340"/>
        </w:tabs>
        <w:rPr>
          <w:rFonts w:ascii="Calibri" w:eastAsia="Calibri" w:hAnsi="Calibri" w:cs="Calibri"/>
          <w:sz w:val="22"/>
          <w:szCs w:val="22"/>
        </w:rPr>
      </w:pPr>
      <w:hyperlink w:anchor="bookmark" w:history="1">
        <w:r w:rsidR="00994B5C">
          <w:rPr>
            <w:rStyle w:val="Hyperlink0"/>
          </w:rPr>
          <w:t>Tabla 1 - Recibir y Analizar la Petición</w:t>
        </w:r>
        <w:r w:rsidR="00994B5C">
          <w:tab/>
        </w:r>
      </w:hyperlink>
      <w:r w:rsidR="00994B5C">
        <w:t>7</w:t>
      </w:r>
    </w:p>
    <w:p w:rsidR="00902D2E" w:rsidRDefault="000D487E">
      <w:pPr>
        <w:pStyle w:val="Tabladeilustraciones"/>
        <w:tabs>
          <w:tab w:val="right" w:leader="dot" w:pos="9340"/>
        </w:tabs>
        <w:rPr>
          <w:rFonts w:ascii="Calibri" w:eastAsia="Calibri" w:hAnsi="Calibri" w:cs="Calibri"/>
          <w:sz w:val="22"/>
          <w:szCs w:val="22"/>
        </w:rPr>
      </w:pPr>
      <w:hyperlink w:anchor="bookmark1" w:history="1">
        <w:r w:rsidR="00994B5C">
          <w:rPr>
            <w:rStyle w:val="Hyperlink0"/>
          </w:rPr>
          <w:t>Tabla 2 - Clasificar el Cambio</w:t>
        </w:r>
        <w:r w:rsidR="00994B5C">
          <w:tab/>
        </w:r>
      </w:hyperlink>
      <w:r w:rsidR="00994B5C">
        <w:t>7</w:t>
      </w:r>
    </w:p>
    <w:p w:rsidR="00902D2E" w:rsidRDefault="000D487E">
      <w:pPr>
        <w:pStyle w:val="Tabladeilustraciones"/>
        <w:tabs>
          <w:tab w:val="right" w:leader="dot" w:pos="9340"/>
        </w:tabs>
        <w:rPr>
          <w:rFonts w:ascii="Calibri" w:eastAsia="Calibri" w:hAnsi="Calibri" w:cs="Calibri"/>
          <w:sz w:val="22"/>
          <w:szCs w:val="22"/>
        </w:rPr>
      </w:pPr>
      <w:hyperlink w:anchor="bookmark2" w:history="1">
        <w:r w:rsidR="00994B5C">
          <w:rPr>
            <w:rStyle w:val="Hyperlink0"/>
          </w:rPr>
          <w:t>Tabla 3 - Evaluación del impacto y riesgos</w:t>
        </w:r>
        <w:r w:rsidR="00994B5C">
          <w:tab/>
        </w:r>
      </w:hyperlink>
      <w:r w:rsidR="00994B5C">
        <w:t>8</w:t>
      </w:r>
    </w:p>
    <w:p w:rsidR="00902D2E" w:rsidRDefault="000D487E">
      <w:pPr>
        <w:pStyle w:val="Tabladeilustraciones"/>
        <w:tabs>
          <w:tab w:val="right" w:leader="dot" w:pos="9340"/>
        </w:tabs>
        <w:rPr>
          <w:rFonts w:ascii="Calibri" w:eastAsia="Calibri" w:hAnsi="Calibri" w:cs="Calibri"/>
          <w:sz w:val="22"/>
          <w:szCs w:val="22"/>
        </w:rPr>
      </w:pPr>
      <w:hyperlink w:anchor="bookmark3" w:history="1">
        <w:r w:rsidR="00994B5C">
          <w:rPr>
            <w:rStyle w:val="Hyperlink0"/>
          </w:rPr>
          <w:t>Tabla 4 - Aprobación del Cambio</w:t>
        </w:r>
        <w:r w:rsidR="00994B5C">
          <w:tab/>
        </w:r>
      </w:hyperlink>
      <w:r w:rsidR="00994B5C">
        <w:t>8</w:t>
      </w:r>
    </w:p>
    <w:p w:rsidR="00902D2E" w:rsidRDefault="000D487E">
      <w:pPr>
        <w:pStyle w:val="Tabladeilustraciones"/>
        <w:tabs>
          <w:tab w:val="right" w:leader="dot" w:pos="9340"/>
        </w:tabs>
        <w:rPr>
          <w:rFonts w:ascii="Calibri" w:eastAsia="Calibri" w:hAnsi="Calibri" w:cs="Calibri"/>
          <w:sz w:val="22"/>
          <w:szCs w:val="22"/>
        </w:rPr>
      </w:pPr>
      <w:hyperlink w:anchor="bookmark4" w:history="1">
        <w:r w:rsidR="00994B5C">
          <w:rPr>
            <w:rStyle w:val="Hyperlink0"/>
          </w:rPr>
          <w:t>Tabla 5 - Planificación y Calendarización</w:t>
        </w:r>
        <w:r w:rsidR="00994B5C">
          <w:tab/>
        </w:r>
      </w:hyperlink>
      <w:r w:rsidR="00994B5C">
        <w:t>9</w:t>
      </w:r>
    </w:p>
    <w:p w:rsidR="00902D2E" w:rsidRDefault="000D487E">
      <w:pPr>
        <w:pStyle w:val="Tabladeilustraciones"/>
        <w:tabs>
          <w:tab w:val="right" w:leader="dot" w:pos="9340"/>
        </w:tabs>
        <w:rPr>
          <w:rFonts w:ascii="Calibri" w:eastAsia="Calibri" w:hAnsi="Calibri" w:cs="Calibri"/>
          <w:sz w:val="22"/>
          <w:szCs w:val="22"/>
        </w:rPr>
      </w:pPr>
      <w:hyperlink w:anchor="bookmark5" w:history="1">
        <w:r w:rsidR="00994B5C">
          <w:rPr>
            <w:rStyle w:val="Hyperlink0"/>
          </w:rPr>
          <w:t>Tabla 6 - Implementación del Cambio</w:t>
        </w:r>
        <w:r w:rsidR="00994B5C">
          <w:tab/>
        </w:r>
      </w:hyperlink>
      <w:r w:rsidR="00994B5C">
        <w:t>9</w:t>
      </w:r>
    </w:p>
    <w:p w:rsidR="00902D2E" w:rsidRDefault="000D487E">
      <w:pPr>
        <w:pStyle w:val="Tabladeilustraciones"/>
        <w:tabs>
          <w:tab w:val="right" w:leader="dot" w:pos="9340"/>
        </w:tabs>
        <w:rPr>
          <w:rFonts w:ascii="Calibri" w:eastAsia="Calibri" w:hAnsi="Calibri" w:cs="Calibri"/>
          <w:sz w:val="22"/>
          <w:szCs w:val="22"/>
        </w:rPr>
      </w:pPr>
      <w:hyperlink w:anchor="bookmark6" w:history="1">
        <w:r w:rsidR="00994B5C">
          <w:rPr>
            <w:rStyle w:val="Hyperlink0"/>
          </w:rPr>
          <w:t>Tabla 7- Cambios Urgentes</w:t>
        </w:r>
        <w:r w:rsidR="00994B5C">
          <w:tab/>
        </w:r>
      </w:hyperlink>
      <w:r w:rsidR="00994B5C">
        <w:t>10</w:t>
      </w:r>
    </w:p>
    <w:p w:rsidR="00902D2E" w:rsidRDefault="000D487E">
      <w:pPr>
        <w:pStyle w:val="Tabladeilustraciones"/>
        <w:tabs>
          <w:tab w:val="right" w:leader="dot" w:pos="9340"/>
        </w:tabs>
        <w:rPr>
          <w:rFonts w:ascii="Calibri" w:eastAsia="Calibri" w:hAnsi="Calibri" w:cs="Calibri"/>
          <w:sz w:val="22"/>
          <w:szCs w:val="22"/>
        </w:rPr>
      </w:pPr>
      <w:hyperlink w:anchor="bookmark7" w:history="1">
        <w:r w:rsidR="00994B5C">
          <w:rPr>
            <w:rStyle w:val="Hyperlink0"/>
          </w:rPr>
          <w:t>Tabla 8 - Verificación de la Implementación</w:t>
        </w:r>
        <w:r w:rsidR="00994B5C">
          <w:tab/>
        </w:r>
      </w:hyperlink>
      <w:r w:rsidR="00994B5C">
        <w:t>10</w:t>
      </w:r>
    </w:p>
    <w:p w:rsidR="00902D2E" w:rsidRDefault="000D487E">
      <w:pPr>
        <w:pStyle w:val="Tabladeilustraciones"/>
        <w:tabs>
          <w:tab w:val="right" w:leader="dot" w:pos="9340"/>
        </w:tabs>
        <w:rPr>
          <w:rFonts w:ascii="Calibri" w:eastAsia="Calibri" w:hAnsi="Calibri" w:cs="Calibri"/>
          <w:sz w:val="22"/>
          <w:szCs w:val="22"/>
        </w:rPr>
      </w:pPr>
      <w:hyperlink w:anchor="bookmark8" w:history="1">
        <w:r w:rsidR="00994B5C">
          <w:rPr>
            <w:rStyle w:val="Hyperlink0"/>
          </w:rPr>
          <w:t>Tabla 9 - Análisis de la prioridad de una solicitud de cambio</w:t>
        </w:r>
        <w:r w:rsidR="00994B5C">
          <w:tab/>
        </w:r>
      </w:hyperlink>
      <w:r w:rsidR="00994B5C">
        <w:t>11</w:t>
      </w:r>
    </w:p>
    <w:p w:rsidR="00902D2E" w:rsidRDefault="000D487E">
      <w:pPr>
        <w:pStyle w:val="Tabladeilustraciones"/>
        <w:tabs>
          <w:tab w:val="right" w:leader="dot" w:pos="9340"/>
        </w:tabs>
        <w:rPr>
          <w:rFonts w:ascii="Calibri" w:eastAsia="Calibri" w:hAnsi="Calibri" w:cs="Calibri"/>
          <w:sz w:val="22"/>
          <w:szCs w:val="22"/>
        </w:rPr>
      </w:pPr>
      <w:hyperlink w:anchor="bookmark9" w:history="1">
        <w:r w:rsidR="00994B5C">
          <w:rPr>
            <w:rStyle w:val="Hyperlink0"/>
          </w:rPr>
          <w:t>Tabla 10 - Descripción de las Prioridades</w:t>
        </w:r>
        <w:r w:rsidR="00994B5C">
          <w:tab/>
        </w:r>
      </w:hyperlink>
      <w:r w:rsidR="00994B5C">
        <w:t>11</w:t>
      </w:r>
    </w:p>
    <w:p w:rsidR="00902D2E" w:rsidRDefault="000D487E">
      <w:pPr>
        <w:pStyle w:val="Tabladeilustraciones"/>
        <w:tabs>
          <w:tab w:val="right" w:leader="dot" w:pos="9340"/>
        </w:tabs>
        <w:rPr>
          <w:rFonts w:ascii="Calibri" w:eastAsia="Calibri" w:hAnsi="Calibri" w:cs="Calibri"/>
          <w:sz w:val="22"/>
          <w:szCs w:val="22"/>
        </w:rPr>
      </w:pPr>
      <w:hyperlink w:anchor="bookmark10" w:history="1">
        <w:r w:rsidR="00994B5C">
          <w:rPr>
            <w:rStyle w:val="Hyperlink0"/>
          </w:rPr>
          <w:t>Tabla 11 - Tipificación de los Cambios</w:t>
        </w:r>
        <w:r w:rsidR="00994B5C">
          <w:tab/>
        </w:r>
      </w:hyperlink>
      <w:r w:rsidR="00994B5C">
        <w:t>12</w:t>
      </w:r>
    </w:p>
    <w:p w:rsidR="00902D2E" w:rsidRDefault="000D487E">
      <w:pPr>
        <w:pStyle w:val="Tabladeilustraciones"/>
        <w:tabs>
          <w:tab w:val="right" w:leader="dot" w:pos="9340"/>
        </w:tabs>
        <w:rPr>
          <w:rFonts w:ascii="Calibri" w:eastAsia="Calibri" w:hAnsi="Calibri" w:cs="Calibri"/>
          <w:sz w:val="22"/>
          <w:szCs w:val="22"/>
        </w:rPr>
      </w:pPr>
      <w:hyperlink w:anchor="bookmark11" w:history="1">
        <w:r w:rsidR="00994B5C">
          <w:rPr>
            <w:rStyle w:val="Hyperlink0"/>
          </w:rPr>
          <w:t>Tabla 12 - Estados de Solicitud de Cambios</w:t>
        </w:r>
        <w:r w:rsidR="00994B5C">
          <w:tab/>
        </w:r>
      </w:hyperlink>
      <w:r w:rsidR="00994B5C">
        <w:t>12</w:t>
      </w:r>
    </w:p>
    <w:p w:rsidR="00902D2E" w:rsidRDefault="00902D2E">
      <w:pPr>
        <w:pStyle w:val="Body"/>
        <w:spacing w:line="360" w:lineRule="auto"/>
        <w:rPr>
          <w:rFonts w:ascii="Calibri" w:eastAsia="Calibri" w:hAnsi="Calibri" w:cs="Calibri"/>
        </w:rPr>
      </w:pPr>
    </w:p>
    <w:p w:rsidR="00902D2E" w:rsidRDefault="00902D2E">
      <w:pPr>
        <w:pStyle w:val="Body"/>
        <w:spacing w:line="360" w:lineRule="auto"/>
        <w:rPr>
          <w:rFonts w:ascii="Calibri" w:eastAsia="Calibri" w:hAnsi="Calibri" w:cs="Calibri"/>
        </w:rPr>
      </w:pPr>
    </w:p>
    <w:p w:rsidR="00902D2E" w:rsidRDefault="00902D2E">
      <w:pPr>
        <w:pStyle w:val="Body"/>
        <w:spacing w:line="360" w:lineRule="auto"/>
        <w:rPr>
          <w:rFonts w:ascii="Calibri" w:eastAsia="Calibri" w:hAnsi="Calibri" w:cs="Calibri"/>
        </w:rPr>
      </w:pPr>
    </w:p>
    <w:p w:rsidR="00902D2E" w:rsidRDefault="00994B5C">
      <w:pPr>
        <w:pStyle w:val="TtulodeTDC"/>
      </w:pPr>
      <w:r>
        <w:t>Índice de Ilustraciones</w:t>
      </w:r>
    </w:p>
    <w:p w:rsidR="00902D2E" w:rsidRDefault="00902D2E">
      <w:pPr>
        <w:pStyle w:val="Body"/>
        <w:spacing w:line="360" w:lineRule="auto"/>
        <w:rPr>
          <w:rFonts w:ascii="Calibri" w:eastAsia="Calibri" w:hAnsi="Calibri" w:cs="Calibri"/>
        </w:rPr>
      </w:pPr>
    </w:p>
    <w:p w:rsidR="00902D2E" w:rsidRDefault="000D487E">
      <w:pPr>
        <w:pStyle w:val="Tabladeilustraciones"/>
        <w:tabs>
          <w:tab w:val="right" w:leader="dot" w:pos="9340"/>
        </w:tabs>
        <w:rPr>
          <w:rFonts w:ascii="Calibri" w:eastAsia="Calibri" w:hAnsi="Calibri" w:cs="Calibri"/>
          <w:sz w:val="22"/>
          <w:szCs w:val="22"/>
        </w:rPr>
      </w:pPr>
      <w:hyperlink w:anchor="bookmark12" w:history="1">
        <w:r w:rsidR="00994B5C">
          <w:rPr>
            <w:rStyle w:val="Hyperlink0"/>
          </w:rPr>
          <w:t>Ilustración 1 Proceso de la Gestión de Cambios</w:t>
        </w:r>
        <w:r w:rsidR="00994B5C">
          <w:tab/>
        </w:r>
      </w:hyperlink>
      <w:r w:rsidR="00994B5C">
        <w:t>6</w:t>
      </w:r>
    </w:p>
    <w:p w:rsidR="00902D2E" w:rsidRDefault="00902D2E">
      <w:pPr>
        <w:pStyle w:val="Body"/>
        <w:spacing w:line="360" w:lineRule="auto"/>
        <w:rPr>
          <w:rFonts w:ascii="Calibri" w:eastAsia="Calibri" w:hAnsi="Calibri" w:cs="Calibri"/>
        </w:rPr>
      </w:pPr>
    </w:p>
    <w:p w:rsidR="00902D2E" w:rsidRDefault="00902D2E">
      <w:pPr>
        <w:pStyle w:val="Ttulo1"/>
        <w:pageBreakBefore/>
        <w:rPr>
          <w:rFonts w:ascii="Calibri" w:eastAsia="Calibri" w:hAnsi="Calibri" w:cs="Calibri"/>
        </w:rPr>
      </w:pPr>
    </w:p>
    <w:p w:rsidR="00902D2E" w:rsidRDefault="00902D2E">
      <w:pPr>
        <w:pStyle w:val="Body"/>
      </w:pPr>
    </w:p>
    <w:p w:rsidR="00902D2E" w:rsidRDefault="00994B5C">
      <w:pPr>
        <w:pStyle w:val="Encabezado1"/>
        <w:keepNext/>
        <w:widowControl/>
        <w:numPr>
          <w:ilvl w:val="0"/>
          <w:numId w:val="15"/>
        </w:numPr>
        <w:spacing w:after="60"/>
        <w:rPr>
          <w:rFonts w:ascii="Calibri" w:eastAsia="Calibri" w:hAnsi="Calibri" w:cs="Calibri"/>
          <w:sz w:val="32"/>
          <w:szCs w:val="32"/>
        </w:rPr>
      </w:pPr>
      <w:bookmarkStart w:id="1" w:name="_Toc"/>
      <w:r>
        <w:rPr>
          <w:rFonts w:ascii="Calibri" w:eastAsia="Calibri" w:hAnsi="Calibri" w:cs="Calibri"/>
          <w:sz w:val="32"/>
          <w:szCs w:val="32"/>
        </w:rPr>
        <w:t>Introducción</w:t>
      </w:r>
      <w:bookmarkEnd w:id="1"/>
    </w:p>
    <w:p w:rsidR="00902D2E" w:rsidRDefault="00994B5C">
      <w:pPr>
        <w:pStyle w:val="Body"/>
        <w:ind w:left="70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La empresa Data Base Zone Consulting es una de las pocas empresas que se ha mantenido como un referente a la hora de desarrollar soluciones tecnológicas para todo tipo de clientes. Actualmente cuenta con un promedio de cincuenta aplicaciones desarrolladas con distintas versiones para cada cliente según sus necesidades. </w:t>
      </w:r>
    </w:p>
    <w:p w:rsidR="00902D2E" w:rsidRDefault="00994B5C">
      <w:pPr>
        <w:pStyle w:val="Body"/>
        <w:ind w:left="70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Buscamos cumplir siempre con las expectativas de nuestros clientes en cada proyecto, por lo que proporcionamos un servicio con un alto sentido de responsabilidad y compromiso. Para ello nos enfocamos en la mejora continua de nuestras aplicaciones, las cuales son revisadas por nuestro equipo para ser entregadas con los más altos está</w:t>
      </w:r>
      <w:r>
        <w:rPr>
          <w:rFonts w:ascii="Calibri" w:eastAsia="Calibri" w:hAnsi="Calibri" w:cs="Calibri"/>
          <w:sz w:val="22"/>
          <w:szCs w:val="22"/>
          <w:lang w:val="pt-PT"/>
        </w:rPr>
        <w:t>ndares de calidad.</w:t>
      </w:r>
    </w:p>
    <w:p w:rsidR="00902D2E" w:rsidRDefault="00902D2E">
      <w:pPr>
        <w:pStyle w:val="Body"/>
      </w:pPr>
    </w:p>
    <w:p w:rsidR="00902D2E" w:rsidRDefault="00994B5C">
      <w:pPr>
        <w:pStyle w:val="Encabezado2"/>
        <w:numPr>
          <w:ilvl w:val="1"/>
          <w:numId w:val="15"/>
        </w:numPr>
        <w:rPr>
          <w:rFonts w:ascii="Calibri" w:eastAsia="Calibri" w:hAnsi="Calibri" w:cs="Calibri"/>
          <w:sz w:val="28"/>
          <w:szCs w:val="28"/>
        </w:rPr>
      </w:pPr>
      <w:bookmarkStart w:id="2" w:name="_Toc1"/>
      <w:r>
        <w:rPr>
          <w:rFonts w:ascii="Calibri" w:eastAsia="Calibri" w:hAnsi="Calibri" w:cs="Calibri"/>
          <w:sz w:val="28"/>
          <w:szCs w:val="28"/>
        </w:rPr>
        <w:t xml:space="preserve"> Propósito</w:t>
      </w:r>
      <w:bookmarkEnd w:id="2"/>
    </w:p>
    <w:p w:rsidR="00902D2E" w:rsidRDefault="00994B5C">
      <w:pPr>
        <w:pStyle w:val="Body"/>
        <w:ind w:left="709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lang w:val="de-DE"/>
        </w:rPr>
        <w:t>El Plan de Gesti</w:t>
      </w:r>
      <w:r>
        <w:rPr>
          <w:rFonts w:ascii="Calibri" w:eastAsia="Calibri" w:hAnsi="Calibri" w:cs="Calibri"/>
          <w:sz w:val="22"/>
          <w:szCs w:val="22"/>
        </w:rPr>
        <w:t xml:space="preserve">ón del Cambios define las actividades y funciones para gestionar y controlar el cambio durante la ejecución y el control de las etapas del proyecto. </w:t>
      </w:r>
    </w:p>
    <w:p w:rsidR="00902D2E" w:rsidRDefault="00994B5C">
      <w:pPr>
        <w:pStyle w:val="Body"/>
        <w:ind w:left="7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2"/>
          <w:szCs w:val="22"/>
          <w:lang w:val="pt-PT"/>
        </w:rPr>
        <w:t>Este documento est</w:t>
      </w:r>
      <w:r>
        <w:rPr>
          <w:rFonts w:ascii="Calibri" w:eastAsia="Calibri" w:hAnsi="Calibri" w:cs="Calibri"/>
          <w:sz w:val="22"/>
          <w:szCs w:val="22"/>
        </w:rPr>
        <w:t>á destinado al director del proyecto, el equipo del proyecto, el sponsor del proyecto y cualquier líder de alto nivel, cuyo apoyo es necesario para llevar a cabo el plan.</w:t>
      </w:r>
    </w:p>
    <w:p w:rsidR="00902D2E" w:rsidRDefault="00902D2E">
      <w:pPr>
        <w:pStyle w:val="Body"/>
        <w:rPr>
          <w:rFonts w:ascii="Calibri" w:eastAsia="Calibri" w:hAnsi="Calibri" w:cs="Calibri"/>
          <w:sz w:val="22"/>
          <w:szCs w:val="22"/>
        </w:rPr>
      </w:pPr>
    </w:p>
    <w:p w:rsidR="00902D2E" w:rsidRDefault="00902D2E">
      <w:pPr>
        <w:pStyle w:val="Body"/>
        <w:rPr>
          <w:rFonts w:ascii="Calibri" w:eastAsia="Calibri" w:hAnsi="Calibri" w:cs="Calibri"/>
          <w:sz w:val="22"/>
          <w:szCs w:val="22"/>
        </w:rPr>
      </w:pPr>
    </w:p>
    <w:p w:rsidR="00902D2E" w:rsidRDefault="00994B5C">
      <w:pPr>
        <w:pStyle w:val="Encabezado1"/>
        <w:keepNext/>
        <w:numPr>
          <w:ilvl w:val="0"/>
          <w:numId w:val="17"/>
        </w:numPr>
        <w:spacing w:after="60"/>
        <w:rPr>
          <w:rFonts w:ascii="Calibri" w:eastAsia="Calibri" w:hAnsi="Calibri" w:cs="Calibri"/>
          <w:sz w:val="32"/>
          <w:szCs w:val="32"/>
        </w:rPr>
      </w:pPr>
      <w:bookmarkStart w:id="3" w:name="_Toc2"/>
      <w:r>
        <w:rPr>
          <w:rFonts w:ascii="Calibri" w:eastAsia="Calibri" w:hAnsi="Calibri" w:cs="Calibri"/>
          <w:sz w:val="32"/>
          <w:szCs w:val="32"/>
        </w:rPr>
        <w:t>Tipificación de los cambios</w:t>
      </w:r>
      <w:bookmarkEnd w:id="3"/>
    </w:p>
    <w:p w:rsidR="00902D2E" w:rsidRDefault="00994B5C">
      <w:pPr>
        <w:pStyle w:val="Body"/>
        <w:ind w:left="70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En la tabla 9 se observa las prioridades que puede tener una solicitud de cambio basándose en la urgencia vs impacto de la solicitud.</w:t>
      </w:r>
    </w:p>
    <w:p w:rsidR="00902D2E" w:rsidRDefault="00902D2E">
      <w:pPr>
        <w:pStyle w:val="Body"/>
        <w:ind w:left="709"/>
        <w:rPr>
          <w:rFonts w:ascii="Calibri" w:eastAsia="Calibri" w:hAnsi="Calibri" w:cs="Calibri"/>
          <w:sz w:val="22"/>
          <w:szCs w:val="22"/>
        </w:rPr>
      </w:pPr>
    </w:p>
    <w:tbl>
      <w:tblPr>
        <w:tblStyle w:val="TableNormal"/>
        <w:tblW w:w="8221" w:type="dxa"/>
        <w:tblInd w:w="67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645"/>
        <w:gridCol w:w="1644"/>
        <w:gridCol w:w="1644"/>
        <w:gridCol w:w="1643"/>
        <w:gridCol w:w="1645"/>
      </w:tblGrid>
      <w:tr w:rsidR="00902D2E">
        <w:trPr>
          <w:trHeight w:val="260"/>
        </w:trPr>
        <w:tc>
          <w:tcPr>
            <w:tcW w:w="3289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02D2E"/>
        </w:tc>
        <w:tc>
          <w:tcPr>
            <w:tcW w:w="4932" w:type="dxa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IMPACTO</w:t>
            </w:r>
          </w:p>
        </w:tc>
      </w:tr>
      <w:tr w:rsidR="00902D2E">
        <w:trPr>
          <w:trHeight w:val="260"/>
        </w:trPr>
        <w:tc>
          <w:tcPr>
            <w:tcW w:w="3289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2E" w:rsidRDefault="00902D2E"/>
        </w:tc>
        <w:tc>
          <w:tcPr>
            <w:tcW w:w="164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</w:pPr>
            <w:r>
              <w:rPr>
                <w:rFonts w:ascii="Calibri" w:eastAsia="Calibri" w:hAnsi="Calibri" w:cs="Calibri"/>
                <w:b/>
                <w:bCs/>
                <w:i/>
                <w:iCs/>
                <w:sz w:val="22"/>
                <w:szCs w:val="22"/>
              </w:rPr>
              <w:t>BAJO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</w:pPr>
            <w:r>
              <w:rPr>
                <w:rFonts w:ascii="Calibri" w:eastAsia="Calibri" w:hAnsi="Calibri" w:cs="Calibri"/>
                <w:b/>
                <w:bCs/>
                <w:i/>
                <w:iCs/>
                <w:sz w:val="22"/>
                <w:szCs w:val="22"/>
              </w:rPr>
              <w:t>MEDIO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</w:pPr>
            <w:r>
              <w:rPr>
                <w:rFonts w:ascii="Calibri" w:eastAsia="Calibri" w:hAnsi="Calibri" w:cs="Calibri"/>
                <w:b/>
                <w:bCs/>
                <w:i/>
                <w:iCs/>
                <w:sz w:val="22"/>
                <w:szCs w:val="22"/>
              </w:rPr>
              <w:t>ALTO</w:t>
            </w:r>
          </w:p>
        </w:tc>
      </w:tr>
      <w:tr w:rsidR="00902D2E">
        <w:trPr>
          <w:trHeight w:val="260"/>
        </w:trPr>
        <w:tc>
          <w:tcPr>
            <w:tcW w:w="1645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</w:pPr>
            <w:r>
              <w:rPr>
                <w:rFonts w:ascii="Calibri" w:eastAsia="Calibri" w:hAnsi="Calibri" w:cs="Calibri"/>
                <w:b/>
                <w:bCs/>
                <w:i/>
                <w:iCs/>
                <w:sz w:val="22"/>
                <w:szCs w:val="22"/>
              </w:rPr>
              <w:t>BAJA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BAJA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MEDIA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MEDIA</w:t>
            </w:r>
          </w:p>
        </w:tc>
      </w:tr>
      <w:tr w:rsidR="00902D2E">
        <w:trPr>
          <w:trHeight w:val="260"/>
        </w:trPr>
        <w:tc>
          <w:tcPr>
            <w:tcW w:w="1645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02D2E" w:rsidRDefault="00902D2E"/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</w:pPr>
            <w:r>
              <w:rPr>
                <w:rFonts w:ascii="Calibri" w:eastAsia="Calibri" w:hAnsi="Calibri" w:cs="Calibri"/>
                <w:b/>
                <w:bCs/>
                <w:i/>
                <w:iCs/>
                <w:sz w:val="22"/>
                <w:szCs w:val="22"/>
              </w:rPr>
              <w:t>MEDIA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MEDIA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MEDIA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ALTA</w:t>
            </w:r>
          </w:p>
        </w:tc>
      </w:tr>
      <w:tr w:rsidR="00902D2E">
        <w:trPr>
          <w:trHeight w:val="260"/>
        </w:trPr>
        <w:tc>
          <w:tcPr>
            <w:tcW w:w="1645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02D2E" w:rsidRDefault="00902D2E"/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</w:pPr>
            <w:r>
              <w:rPr>
                <w:rFonts w:ascii="Calibri" w:eastAsia="Calibri" w:hAnsi="Calibri" w:cs="Calibri"/>
                <w:b/>
                <w:bCs/>
                <w:i/>
                <w:iCs/>
                <w:sz w:val="22"/>
                <w:szCs w:val="22"/>
              </w:rPr>
              <w:t>ALTA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MEDIA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ALTA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ALTA</w:t>
            </w:r>
          </w:p>
        </w:tc>
      </w:tr>
      <w:tr w:rsidR="00902D2E">
        <w:trPr>
          <w:trHeight w:val="260"/>
        </w:trPr>
        <w:tc>
          <w:tcPr>
            <w:tcW w:w="3289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02D2E"/>
        </w:tc>
        <w:tc>
          <w:tcPr>
            <w:tcW w:w="4932" w:type="dxa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keepNext/>
              <w:widowControl/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PRIORIDAD</w:t>
            </w:r>
          </w:p>
        </w:tc>
      </w:tr>
    </w:tbl>
    <w:p w:rsidR="00902D2E" w:rsidRDefault="00902D2E">
      <w:pPr>
        <w:pStyle w:val="Body"/>
        <w:spacing w:line="240" w:lineRule="auto"/>
        <w:ind w:left="567" w:hanging="567"/>
        <w:rPr>
          <w:rFonts w:ascii="Calibri" w:eastAsia="Calibri" w:hAnsi="Calibri" w:cs="Calibri"/>
          <w:sz w:val="22"/>
          <w:szCs w:val="22"/>
        </w:rPr>
      </w:pPr>
    </w:p>
    <w:p w:rsidR="00902D2E" w:rsidRDefault="00994B5C">
      <w:pPr>
        <w:pStyle w:val="Descripcin"/>
        <w:jc w:val="center"/>
        <w:rPr>
          <w:sz w:val="22"/>
          <w:szCs w:val="22"/>
        </w:rPr>
      </w:pPr>
      <w:r>
        <w:rPr>
          <w:sz w:val="22"/>
          <w:szCs w:val="22"/>
        </w:rPr>
        <w:t>Tabla 9 - Análisis de la prioridad de una solicitud de cambio</w:t>
      </w:r>
    </w:p>
    <w:p w:rsidR="00902D2E" w:rsidRDefault="00902D2E">
      <w:pPr>
        <w:pStyle w:val="Body"/>
        <w:ind w:left="709"/>
        <w:rPr>
          <w:rFonts w:ascii="Calibri" w:eastAsia="Calibri" w:hAnsi="Calibri" w:cs="Calibri"/>
          <w:sz w:val="22"/>
          <w:szCs w:val="22"/>
        </w:rPr>
      </w:pPr>
    </w:p>
    <w:p w:rsidR="00902D2E" w:rsidRDefault="00994B5C">
      <w:pPr>
        <w:pStyle w:val="Body"/>
        <w:ind w:left="70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La prioridad de un cambio se evalúa como bajo, medio y alto, dependiendo del impacto y la urgencia de este, se deben tener en cuenta los posibles impactos y las consecuencias potenciales de estos impactos. La tabla  10 nos dice como se clasificará </w:t>
      </w:r>
      <w:r>
        <w:rPr>
          <w:rFonts w:ascii="Calibri" w:eastAsia="Calibri" w:hAnsi="Calibri" w:cs="Calibri"/>
          <w:sz w:val="22"/>
          <w:szCs w:val="22"/>
          <w:lang w:val="it-IT"/>
        </w:rPr>
        <w:t>el cambio seg</w:t>
      </w:r>
      <w:r>
        <w:rPr>
          <w:rFonts w:ascii="Calibri" w:eastAsia="Calibri" w:hAnsi="Calibri" w:cs="Calibri"/>
          <w:sz w:val="22"/>
          <w:szCs w:val="22"/>
        </w:rPr>
        <w:t>ún la prioridad obtenida  del análisis realizado:</w:t>
      </w:r>
    </w:p>
    <w:p w:rsidR="00902D2E" w:rsidRDefault="00902D2E">
      <w:pPr>
        <w:pStyle w:val="Body"/>
        <w:ind w:left="709"/>
        <w:rPr>
          <w:rFonts w:ascii="Calibri" w:eastAsia="Calibri" w:hAnsi="Calibri" w:cs="Calibri"/>
          <w:sz w:val="22"/>
          <w:szCs w:val="22"/>
        </w:rPr>
      </w:pPr>
    </w:p>
    <w:tbl>
      <w:tblPr>
        <w:tblStyle w:val="TableNormal"/>
        <w:tblW w:w="645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935"/>
        <w:gridCol w:w="4515"/>
      </w:tblGrid>
      <w:tr w:rsidR="00902D2E">
        <w:trPr>
          <w:trHeight w:val="260"/>
          <w:jc w:val="center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Tipo de Cambio</w:t>
            </w:r>
          </w:p>
        </w:tc>
      </w:tr>
      <w:tr w:rsidR="00902D2E">
        <w:trPr>
          <w:trHeight w:val="260"/>
          <w:jc w:val="center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  <w:jc w:val="center"/>
            </w:pPr>
            <w: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Alta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Cambio Urgente</w:t>
            </w:r>
          </w:p>
        </w:tc>
      </w:tr>
      <w:tr w:rsidR="00902D2E">
        <w:trPr>
          <w:trHeight w:val="260"/>
          <w:jc w:val="center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  <w:jc w:val="center"/>
            </w:pPr>
            <w: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Media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Cambio Estándar</w:t>
            </w:r>
          </w:p>
        </w:tc>
      </w:tr>
      <w:tr w:rsidR="00902D2E">
        <w:trPr>
          <w:trHeight w:val="260"/>
          <w:jc w:val="center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  <w:jc w:val="center"/>
            </w:pPr>
            <w: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lastRenderedPageBreak/>
              <w:t>Baja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keepNext/>
              <w:widowControl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Cambio Estándar</w:t>
            </w:r>
          </w:p>
        </w:tc>
      </w:tr>
    </w:tbl>
    <w:p w:rsidR="00902D2E" w:rsidRDefault="00902D2E">
      <w:pPr>
        <w:pStyle w:val="Body"/>
        <w:spacing w:line="240" w:lineRule="auto"/>
        <w:jc w:val="center"/>
        <w:rPr>
          <w:rFonts w:ascii="Calibri" w:eastAsia="Calibri" w:hAnsi="Calibri" w:cs="Calibri"/>
          <w:sz w:val="22"/>
          <w:szCs w:val="22"/>
        </w:rPr>
      </w:pPr>
    </w:p>
    <w:p w:rsidR="00902D2E" w:rsidRDefault="00994B5C">
      <w:pPr>
        <w:pStyle w:val="Descripcin"/>
        <w:jc w:val="center"/>
        <w:rPr>
          <w:sz w:val="22"/>
          <w:szCs w:val="22"/>
        </w:rPr>
      </w:pPr>
      <w:r>
        <w:rPr>
          <w:sz w:val="22"/>
          <w:szCs w:val="22"/>
        </w:rPr>
        <w:t>Tabla 10 - Descripción de las Prioridades</w:t>
      </w:r>
    </w:p>
    <w:p w:rsidR="00902D2E" w:rsidRDefault="00902D2E">
      <w:pPr>
        <w:pStyle w:val="Prrafodelista"/>
        <w:ind w:left="567" w:firstLine="1"/>
        <w:jc w:val="center"/>
        <w:rPr>
          <w:i/>
          <w:iCs/>
        </w:rPr>
      </w:pPr>
    </w:p>
    <w:p w:rsidR="00902D2E" w:rsidRDefault="00994B5C">
      <w:pPr>
        <w:pStyle w:val="Body"/>
        <w:ind w:left="70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En la tabla 11, se describe cada uno de los tipos de cambios que se consideran en el proceso de la Gestión de Cambios.</w:t>
      </w:r>
    </w:p>
    <w:p w:rsidR="00902D2E" w:rsidRDefault="00902D2E">
      <w:pPr>
        <w:pStyle w:val="Prrafodelista"/>
        <w:rPr>
          <w:b/>
          <w:bCs/>
          <w:i/>
          <w:iCs/>
        </w:rPr>
      </w:pPr>
    </w:p>
    <w:tbl>
      <w:tblPr>
        <w:tblStyle w:val="TableNormal"/>
        <w:tblW w:w="6450" w:type="dxa"/>
        <w:tblInd w:w="205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935"/>
        <w:gridCol w:w="4515"/>
      </w:tblGrid>
      <w:tr w:rsidR="00902D2E">
        <w:trPr>
          <w:trHeight w:val="260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Tipo de Cambio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Descripción</w:t>
            </w:r>
          </w:p>
        </w:tc>
      </w:tr>
      <w:tr w:rsidR="00902D2E">
        <w:trPr>
          <w:trHeight w:val="1220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  <w:jc w:val="center"/>
            </w:pPr>
            <w: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Cambio Urgente.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cambio repara un error que tiene un impacto negativo alto en el negocio y se encuentra deteniendo la operación en las actividades de los usuarios. Este cambio urgente tiene un proceso establecido.</w:t>
            </w:r>
          </w:p>
        </w:tc>
      </w:tr>
      <w:tr w:rsidR="00902D2E">
        <w:trPr>
          <w:trHeight w:val="980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  <w:jc w:val="center"/>
            </w:pPr>
            <w: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Cambio Estándar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keepNext/>
              <w:widowControl/>
              <w:spacing w:line="240" w:lineRule="auto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cambio sigue el proceso completo para la implementación del cambio, es decir cumple con cada una de las fases del proceso de gestión de cambios.</w:t>
            </w:r>
          </w:p>
        </w:tc>
      </w:tr>
    </w:tbl>
    <w:p w:rsidR="00902D2E" w:rsidRDefault="00902D2E">
      <w:pPr>
        <w:pStyle w:val="Prrafodelista"/>
        <w:ind w:left="1943" w:hanging="1943"/>
        <w:rPr>
          <w:b/>
          <w:bCs/>
          <w:i/>
          <w:iCs/>
        </w:rPr>
      </w:pPr>
    </w:p>
    <w:p w:rsidR="00902D2E" w:rsidRDefault="00994B5C">
      <w:pPr>
        <w:pStyle w:val="Descripcin"/>
        <w:jc w:val="center"/>
        <w:rPr>
          <w:sz w:val="22"/>
          <w:szCs w:val="22"/>
        </w:rPr>
      </w:pPr>
      <w:r>
        <w:rPr>
          <w:sz w:val="22"/>
          <w:szCs w:val="22"/>
        </w:rPr>
        <w:t>Tabla 11 - Tipificación de los Cambios</w:t>
      </w:r>
    </w:p>
    <w:p w:rsidR="00902D2E" w:rsidRDefault="00994B5C">
      <w:pPr>
        <w:pStyle w:val="Encabezado1"/>
        <w:keepNext/>
        <w:numPr>
          <w:ilvl w:val="0"/>
          <w:numId w:val="18"/>
        </w:numPr>
        <w:spacing w:after="60"/>
        <w:rPr>
          <w:rFonts w:ascii="Calibri" w:eastAsia="Calibri" w:hAnsi="Calibri" w:cs="Calibri"/>
          <w:sz w:val="32"/>
          <w:szCs w:val="32"/>
        </w:rPr>
      </w:pPr>
      <w:bookmarkStart w:id="4" w:name="_Toc3"/>
      <w:r>
        <w:rPr>
          <w:rFonts w:ascii="Calibri" w:eastAsia="Calibri" w:hAnsi="Calibri" w:cs="Calibri"/>
          <w:sz w:val="32"/>
          <w:szCs w:val="32"/>
        </w:rPr>
        <w:t>Estados de las solicitudes</w:t>
      </w:r>
      <w:bookmarkEnd w:id="4"/>
    </w:p>
    <w:p w:rsidR="00845481" w:rsidRDefault="00994B5C" w:rsidP="00845481">
      <w:pPr>
        <w:pStyle w:val="Body"/>
        <w:ind w:left="70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Las solicitudes de cambio se evalúan y se les asignará uno de los tipos de estado</w:t>
      </w:r>
      <w:r w:rsidR="00845481">
        <w:rPr>
          <w:rFonts w:ascii="Calibri" w:eastAsia="Calibri" w:hAnsi="Calibri" w:cs="Calibri"/>
          <w:sz w:val="22"/>
          <w:szCs w:val="22"/>
        </w:rPr>
        <w:t xml:space="preserve"> que se observan en la tabla 12.</w:t>
      </w:r>
    </w:p>
    <w:p w:rsidR="00902D2E" w:rsidRDefault="00902D2E">
      <w:pPr>
        <w:pStyle w:val="Body"/>
        <w:ind w:left="709"/>
        <w:rPr>
          <w:rFonts w:ascii="Calibri" w:eastAsia="Calibri" w:hAnsi="Calibri" w:cs="Calibri"/>
          <w:sz w:val="22"/>
          <w:szCs w:val="22"/>
        </w:rPr>
      </w:pPr>
    </w:p>
    <w:tbl>
      <w:tblPr>
        <w:tblStyle w:val="TableNormal"/>
        <w:tblW w:w="863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581"/>
        <w:gridCol w:w="6056"/>
      </w:tblGrid>
      <w:tr w:rsidR="00902D2E" w:rsidTr="00845481">
        <w:trPr>
          <w:trHeight w:val="260"/>
          <w:jc w:val="center"/>
        </w:trPr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Body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Estado</w:t>
            </w:r>
          </w:p>
        </w:tc>
        <w:tc>
          <w:tcPr>
            <w:tcW w:w="6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Body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Descripción</w:t>
            </w:r>
          </w:p>
        </w:tc>
      </w:tr>
      <w:tr w:rsidR="00902D2E" w:rsidTr="00845481">
        <w:trPr>
          <w:trHeight w:val="500"/>
          <w:jc w:val="center"/>
        </w:trPr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845481">
            <w:pPr>
              <w:pStyle w:val="Body"/>
            </w:pPr>
            <w: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Recibido</w:t>
            </w:r>
          </w:p>
        </w:tc>
        <w:tc>
          <w:tcPr>
            <w:tcW w:w="6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Body"/>
            </w:pPr>
            <w:r>
              <w:rPr>
                <w:rFonts w:ascii="Calibri" w:eastAsia="Calibri" w:hAnsi="Calibri" w:cs="Calibri"/>
                <w:sz w:val="22"/>
                <w:szCs w:val="22"/>
              </w:rPr>
              <w:t>La solicitud ha sido ingresada, pero aún no ha sido aprobada o asignada.</w:t>
            </w:r>
          </w:p>
        </w:tc>
      </w:tr>
      <w:tr w:rsidR="00845481" w:rsidTr="00845481">
        <w:trPr>
          <w:trHeight w:val="500"/>
          <w:jc w:val="center"/>
        </w:trPr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5481" w:rsidRDefault="00845481">
            <w:pPr>
              <w:pStyle w:val="Body"/>
              <w:rPr>
                <w:rFonts w:ascii="Calibri" w:eastAsia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En evaluación</w:t>
            </w:r>
          </w:p>
        </w:tc>
        <w:tc>
          <w:tcPr>
            <w:tcW w:w="6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5481" w:rsidRDefault="00845481">
            <w:pPr>
              <w:pStyle w:val="Body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La solicitud está siendo evaluada para ser aprobada o rechazada.</w:t>
            </w:r>
          </w:p>
        </w:tc>
      </w:tr>
      <w:tr w:rsidR="00902D2E" w:rsidTr="00845481">
        <w:trPr>
          <w:trHeight w:val="500"/>
          <w:jc w:val="center"/>
        </w:trPr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845481">
            <w:pPr>
              <w:pStyle w:val="Body"/>
            </w:pPr>
            <w: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Aprobado</w:t>
            </w:r>
          </w:p>
        </w:tc>
        <w:tc>
          <w:tcPr>
            <w:tcW w:w="6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Body"/>
            </w:pPr>
            <w:r>
              <w:rPr>
                <w:rFonts w:ascii="Calibri" w:eastAsia="Calibri" w:hAnsi="Calibri" w:cs="Calibri"/>
                <w:sz w:val="22"/>
                <w:szCs w:val="22"/>
              </w:rPr>
              <w:t>La solicitud de cambio ha sido aprobada, asignada y el trabajo sigue progresando.</w:t>
            </w:r>
          </w:p>
        </w:tc>
      </w:tr>
      <w:tr w:rsidR="00845481" w:rsidTr="00845481">
        <w:trPr>
          <w:trHeight w:val="336"/>
          <w:jc w:val="center"/>
        </w:trPr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5481" w:rsidRDefault="00845481">
            <w:pPr>
              <w:pStyle w:val="Body"/>
              <w:rPr>
                <w:rFonts w:ascii="Calibri" w:eastAsia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Rechazado</w:t>
            </w:r>
          </w:p>
        </w:tc>
        <w:tc>
          <w:tcPr>
            <w:tcW w:w="6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5481" w:rsidRDefault="00845481">
            <w:pPr>
              <w:pStyle w:val="Body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La solicitud fue rechazada</w:t>
            </w:r>
          </w:p>
        </w:tc>
      </w:tr>
      <w:tr w:rsidR="00902D2E" w:rsidTr="00845481">
        <w:trPr>
          <w:trHeight w:val="500"/>
          <w:jc w:val="center"/>
        </w:trPr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845481">
            <w:pPr>
              <w:pStyle w:val="Body"/>
            </w:pPr>
            <w: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En implementación </w:t>
            </w:r>
          </w:p>
        </w:tc>
        <w:tc>
          <w:tcPr>
            <w:tcW w:w="6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Body"/>
            </w:pPr>
            <w:r>
              <w:rPr>
                <w:rFonts w:ascii="Calibri" w:eastAsia="Calibri" w:hAnsi="Calibri" w:cs="Calibri"/>
                <w:sz w:val="22"/>
                <w:szCs w:val="22"/>
              </w:rPr>
              <w:t>La solicitud de cambio esta completada y se encuentra en la fase prueba de su desarrollo.</w:t>
            </w:r>
          </w:p>
        </w:tc>
      </w:tr>
      <w:tr w:rsidR="00902D2E" w:rsidTr="00845481">
        <w:trPr>
          <w:trHeight w:val="740"/>
          <w:jc w:val="center"/>
        </w:trPr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 w:rsidP="00845481">
            <w:pPr>
              <w:pStyle w:val="Body"/>
            </w:pPr>
            <w: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En </w:t>
            </w:r>
            <w:r w:rsidR="00845481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verificación</w:t>
            </w:r>
          </w:p>
        </w:tc>
        <w:tc>
          <w:tcPr>
            <w:tcW w:w="6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Body"/>
            </w:pPr>
            <w:r>
              <w:rPr>
                <w:rFonts w:ascii="Calibri" w:eastAsia="Calibri" w:hAnsi="Calibri" w:cs="Calibri"/>
                <w:sz w:val="22"/>
                <w:szCs w:val="22"/>
              </w:rPr>
              <w:t>La solicitud de cambio ha sido revisada y su implementación está siendo validada con los usuarios.</w:t>
            </w:r>
          </w:p>
        </w:tc>
      </w:tr>
      <w:tr w:rsidR="00902D2E" w:rsidTr="00845481">
        <w:trPr>
          <w:trHeight w:val="568"/>
          <w:jc w:val="center"/>
        </w:trPr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Body"/>
            </w:pPr>
            <w: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Cerrada</w:t>
            </w:r>
          </w:p>
        </w:tc>
        <w:tc>
          <w:tcPr>
            <w:tcW w:w="6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Body"/>
              <w:keepNext/>
            </w:pPr>
            <w:r>
              <w:rPr>
                <w:rFonts w:ascii="Calibri" w:eastAsia="Calibri" w:hAnsi="Calibri" w:cs="Calibri"/>
                <w:sz w:val="22"/>
                <w:szCs w:val="22"/>
              </w:rPr>
              <w:t>La solicitud de cambio ha sido completada, ha pasado las fases de prueba, validación y las actualizaciones han sido publicadas.</w:t>
            </w:r>
          </w:p>
        </w:tc>
      </w:tr>
    </w:tbl>
    <w:p w:rsidR="00845481" w:rsidRDefault="00845481" w:rsidP="00845481">
      <w:pPr>
        <w:pStyle w:val="Descripcin"/>
        <w:jc w:val="center"/>
        <w:rPr>
          <w:sz w:val="22"/>
          <w:szCs w:val="22"/>
        </w:rPr>
      </w:pPr>
      <w:r>
        <w:rPr>
          <w:sz w:val="22"/>
          <w:szCs w:val="22"/>
        </w:rPr>
        <w:t>Tabla 12</w:t>
      </w:r>
    </w:p>
    <w:p w:rsidR="00845481" w:rsidRDefault="00845481" w:rsidP="00845481">
      <w:pPr>
        <w:pStyle w:val="Descripcin"/>
        <w:rPr>
          <w:sz w:val="22"/>
          <w:szCs w:val="22"/>
        </w:rPr>
      </w:pPr>
    </w:p>
    <w:p w:rsidR="00902D2E" w:rsidRDefault="00902D2E">
      <w:pPr>
        <w:pStyle w:val="Body"/>
        <w:spacing w:line="240" w:lineRule="auto"/>
        <w:jc w:val="center"/>
        <w:rPr>
          <w:rFonts w:ascii="Calibri" w:eastAsia="Calibri" w:hAnsi="Calibri" w:cs="Calibri"/>
          <w:sz w:val="22"/>
          <w:szCs w:val="22"/>
        </w:rPr>
      </w:pPr>
    </w:p>
    <w:p w:rsidR="00902D2E" w:rsidRDefault="00902D2E">
      <w:pPr>
        <w:pStyle w:val="Encabezado1"/>
        <w:keepNext/>
        <w:spacing w:after="60"/>
        <w:rPr>
          <w:rFonts w:ascii="Calibri" w:eastAsia="Calibri" w:hAnsi="Calibri" w:cs="Calibri"/>
          <w:sz w:val="32"/>
          <w:szCs w:val="32"/>
        </w:rPr>
      </w:pPr>
    </w:p>
    <w:p w:rsidR="00902D2E" w:rsidRDefault="00994B5C">
      <w:pPr>
        <w:pStyle w:val="Encabezado1"/>
        <w:keepNext/>
        <w:numPr>
          <w:ilvl w:val="0"/>
          <w:numId w:val="19"/>
        </w:numPr>
        <w:spacing w:after="60"/>
        <w:rPr>
          <w:rFonts w:ascii="Calibri" w:eastAsia="Calibri" w:hAnsi="Calibri" w:cs="Calibri"/>
          <w:sz w:val="32"/>
          <w:szCs w:val="32"/>
        </w:rPr>
      </w:pPr>
      <w:bookmarkStart w:id="5" w:name="_Toc4"/>
      <w:r>
        <w:rPr>
          <w:rFonts w:ascii="Calibri" w:eastAsia="Calibri" w:hAnsi="Calibri" w:cs="Calibri"/>
          <w:sz w:val="32"/>
          <w:szCs w:val="32"/>
        </w:rPr>
        <w:t>Solicitud de cambio</w:t>
      </w:r>
      <w:bookmarkEnd w:id="5"/>
    </w:p>
    <w:p w:rsidR="00902D2E" w:rsidRDefault="00994B5C">
      <w:pPr>
        <w:pStyle w:val="Prrafodelista"/>
        <w:ind w:left="720"/>
      </w:pPr>
      <w:r>
        <w:t>A continuación se muestra el formato de la solicitud de cambio que será utilizada para todos los proyectos que la requieran.</w:t>
      </w:r>
    </w:p>
    <w:p w:rsidR="00B241E9" w:rsidRDefault="00B241E9">
      <w:pPr>
        <w:pStyle w:val="Prrafodelista"/>
        <w:ind w:left="720"/>
      </w:pPr>
    </w:p>
    <w:tbl>
      <w:tblPr>
        <w:tblStyle w:val="TableNormal"/>
        <w:tblW w:w="924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547"/>
        <w:gridCol w:w="850"/>
        <w:gridCol w:w="958"/>
        <w:gridCol w:w="2105"/>
        <w:gridCol w:w="765"/>
        <w:gridCol w:w="2018"/>
      </w:tblGrid>
      <w:tr w:rsidR="00B241E9" w:rsidTr="00B241E9">
        <w:trPr>
          <w:trHeight w:val="250"/>
        </w:trPr>
        <w:tc>
          <w:tcPr>
            <w:tcW w:w="3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25A35">
            <w:pPr>
              <w:pStyle w:val="BodyA"/>
              <w:ind w:left="414"/>
              <w:jc w:val="both"/>
            </w:pPr>
            <w:r>
              <w:rPr>
                <w:rStyle w:val="None"/>
                <w:rFonts w:ascii="Calibri" w:eastAsia="Calibri" w:hAnsi="Calibri" w:cs="Calibri"/>
              </w:rPr>
              <w:t>ID SOLICITUD</w:t>
            </w:r>
          </w:p>
        </w:tc>
        <w:tc>
          <w:tcPr>
            <w:tcW w:w="3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25A35">
            <w:pPr>
              <w:pStyle w:val="BodyA"/>
              <w:ind w:left="414"/>
              <w:jc w:val="both"/>
            </w:pPr>
            <w:r>
              <w:rPr>
                <w:rStyle w:val="None"/>
                <w:rFonts w:ascii="Calibri" w:eastAsia="Calibri" w:hAnsi="Calibri" w:cs="Calibri"/>
              </w:rPr>
              <w:t>PROYECTO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25A35">
            <w:pPr>
              <w:pStyle w:val="BodyA"/>
              <w:ind w:left="414"/>
              <w:jc w:val="both"/>
            </w:pPr>
            <w:r>
              <w:rPr>
                <w:rStyle w:val="None"/>
                <w:rFonts w:ascii="Calibri" w:eastAsia="Calibri" w:hAnsi="Calibri" w:cs="Calibri"/>
              </w:rPr>
              <w:t>FECHA</w:t>
            </w:r>
          </w:p>
        </w:tc>
      </w:tr>
      <w:tr w:rsidR="00B241E9" w:rsidTr="00B241E9">
        <w:trPr>
          <w:trHeight w:val="490"/>
        </w:trPr>
        <w:tc>
          <w:tcPr>
            <w:tcW w:w="3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25A35">
            <w:pPr>
              <w:pStyle w:val="BodyA"/>
              <w:ind w:left="414"/>
              <w:jc w:val="both"/>
            </w:pPr>
            <w:r>
              <w:rPr>
                <w:rFonts w:ascii="Calibri" w:eastAsia="Calibri" w:hAnsi="Calibri" w:cs="Calibri"/>
                <w:i/>
                <w:iCs/>
              </w:rPr>
              <w:t>Identificador de la solicitud de cambio</w:t>
            </w:r>
          </w:p>
        </w:tc>
        <w:tc>
          <w:tcPr>
            <w:tcW w:w="3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25A35">
            <w:pPr>
              <w:pStyle w:val="BodyA"/>
              <w:ind w:left="414"/>
              <w:jc w:val="both"/>
            </w:pPr>
            <w:r>
              <w:rPr>
                <w:rFonts w:ascii="Calibri" w:eastAsia="Calibri" w:hAnsi="Calibri" w:cs="Calibri"/>
                <w:i/>
                <w:iCs/>
              </w:rPr>
              <w:t>Nombre del proyecto para el que se solicita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B241E9">
            <w:pPr>
              <w:pStyle w:val="BodyA"/>
              <w:ind w:left="414"/>
            </w:pPr>
            <w:r>
              <w:rPr>
                <w:rFonts w:ascii="Calibri" w:eastAsia="Calibri" w:hAnsi="Calibri" w:cs="Calibri"/>
                <w:i/>
                <w:iCs/>
              </w:rPr>
              <w:t>Fecha de la petición de cambio</w:t>
            </w:r>
          </w:p>
        </w:tc>
      </w:tr>
      <w:tr w:rsidR="00B241E9" w:rsidTr="00B241E9">
        <w:trPr>
          <w:trHeight w:val="250"/>
        </w:trPr>
        <w:tc>
          <w:tcPr>
            <w:tcW w:w="3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25A35">
            <w:pPr>
              <w:pStyle w:val="BodyA"/>
              <w:tabs>
                <w:tab w:val="center" w:pos="1797"/>
              </w:tabs>
              <w:ind w:left="414"/>
              <w:jc w:val="both"/>
            </w:pPr>
            <w:r>
              <w:rPr>
                <w:rStyle w:val="None"/>
                <w:rFonts w:ascii="Calibri" w:eastAsia="Calibri" w:hAnsi="Calibri" w:cs="Calibri"/>
              </w:rPr>
              <w:t>FUENTES</w:t>
            </w:r>
            <w:r>
              <w:rPr>
                <w:rStyle w:val="None"/>
                <w:rFonts w:ascii="Calibri" w:eastAsia="Calibri" w:hAnsi="Calibri" w:cs="Calibri"/>
              </w:rPr>
              <w:tab/>
            </w:r>
          </w:p>
        </w:tc>
        <w:tc>
          <w:tcPr>
            <w:tcW w:w="3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25A35">
            <w:pPr>
              <w:pStyle w:val="BodyA"/>
              <w:ind w:left="414"/>
              <w:jc w:val="both"/>
            </w:pPr>
            <w:r>
              <w:rPr>
                <w:rStyle w:val="None"/>
                <w:rFonts w:ascii="Calibri" w:eastAsia="Calibri" w:hAnsi="Calibri" w:cs="Calibri"/>
              </w:rPr>
              <w:t>AUTORES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25A35"/>
        </w:tc>
      </w:tr>
      <w:tr w:rsidR="00B241E9" w:rsidTr="00B241E9">
        <w:trPr>
          <w:trHeight w:val="490"/>
        </w:trPr>
        <w:tc>
          <w:tcPr>
            <w:tcW w:w="3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25A35">
            <w:pPr>
              <w:pStyle w:val="BodyA"/>
              <w:ind w:left="414"/>
              <w:jc w:val="both"/>
            </w:pPr>
            <w:r>
              <w:rPr>
                <w:rFonts w:ascii="Calibri" w:eastAsia="Calibri" w:hAnsi="Calibri" w:cs="Calibri"/>
                <w:i/>
                <w:iCs/>
              </w:rPr>
              <w:t>Rol/Persona de quien ha identificado la necesidad de cambio</w:t>
            </w:r>
          </w:p>
        </w:tc>
        <w:tc>
          <w:tcPr>
            <w:tcW w:w="3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25A35">
            <w:pPr>
              <w:pStyle w:val="BodyA"/>
              <w:ind w:left="414"/>
              <w:jc w:val="both"/>
            </w:pPr>
            <w:r>
              <w:rPr>
                <w:rFonts w:ascii="Calibri" w:eastAsia="Calibri" w:hAnsi="Calibri" w:cs="Calibri"/>
                <w:i/>
                <w:iCs/>
              </w:rPr>
              <w:t>Persona que tiene a cargo el sistema, y debe formalizar la petición del cambio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25A35"/>
        </w:tc>
      </w:tr>
      <w:tr w:rsidR="00B241E9" w:rsidTr="00B241E9">
        <w:trPr>
          <w:trHeight w:val="250"/>
        </w:trPr>
        <w:tc>
          <w:tcPr>
            <w:tcW w:w="924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  <w:vAlign w:val="center"/>
          </w:tcPr>
          <w:p w:rsidR="00B241E9" w:rsidRDefault="00B241E9" w:rsidP="00125A35">
            <w:pPr>
              <w:pStyle w:val="BodyA"/>
              <w:ind w:left="414"/>
              <w:jc w:val="both"/>
            </w:pPr>
            <w:r>
              <w:rPr>
                <w:rStyle w:val="None"/>
                <w:rFonts w:ascii="Calibri" w:eastAsia="Calibri" w:hAnsi="Calibri" w:cs="Calibri"/>
              </w:rPr>
              <w:t>DESCRIPCIÓN DEL CAMBIO</w:t>
            </w:r>
          </w:p>
        </w:tc>
      </w:tr>
      <w:tr w:rsidR="00B241E9" w:rsidTr="00B241E9">
        <w:trPr>
          <w:trHeight w:val="388"/>
        </w:trPr>
        <w:tc>
          <w:tcPr>
            <w:tcW w:w="924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  <w:vAlign w:val="center"/>
          </w:tcPr>
          <w:p w:rsidR="00B241E9" w:rsidRDefault="00B241E9" w:rsidP="00B241E9">
            <w:pPr>
              <w:pStyle w:val="BodyA"/>
              <w:ind w:left="720"/>
              <w:rPr>
                <w:rFonts w:ascii="Calibri" w:eastAsia="Calibri" w:hAnsi="Calibri" w:cs="Calibri"/>
              </w:rPr>
            </w:pPr>
            <w:r>
              <w:rPr>
                <w:rStyle w:val="None"/>
              </w:rPr>
              <w:t>Descripción del cambio…..</w:t>
            </w:r>
          </w:p>
        </w:tc>
      </w:tr>
      <w:tr w:rsidR="00B241E9" w:rsidTr="00B241E9">
        <w:trPr>
          <w:trHeight w:val="250"/>
        </w:trPr>
        <w:tc>
          <w:tcPr>
            <w:tcW w:w="924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  <w:vAlign w:val="center"/>
          </w:tcPr>
          <w:p w:rsidR="00B241E9" w:rsidRDefault="00B241E9" w:rsidP="00125A35">
            <w:pPr>
              <w:pStyle w:val="BodyA"/>
              <w:ind w:left="414"/>
              <w:jc w:val="both"/>
            </w:pPr>
            <w:r>
              <w:rPr>
                <w:rStyle w:val="None"/>
                <w:rFonts w:ascii="Calibri" w:eastAsia="Calibri" w:hAnsi="Calibri" w:cs="Calibri"/>
              </w:rPr>
              <w:t>JUSTIFICACIÓN DEL CAMBIO</w:t>
            </w:r>
          </w:p>
        </w:tc>
      </w:tr>
      <w:tr w:rsidR="00B241E9" w:rsidTr="00B241E9">
        <w:trPr>
          <w:trHeight w:val="374"/>
        </w:trPr>
        <w:tc>
          <w:tcPr>
            <w:tcW w:w="924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  <w:vAlign w:val="center"/>
          </w:tcPr>
          <w:p w:rsidR="00B241E9" w:rsidRDefault="00B241E9" w:rsidP="00125A35">
            <w:pPr>
              <w:pStyle w:val="BodyA"/>
              <w:ind w:left="414"/>
              <w:jc w:val="both"/>
            </w:pPr>
            <w:r>
              <w:rPr>
                <w:rStyle w:val="None"/>
                <w:rFonts w:ascii="Calibri" w:eastAsia="Calibri" w:hAnsi="Calibri" w:cs="Calibri"/>
              </w:rPr>
              <w:t>Justificación del cambio…</w:t>
            </w:r>
          </w:p>
        </w:tc>
      </w:tr>
      <w:tr w:rsidR="00B241E9" w:rsidTr="00B241E9">
        <w:trPr>
          <w:trHeight w:val="49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25A35">
            <w:pPr>
              <w:pStyle w:val="BodyA"/>
              <w:ind w:left="414"/>
              <w:jc w:val="both"/>
            </w:pPr>
            <w:r>
              <w:rPr>
                <w:rStyle w:val="None"/>
                <w:rFonts w:ascii="Calibri" w:eastAsia="Calibri" w:hAnsi="Calibri" w:cs="Calibri"/>
              </w:rPr>
              <w:t>ESTADO DE DOCUMENTO</w:t>
            </w:r>
          </w:p>
        </w:tc>
        <w:tc>
          <w:tcPr>
            <w:tcW w:w="66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  <w:vAlign w:val="center"/>
          </w:tcPr>
          <w:p w:rsidR="00B241E9" w:rsidRDefault="00B241E9" w:rsidP="00125A35"/>
        </w:tc>
      </w:tr>
      <w:tr w:rsidR="00B241E9" w:rsidTr="00B241E9">
        <w:trPr>
          <w:trHeight w:val="730"/>
        </w:trPr>
        <w:tc>
          <w:tcPr>
            <w:tcW w:w="924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25A35">
            <w:pPr>
              <w:pStyle w:val="BodyA"/>
              <w:ind w:left="414"/>
              <w:jc w:val="both"/>
              <w:rPr>
                <w:rStyle w:val="None"/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  <w:i/>
                <w:iCs/>
              </w:rPr>
              <w:t>Leyenda</w:t>
            </w:r>
            <w:r>
              <w:rPr>
                <w:rStyle w:val="None"/>
                <w:rFonts w:ascii="Calibri" w:eastAsia="Calibri" w:hAnsi="Calibri" w:cs="Calibri"/>
              </w:rPr>
              <w:t xml:space="preserve">: </w:t>
            </w:r>
          </w:p>
          <w:p w:rsidR="00B241E9" w:rsidRDefault="00B241E9" w:rsidP="00125A35">
            <w:pPr>
              <w:pStyle w:val="BodyA"/>
              <w:ind w:left="414"/>
              <w:jc w:val="both"/>
            </w:pPr>
            <w:r>
              <w:rPr>
                <w:rStyle w:val="None"/>
                <w:rFonts w:ascii="Calibri" w:eastAsia="Calibri" w:hAnsi="Calibri" w:cs="Calibri"/>
                <w:i/>
                <w:iCs/>
              </w:rPr>
              <w:t xml:space="preserve">Recibido, En clasificación, En evaluación, Aprobado, En planificación, En implementación, En verificación, Cerrado, Rechazado </w:t>
            </w:r>
          </w:p>
        </w:tc>
      </w:tr>
      <w:tr w:rsidR="00B241E9" w:rsidTr="00B241E9">
        <w:trPr>
          <w:trHeight w:val="25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25A35">
            <w:pPr>
              <w:pStyle w:val="BodyA"/>
              <w:ind w:left="414"/>
              <w:jc w:val="both"/>
            </w:pPr>
            <w:r>
              <w:rPr>
                <w:rStyle w:val="None"/>
                <w:rFonts w:ascii="Calibri" w:eastAsia="Calibri" w:hAnsi="Calibri" w:cs="Calibri"/>
              </w:rPr>
              <w:t>CLASIFICACIÓN</w:t>
            </w:r>
          </w:p>
        </w:tc>
        <w:tc>
          <w:tcPr>
            <w:tcW w:w="66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  <w:vAlign w:val="center"/>
          </w:tcPr>
          <w:p w:rsidR="00B241E9" w:rsidRDefault="00B241E9" w:rsidP="00125A35"/>
        </w:tc>
      </w:tr>
      <w:tr w:rsidR="00B241E9" w:rsidTr="00B241E9">
        <w:trPr>
          <w:trHeight w:val="537"/>
        </w:trPr>
        <w:tc>
          <w:tcPr>
            <w:tcW w:w="924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25A35">
            <w:pPr>
              <w:pStyle w:val="BodyA"/>
              <w:ind w:left="414"/>
              <w:jc w:val="both"/>
              <w:rPr>
                <w:rStyle w:val="None"/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  <w:i/>
                <w:iCs/>
              </w:rPr>
              <w:t>Leyenda</w:t>
            </w:r>
            <w:r>
              <w:rPr>
                <w:rStyle w:val="None"/>
                <w:rFonts w:ascii="Calibri" w:eastAsia="Calibri" w:hAnsi="Calibri" w:cs="Calibri"/>
              </w:rPr>
              <w:t xml:space="preserve">: </w:t>
            </w:r>
          </w:p>
          <w:p w:rsidR="00B241E9" w:rsidRDefault="00B241E9" w:rsidP="00125A35">
            <w:pPr>
              <w:pStyle w:val="BodyA"/>
              <w:ind w:left="414"/>
              <w:jc w:val="both"/>
            </w:pPr>
            <w:r>
              <w:rPr>
                <w:rStyle w:val="None"/>
                <w:rFonts w:ascii="Calibri" w:eastAsia="Calibri" w:hAnsi="Calibri" w:cs="Calibri"/>
                <w:i/>
                <w:iCs/>
              </w:rPr>
              <w:t>Estándar, Urgente, Pre-aprobado</w:t>
            </w:r>
          </w:p>
        </w:tc>
      </w:tr>
      <w:tr w:rsidR="00B241E9" w:rsidTr="00B241E9">
        <w:trPr>
          <w:trHeight w:val="49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25A35">
            <w:pPr>
              <w:pStyle w:val="BodyA"/>
              <w:ind w:left="414"/>
              <w:jc w:val="both"/>
            </w:pPr>
            <w:r>
              <w:rPr>
                <w:rStyle w:val="None"/>
                <w:rFonts w:ascii="Calibri" w:eastAsia="Calibri" w:hAnsi="Calibri" w:cs="Calibri"/>
              </w:rPr>
              <w:t>NIVEL DE PRIORIDAD</w:t>
            </w:r>
          </w:p>
        </w:tc>
        <w:tc>
          <w:tcPr>
            <w:tcW w:w="66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25A35"/>
        </w:tc>
      </w:tr>
      <w:tr w:rsidR="00B241E9" w:rsidTr="00B241E9">
        <w:trPr>
          <w:trHeight w:val="552"/>
        </w:trPr>
        <w:tc>
          <w:tcPr>
            <w:tcW w:w="924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25A35">
            <w:pPr>
              <w:pStyle w:val="BodyA"/>
              <w:ind w:left="414"/>
              <w:jc w:val="both"/>
              <w:rPr>
                <w:rStyle w:val="None"/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  <w:i/>
                <w:iCs/>
              </w:rPr>
              <w:t>Leyenda</w:t>
            </w:r>
            <w:r>
              <w:rPr>
                <w:rStyle w:val="None"/>
                <w:rFonts w:ascii="Calibri" w:eastAsia="Calibri" w:hAnsi="Calibri" w:cs="Calibri"/>
              </w:rPr>
              <w:t xml:space="preserve">: </w:t>
            </w:r>
          </w:p>
          <w:p w:rsidR="00B241E9" w:rsidRDefault="00B241E9" w:rsidP="00125A35">
            <w:pPr>
              <w:pStyle w:val="BodyA"/>
              <w:ind w:left="414"/>
              <w:jc w:val="both"/>
            </w:pPr>
            <w:r>
              <w:rPr>
                <w:rStyle w:val="None"/>
                <w:rFonts w:ascii="Calibri" w:eastAsia="Calibri" w:hAnsi="Calibri" w:cs="Calibri"/>
              </w:rPr>
              <w:t>B</w:t>
            </w:r>
            <w:r>
              <w:rPr>
                <w:rStyle w:val="None"/>
                <w:rFonts w:ascii="Calibri" w:eastAsia="Calibri" w:hAnsi="Calibri" w:cs="Calibri"/>
                <w:i/>
                <w:iCs/>
              </w:rPr>
              <w:t>ajo, medio, alto, urgente</w:t>
            </w:r>
          </w:p>
        </w:tc>
      </w:tr>
      <w:tr w:rsidR="00B241E9" w:rsidTr="00B241E9">
        <w:trPr>
          <w:trHeight w:val="25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25A35">
            <w:pPr>
              <w:pStyle w:val="BodyA"/>
              <w:ind w:left="414"/>
              <w:jc w:val="both"/>
            </w:pPr>
            <w:r>
              <w:rPr>
                <w:rStyle w:val="None"/>
                <w:rFonts w:ascii="Calibri" w:eastAsia="Calibri" w:hAnsi="Calibri" w:cs="Calibri"/>
              </w:rPr>
              <w:t>NIVEL DE IMPACTO</w:t>
            </w:r>
          </w:p>
        </w:tc>
        <w:tc>
          <w:tcPr>
            <w:tcW w:w="66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25A35"/>
        </w:tc>
      </w:tr>
      <w:tr w:rsidR="00B241E9" w:rsidTr="00B241E9">
        <w:trPr>
          <w:trHeight w:val="490"/>
        </w:trPr>
        <w:tc>
          <w:tcPr>
            <w:tcW w:w="924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25A35">
            <w:pPr>
              <w:pStyle w:val="BodyA"/>
              <w:ind w:left="414"/>
              <w:jc w:val="both"/>
              <w:rPr>
                <w:rStyle w:val="None"/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  <w:i/>
                <w:iCs/>
              </w:rPr>
              <w:t>Leyenda</w:t>
            </w:r>
            <w:r>
              <w:rPr>
                <w:rStyle w:val="None"/>
                <w:rFonts w:ascii="Calibri" w:eastAsia="Calibri" w:hAnsi="Calibri" w:cs="Calibri"/>
              </w:rPr>
              <w:t xml:space="preserve">: </w:t>
            </w:r>
          </w:p>
          <w:p w:rsidR="00B241E9" w:rsidRDefault="00B241E9" w:rsidP="00125A35">
            <w:pPr>
              <w:pStyle w:val="BodyA"/>
              <w:ind w:left="414"/>
              <w:jc w:val="both"/>
            </w:pPr>
            <w:r>
              <w:rPr>
                <w:rStyle w:val="None"/>
                <w:rFonts w:ascii="Calibri" w:eastAsia="Calibri" w:hAnsi="Calibri" w:cs="Calibri"/>
              </w:rPr>
              <w:t>B</w:t>
            </w:r>
            <w:r>
              <w:rPr>
                <w:rStyle w:val="None"/>
                <w:rFonts w:ascii="Calibri" w:eastAsia="Calibri" w:hAnsi="Calibri" w:cs="Calibri"/>
                <w:i/>
                <w:iCs/>
              </w:rPr>
              <w:t>ajo, medio, alto</w:t>
            </w:r>
          </w:p>
        </w:tc>
      </w:tr>
      <w:tr w:rsidR="00B241E9" w:rsidTr="00B241E9">
        <w:trPr>
          <w:trHeight w:val="25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25A35">
            <w:pPr>
              <w:pStyle w:val="BodyA"/>
              <w:ind w:left="414"/>
              <w:jc w:val="both"/>
            </w:pPr>
            <w:r>
              <w:rPr>
                <w:rStyle w:val="None"/>
                <w:rFonts w:ascii="Calibri" w:eastAsia="Calibri" w:hAnsi="Calibri" w:cs="Calibri"/>
              </w:rPr>
              <w:lastRenderedPageBreak/>
              <w:t>FECHA INICIO</w:t>
            </w:r>
          </w:p>
        </w:tc>
        <w:tc>
          <w:tcPr>
            <w:tcW w:w="1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25A35"/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25A35">
            <w:pPr>
              <w:pStyle w:val="BodyA"/>
              <w:ind w:left="414"/>
              <w:jc w:val="both"/>
            </w:pPr>
            <w:r>
              <w:rPr>
                <w:rStyle w:val="None"/>
                <w:rFonts w:ascii="Calibri" w:eastAsia="Calibri" w:hAnsi="Calibri" w:cs="Calibri"/>
              </w:rPr>
              <w:t>FECHA FIN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25A35"/>
        </w:tc>
      </w:tr>
      <w:tr w:rsidR="00B241E9" w:rsidTr="00B241E9">
        <w:trPr>
          <w:trHeight w:val="250"/>
        </w:trPr>
        <w:tc>
          <w:tcPr>
            <w:tcW w:w="924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  <w:vAlign w:val="center"/>
          </w:tcPr>
          <w:p w:rsidR="00B241E9" w:rsidRDefault="00B241E9" w:rsidP="00125A35">
            <w:pPr>
              <w:pStyle w:val="BodyA"/>
              <w:ind w:left="414"/>
              <w:jc w:val="both"/>
            </w:pPr>
            <w:r>
              <w:rPr>
                <w:rStyle w:val="None"/>
                <w:rFonts w:ascii="Calibri" w:eastAsia="Calibri" w:hAnsi="Calibri" w:cs="Calibri"/>
              </w:rPr>
              <w:t>COMITÉ DE CONTROL DE CAMBIOS</w:t>
            </w:r>
          </w:p>
        </w:tc>
      </w:tr>
      <w:tr w:rsidR="00B241E9" w:rsidTr="00B241E9">
        <w:trPr>
          <w:trHeight w:val="978"/>
        </w:trPr>
        <w:tc>
          <w:tcPr>
            <w:tcW w:w="924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25A35"/>
        </w:tc>
      </w:tr>
      <w:tr w:rsidR="00B241E9" w:rsidTr="00B241E9">
        <w:trPr>
          <w:trHeight w:val="250"/>
        </w:trPr>
        <w:tc>
          <w:tcPr>
            <w:tcW w:w="924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25A35">
            <w:pPr>
              <w:pStyle w:val="BodyA"/>
              <w:ind w:left="414"/>
              <w:jc w:val="both"/>
            </w:pPr>
            <w:r>
              <w:rPr>
                <w:rStyle w:val="None"/>
                <w:rFonts w:ascii="Calibri" w:eastAsia="Calibri" w:hAnsi="Calibri" w:cs="Calibri"/>
              </w:rPr>
              <w:t>HISTORIAL DE FECHAS DE LA GESTIÓN DEL CAMBIO</w:t>
            </w:r>
          </w:p>
        </w:tc>
      </w:tr>
      <w:tr w:rsidR="00B241E9" w:rsidTr="00B241E9">
        <w:trPr>
          <w:trHeight w:val="490"/>
        </w:trPr>
        <w:tc>
          <w:tcPr>
            <w:tcW w:w="4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25A35">
            <w:pPr>
              <w:pStyle w:val="BodyA"/>
              <w:ind w:left="414"/>
              <w:jc w:val="both"/>
            </w:pPr>
            <w:r>
              <w:rPr>
                <w:rStyle w:val="None"/>
                <w:rFonts w:ascii="Calibri" w:eastAsia="Calibri" w:hAnsi="Calibri" w:cs="Calibri"/>
              </w:rPr>
              <w:t>Fecha de recepción y análisis de la solicitud</w:t>
            </w:r>
          </w:p>
        </w:tc>
        <w:tc>
          <w:tcPr>
            <w:tcW w:w="4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25A35"/>
        </w:tc>
      </w:tr>
      <w:tr w:rsidR="00B241E9" w:rsidTr="00B241E9">
        <w:trPr>
          <w:trHeight w:val="250"/>
        </w:trPr>
        <w:tc>
          <w:tcPr>
            <w:tcW w:w="4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25A35">
            <w:pPr>
              <w:pStyle w:val="BodyA"/>
              <w:ind w:left="414"/>
              <w:jc w:val="both"/>
            </w:pPr>
            <w:r>
              <w:rPr>
                <w:rStyle w:val="None"/>
                <w:rFonts w:ascii="Calibri" w:eastAsia="Calibri" w:hAnsi="Calibri" w:cs="Calibri"/>
              </w:rPr>
              <w:t>Fecha de clasificación del cambio</w:t>
            </w:r>
          </w:p>
        </w:tc>
        <w:tc>
          <w:tcPr>
            <w:tcW w:w="4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25A35"/>
        </w:tc>
      </w:tr>
      <w:tr w:rsidR="00B241E9" w:rsidTr="00B241E9">
        <w:trPr>
          <w:trHeight w:val="490"/>
        </w:trPr>
        <w:tc>
          <w:tcPr>
            <w:tcW w:w="4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25A35">
            <w:pPr>
              <w:pStyle w:val="BodyA"/>
              <w:ind w:left="414"/>
              <w:jc w:val="both"/>
            </w:pPr>
            <w:r>
              <w:rPr>
                <w:rStyle w:val="None"/>
                <w:rFonts w:ascii="Calibri" w:eastAsia="Calibri" w:hAnsi="Calibri" w:cs="Calibri"/>
              </w:rPr>
              <w:t>Fecha de evaluación del impacto y riesgos</w:t>
            </w:r>
          </w:p>
        </w:tc>
        <w:tc>
          <w:tcPr>
            <w:tcW w:w="4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25A35"/>
        </w:tc>
      </w:tr>
      <w:tr w:rsidR="00B241E9" w:rsidTr="00B241E9">
        <w:trPr>
          <w:trHeight w:val="250"/>
        </w:trPr>
        <w:tc>
          <w:tcPr>
            <w:tcW w:w="4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25A35">
            <w:pPr>
              <w:pStyle w:val="BodyA"/>
              <w:ind w:left="414"/>
              <w:jc w:val="both"/>
            </w:pPr>
            <w:r>
              <w:rPr>
                <w:rStyle w:val="None"/>
                <w:rFonts w:ascii="Calibri" w:eastAsia="Calibri" w:hAnsi="Calibri" w:cs="Calibri"/>
              </w:rPr>
              <w:t>Fecha de aprobación del cambio</w:t>
            </w:r>
          </w:p>
        </w:tc>
        <w:tc>
          <w:tcPr>
            <w:tcW w:w="4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25A35"/>
        </w:tc>
      </w:tr>
      <w:tr w:rsidR="00B241E9" w:rsidTr="00B241E9">
        <w:trPr>
          <w:trHeight w:val="490"/>
        </w:trPr>
        <w:tc>
          <w:tcPr>
            <w:tcW w:w="4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25A35">
            <w:pPr>
              <w:pStyle w:val="BodyA"/>
              <w:ind w:left="414"/>
              <w:jc w:val="both"/>
            </w:pPr>
            <w:r>
              <w:rPr>
                <w:rStyle w:val="None"/>
                <w:rFonts w:ascii="Calibri" w:eastAsia="Calibri" w:hAnsi="Calibri" w:cs="Calibri"/>
              </w:rPr>
              <w:t>Fecha de planificación y calendarización</w:t>
            </w:r>
          </w:p>
        </w:tc>
        <w:tc>
          <w:tcPr>
            <w:tcW w:w="4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25A35"/>
        </w:tc>
      </w:tr>
      <w:tr w:rsidR="00B241E9" w:rsidTr="00B241E9">
        <w:trPr>
          <w:trHeight w:val="250"/>
        </w:trPr>
        <w:tc>
          <w:tcPr>
            <w:tcW w:w="4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25A35">
            <w:pPr>
              <w:pStyle w:val="BodyA"/>
              <w:ind w:left="414"/>
              <w:jc w:val="both"/>
            </w:pPr>
            <w:r>
              <w:rPr>
                <w:rStyle w:val="None"/>
                <w:rFonts w:ascii="Calibri" w:eastAsia="Calibri" w:hAnsi="Calibri" w:cs="Calibri"/>
              </w:rPr>
              <w:t>Fecha de implementación</w:t>
            </w:r>
          </w:p>
        </w:tc>
        <w:tc>
          <w:tcPr>
            <w:tcW w:w="4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25A35"/>
        </w:tc>
      </w:tr>
      <w:tr w:rsidR="00B241E9" w:rsidTr="00B241E9">
        <w:trPr>
          <w:trHeight w:val="490"/>
        </w:trPr>
        <w:tc>
          <w:tcPr>
            <w:tcW w:w="4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25A35">
            <w:pPr>
              <w:pStyle w:val="BodyA"/>
              <w:ind w:left="414"/>
              <w:jc w:val="both"/>
            </w:pPr>
            <w:r>
              <w:rPr>
                <w:rStyle w:val="None"/>
                <w:rFonts w:ascii="Calibri" w:eastAsia="Calibri" w:hAnsi="Calibri" w:cs="Calibri"/>
              </w:rPr>
              <w:t>Fecha de verificación de la implementación</w:t>
            </w:r>
          </w:p>
        </w:tc>
        <w:tc>
          <w:tcPr>
            <w:tcW w:w="4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25A35"/>
        </w:tc>
      </w:tr>
      <w:tr w:rsidR="00B241E9" w:rsidTr="00B241E9">
        <w:trPr>
          <w:trHeight w:val="250"/>
        </w:trPr>
        <w:tc>
          <w:tcPr>
            <w:tcW w:w="4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25A35">
            <w:pPr>
              <w:pStyle w:val="BodyA"/>
              <w:ind w:left="414"/>
              <w:jc w:val="both"/>
            </w:pPr>
            <w:r>
              <w:rPr>
                <w:rStyle w:val="None"/>
                <w:rFonts w:ascii="Calibri" w:eastAsia="Calibri" w:hAnsi="Calibri" w:cs="Calibri"/>
              </w:rPr>
              <w:t>Fecha de cierre</w:t>
            </w:r>
          </w:p>
        </w:tc>
        <w:tc>
          <w:tcPr>
            <w:tcW w:w="4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25A35"/>
        </w:tc>
      </w:tr>
      <w:tr w:rsidR="00B241E9" w:rsidTr="00B241E9">
        <w:trPr>
          <w:trHeight w:val="250"/>
        </w:trPr>
        <w:tc>
          <w:tcPr>
            <w:tcW w:w="4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25A35">
            <w:pPr>
              <w:pStyle w:val="BodyA"/>
              <w:ind w:left="414"/>
              <w:jc w:val="both"/>
            </w:pPr>
            <w:r>
              <w:rPr>
                <w:rStyle w:val="None"/>
                <w:rFonts w:ascii="Calibri" w:eastAsia="Calibri" w:hAnsi="Calibri" w:cs="Calibri"/>
              </w:rPr>
              <w:t>Fecha de rechazo de la solicitud</w:t>
            </w:r>
          </w:p>
        </w:tc>
        <w:tc>
          <w:tcPr>
            <w:tcW w:w="4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25A35"/>
        </w:tc>
      </w:tr>
    </w:tbl>
    <w:p w:rsidR="00B241E9" w:rsidRDefault="00B241E9">
      <w:pPr>
        <w:pStyle w:val="Prrafodelista"/>
        <w:ind w:left="720"/>
      </w:pPr>
    </w:p>
    <w:p w:rsidR="00902D2E" w:rsidRDefault="00902D2E">
      <w:pPr>
        <w:pStyle w:val="Body"/>
      </w:pPr>
    </w:p>
    <w:p w:rsidR="00902D2E" w:rsidRDefault="00902D2E">
      <w:pPr>
        <w:pStyle w:val="Body"/>
        <w:spacing w:line="240" w:lineRule="auto"/>
        <w:jc w:val="center"/>
      </w:pPr>
    </w:p>
    <w:p w:rsidR="00902D2E" w:rsidRDefault="00902D2E">
      <w:pPr>
        <w:pStyle w:val="Encabezado1"/>
        <w:keepNext/>
        <w:spacing w:after="60"/>
        <w:rPr>
          <w:rFonts w:ascii="Calibri" w:eastAsia="Calibri" w:hAnsi="Calibri" w:cs="Calibri"/>
          <w:sz w:val="32"/>
          <w:szCs w:val="32"/>
        </w:rPr>
      </w:pPr>
    </w:p>
    <w:p w:rsidR="00902D2E" w:rsidRDefault="00994B5C">
      <w:pPr>
        <w:pStyle w:val="Encabezado1"/>
        <w:keepNext/>
        <w:numPr>
          <w:ilvl w:val="0"/>
          <w:numId w:val="20"/>
        </w:numPr>
        <w:spacing w:after="60"/>
        <w:rPr>
          <w:rFonts w:ascii="Calibri" w:eastAsia="Calibri" w:hAnsi="Calibri" w:cs="Calibri"/>
          <w:sz w:val="32"/>
          <w:szCs w:val="32"/>
        </w:rPr>
      </w:pPr>
      <w:bookmarkStart w:id="6" w:name="_Toc5"/>
      <w:r>
        <w:rPr>
          <w:rFonts w:ascii="Calibri" w:eastAsia="Calibri" w:hAnsi="Calibri" w:cs="Calibri"/>
          <w:sz w:val="32"/>
          <w:szCs w:val="32"/>
        </w:rPr>
        <w:t>Proceso de Gestión de Cambios</w:t>
      </w:r>
      <w:bookmarkEnd w:id="6"/>
    </w:p>
    <w:p w:rsidR="00902D2E" w:rsidRDefault="00994B5C">
      <w:pPr>
        <w:pStyle w:val="Body"/>
        <w:ind w:left="70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El proceso de gestión de cambios se aplica cuando un elemento de la configuración va a sufrir una modificación por alguna razón específica. Se pueden apreciar en la ilustración 1 las fases que contiene el proceso de Gestión de Cambios:</w:t>
      </w:r>
    </w:p>
    <w:p w:rsidR="00902D2E" w:rsidRDefault="00902D2E">
      <w:pPr>
        <w:pStyle w:val="Body"/>
        <w:ind w:left="709"/>
        <w:rPr>
          <w:rFonts w:ascii="Calibri" w:eastAsia="Calibri" w:hAnsi="Calibri" w:cs="Calibri"/>
          <w:sz w:val="22"/>
          <w:szCs w:val="22"/>
        </w:rPr>
      </w:pPr>
    </w:p>
    <w:p w:rsidR="00902D2E" w:rsidRDefault="00994B5C">
      <w:pPr>
        <w:pStyle w:val="Body"/>
        <w:keepNext/>
        <w:ind w:left="720"/>
      </w:pPr>
      <w:r>
        <w:rPr>
          <w:noProof/>
          <w:lang w:val="es-PE"/>
        </w:rPr>
        <w:lastRenderedPageBreak/>
        <mc:AlternateContent>
          <mc:Choice Requires="wpg">
            <w:drawing>
              <wp:inline distT="0" distB="0" distL="0" distR="0">
                <wp:extent cx="5266434" cy="5266434"/>
                <wp:effectExtent l="0" t="0" r="0" b="0"/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6434" cy="5266434"/>
                          <a:chOff x="0" y="0"/>
                          <a:chExt cx="5266433" cy="5266433"/>
                        </a:xfrm>
                      </wpg:grpSpPr>
                      <wpg:grpSp>
                        <wpg:cNvPr id="1073741827" name="Group 1073741827"/>
                        <wpg:cNvGrpSpPr/>
                        <wpg:grpSpPr>
                          <a:xfrm>
                            <a:off x="2098253" y="0"/>
                            <a:ext cx="1069927" cy="1069926"/>
                            <a:chOff x="0" y="0"/>
                            <a:chExt cx="1069925" cy="1069925"/>
                          </a:xfrm>
                        </wpg:grpSpPr>
                        <wps:wsp>
                          <wps:cNvPr id="1073741825" name="Shape 1073741825"/>
                          <wps:cNvSpPr/>
                          <wps:spPr>
                            <a:xfrm>
                              <a:off x="0" y="0"/>
                              <a:ext cx="1069926" cy="106992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659C4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6" name="Shape 1073741826"/>
                          <wps:cNvSpPr txBox="1"/>
                          <wps:spPr>
                            <a:xfrm>
                              <a:off x="156686" y="156686"/>
                              <a:ext cx="756552" cy="75655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02D2E" w:rsidRDefault="00994B5C">
                                <w:pPr>
                                  <w:pStyle w:val="Descripcin"/>
                                  <w:tabs>
                                    <w:tab w:val="left" w:pos="560"/>
                                    <w:tab w:val="left" w:pos="1120"/>
                                  </w:tabs>
                                  <w:spacing w:after="67" w:line="216" w:lineRule="auto"/>
                                  <w:jc w:val="center"/>
                                </w:pPr>
                                <w:r>
                                  <w:rPr>
                                    <w:color w:val="auto"/>
                                    <w:sz w:val="16"/>
                                    <w:szCs w:val="16"/>
                                    <w14:shadow w14:blurRad="76200" w14:dist="28575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1. Recibir Y Analizar la Petición</w:t>
                                </w:r>
                              </w:p>
                            </w:txbxContent>
                          </wps:txbx>
                          <wps:bodyPr wrap="square" lIns="10160" tIns="10160" rIns="10160" bIns="10160" numCol="1" anchor="ctr">
                            <a:noAutofit/>
                          </wps:bodyPr>
                        </wps:wsp>
                      </wpg:grpSp>
                      <wps:wsp>
                        <wps:cNvPr id="1073741828" name="Shape 1073741828"/>
                        <wps:cNvSpPr/>
                        <wps:spPr>
                          <a:xfrm rot="1350000">
                            <a:off x="3225590" y="658617"/>
                            <a:ext cx="284085" cy="361100"/>
                          </a:xfrm>
                          <a:prstGeom prst="rightArrow">
                            <a:avLst>
                              <a:gd name="adj1" fmla="val 60000"/>
                              <a:gd name="adj2" fmla="val 50000"/>
                            </a:avLst>
                          </a:prstGeom>
                          <a:solidFill>
                            <a:srgbClr val="BAD2A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31" name="Group 1073741831"/>
                        <wpg:cNvGrpSpPr/>
                        <wpg:grpSpPr>
                          <a:xfrm>
                            <a:off x="3581941" y="614563"/>
                            <a:ext cx="1069927" cy="1069927"/>
                            <a:chOff x="0" y="0"/>
                            <a:chExt cx="1069925" cy="1069925"/>
                          </a:xfrm>
                        </wpg:grpSpPr>
                        <wps:wsp>
                          <wps:cNvPr id="1073741829" name="Shape 1073741829"/>
                          <wps:cNvSpPr/>
                          <wps:spPr>
                            <a:xfrm>
                              <a:off x="0" y="0"/>
                              <a:ext cx="1069926" cy="106992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659C4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0" name="Shape 1073741830"/>
                          <wps:cNvSpPr txBox="1"/>
                          <wps:spPr>
                            <a:xfrm>
                              <a:off x="156686" y="156686"/>
                              <a:ext cx="756552" cy="75655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02D2E" w:rsidRDefault="00994B5C">
                                <w:pPr>
                                  <w:pStyle w:val="Descripcin"/>
                                  <w:tabs>
                                    <w:tab w:val="left" w:pos="560"/>
                                    <w:tab w:val="left" w:pos="1120"/>
                                  </w:tabs>
                                  <w:spacing w:after="67" w:line="216" w:lineRule="auto"/>
                                  <w:jc w:val="center"/>
                                </w:pPr>
                                <w:r>
                                  <w:rPr>
                                    <w:color w:val="auto"/>
                                    <w:sz w:val="16"/>
                                    <w:szCs w:val="16"/>
                                    <w14:shadow w14:blurRad="76200" w14:dist="28575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2. Clasificar el Cambio</w:t>
                                </w:r>
                              </w:p>
                            </w:txbxContent>
                          </wps:txbx>
                          <wps:bodyPr wrap="square" lIns="10160" tIns="10160" rIns="10160" bIns="10160" numCol="1" anchor="ctr">
                            <a:noAutofit/>
                          </wps:bodyPr>
                        </wps:wsp>
                      </wpg:grpSp>
                      <wps:wsp>
                        <wps:cNvPr id="1073741832" name="Shape 1073741832"/>
                        <wps:cNvSpPr/>
                        <wps:spPr>
                          <a:xfrm rot="4050000">
                            <a:off x="4279067" y="1703393"/>
                            <a:ext cx="284085" cy="361100"/>
                          </a:xfrm>
                          <a:prstGeom prst="rightArrow">
                            <a:avLst>
                              <a:gd name="adj1" fmla="val 60000"/>
                              <a:gd name="adj2" fmla="val 50000"/>
                            </a:avLst>
                          </a:prstGeom>
                          <a:solidFill>
                            <a:srgbClr val="BAD2A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35" name="Group 1073741835"/>
                        <wpg:cNvGrpSpPr/>
                        <wpg:grpSpPr>
                          <a:xfrm>
                            <a:off x="4196507" y="2098253"/>
                            <a:ext cx="1069927" cy="1069927"/>
                            <a:chOff x="0" y="0"/>
                            <a:chExt cx="1069925" cy="1069925"/>
                          </a:xfrm>
                        </wpg:grpSpPr>
                        <wps:wsp>
                          <wps:cNvPr id="1073741833" name="Shape 1073741833"/>
                          <wps:cNvSpPr/>
                          <wps:spPr>
                            <a:xfrm>
                              <a:off x="0" y="0"/>
                              <a:ext cx="1069926" cy="106992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659C4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4" name="Shape 1073741834"/>
                          <wps:cNvSpPr txBox="1"/>
                          <wps:spPr>
                            <a:xfrm>
                              <a:off x="156686" y="156686"/>
                              <a:ext cx="756552" cy="75655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02D2E" w:rsidRDefault="00994B5C">
                                <w:pPr>
                                  <w:pStyle w:val="Descripcin"/>
                                  <w:tabs>
                                    <w:tab w:val="left" w:pos="560"/>
                                    <w:tab w:val="left" w:pos="1120"/>
                                  </w:tabs>
                                  <w:spacing w:after="67" w:line="216" w:lineRule="auto"/>
                                  <w:jc w:val="center"/>
                                </w:pPr>
                                <w:r>
                                  <w:rPr>
                                    <w:color w:val="auto"/>
                                    <w:sz w:val="16"/>
                                    <w:szCs w:val="16"/>
                                    <w14:shadow w14:blurRad="76200" w14:dist="28575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3. Evaluación e Impacto de Riesgos</w:t>
                                </w:r>
                              </w:p>
                            </w:txbxContent>
                          </wps:txbx>
                          <wps:bodyPr wrap="square" lIns="10160" tIns="10160" rIns="10160" bIns="10160" numCol="1" anchor="ctr">
                            <a:noAutofit/>
                          </wps:bodyPr>
                        </wps:wsp>
                      </wpg:grpSp>
                      <wps:wsp>
                        <wps:cNvPr id="1073741836" name="Shape 1073741836"/>
                        <wps:cNvSpPr/>
                        <wps:spPr>
                          <a:xfrm rot="6750000">
                            <a:off x="4285221" y="3187083"/>
                            <a:ext cx="284085" cy="361100"/>
                          </a:xfrm>
                          <a:prstGeom prst="rightArrow">
                            <a:avLst>
                              <a:gd name="adj1" fmla="val 60000"/>
                              <a:gd name="adj2" fmla="val 50000"/>
                            </a:avLst>
                          </a:prstGeom>
                          <a:solidFill>
                            <a:srgbClr val="BAD2A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39" name="Group 1073741839"/>
                        <wpg:cNvGrpSpPr/>
                        <wpg:grpSpPr>
                          <a:xfrm>
                            <a:off x="3581941" y="3581941"/>
                            <a:ext cx="1069927" cy="1069927"/>
                            <a:chOff x="0" y="0"/>
                            <a:chExt cx="1069925" cy="1069925"/>
                          </a:xfrm>
                        </wpg:grpSpPr>
                        <wps:wsp>
                          <wps:cNvPr id="1073741837" name="Shape 1073741837"/>
                          <wps:cNvSpPr/>
                          <wps:spPr>
                            <a:xfrm>
                              <a:off x="0" y="0"/>
                              <a:ext cx="1069926" cy="106992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659C4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8" name="Shape 1073741838"/>
                          <wps:cNvSpPr txBox="1"/>
                          <wps:spPr>
                            <a:xfrm>
                              <a:off x="156686" y="156686"/>
                              <a:ext cx="756552" cy="75655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02D2E" w:rsidRDefault="00994B5C">
                                <w:pPr>
                                  <w:pStyle w:val="Descripcin"/>
                                  <w:tabs>
                                    <w:tab w:val="left" w:pos="560"/>
                                    <w:tab w:val="left" w:pos="1120"/>
                                  </w:tabs>
                                  <w:spacing w:after="67" w:line="216" w:lineRule="auto"/>
                                  <w:jc w:val="center"/>
                                </w:pPr>
                                <w:r>
                                  <w:rPr>
                                    <w:color w:val="auto"/>
                                    <w:sz w:val="16"/>
                                    <w:szCs w:val="16"/>
                                    <w14:shadow w14:blurRad="76200" w14:dist="28575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4. Aprobación del Cambio</w:t>
                                </w:r>
                              </w:p>
                            </w:txbxContent>
                          </wps:txbx>
                          <wps:bodyPr wrap="square" lIns="10160" tIns="10160" rIns="10160" bIns="10160" numCol="1" anchor="ctr">
                            <a:noAutofit/>
                          </wps:bodyPr>
                        </wps:wsp>
                      </wpg:grpSp>
                      <wps:wsp>
                        <wps:cNvPr id="1073741840" name="Shape 1073741840"/>
                        <wps:cNvSpPr/>
                        <wps:spPr>
                          <a:xfrm rot="9450000">
                            <a:off x="3240447" y="4240561"/>
                            <a:ext cx="284085" cy="361100"/>
                          </a:xfrm>
                          <a:prstGeom prst="rightArrow">
                            <a:avLst>
                              <a:gd name="adj1" fmla="val 60000"/>
                              <a:gd name="adj2" fmla="val 50000"/>
                            </a:avLst>
                          </a:prstGeom>
                          <a:solidFill>
                            <a:srgbClr val="BAD2A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43" name="Group 1073741843"/>
                        <wpg:cNvGrpSpPr/>
                        <wpg:grpSpPr>
                          <a:xfrm>
                            <a:off x="2098253" y="4196507"/>
                            <a:ext cx="1069927" cy="1069927"/>
                            <a:chOff x="0" y="0"/>
                            <a:chExt cx="1069925" cy="1069925"/>
                          </a:xfrm>
                        </wpg:grpSpPr>
                        <wps:wsp>
                          <wps:cNvPr id="1073741841" name="Shape 1073741841"/>
                          <wps:cNvSpPr/>
                          <wps:spPr>
                            <a:xfrm>
                              <a:off x="0" y="0"/>
                              <a:ext cx="1069926" cy="106992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659C4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2" name="Shape 1073741842"/>
                          <wps:cNvSpPr txBox="1"/>
                          <wps:spPr>
                            <a:xfrm>
                              <a:off x="156686" y="156686"/>
                              <a:ext cx="756552" cy="75655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02D2E" w:rsidRDefault="00994B5C">
                                <w:pPr>
                                  <w:pStyle w:val="Descripcin"/>
                                  <w:tabs>
                                    <w:tab w:val="left" w:pos="560"/>
                                    <w:tab w:val="left" w:pos="1120"/>
                                  </w:tabs>
                                  <w:spacing w:after="67" w:line="216" w:lineRule="auto"/>
                                  <w:jc w:val="center"/>
                                </w:pPr>
                                <w:r>
                                  <w:rPr>
                                    <w:color w:val="auto"/>
                                    <w:sz w:val="16"/>
                                    <w:szCs w:val="16"/>
                                    <w14:shadow w14:blurRad="76200" w14:dist="28575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5. Planificación y Calendario</w:t>
                                </w:r>
                              </w:p>
                            </w:txbxContent>
                          </wps:txbx>
                          <wps:bodyPr wrap="square" lIns="10160" tIns="10160" rIns="10160" bIns="10160" numCol="1" anchor="ctr">
                            <a:noAutofit/>
                          </wps:bodyPr>
                        </wps:wsp>
                      </wpg:grpSp>
                      <wps:wsp>
                        <wps:cNvPr id="1073741844" name="Shape 1073741844"/>
                        <wps:cNvSpPr/>
                        <wps:spPr>
                          <a:xfrm rot="12150000">
                            <a:off x="1756756" y="4246714"/>
                            <a:ext cx="284085" cy="361100"/>
                          </a:xfrm>
                          <a:prstGeom prst="rightArrow">
                            <a:avLst>
                              <a:gd name="adj1" fmla="val 60000"/>
                              <a:gd name="adj2" fmla="val 50000"/>
                            </a:avLst>
                          </a:prstGeom>
                          <a:solidFill>
                            <a:srgbClr val="BAD2A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47" name="Group 1073741847"/>
                        <wpg:cNvGrpSpPr/>
                        <wpg:grpSpPr>
                          <a:xfrm>
                            <a:off x="614563" y="3581941"/>
                            <a:ext cx="1069927" cy="1069927"/>
                            <a:chOff x="0" y="0"/>
                            <a:chExt cx="1069925" cy="1069925"/>
                          </a:xfrm>
                        </wpg:grpSpPr>
                        <wps:wsp>
                          <wps:cNvPr id="1073741845" name="Shape 1073741845"/>
                          <wps:cNvSpPr/>
                          <wps:spPr>
                            <a:xfrm>
                              <a:off x="0" y="0"/>
                              <a:ext cx="1069926" cy="106992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659C4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6" name="Shape 1073741846"/>
                          <wps:cNvSpPr txBox="1"/>
                          <wps:spPr>
                            <a:xfrm>
                              <a:off x="156686" y="156686"/>
                              <a:ext cx="756553" cy="75655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02D2E" w:rsidRDefault="00994B5C">
                                <w:pPr>
                                  <w:pStyle w:val="Descripcin"/>
                                  <w:tabs>
                                    <w:tab w:val="left" w:pos="560"/>
                                    <w:tab w:val="left" w:pos="1120"/>
                                  </w:tabs>
                                  <w:spacing w:after="67" w:line="216" w:lineRule="auto"/>
                                  <w:jc w:val="center"/>
                                </w:pPr>
                                <w:r>
                                  <w:rPr>
                                    <w:color w:val="auto"/>
                                    <w:sz w:val="16"/>
                                    <w:szCs w:val="16"/>
                                    <w14:shadow w14:blurRad="76200" w14:dist="28575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6. Implementación</w:t>
                                </w:r>
                              </w:p>
                            </w:txbxContent>
                          </wps:txbx>
                          <wps:bodyPr wrap="square" lIns="10160" tIns="10160" rIns="10160" bIns="10160" numCol="1" anchor="ctr">
                            <a:noAutofit/>
                          </wps:bodyPr>
                        </wps:wsp>
                      </wpg:grpSp>
                      <wps:wsp>
                        <wps:cNvPr id="1073741848" name="Shape 1073741848"/>
                        <wps:cNvSpPr/>
                        <wps:spPr>
                          <a:xfrm rot="14850000">
                            <a:off x="703279" y="3201939"/>
                            <a:ext cx="284084" cy="361100"/>
                          </a:xfrm>
                          <a:prstGeom prst="rightArrow">
                            <a:avLst>
                              <a:gd name="adj1" fmla="val 60000"/>
                              <a:gd name="adj2" fmla="val 50000"/>
                            </a:avLst>
                          </a:prstGeom>
                          <a:solidFill>
                            <a:srgbClr val="BAD2A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51" name="Group 1073741851"/>
                        <wpg:cNvGrpSpPr/>
                        <wpg:grpSpPr>
                          <a:xfrm>
                            <a:off x="0" y="2098253"/>
                            <a:ext cx="1069926" cy="1069927"/>
                            <a:chOff x="0" y="0"/>
                            <a:chExt cx="1069925" cy="1069925"/>
                          </a:xfrm>
                        </wpg:grpSpPr>
                        <wps:wsp>
                          <wps:cNvPr id="1073741849" name="Shape 1073741849"/>
                          <wps:cNvSpPr/>
                          <wps:spPr>
                            <a:xfrm>
                              <a:off x="0" y="0"/>
                              <a:ext cx="1069926" cy="106992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659C4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0" name="Shape 1073741850"/>
                          <wps:cNvSpPr txBox="1"/>
                          <wps:spPr>
                            <a:xfrm>
                              <a:off x="156686" y="156686"/>
                              <a:ext cx="756553" cy="75655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02D2E" w:rsidRDefault="00994B5C">
                                <w:pPr>
                                  <w:pStyle w:val="Descripcin"/>
                                  <w:tabs>
                                    <w:tab w:val="left" w:pos="560"/>
                                    <w:tab w:val="left" w:pos="1120"/>
                                  </w:tabs>
                                  <w:spacing w:after="67" w:line="216" w:lineRule="auto"/>
                                  <w:jc w:val="center"/>
                                </w:pPr>
                                <w:r>
                                  <w:rPr>
                                    <w:color w:val="auto"/>
                                    <w:sz w:val="16"/>
                                    <w:szCs w:val="16"/>
                                    <w14:shadow w14:blurRad="76200" w14:dist="28575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7. Verificación de la Implementación</w:t>
                                </w:r>
                              </w:p>
                            </w:txbxContent>
                          </wps:txbx>
                          <wps:bodyPr wrap="square" lIns="10160" tIns="10160" rIns="10160" bIns="10160" numCol="1" anchor="ctr">
                            <a:noAutofit/>
                          </wps:bodyPr>
                        </wps:wsp>
                      </wpg:grpSp>
                      <wps:wsp>
                        <wps:cNvPr id="1073741852" name="Shape 1073741852"/>
                        <wps:cNvSpPr/>
                        <wps:spPr>
                          <a:xfrm rot="17550000">
                            <a:off x="697125" y="1718250"/>
                            <a:ext cx="284085" cy="361100"/>
                          </a:xfrm>
                          <a:prstGeom prst="rightArrow">
                            <a:avLst>
                              <a:gd name="adj1" fmla="val 60000"/>
                              <a:gd name="adj2" fmla="val 50000"/>
                            </a:avLst>
                          </a:prstGeom>
                          <a:solidFill>
                            <a:srgbClr val="BAD2A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55" name="Group 1073741855"/>
                        <wpg:cNvGrpSpPr/>
                        <wpg:grpSpPr>
                          <a:xfrm>
                            <a:off x="614563" y="614563"/>
                            <a:ext cx="1069927" cy="1069927"/>
                            <a:chOff x="0" y="0"/>
                            <a:chExt cx="1069925" cy="1069925"/>
                          </a:xfrm>
                        </wpg:grpSpPr>
                        <wps:wsp>
                          <wps:cNvPr id="1073741853" name="Shape 1073741853"/>
                          <wps:cNvSpPr/>
                          <wps:spPr>
                            <a:xfrm>
                              <a:off x="0" y="0"/>
                              <a:ext cx="1069926" cy="106992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659C4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4" name="Shape 1073741854"/>
                          <wps:cNvSpPr txBox="1"/>
                          <wps:spPr>
                            <a:xfrm>
                              <a:off x="156686" y="156686"/>
                              <a:ext cx="756553" cy="75655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02D2E" w:rsidRDefault="00994B5C">
                                <w:pPr>
                                  <w:pStyle w:val="Descripcin"/>
                                  <w:tabs>
                                    <w:tab w:val="left" w:pos="560"/>
                                    <w:tab w:val="left" w:pos="1120"/>
                                  </w:tabs>
                                  <w:spacing w:after="67" w:line="216" w:lineRule="auto"/>
                                  <w:jc w:val="center"/>
                                </w:pPr>
                                <w:r>
                                  <w:rPr>
                                    <w:color w:val="auto"/>
                                    <w:sz w:val="16"/>
                                    <w:szCs w:val="16"/>
                                    <w14:shadow w14:blurRad="76200" w14:dist="28575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8. Cierre</w:t>
                                </w:r>
                              </w:p>
                            </w:txbxContent>
                          </wps:txbx>
                          <wps:bodyPr wrap="square" lIns="10160" tIns="10160" rIns="10160" bIns="10160" numCol="1" anchor="ctr">
                            <a:noAutofit/>
                          </wps:bodyPr>
                        </wps:wsp>
                      </wpg:grpSp>
                      <wps:wsp>
                        <wps:cNvPr id="1073741856" name="Shape 1073741856"/>
                        <wps:cNvSpPr/>
                        <wps:spPr>
                          <a:xfrm rot="20250000">
                            <a:off x="1741900" y="664772"/>
                            <a:ext cx="284085" cy="361100"/>
                          </a:xfrm>
                          <a:prstGeom prst="rightArrow">
                            <a:avLst>
                              <a:gd name="adj1" fmla="val 60000"/>
                              <a:gd name="adj2" fmla="val 50000"/>
                            </a:avLst>
                          </a:prstGeom>
                          <a:solidFill>
                            <a:srgbClr val="BAD2A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officeArt object" o:spid="_x0000_s1026" style="width:414.7pt;height:414.7pt;mso-position-horizontal-relative:char;mso-position-vertical-relative:line" coordsize="52664,52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">
                <v:group id="Group 1073741827" o:spid="_x0000_s1027" style="position:absolute;left:20982;width:10699;height:10699" coordsize="10699,106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Nhya0fIAAAA&#10;4wAAAA8AAAAAAAAAAAAAAAAAqgIAAGRycy9kb3ducmV2LnhtbFBLBQYAAAAABAAEAPoAAACfAwAA&#10;AAA=&#10;">
                  <v:oval id="Shape 1073741825" o:spid="_x0000_s1028" style="position:absolute;width:10699;height:10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xf3scA&#10;AADjAAAADwAAAGRycy9kb3ducmV2LnhtbERPzWoCMRC+F/oOYQq9aVarVVajSKnooR5qpedxM+4u&#10;biZLEjX69I0g9Djf/0zn0TTiTM7XlhX0uhkI4sLqmksFu59lZwzCB2SNjWVScCUP89nz0xRzbS/8&#10;TedtKEUKYZ+jgiqENpfSFxUZ9F3bEifuYJ3BkE5XSu3wksJNI/tZ9i4N1pwaKmzpo6LiuD0ZBevD&#10;cbfYmN8vWulrjC7ePuX+ptTrS1xMQASK4V/8cK91mp+N3kaD3rg/hPtPCQA5+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8X97HAAAA4wAAAA8AAAAAAAAAAAAAAAAAmAIAAGRy&#10;cy9kb3ducmV2LnhtbFBLBQYAAAAABAAEAPUAAACMAwAAAAA=&#10;" strokecolor="#659c40" strokeweight="1pt">
                    <v:stroke joinstyle="miter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hape 1073741826" o:spid="_x0000_s1029" type="#_x0000_t202" style="position:absolute;left:1566;top:1566;width:7566;height:7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i4S8kA&#10;AADjAAAADwAAAGRycy9kb3ducmV2LnhtbERPX2vCMBB/H+w7hBv4NtPWoaUaZSjKBkOYG4hvt+Zs&#10;i82lNrF2394Igz3e7//NFr2pRUetqywriIcRCOLc6ooLBd9f6+cUhPPIGmvLpOCXHCzmjw8zzLS9&#10;8id1O1+IEMIuQwWl900mpctLMuiGtiEO3NG2Bn0420LqFq8h3NQyiaKxNFhxaCixoWVJ+Wl3MQpO&#10;G73+WB33cX7eHt7rpNuk+x+j1OCpf52C8NT7f/Gf+02H+dFkNHmJ02QM958CAHJ+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f7i4S8kAAADjAAAADwAAAAAAAAAAAAAAAACYAgAA&#10;ZHJzL2Rvd25yZXYueG1sUEsFBgAAAAAEAAQA9QAAAI4DAAAAAA==&#10;" filled="f" stroked="f" strokeweight="1pt">
                    <v:stroke miterlimit="4"/>
                    <v:textbox inset=".8pt,.8pt,.8pt,.8pt">
                      <w:txbxContent>
                        <w:p w:rsidR="00902D2E" w:rsidRDefault="00994B5C">
                          <w:pPr>
                            <w:pStyle w:val="Descripcin"/>
                            <w:tabs>
                              <w:tab w:val="left" w:pos="560"/>
                              <w:tab w:val="left" w:pos="1120"/>
                            </w:tabs>
                            <w:spacing w:after="67" w:line="216" w:lineRule="auto"/>
                            <w:jc w:val="center"/>
                          </w:pPr>
                          <w:r>
                            <w:rPr>
                              <w:color w:val="auto"/>
                              <w:sz w:val="16"/>
                              <w:szCs w:val="16"/>
                              <w14:shadow w14:blurRad="76200" w14:dist="28575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1. Recibir Y Analizar la Petición</w:t>
                          </w:r>
                        </w:p>
                      </w:txbxContent>
                    </v:textbox>
                  </v:shape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Shape 1073741828" o:spid="_x0000_s1030" type="#_x0000_t13" style="position:absolute;left:32255;top:6586;width:2841;height:3611;rotation:22.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gIkssA&#10;AADjAAAADwAAAGRycy9kb3ducmV2LnhtbESPQU/DMAyF70j8h8hI3Fi6DrGpLJs2pKFeOFAmwdE0&#10;pi2rk5KEtfx7fEDiaL/n9z6vtxP36kwhdt4ZmM8yUORqbzvXGDi+HG5WoGJCZ7H3jgz8UITt5vJi&#10;jYX1o3umc5UaJSEuFmigTWkotI51S4xx5gdyon34wJhkDI22AUcJ517nWXanGTsnDS0O9NBSfaq+&#10;2QCmz/J1/1RyNYa3Rz4d+eu9z425vpp296ASTenf/HddWsHPlovl7XyVC7T8JAvQm1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SOAiSywAAAOMAAAAPAAAAAAAAAAAAAAAAAJgC&#10;AABkcnMvZG93bnJldi54bWxQSwUGAAAAAAQABAD1AAAAkAMAAAAA&#10;" adj="10800,4320" fillcolor="#bad2af" stroked="f" strokeweight="1pt">
                  <v:stroke miterlimit="4"/>
                </v:shape>
                <v:group id="Group 1073741831" o:spid="_x0000_s1031" style="position:absolute;left:35819;top:6145;width:10699;height:10699" coordsize="10699,106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L0OwHXIAAAA&#10;4wAAAA8AAAAAAAAAAAAAAAAAqgIAAGRycy9kb3ducmV2LnhtbFBLBQYAAAAABAAEAPoAAACfAwAA&#10;AAA=&#10;">
                  <v:oval id="Shape 1073741829" o:spid="_x0000_s1032" style="position:absolute;width:10699;height:10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FV28cA&#10;AADjAAAADwAAAGRycy9kb3ducmV2LnhtbERPS2sCMRC+F/ofwgi91ay2+FiNIqWlHvRQFc/jZtxd&#10;3EyWJNXor28Eocf53jOdR9OIMzlfW1bQ62YgiAuray4V7LZfryMQPiBrbCyTgit5mM+en6aYa3vh&#10;HzpvQilSCPscFVQhtLmUvqjIoO/aljhxR+sMhnS6UmqHlxRuGtnPsoE0WHNqqLClj4qK0+bXKFge&#10;T7vF2uxX9K2vMbp4+5SHm1IvnbiYgAgUw7/44V7qND8bvg3fe6P+GO4/JQDk7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NxVdvHAAAA4wAAAA8AAAAAAAAAAAAAAAAAmAIAAGRy&#10;cy9kb3ducmV2LnhtbFBLBQYAAAAABAAEAPUAAACMAwAAAAA=&#10;" strokecolor="#659c40" strokeweight="1pt">
                    <v:stroke joinstyle="miter"/>
                  </v:oval>
                  <v:shape id="Shape 1073741830" o:spid="_x0000_s1033" type="#_x0000_t202" style="position:absolute;left:1566;top:1566;width:7566;height:7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QTec0A&#10;AADjAAAADwAAAGRycy9kb3ducmV2LnhtbESPQWvCQBCF74X+h2UKvdVNtNQQXUUsSguloBaktzE7&#10;JsHsbJrdxvTfdw6FHmfmzXvvmy8H16ieulB7NpCOElDEhbc1lwY+DpuHDFSIyBYbz2TghwIsF7c3&#10;c8ytv/KO+n0slZhwyNFAFWObax2KihyGkW+J5Xb2ncMoY1dq2+FVzF2jx0nypB3WLAkVtrSuqLjs&#10;v52By9Zu3p7Px7T4ev98bcb9NjuenDH3d8NqBirSEP/Ff98vVuon08n0Mc0mQiFMsgC9+AU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BrEE3nNAAAA4wAAAA8AAAAAAAAAAAAAAAAA&#10;mAIAAGRycy9kb3ducmV2LnhtbFBLBQYAAAAABAAEAPUAAACSAwAAAAA=&#10;" filled="f" stroked="f" strokeweight="1pt">
                    <v:stroke miterlimit="4"/>
                    <v:textbox inset=".8pt,.8pt,.8pt,.8pt">
                      <w:txbxContent>
                        <w:p w:rsidR="00902D2E" w:rsidRDefault="00994B5C">
                          <w:pPr>
                            <w:pStyle w:val="Descripcin"/>
                            <w:tabs>
                              <w:tab w:val="left" w:pos="560"/>
                              <w:tab w:val="left" w:pos="1120"/>
                            </w:tabs>
                            <w:spacing w:after="67" w:line="216" w:lineRule="auto"/>
                            <w:jc w:val="center"/>
                          </w:pPr>
                          <w:r>
                            <w:rPr>
                              <w:color w:val="auto"/>
                              <w:sz w:val="16"/>
                              <w:szCs w:val="16"/>
                              <w14:shadow w14:blurRad="76200" w14:dist="28575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2. Clasificar el Cambio</w:t>
                          </w:r>
                        </w:p>
                      </w:txbxContent>
                    </v:textbox>
                  </v:shape>
                </v:group>
                <v:shape id="Shape 1073741832" o:spid="_x0000_s1034" type="#_x0000_t13" style="position:absolute;left:42791;top:17033;width:2840;height:3611;rotation:67.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nVs8oA&#10;AADjAAAADwAAAGRycy9kb3ducmV2LnhtbESPT4vCMBDF74LfIYzgTVPtolKNoguyHhT8B3ocmrEt&#10;NpNuk9XutzfCwh5n3nu/eTNbNKYUD6pdYVnBoB+BIE6tLjhTcD6texMQziNrLC2Tgl9ysJi3WzNM&#10;tH3ygR5Hn4kAYZeggtz7KpHSpTkZdH1bEQftZmuDPox1JnWNzwA3pRxG0UgaLDhcyLGiz5zS+/HH&#10;BArt3OrLxftvU272l+3uajJrlep2muUUhKfG/5v/0hsd6kfjePwxmMRDeP8UFiDnL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Gwp1bPKAAAA4wAAAA8AAAAAAAAAAAAAAAAAmAIA&#10;AGRycy9kb3ducmV2LnhtbFBLBQYAAAAABAAEAPUAAACPAwAAAAA=&#10;" adj="10800,4320" fillcolor="#bad2af" stroked="f" strokeweight="1pt">
                  <v:stroke miterlimit="4"/>
                </v:shape>
                <v:group id="Group 1073741835" o:spid="_x0000_s1035" style="position:absolute;left:41965;top:20982;width:10699;height:10699" coordsize="10699,106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MI1xnbIAAAA&#10;4wAAAA8AAAAAAAAAAAAAAAAAqgIAAGRycy9kb3ducmV2LnhtbFBLBQYAAAAABAAEAPoAAACfAwAA&#10;AAA=&#10;">
                  <v:oval id="Shape 1073741833" o:spid="_x0000_s1036" style="position:absolute;width:10699;height:10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D07McA&#10;AADjAAAADwAAAGRycy9kb3ducmV2LnhtbERPS2sCMRC+F/ofwhR6q1m7RWU1ipSWeqgHH3geN+Pu&#10;4mayJKlGf30jCB7ne89kFk0rTuR8Y1lBv5eBIC6tbrhSsN18v41A+ICssbVMCi7kYTZ9fppgoe2Z&#10;V3Rah0qkEPYFKqhD6AopfVmTQd+zHXHiDtYZDOl0ldQOzynctPI9ywbSYMOpocaOPmsqj+s/o2Bx&#10;OG7nS7P7pR99idHF65fcX5V6fYnzMYhAMTzEd/dCp/nZMB9+9Ed5DrefEgBy+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dA9OzHAAAA4wAAAA8AAAAAAAAAAAAAAAAAmAIAAGRy&#10;cy9kb3ducmV2LnhtbFBLBQYAAAAABAAEAPUAAACMAwAAAAA=&#10;" strokecolor="#659c40" strokeweight="1pt">
                    <v:stroke joinstyle="miter"/>
                  </v:oval>
                  <v:shape id="Shape 1073741834" o:spid="_x0000_s1037" type="#_x0000_t202" style="position:absolute;left:1566;top:1566;width:7566;height:7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8VeskA&#10;AADjAAAADwAAAGRycy9kb3ducmV2LnhtbERPX2vCMBB/H+w7hBv4NtOqzNIZRRRFYQhzA9nbrTnb&#10;YnOpTaz125vBwMf7/b/JrDOVaKlxpWUFcT8CQZxZXXKu4Ptr9ZqAcB5ZY2WZFNzIwWz6/DTBVNsr&#10;f1K797kIIexSVFB4X6dSuqwgg65va+LAHW1j0IezyaVu8BrCTSUHUfQmDZYcGgqsaVFQdtpfjILT&#10;Wq8+lsdDnJ13P9tq0K6Tw69RqvfSzd9BeOr8Q/zv3ugwPxoPx6M4GY7g76cAgJze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Zf8VeskAAADjAAAADwAAAAAAAAAAAAAAAACYAgAA&#10;ZHJzL2Rvd25yZXYueG1sUEsFBgAAAAAEAAQA9QAAAI4DAAAAAA==&#10;" filled="f" stroked="f" strokeweight="1pt">
                    <v:stroke miterlimit="4"/>
                    <v:textbox inset=".8pt,.8pt,.8pt,.8pt">
                      <w:txbxContent>
                        <w:p w:rsidR="00902D2E" w:rsidRDefault="00994B5C">
                          <w:pPr>
                            <w:pStyle w:val="Descripcin"/>
                            <w:tabs>
                              <w:tab w:val="left" w:pos="560"/>
                              <w:tab w:val="left" w:pos="1120"/>
                            </w:tabs>
                            <w:spacing w:after="67" w:line="216" w:lineRule="auto"/>
                            <w:jc w:val="center"/>
                          </w:pPr>
                          <w:r>
                            <w:rPr>
                              <w:color w:val="auto"/>
                              <w:sz w:val="16"/>
                              <w:szCs w:val="16"/>
                              <w14:shadow w14:blurRad="76200" w14:dist="28575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3. Evaluación e Impacto de Riesgos</w:t>
                          </w:r>
                        </w:p>
                      </w:txbxContent>
                    </v:textbox>
                  </v:shape>
                </v:group>
                <v:shape id="Shape 1073741836" o:spid="_x0000_s1038" type="#_x0000_t13" style="position:absolute;left:42852;top:31870;width:2841;height:3611;rotation:112.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0DyskA&#10;AADjAAAADwAAAGRycy9kb3ducmV2LnhtbERPX2vCMBB/H+w7hBvsbaauRaUaRYaCbIi0Kvh4a25t&#10;sbmUJtPOT28Ggz3e7//NFr1pxIU6V1tWMBxEIIgLq2suFRz265cJCOeRNTaWScEPOVjMHx9mmGp7&#10;5YwuuS9FCGGXooLK+zaV0hUVGXQD2xIH7st2Bn04u1LqDq8h3DTyNYpG0mDNoaHClt4qKs75t1Fw&#10;zHYfWbJ6v33aWx7r4ybZuuSk1PNTv5yC8NT7f/Gfe6PD/Ggcj5PhJB7B708BADm/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QT0DyskAAADjAAAADwAAAAAAAAAAAAAAAACYAgAA&#10;ZHJzL2Rvd25yZXYueG1sUEsFBgAAAAAEAAQA9QAAAI4DAAAAAA==&#10;" adj="10800,4320" fillcolor="#bad2af" stroked="f" strokeweight="1pt">
                  <v:stroke miterlimit="4"/>
                </v:shape>
                <v:group id="Group 1073741839" o:spid="_x0000_s1039" style="position:absolute;left:35819;top:35819;width:10699;height:10699" coordsize="10699,106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">
                  <v:oval id="Shape 1073741837" o:spid="_x0000_s1040" style="position:absolute;width:10699;height:10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vy78gA&#10;AADjAAAADwAAAGRycy9kb3ducmV2LnhtbERPzWoCMRC+C32HMIXeNGstXVmNIqWlHuxBKz2Pm3F3&#10;cTNZknSNPr0pFDzO9z/zZTSt6Mn5xrKC8SgDQVxa3XClYP/9MZyC8AFZY2uZFFzIw3LxMJhjoe2Z&#10;t9TvQiVSCPsCFdQhdIWUvqzJoB/ZjjhxR+sMhnS6SmqH5xRuWvmcZa/SYMOpocaO3moqT7tfo2B9&#10;PO1XX+ZnQ5/6EqOL13d5uCr19BhXMxCBYriL/91rneZn+SR/GU8nOfz9lACQi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oe/LvyAAAAOMAAAAPAAAAAAAAAAAAAAAAAJgCAABk&#10;cnMvZG93bnJldi54bWxQSwUGAAAAAAQABAD1AAAAjQMAAAAA&#10;" strokecolor="#659c40" strokeweight="1pt">
                    <v:stroke joinstyle="miter"/>
                  </v:oval>
                  <v:shape id="Shape 1073741838" o:spid="_x0000_s1041" type="#_x0000_t202" style="position:absolute;left:1566;top:1566;width:7566;height:7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Iff80A&#10;AADjAAAADwAAAGRycy9kb3ducmV2LnhtbESPQWvCQBCF74X+h2UKvdVNtNQQXUUsSguloBaktzE7&#10;JsHsbJrdxvTfdw6FHmfem/e+mS8H16ieulB7NpCOElDEhbc1lwY+DpuHDFSIyBYbz2TghwIsF7c3&#10;c8ytv/KO+n0slYRwyNFAFWObax2KihyGkW+JRTv7zmGUsSu17fAq4a7R4yR50g5rloYKW1pXVFz2&#10;387AZWs3b8/nY1p8vX++NuN+mx1Pzpj7u2E1AxVpiP/mv+sXK/jJdDJ9TLOJQMtPsgC9+AU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OSyH3/NAAAA4wAAAA8AAAAAAAAAAAAAAAAA&#10;mAIAAGRycy9kb3ducmV2LnhtbFBLBQYAAAAABAAEAPUAAACSAwAAAAA=&#10;" filled="f" stroked="f" strokeweight="1pt">
                    <v:stroke miterlimit="4"/>
                    <v:textbox inset=".8pt,.8pt,.8pt,.8pt">
                      <w:txbxContent>
                        <w:p w:rsidR="00902D2E" w:rsidRDefault="00994B5C">
                          <w:pPr>
                            <w:pStyle w:val="Descripcin"/>
                            <w:tabs>
                              <w:tab w:val="left" w:pos="560"/>
                              <w:tab w:val="left" w:pos="1120"/>
                            </w:tabs>
                            <w:spacing w:after="67" w:line="216" w:lineRule="auto"/>
                            <w:jc w:val="center"/>
                          </w:pPr>
                          <w:r>
                            <w:rPr>
                              <w:color w:val="auto"/>
                              <w:sz w:val="16"/>
                              <w:szCs w:val="16"/>
                              <w14:shadow w14:blurRad="76200" w14:dist="28575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4. Aprobación del Cambio</w:t>
                          </w:r>
                        </w:p>
                      </w:txbxContent>
                    </v:textbox>
                  </v:shape>
                </v:group>
                <v:shape id="Shape 1073741840" o:spid="_x0000_s1042" type="#_x0000_t13" style="position:absolute;left:32404;top:42405;width:2841;height:3611;rotation:157.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N7EsoA&#10;AADjAAAADwAAAGRycy9kb3ducmV2LnhtbESPQW/CMAyF75P4D5GRdhspAwEqBASTNnHYBTbE1TSm&#10;rWicqgml49fjwySOtp/fe99i1blKtdSE0rOB4SABRZx5W3Ju4Pfn820GKkRki5VnMvBHAVbL3ssC&#10;U+tvvKN2H3MlJhxSNFDEWKdah6wgh2Hga2K5nX3jMMrY5No2eBNzV+n3JJlohyVLQoE1fRSUXfZX&#10;Z+D7eL7cN4fj14kCr2mb0Shvr8a89rv1HFSkLj7F/99bK/WT6Wg6Hs7GQiFMsgC9fA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M2jexLKAAAA4wAAAA8AAAAAAAAAAAAAAAAAmAIA&#10;AGRycy9kb3ducmV2LnhtbFBLBQYAAAAABAAEAPUAAACPAwAAAAA=&#10;" adj="10800,4320" fillcolor="#bad2af" stroked="f" strokeweight="1pt">
                  <v:stroke miterlimit="4"/>
                </v:shape>
                <v:group id="Group 1073741843" o:spid="_x0000_s1043" style="position:absolute;left:20982;top:41965;width:10699;height:10699" coordsize="10699,106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HqWiOTIAAAA&#10;4wAAAA8AAAAAAAAAAAAAAAAAqgIAAGRycy9kb3ducmV2LnhtbFBLBQYAAAAABAAEAPoAAACfAwAA&#10;AAA=&#10;">
                  <v:oval id="Shape 1073741841" o:spid="_x0000_s1044" style="position:absolute;width:10699;height:10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i8fcgA&#10;AADjAAAADwAAAGRycy9kb3ducmV2LnhtbERPzWoCMRC+C32HMIXeNLtVqqxGkaLUQ3uolZ7Hzbi7&#10;uJksSVyjT98UCj3O9z+LVTSt6Mn5xrKCfJSBIC6tbrhScPjaDmcgfEDW2FomBTfysFo+DBZYaHvl&#10;T+r3oRIphH2BCuoQukJKX9Zk0I9sR5y4k3UGQzpdJbXDawo3rXzOshdpsOHUUGNHrzWV5/3FKNid&#10;zof1h/l+pzd9i9HF+0Ye70o9Pcb1HESgGP7Ff+6dTvOz6Xg6yWeTHH5/SgDI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2Lx9yAAAAOMAAAAPAAAAAAAAAAAAAAAAAJgCAABk&#10;cnMvZG93bnJldi54bWxQSwUGAAAAAAQABAD1AAAAjQMAAAAA&#10;" strokecolor="#659c40" strokeweight="1pt">
                    <v:stroke joinstyle="miter"/>
                  </v:oval>
                  <v:shape id="Shape 1073741842" o:spid="_x0000_s1045" type="#_x0000_t202" style="position:absolute;left:1566;top:1566;width:7566;height:7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xb6MoA&#10;AADjAAAADwAAAGRycy9kb3ducmV2LnhtbERPS2vCQBC+F/wPywi91U1SqSG6irQoLRTBB4i3MTsm&#10;wexsmt3G9N93CwWP871ntuhNLTpqXWVZQTyKQBDnVldcKDjsV08pCOeRNdaWScEPOVjMBw8zzLS9&#10;8Za6nS9ECGGXoYLS+yaT0uUlGXQj2xAH7mJbgz6cbSF1i7cQbmqZRNGLNFhxaCixodeS8uvu2yi4&#10;rvXq8+1yjPOvzemjTrp1ejwbpR6H/XIKwlPv7+J/97sO86PJ82Qcp+ME/n4KAMj5L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N1cW+jKAAAA4wAAAA8AAAAAAAAAAAAAAAAAmAIA&#10;AGRycy9kb3ducmV2LnhtbFBLBQYAAAAABAAEAPUAAACPAwAAAAA=&#10;" filled="f" stroked="f" strokeweight="1pt">
                    <v:stroke miterlimit="4"/>
                    <v:textbox inset=".8pt,.8pt,.8pt,.8pt">
                      <w:txbxContent>
                        <w:p w:rsidR="00902D2E" w:rsidRDefault="00994B5C">
                          <w:pPr>
                            <w:pStyle w:val="Descripcin"/>
                            <w:tabs>
                              <w:tab w:val="left" w:pos="560"/>
                              <w:tab w:val="left" w:pos="1120"/>
                            </w:tabs>
                            <w:spacing w:after="67" w:line="216" w:lineRule="auto"/>
                            <w:jc w:val="center"/>
                          </w:pPr>
                          <w:r>
                            <w:rPr>
                              <w:color w:val="auto"/>
                              <w:sz w:val="16"/>
                              <w:szCs w:val="16"/>
                              <w14:shadow w14:blurRad="76200" w14:dist="28575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5. Planificación y Calendario</w:t>
                          </w:r>
                        </w:p>
                      </w:txbxContent>
                    </v:textbox>
                  </v:shape>
                </v:group>
                <v:shape id="Shape 1073741844" o:spid="_x0000_s1046" type="#_x0000_t13" style="position:absolute;left:17567;top:42467;width:2841;height:3611;rotation:-157.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hlBsoA&#10;AADjAAAADwAAAGRycy9kb3ducmV2LnhtbERPzUrDQBC+C32HZQre7CY1tCV2W0q1oFgQaz14G7Nj&#10;EpqdjdkxjW/vCoLH+f5nuR5co3rqQu3ZQDpJQBEX3tZcGji+7K4WoIIgW2w8k4FvCrBejS6WmFt/&#10;5mfqD1KqGMIhRwOVSJtrHYqKHIaJb4kj9+E7hxLPrtS2w3MMd42eJslMO6w5NlTY0rai4nT4cgbe&#10;66PcbYv+7XG/G54ePmevm1tJjbkcD5sbUEKD/Iv/3Pc2zk/m1/MsXWQZ/P4UAdCrH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MuYZQbKAAAA4wAAAA8AAAAAAAAAAAAAAAAAmAIA&#10;AGRycy9kb3ducmV2LnhtbFBLBQYAAAAABAAEAPUAAACPAwAAAAA=&#10;" adj="10800,4320" fillcolor="#bad2af" stroked="f" strokeweight="1pt">
                  <v:stroke miterlimit="4"/>
                </v:shape>
                <v:group id="Group 1073741847" o:spid="_x0000_s1047" style="position:absolute;left:6145;top:35819;width:10699;height:10699" coordsize="10699,106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AWtjufIAAAA&#10;4wAAAA8AAAAAAAAAAAAAAAAAqgIAAGRycy9kb3ducmV2LnhtbFBLBQYAAAAABAAEAPoAAACfAwAA&#10;AAA=&#10;">
                  <v:oval id="Shape 1073741845" o:spid="_x0000_s1048" style="position:absolute;width:10699;height:10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O6fscA&#10;AADjAAAADwAAAGRycy9kb3ducmV2LnhtbERPzWoCMRC+F/oOYQreatZWq6xGkVLRQz1UxfO4GXcX&#10;N5MliRp9+kYo9Djf/0xm0TTiQs7XlhX0uhkI4sLqmksFu+3idQTCB2SNjWVScCMPs+nz0wRzba/8&#10;Q5dNKEUKYZ+jgiqENpfSFxUZ9F3bEifuaJ3BkE5XSu3wmsJNI9+y7EMarDk1VNjSZ0XFaXM2ClbH&#10;026+NvtvWupbjC7ev+ThrlTnJc7HIALF8C/+c690mp8N34f93qg/gMdPCQA5/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/jun7HAAAA4wAAAA8AAAAAAAAAAAAAAAAAmAIAAGRy&#10;cy9kb3ducmV2LnhtbFBLBQYAAAAABAAEAPUAAACMAwAAAAA=&#10;" strokecolor="#659c40" strokeweight="1pt">
                    <v:stroke joinstyle="miter"/>
                  </v:oval>
                  <v:shape id="Shape 1073741846" o:spid="_x0000_s1049" type="#_x0000_t202" style="position:absolute;left:1566;top:1566;width:7566;height:7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dd68kA&#10;AADjAAAADwAAAGRycy9kb3ducmV2LnhtbERPX2vCMBB/F/Ydwg1807QqWjqjiKJMGIO5gezt1pxt&#10;sbnUJqv12xthsMf7/b/5sjOVaKlxpWUF8TACQZxZXXKu4OtzO0hAOI+ssbJMCm7kYLl46s0x1fbK&#10;H9QefC5CCLsUFRTe16mULivIoBvamjhwJ9sY9OFscqkbvIZwU8lRFE2lwZJDQ4E1rQvKzodfo+C8&#10;09u3zekYZ5f37301anfJ8cco1X/uVi8gPHX+X/znftVhfjQbzyZxMpnC46cAgFzc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omdd68kAAADjAAAADwAAAAAAAAAAAAAAAACYAgAA&#10;ZHJzL2Rvd25yZXYueG1sUEsFBgAAAAAEAAQA9QAAAI4DAAAAAA==&#10;" filled="f" stroked="f" strokeweight="1pt">
                    <v:stroke miterlimit="4"/>
                    <v:textbox inset=".8pt,.8pt,.8pt,.8pt">
                      <w:txbxContent>
                        <w:p w:rsidR="00902D2E" w:rsidRDefault="00994B5C">
                          <w:pPr>
                            <w:pStyle w:val="Descripcin"/>
                            <w:tabs>
                              <w:tab w:val="left" w:pos="560"/>
                              <w:tab w:val="left" w:pos="1120"/>
                            </w:tabs>
                            <w:spacing w:after="67" w:line="216" w:lineRule="auto"/>
                            <w:jc w:val="center"/>
                          </w:pPr>
                          <w:r>
                            <w:rPr>
                              <w:color w:val="auto"/>
                              <w:sz w:val="16"/>
                              <w:szCs w:val="16"/>
                              <w14:shadow w14:blurRad="76200" w14:dist="28575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6. Implementación</w:t>
                          </w:r>
                        </w:p>
                      </w:txbxContent>
                    </v:textbox>
                  </v:shape>
                </v:group>
                <v:shape id="Shape 1073741848" o:spid="_x0000_s1050" type="#_x0000_t13" style="position:absolute;left:7032;top:32019;width:2841;height:3611;rotation:-112.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bu+8sA&#10;AADjAAAADwAAAGRycy9kb3ducmV2LnhtbESPQWvCQBCF74X+h2UKvdVda6gSXUWEQqFUqYribciO&#10;STA7G7JbTf+9cyj0OPPevPfNbNH7Rl2pi3VgC8OBAUVcBFdzaWG/e3+ZgIoJ2WETmCz8UoTF/PFh&#10;hrkLN/6m6zaVSkI45mihSqnNtY5FRR7jILTEop1D5zHJ2JXadXiTcN/oV2PetMeapaHCllYVFZft&#10;j7fw+bU6HszoyNji7tRnfrMulxtrn5/65RRUoj79m/+uP5zgm/FonA0nmUDLT7IAPb8D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pNu77ywAAAOMAAAAPAAAAAAAAAAAAAAAAAJgC&#10;AABkcnMvZG93bnJldi54bWxQSwUGAAAAAAQABAD1AAAAkAMAAAAA&#10;" adj="10800,4320" fillcolor="#bad2af" stroked="f" strokeweight="1pt">
                  <v:stroke miterlimit="4"/>
                </v:shape>
                <v:group id="Group 1073741851" o:spid="_x0000_s1051" style="position:absolute;top:20982;width:10699;height:10699" coordsize="10699,106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GDRJdXIAAAA&#10;4wAAAA8AAAAAAAAAAAAAAAAAqgIAAGRycy9kb3ducmV2LnhtbFBLBQYAAAAABAAEAPoAAACfAwAA&#10;AAA=&#10;">
                  <v:oval id="Shape 1073741849" o:spid="_x0000_s1052" style="position:absolute;width:10699;height:10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6we8cA&#10;AADjAAAADwAAAGRycy9kb3ducmV2LnhtbERPS2sCMRC+F/ofwgi91ayt+FiNIqWlHvRQFc/jZtxd&#10;3EyWJNXor28Eocf53jOdR9OIMzlfW1bQ62YgiAuray4V7LZfryMQPiBrbCyTgit5mM+en6aYa3vh&#10;HzpvQilSCPscFVQhtLmUvqjIoO/aljhxR+sMhnS6UmqHlxRuGvmWZQNpsObUUGFLHxUVp82vUbA8&#10;nnaLtdmv6FtfY3Tx9ikPN6VeOnExAREohn/xw73UaX42fB/2e6P+GO4/JQDk7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6usHvHAAAA4wAAAA8AAAAAAAAAAAAAAAAAmAIAAGRy&#10;cy9kb3ducmV2LnhtbFBLBQYAAAAABAAEAPUAAACMAwAAAAA=&#10;" strokecolor="#659c40" strokeweight="1pt">
                    <v:stroke joinstyle="miter"/>
                  </v:oval>
                  <v:shape id="Shape 1073741850" o:spid="_x0000_s1053" type="#_x0000_t202" style="position:absolute;left:1566;top:1566;width:7566;height:7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v22c0A&#10;AADjAAAADwAAAGRycy9kb3ducmV2LnhtbESPQUvDQBCF74L/YRnBm92k2jbEbosoLRZEaBVKb9Ps&#10;NAnNzsbsmsZ/7xwEjzPz5r33zZeDa1RPXag9G0hHCSjiwtuaSwOfH6u7DFSIyBYbz2TghwIsF9dX&#10;c8ytv/CW+l0slZhwyNFAFWObax2KihyGkW+J5XbyncMoY1dq2+FFzF2jx0ky1Q5rloQKW3quqDjv&#10;vp2B89qu3l5O+7T4ej9smnG/zvZHZ8ztzfD0CCrSEP/Ff9+vVuons/vZQ5pNhEKYZAF68Qs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Mcb9tnNAAAA4wAAAA8AAAAAAAAAAAAAAAAA&#10;mAIAAGRycy9kb3ducmV2LnhtbFBLBQYAAAAABAAEAPUAAACSAwAAAAA=&#10;" filled="f" stroked="f" strokeweight="1pt">
                    <v:stroke miterlimit="4"/>
                    <v:textbox inset=".8pt,.8pt,.8pt,.8pt">
                      <w:txbxContent>
                        <w:p w:rsidR="00902D2E" w:rsidRDefault="00994B5C">
                          <w:pPr>
                            <w:pStyle w:val="Descripcin"/>
                            <w:tabs>
                              <w:tab w:val="left" w:pos="560"/>
                              <w:tab w:val="left" w:pos="1120"/>
                            </w:tabs>
                            <w:spacing w:after="67" w:line="216" w:lineRule="auto"/>
                            <w:jc w:val="center"/>
                          </w:pPr>
                          <w:r>
                            <w:rPr>
                              <w:color w:val="auto"/>
                              <w:sz w:val="16"/>
                              <w:szCs w:val="16"/>
                              <w14:shadow w14:blurRad="76200" w14:dist="28575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7. Verificación de la Implementación</w:t>
                          </w:r>
                        </w:p>
                      </w:txbxContent>
                    </v:textbox>
                  </v:shape>
                </v:group>
                <v:shape id="Shape 1073741852" o:spid="_x0000_s1054" type="#_x0000_t13" style="position:absolute;left:6971;top:17182;width:2841;height:3611;rotation:-67.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MPAMkA&#10;AADjAAAADwAAAGRycy9kb3ducmV2LnhtbERPS2sCMRC+C/0PYQq9aVatVVejiNBSUAQfB72NyXR3&#10;281ku4m6/fdNoeBxvvdM540txZVqXzhW0O0kIIi1MwVnCg771/YIhA/IBkvHpOCHPMxnD60ppsbd&#10;eEvXXchEDGGfooI8hCqV0uucLPqOq4gj9+FqiyGedSZNjbcYbkvZS5IXabHg2JBjRcuc9NfuYhUs&#10;j5tTf4WXMS0+z9u3cq2/vdFKPT02iwmIQE24i//d7ybOT4b94XN3NOjB308RADn7B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eOMPAMkAAADjAAAADwAAAAAAAAAAAAAAAACYAgAA&#10;ZHJzL2Rvd25yZXYueG1sUEsFBgAAAAAEAAQA9QAAAI4DAAAAAA==&#10;" adj="10800,4320" fillcolor="#bad2af" stroked="f" strokeweight="1pt">
                  <v:stroke miterlimit="4"/>
                </v:shape>
                <v:group id="Group 1073741855" o:spid="_x0000_s1055" style="position:absolute;left:6145;top:6145;width:10699;height:10699" coordsize="10699,106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B/qI9bIAAAA&#10;4wAAAA8AAAAAAAAAAAAAAAAAqgIAAGRycy9kb3ducmV2LnhtbFBLBQYAAAAABAAEAPoAAACfAwAA&#10;AAA=&#10;">
                  <v:oval id="Shape 1073741853" o:spid="_x0000_s1056" style="position:absolute;width:10699;height:10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8RTMcA&#10;AADjAAAADwAAAGRycy9kb3ducmV2LnhtbERPzWoCMRC+F/oOYQreNGutVVajSFHqoR5qpedxM+4u&#10;biZLEjX69I0g9Djf/0zn0TTiTM7XlhX0exkI4sLqmksFu59VdwzCB2SNjWVScCUP89nz0xRzbS/8&#10;TedtKEUKYZ+jgiqENpfSFxUZ9D3bEifuYJ3BkE5XSu3wksJNI1+z7F0arDk1VNjSR0XFcXsyCtaH&#10;426xMb9f9KmvMbp4W8r9TanOS1xMQASK4V/8cK91mp+NBqO3/ng4gPtPCQA5+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fEUzHAAAA4wAAAA8AAAAAAAAAAAAAAAAAmAIAAGRy&#10;cy9kb3ducmV2LnhtbFBLBQYAAAAABAAEAPUAAACMAwAAAAA=&#10;" strokecolor="#659c40" strokeweight="1pt">
                    <v:stroke joinstyle="miter"/>
                  </v:oval>
                  <v:shape id="Shape 1073741854" o:spid="_x0000_s1057" type="#_x0000_t202" style="position:absolute;left:1566;top:1566;width:7566;height:7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Dw2soA&#10;AADjAAAADwAAAGRycy9kb3ducmV2LnhtbERPS2vCQBC+F/oflil4q5uorSF1lVJRWhDBB4i3aXZM&#10;gtnZmF1j+u/dQqHH+d4zmXWmEi01rrSsIO5HIIgzq0vOFex3i+cEhPPIGivLpOCHHMymjw8TTLW9&#10;8Ybarc9FCGGXooLC+zqV0mUFGXR9WxMH7mQbgz6cTS51g7cQbio5iKJXabDk0FBgTR8FZeft1Sg4&#10;L/ViNT8d4uyyPn5Vg3aZHL6NUr2n7v0NhKfO/4v/3J86zI/Gw/EoTl5G8PtTAEBO7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Lgg8NrKAAAA4wAAAA8AAAAAAAAAAAAAAAAAmAIA&#10;AGRycy9kb3ducmV2LnhtbFBLBQYAAAAABAAEAPUAAACPAwAAAAA=&#10;" filled="f" stroked="f" strokeweight="1pt">
                    <v:stroke miterlimit="4"/>
                    <v:textbox inset=".8pt,.8pt,.8pt,.8pt">
                      <w:txbxContent>
                        <w:p w:rsidR="00902D2E" w:rsidRDefault="00994B5C">
                          <w:pPr>
                            <w:pStyle w:val="Descripcin"/>
                            <w:tabs>
                              <w:tab w:val="left" w:pos="560"/>
                              <w:tab w:val="left" w:pos="1120"/>
                            </w:tabs>
                            <w:spacing w:after="67" w:line="216" w:lineRule="auto"/>
                            <w:jc w:val="center"/>
                          </w:pPr>
                          <w:r>
                            <w:rPr>
                              <w:color w:val="auto"/>
                              <w:sz w:val="16"/>
                              <w:szCs w:val="16"/>
                              <w14:shadow w14:blurRad="76200" w14:dist="28575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8. Cierre</w:t>
                          </w:r>
                        </w:p>
                      </w:txbxContent>
                    </v:textbox>
                  </v:shape>
                </v:group>
                <v:shape id="Shape 1073741856" o:spid="_x0000_s1058" type="#_x0000_t13" style="position:absolute;left:17419;top:6647;width:2840;height:3611;rotation:-22.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bf8scA&#10;AADjAAAADwAAAGRycy9kb3ducmV2LnhtbERPS08CMRC+k/gfmjHxBi0ir5VCBB/xCAuE62Q7bjdu&#10;p+u2wvLvrYmJx/nes1h1rhZnakPlWcNwoEAQF95UXGo47F/7MxAhIhusPZOGKwVYLW96C8yMv/CO&#10;znksRQrhkKEGG2OTSRkKSw7DwDfEifvwrcOYzraUpsVLCne1vFdqIh1WnBosNrSxVHzm307DeO1L&#10;+2Wfef6ijrtN93Y9bWOu9d1t9/QIIlIX/8V/7neT5qvpaPownI0n8PtTAk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fm3/LHAAAA4wAAAA8AAAAAAAAAAAAAAAAAmAIAAGRy&#10;cy9kb3ducmV2LnhtbFBLBQYAAAAABAAEAPUAAACMAwAAAAA=&#10;" adj="10800,4320" fillcolor="#bad2af" stroked="f" strokeweight="1pt">
                  <v:stroke miterlimit="4"/>
                </v:shape>
                <w10:anchorlock/>
              </v:group>
            </w:pict>
          </mc:Fallback>
        </mc:AlternateContent>
      </w:r>
    </w:p>
    <w:p w:rsidR="00902D2E" w:rsidRDefault="00994B5C">
      <w:pPr>
        <w:pStyle w:val="Descripcin"/>
        <w:jc w:val="center"/>
      </w:pPr>
      <w:r>
        <w:t>Ilustración 1 Proceso de la Gestión de Cambios</w:t>
      </w:r>
    </w:p>
    <w:p w:rsidR="00902D2E" w:rsidRDefault="00994B5C">
      <w:pPr>
        <w:pStyle w:val="Body"/>
        <w:ind w:left="70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lang w:val="pt-PT"/>
        </w:rPr>
        <w:t>A continuaci</w:t>
      </w:r>
      <w:r>
        <w:rPr>
          <w:rFonts w:ascii="Calibri" w:eastAsia="Calibri" w:hAnsi="Calibri" w:cs="Calibri"/>
          <w:sz w:val="22"/>
          <w:szCs w:val="22"/>
        </w:rPr>
        <w:t>ón se procederá a detallar cada uno de las actividades, los documentos que son necesarios para su ejecución y las políticas que afectan a cada una de estas etapas del Proceso de Gestión de Cambios.</w:t>
      </w:r>
    </w:p>
    <w:p w:rsidR="00902D2E" w:rsidRDefault="00994B5C">
      <w:pPr>
        <w:pStyle w:val="Body"/>
        <w:widowControl/>
        <w:spacing w:line="240" w:lineRule="auto"/>
      </w:pPr>
      <w:r>
        <w:rPr>
          <w:rFonts w:ascii="Calibri" w:eastAsia="Calibri" w:hAnsi="Calibri" w:cs="Calibri"/>
          <w:sz w:val="22"/>
          <w:szCs w:val="22"/>
        </w:rPr>
        <w:br w:type="page"/>
      </w:r>
    </w:p>
    <w:p w:rsidR="00902D2E" w:rsidRDefault="00902D2E">
      <w:pPr>
        <w:pStyle w:val="Body"/>
        <w:ind w:left="709"/>
        <w:rPr>
          <w:rFonts w:ascii="Calibri" w:eastAsia="Calibri" w:hAnsi="Calibri" w:cs="Calibri"/>
          <w:sz w:val="22"/>
          <w:szCs w:val="22"/>
        </w:rPr>
      </w:pPr>
    </w:p>
    <w:p w:rsidR="00902D2E" w:rsidRDefault="00994B5C">
      <w:pPr>
        <w:pStyle w:val="Encabezado2"/>
        <w:numPr>
          <w:ilvl w:val="1"/>
          <w:numId w:val="17"/>
        </w:numPr>
        <w:rPr>
          <w:rFonts w:ascii="Calibri" w:eastAsia="Calibri" w:hAnsi="Calibri" w:cs="Calibri"/>
          <w:sz w:val="28"/>
          <w:szCs w:val="28"/>
        </w:rPr>
      </w:pPr>
      <w:bookmarkStart w:id="7" w:name="_Toc6"/>
      <w:r>
        <w:rPr>
          <w:rFonts w:ascii="Calibri" w:eastAsia="Calibri" w:hAnsi="Calibri" w:cs="Calibri"/>
          <w:sz w:val="28"/>
          <w:szCs w:val="28"/>
        </w:rPr>
        <w:t xml:space="preserve"> Recibir y analizar la petición</w:t>
      </w:r>
      <w:bookmarkEnd w:id="7"/>
    </w:p>
    <w:p w:rsidR="00902D2E" w:rsidRDefault="00994B5C">
      <w:pPr>
        <w:pStyle w:val="Prrafodelista"/>
        <w:ind w:left="1080"/>
      </w:pPr>
      <w:r>
        <w:t>Las peticiones de cambios son recibidas y analizadas previamente antes de ser enviadas al Comité de Control de Cambios acorde a las políticas de la tabla 1 a continuación.</w:t>
      </w:r>
    </w:p>
    <w:p w:rsidR="00902D2E" w:rsidRDefault="00902D2E">
      <w:pPr>
        <w:pStyle w:val="Prrafodelista"/>
        <w:ind w:left="1080"/>
      </w:pPr>
    </w:p>
    <w:tbl>
      <w:tblPr>
        <w:tblStyle w:val="TableNormal"/>
        <w:tblW w:w="8222" w:type="dxa"/>
        <w:tblInd w:w="131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222"/>
      </w:tblGrid>
      <w:tr w:rsidR="00902D2E">
        <w:trPr>
          <w:trHeight w:val="29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6" w:type="dxa"/>
              <w:bottom w:w="80" w:type="dxa"/>
              <w:right w:w="80" w:type="dxa"/>
            </w:tcMar>
          </w:tcPr>
          <w:p w:rsidR="00902D2E" w:rsidRDefault="00994B5C">
            <w:pPr>
              <w:pStyle w:val="Body"/>
              <w:spacing w:line="240" w:lineRule="auto"/>
              <w:ind w:left="206"/>
              <w:jc w:val="both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Actividades</w:t>
            </w:r>
          </w:p>
        </w:tc>
      </w:tr>
      <w:tr w:rsidR="00902D2E">
        <w:trPr>
          <w:trHeight w:val="145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Prrafodelista"/>
              <w:numPr>
                <w:ilvl w:val="0"/>
                <w:numId w:val="21"/>
              </w:numPr>
              <w:rPr>
                <w:b/>
                <w:bCs/>
              </w:rPr>
            </w:pPr>
            <w:r>
              <w:t>Verificar que todos los campos de la solicitud hayan sido completados correctamente.</w:t>
            </w:r>
          </w:p>
          <w:p w:rsidR="00902D2E" w:rsidRDefault="00994B5C">
            <w:pPr>
              <w:pStyle w:val="Prrafodelista"/>
              <w:numPr>
                <w:ilvl w:val="0"/>
                <w:numId w:val="21"/>
              </w:numPr>
              <w:rPr>
                <w:b/>
                <w:bCs/>
              </w:rPr>
            </w:pPr>
            <w:r>
              <w:t>Verificar que la solicitud de cambio haya sido validada por el encargado del proceso.</w:t>
            </w:r>
          </w:p>
          <w:p w:rsidR="00902D2E" w:rsidRDefault="00994B5C">
            <w:pPr>
              <w:pStyle w:val="Prrafodelista"/>
              <w:numPr>
                <w:ilvl w:val="0"/>
                <w:numId w:val="22"/>
              </w:numPr>
              <w:rPr>
                <w:b/>
                <w:bCs/>
              </w:rPr>
            </w:pPr>
            <w:r>
              <w:t>Entregar el documento de la solicitud de cambio al CCC.</w:t>
            </w:r>
          </w:p>
        </w:tc>
      </w:tr>
      <w:tr w:rsidR="00902D2E">
        <w:trPr>
          <w:trHeight w:val="29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6" w:type="dxa"/>
              <w:bottom w:w="80" w:type="dxa"/>
              <w:right w:w="80" w:type="dxa"/>
            </w:tcMar>
          </w:tcPr>
          <w:p w:rsidR="00902D2E" w:rsidRDefault="00994B5C">
            <w:pPr>
              <w:pStyle w:val="Body"/>
              <w:spacing w:line="240" w:lineRule="auto"/>
              <w:ind w:left="206"/>
              <w:jc w:val="both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Documentación</w:t>
            </w:r>
          </w:p>
        </w:tc>
      </w:tr>
      <w:tr w:rsidR="00902D2E">
        <w:trPr>
          <w:trHeight w:val="49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Prrafodelista"/>
              <w:numPr>
                <w:ilvl w:val="0"/>
                <w:numId w:val="23"/>
              </w:numPr>
              <w:rPr>
                <w:b/>
                <w:bCs/>
              </w:rPr>
            </w:pPr>
            <w:r>
              <w:t>Formato de la Solicitud de Cambio.</w:t>
            </w:r>
          </w:p>
        </w:tc>
      </w:tr>
      <w:tr w:rsidR="00902D2E">
        <w:trPr>
          <w:trHeight w:val="29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6" w:type="dxa"/>
              <w:bottom w:w="80" w:type="dxa"/>
              <w:right w:w="80" w:type="dxa"/>
            </w:tcMar>
          </w:tcPr>
          <w:p w:rsidR="00902D2E" w:rsidRDefault="00994B5C">
            <w:pPr>
              <w:pStyle w:val="Body"/>
              <w:spacing w:line="240" w:lineRule="auto"/>
              <w:ind w:left="206"/>
              <w:jc w:val="both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Políticas</w:t>
            </w:r>
          </w:p>
        </w:tc>
      </w:tr>
      <w:tr w:rsidR="00902D2E">
        <w:trPr>
          <w:trHeight w:val="217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Prrafodelista"/>
              <w:numPr>
                <w:ilvl w:val="0"/>
                <w:numId w:val="24"/>
              </w:numPr>
            </w:pPr>
            <w:r>
              <w:t>El responsable de la Solicitud debe completar todos los campos que se especifican como necesarios en el documento de la solicitud de cambio, caso contrario se rechazara y se termina el proceso.</w:t>
            </w:r>
          </w:p>
          <w:p w:rsidR="00902D2E" w:rsidRDefault="00994B5C">
            <w:pPr>
              <w:pStyle w:val="Prrafodelista"/>
              <w:numPr>
                <w:ilvl w:val="0"/>
                <w:numId w:val="24"/>
              </w:numPr>
            </w:pPr>
            <w:r>
              <w:t>El encargado del proceso debe firmar la solicitud de cambio antes de entregarlo, en caso contrario se considerará inválido, se rechazará y se terminará el proceso.</w:t>
            </w:r>
          </w:p>
          <w:p w:rsidR="00902D2E" w:rsidRDefault="00994B5C">
            <w:pPr>
              <w:pStyle w:val="Prrafodelista"/>
              <w:numPr>
                <w:ilvl w:val="0"/>
                <w:numId w:val="24"/>
              </w:numPr>
            </w:pPr>
            <w:r>
              <w:t xml:space="preserve">La solicitud tiene un máximo de 2 días hábiles como máximo para validar la información ingresada ser autorizada. </w:t>
            </w:r>
          </w:p>
        </w:tc>
      </w:tr>
    </w:tbl>
    <w:p w:rsidR="00902D2E" w:rsidRDefault="00902D2E">
      <w:pPr>
        <w:pStyle w:val="Prrafodelista"/>
        <w:ind w:left="1204" w:hanging="1204"/>
      </w:pPr>
    </w:p>
    <w:p w:rsidR="00902D2E" w:rsidRDefault="00994B5C">
      <w:pPr>
        <w:pStyle w:val="Descripcin"/>
        <w:jc w:val="center"/>
        <w:rPr>
          <w:sz w:val="22"/>
          <w:szCs w:val="22"/>
        </w:rPr>
      </w:pPr>
      <w:r>
        <w:rPr>
          <w:sz w:val="22"/>
          <w:szCs w:val="22"/>
        </w:rPr>
        <w:t>Tabla 1 - Recibir y Analizar la Petición</w:t>
      </w:r>
    </w:p>
    <w:p w:rsidR="00902D2E" w:rsidRDefault="00994B5C">
      <w:pPr>
        <w:pStyle w:val="Encabezado2"/>
        <w:numPr>
          <w:ilvl w:val="1"/>
          <w:numId w:val="25"/>
        </w:numPr>
        <w:rPr>
          <w:rFonts w:ascii="Calibri" w:eastAsia="Calibri" w:hAnsi="Calibri" w:cs="Calibri"/>
          <w:sz w:val="28"/>
          <w:szCs w:val="28"/>
        </w:rPr>
      </w:pPr>
      <w:bookmarkStart w:id="8" w:name="_Toc7"/>
      <w:r>
        <w:rPr>
          <w:rFonts w:ascii="Calibri" w:eastAsia="Calibri" w:hAnsi="Calibri" w:cs="Calibri"/>
          <w:sz w:val="28"/>
          <w:szCs w:val="28"/>
        </w:rPr>
        <w:t xml:space="preserve"> Clasificar el cambio</w:t>
      </w:r>
      <w:bookmarkEnd w:id="8"/>
    </w:p>
    <w:p w:rsidR="00902D2E" w:rsidRDefault="00994B5C">
      <w:pPr>
        <w:pStyle w:val="Prrafodelista"/>
        <w:ind w:left="1080"/>
      </w:pPr>
      <w:r>
        <w:t>Las peticiones aceptadas pasan a ser clasificadas según su prioridad acorde a las políticas de la tabla 2 a continuación.</w:t>
      </w:r>
    </w:p>
    <w:p w:rsidR="00902D2E" w:rsidRDefault="00902D2E">
      <w:pPr>
        <w:pStyle w:val="Prrafodelista"/>
        <w:ind w:left="1080"/>
      </w:pPr>
    </w:p>
    <w:tbl>
      <w:tblPr>
        <w:tblStyle w:val="TableNormal"/>
        <w:tblW w:w="8222" w:type="dxa"/>
        <w:tblInd w:w="131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222"/>
      </w:tblGrid>
      <w:tr w:rsidR="00902D2E">
        <w:trPr>
          <w:trHeight w:val="29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76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  <w:ind w:left="296"/>
              <w:jc w:val="both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Actividades</w:t>
            </w:r>
          </w:p>
        </w:tc>
      </w:tr>
      <w:tr w:rsidR="00902D2E">
        <w:trPr>
          <w:trHeight w:val="785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Prrafodelista"/>
              <w:numPr>
                <w:ilvl w:val="0"/>
                <w:numId w:val="26"/>
              </w:numPr>
            </w:pPr>
            <w:r>
              <w:t>Analizar el tipo de cambio y la prioridad.</w:t>
            </w:r>
          </w:p>
          <w:p w:rsidR="00902D2E" w:rsidRDefault="00994B5C">
            <w:pPr>
              <w:pStyle w:val="Prrafodelista"/>
              <w:numPr>
                <w:ilvl w:val="0"/>
                <w:numId w:val="26"/>
              </w:numPr>
              <w:rPr>
                <w:b/>
                <w:bCs/>
              </w:rPr>
            </w:pPr>
            <w:r>
              <w:t>Analizar la solicitud de cambio.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902D2E">
        <w:trPr>
          <w:trHeight w:val="29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76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  <w:ind w:left="296"/>
              <w:jc w:val="both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Documentación</w:t>
            </w:r>
          </w:p>
        </w:tc>
      </w:tr>
      <w:tr w:rsidR="00902D2E">
        <w:trPr>
          <w:trHeight w:val="56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Prrafodelista"/>
              <w:numPr>
                <w:ilvl w:val="0"/>
                <w:numId w:val="27"/>
              </w:numPr>
            </w:pPr>
            <w:r>
              <w:t>Formato de la Solicitud de Cambio.</w:t>
            </w:r>
          </w:p>
          <w:p w:rsidR="00902D2E" w:rsidRDefault="00994B5C">
            <w:pPr>
              <w:pStyle w:val="Body"/>
              <w:tabs>
                <w:tab w:val="left" w:pos="3915"/>
              </w:tabs>
            </w:pPr>
            <w:r>
              <w:tab/>
            </w:r>
          </w:p>
        </w:tc>
      </w:tr>
      <w:tr w:rsidR="00902D2E">
        <w:trPr>
          <w:trHeight w:val="29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76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  <w:ind w:left="296"/>
              <w:jc w:val="both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Políticas</w:t>
            </w:r>
          </w:p>
        </w:tc>
      </w:tr>
      <w:tr w:rsidR="00902D2E">
        <w:trPr>
          <w:trHeight w:val="1008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Prrafodelista"/>
              <w:numPr>
                <w:ilvl w:val="0"/>
                <w:numId w:val="28"/>
              </w:numPr>
            </w:pPr>
            <w:r>
              <w:lastRenderedPageBreak/>
              <w:t>El Comité de Control de Cambios tiene un día hábil como máximo para poder realizar la actividad de clasificar el cambio en caso ser aceptado.</w:t>
            </w:r>
          </w:p>
          <w:p w:rsidR="00902D2E" w:rsidRDefault="00994B5C">
            <w:pPr>
              <w:pStyle w:val="Prrafodelista"/>
              <w:numPr>
                <w:ilvl w:val="0"/>
                <w:numId w:val="28"/>
              </w:numPr>
            </w:pPr>
            <w:r>
              <w:t>Cualquier observación debe anexarse a la solicitud de cambio.</w:t>
            </w:r>
          </w:p>
          <w:p w:rsidR="00902D2E" w:rsidRDefault="00994B5C">
            <w:pPr>
              <w:pStyle w:val="Prrafodelista"/>
              <w:keepNext/>
              <w:numPr>
                <w:ilvl w:val="0"/>
                <w:numId w:val="28"/>
              </w:numPr>
              <w:rPr>
                <w:b/>
                <w:bCs/>
              </w:rPr>
            </w:pPr>
            <w:r>
              <w:t>La clasificación del cambio debe anexarse a la solicitud de cambio.</w:t>
            </w:r>
          </w:p>
        </w:tc>
      </w:tr>
    </w:tbl>
    <w:p w:rsidR="00902D2E" w:rsidRDefault="00902D2E">
      <w:pPr>
        <w:pStyle w:val="Prrafodelista"/>
        <w:ind w:left="1204" w:hanging="1204"/>
      </w:pPr>
    </w:p>
    <w:p w:rsidR="00902D2E" w:rsidRDefault="00994B5C">
      <w:pPr>
        <w:pStyle w:val="Descripcin"/>
        <w:jc w:val="center"/>
        <w:rPr>
          <w:sz w:val="22"/>
          <w:szCs w:val="22"/>
        </w:rPr>
      </w:pPr>
      <w:r>
        <w:rPr>
          <w:sz w:val="22"/>
          <w:szCs w:val="22"/>
        </w:rPr>
        <w:t>Tabla 2 - Clasificar el Cambio</w:t>
      </w:r>
    </w:p>
    <w:p w:rsidR="00902D2E" w:rsidRDefault="00902D2E">
      <w:pPr>
        <w:pStyle w:val="Body"/>
        <w:widowControl/>
        <w:spacing w:line="240" w:lineRule="auto"/>
      </w:pPr>
    </w:p>
    <w:p w:rsidR="00902D2E" w:rsidRDefault="00994B5C">
      <w:pPr>
        <w:pStyle w:val="Encabezado2"/>
        <w:numPr>
          <w:ilvl w:val="1"/>
          <w:numId w:val="29"/>
        </w:numPr>
        <w:rPr>
          <w:rFonts w:ascii="Calibri" w:eastAsia="Calibri" w:hAnsi="Calibri" w:cs="Calibri"/>
          <w:sz w:val="28"/>
          <w:szCs w:val="28"/>
        </w:rPr>
      </w:pPr>
      <w:bookmarkStart w:id="9" w:name="_Toc8"/>
      <w:r>
        <w:rPr>
          <w:rFonts w:ascii="Calibri" w:eastAsia="Calibri" w:hAnsi="Calibri" w:cs="Calibri"/>
          <w:sz w:val="28"/>
          <w:szCs w:val="28"/>
        </w:rPr>
        <w:t xml:space="preserve"> Evaluación del impacto y riesgos</w:t>
      </w:r>
      <w:bookmarkEnd w:id="9"/>
    </w:p>
    <w:p w:rsidR="00902D2E" w:rsidRDefault="00994B5C">
      <w:pPr>
        <w:pStyle w:val="Sinespaciado"/>
        <w:ind w:left="108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Una vez clasificado el cambio se procede a evaluar el impacto y el riesgo que involucra acorde a las actividades y políticas de la tabla 3 a continuación.</w:t>
      </w:r>
    </w:p>
    <w:p w:rsidR="00902D2E" w:rsidRDefault="00902D2E">
      <w:pPr>
        <w:pStyle w:val="Sinespaciado"/>
        <w:ind w:left="1080"/>
        <w:jc w:val="both"/>
        <w:rPr>
          <w:rFonts w:ascii="Calibri" w:eastAsia="Calibri" w:hAnsi="Calibri" w:cs="Calibri"/>
          <w:sz w:val="22"/>
          <w:szCs w:val="22"/>
        </w:rPr>
      </w:pPr>
    </w:p>
    <w:tbl>
      <w:tblPr>
        <w:tblStyle w:val="TableNormal"/>
        <w:tblW w:w="8222" w:type="dxa"/>
        <w:tblInd w:w="131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222"/>
      </w:tblGrid>
      <w:tr w:rsidR="00902D2E">
        <w:trPr>
          <w:trHeight w:val="29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76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  <w:ind w:left="296"/>
              <w:jc w:val="both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Actividades</w:t>
            </w:r>
          </w:p>
        </w:tc>
      </w:tr>
      <w:tr w:rsidR="00902D2E">
        <w:trPr>
          <w:trHeight w:val="97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numPr>
                <w:ilvl w:val="0"/>
                <w:numId w:val="30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Identificación y análisis del impacto del riesgo.</w:t>
            </w:r>
          </w:p>
          <w:p w:rsidR="00902D2E" w:rsidRDefault="00994B5C">
            <w:pPr>
              <w:pStyle w:val="Sinespaciado"/>
              <w:widowControl/>
              <w:numPr>
                <w:ilvl w:val="0"/>
                <w:numId w:val="30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Analizar cada uno de los riesgos.</w:t>
            </w:r>
          </w:p>
          <w:p w:rsidR="00902D2E" w:rsidRDefault="00994B5C">
            <w:pPr>
              <w:pStyle w:val="Sinespaciado"/>
              <w:widowControl/>
              <w:numPr>
                <w:ilvl w:val="0"/>
                <w:numId w:val="30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Analizar el impacto sobre los cambios en curso.</w:t>
            </w:r>
          </w:p>
          <w:p w:rsidR="00902D2E" w:rsidRDefault="00994B5C">
            <w:pPr>
              <w:pStyle w:val="Sinespaciado"/>
              <w:widowControl/>
              <w:numPr>
                <w:ilvl w:val="0"/>
                <w:numId w:val="30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Análisis de presupuesto.</w:t>
            </w:r>
          </w:p>
        </w:tc>
      </w:tr>
      <w:tr w:rsidR="00902D2E">
        <w:trPr>
          <w:trHeight w:val="29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76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  <w:ind w:left="296"/>
              <w:jc w:val="both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Documentación</w:t>
            </w:r>
          </w:p>
        </w:tc>
      </w:tr>
      <w:tr w:rsidR="00902D2E">
        <w:trPr>
          <w:trHeight w:val="942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numPr>
                <w:ilvl w:val="0"/>
                <w:numId w:val="31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Matriz de Análisis de Riesgos.</w:t>
            </w:r>
          </w:p>
          <w:p w:rsidR="00902D2E" w:rsidRDefault="00994B5C">
            <w:pPr>
              <w:pStyle w:val="Sinespaciado"/>
              <w:widowControl/>
              <w:numPr>
                <w:ilvl w:val="0"/>
                <w:numId w:val="31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Formato de Solicitud de Cambio.</w:t>
            </w:r>
          </w:p>
          <w:p w:rsidR="00902D2E" w:rsidRDefault="00994B5C">
            <w:pPr>
              <w:pStyle w:val="Sinespaciado"/>
              <w:widowControl/>
              <w:numPr>
                <w:ilvl w:val="0"/>
                <w:numId w:val="31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Matriz de Trazabilidad.</w:t>
            </w:r>
          </w:p>
          <w:p w:rsidR="00902D2E" w:rsidRDefault="00994B5C">
            <w:pPr>
              <w:pStyle w:val="Body"/>
              <w:tabs>
                <w:tab w:val="left" w:pos="3915"/>
              </w:tabs>
            </w:pPr>
            <w:r>
              <w:tab/>
            </w:r>
          </w:p>
        </w:tc>
      </w:tr>
      <w:tr w:rsidR="00902D2E">
        <w:trPr>
          <w:trHeight w:val="29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76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  <w:ind w:left="296"/>
              <w:jc w:val="both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Políticas</w:t>
            </w:r>
          </w:p>
        </w:tc>
      </w:tr>
      <w:tr w:rsidR="00902D2E">
        <w:trPr>
          <w:trHeight w:val="193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numPr>
                <w:ilvl w:val="0"/>
                <w:numId w:val="32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CCC tiene tres días hábiles como máximo para poder realizar la actividad de clasificar el cambio.</w:t>
            </w:r>
          </w:p>
          <w:p w:rsidR="00902D2E" w:rsidRDefault="00994B5C">
            <w:pPr>
              <w:pStyle w:val="Sinespaciado"/>
              <w:widowControl/>
              <w:numPr>
                <w:ilvl w:val="0"/>
                <w:numId w:val="32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 esta actividad se puede contar con participación de diversos miembros del equipo de proyectos como los analistas, arquitectos de software, administrador de base de datos y programadores.</w:t>
            </w:r>
          </w:p>
          <w:p w:rsidR="00902D2E" w:rsidRDefault="00994B5C">
            <w:pPr>
              <w:pStyle w:val="Sinespaciado"/>
              <w:keepNext/>
              <w:widowControl/>
              <w:numPr>
                <w:ilvl w:val="0"/>
                <w:numId w:val="32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Los impactos que afecten alguna funcionalidad del software actualmente en producción deberán ser comunicados al responsable de la solicitud de cambio.</w:t>
            </w:r>
          </w:p>
        </w:tc>
      </w:tr>
    </w:tbl>
    <w:p w:rsidR="00902D2E" w:rsidRDefault="00902D2E">
      <w:pPr>
        <w:pStyle w:val="Sinespaciado"/>
        <w:spacing w:line="240" w:lineRule="auto"/>
        <w:ind w:left="1204" w:hanging="1204"/>
        <w:jc w:val="both"/>
        <w:rPr>
          <w:rFonts w:ascii="Calibri" w:eastAsia="Calibri" w:hAnsi="Calibri" w:cs="Calibri"/>
          <w:sz w:val="22"/>
          <w:szCs w:val="22"/>
        </w:rPr>
      </w:pPr>
    </w:p>
    <w:p w:rsidR="00902D2E" w:rsidRDefault="00994B5C">
      <w:pPr>
        <w:pStyle w:val="Descripcin"/>
        <w:jc w:val="center"/>
      </w:pPr>
      <w:r>
        <w:rPr>
          <w:sz w:val="22"/>
          <w:szCs w:val="22"/>
        </w:rPr>
        <w:t>Tabla 3 - Evaluación del impacto y riesgos</w:t>
      </w:r>
    </w:p>
    <w:p w:rsidR="00902D2E" w:rsidRDefault="00902D2E">
      <w:pPr>
        <w:pStyle w:val="Body"/>
      </w:pPr>
    </w:p>
    <w:p w:rsidR="00902D2E" w:rsidRDefault="00994B5C">
      <w:pPr>
        <w:pStyle w:val="Encabezado2"/>
        <w:numPr>
          <w:ilvl w:val="1"/>
          <w:numId w:val="33"/>
        </w:numPr>
        <w:rPr>
          <w:rFonts w:ascii="Calibri" w:eastAsia="Calibri" w:hAnsi="Calibri" w:cs="Calibri"/>
          <w:sz w:val="28"/>
          <w:szCs w:val="28"/>
        </w:rPr>
      </w:pPr>
      <w:bookmarkStart w:id="10" w:name="_Toc9"/>
      <w:r>
        <w:rPr>
          <w:rFonts w:ascii="Calibri" w:eastAsia="Calibri" w:hAnsi="Calibri" w:cs="Calibri"/>
          <w:sz w:val="28"/>
          <w:szCs w:val="28"/>
        </w:rPr>
        <w:t xml:space="preserve"> Aprobación del cambio </w:t>
      </w:r>
      <w:bookmarkEnd w:id="10"/>
    </w:p>
    <w:p w:rsidR="00902D2E" w:rsidRDefault="00994B5C">
      <w:pPr>
        <w:pStyle w:val="Sinespaciado"/>
        <w:ind w:left="108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Los cambios evaluados pasan a ser decididos si se aprueban o no acorde a la tabla 4 a continuación.</w:t>
      </w:r>
    </w:p>
    <w:p w:rsidR="00902D2E" w:rsidRDefault="00902D2E">
      <w:pPr>
        <w:pStyle w:val="Sinespaciado"/>
        <w:ind w:left="1080"/>
        <w:jc w:val="both"/>
        <w:rPr>
          <w:rFonts w:ascii="Calibri" w:eastAsia="Calibri" w:hAnsi="Calibri" w:cs="Calibri"/>
          <w:sz w:val="22"/>
          <w:szCs w:val="22"/>
        </w:rPr>
      </w:pPr>
    </w:p>
    <w:tbl>
      <w:tblPr>
        <w:tblStyle w:val="TableNormal"/>
        <w:tblW w:w="8222" w:type="dxa"/>
        <w:tblInd w:w="131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222"/>
      </w:tblGrid>
      <w:tr w:rsidR="00902D2E">
        <w:trPr>
          <w:trHeight w:val="29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6" w:type="dxa"/>
              <w:bottom w:w="80" w:type="dxa"/>
              <w:right w:w="80" w:type="dxa"/>
            </w:tcMar>
          </w:tcPr>
          <w:p w:rsidR="00902D2E" w:rsidRDefault="00994B5C">
            <w:pPr>
              <w:pStyle w:val="Body"/>
              <w:spacing w:line="240" w:lineRule="auto"/>
              <w:ind w:left="206"/>
              <w:jc w:val="both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Actividades</w:t>
            </w:r>
          </w:p>
        </w:tc>
      </w:tr>
      <w:tr w:rsidR="00902D2E">
        <w:trPr>
          <w:trHeight w:val="508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numPr>
                <w:ilvl w:val="0"/>
                <w:numId w:val="34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Decidir aprobación del cambio.</w:t>
            </w:r>
          </w:p>
          <w:p w:rsidR="00902D2E" w:rsidRDefault="00994B5C">
            <w:pPr>
              <w:pStyle w:val="Sinespaciado"/>
              <w:widowControl/>
              <w:numPr>
                <w:ilvl w:val="0"/>
                <w:numId w:val="34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Agrupar cambios en entregas.</w:t>
            </w:r>
          </w:p>
        </w:tc>
      </w:tr>
      <w:tr w:rsidR="00902D2E">
        <w:trPr>
          <w:trHeight w:val="29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6" w:type="dxa"/>
              <w:bottom w:w="80" w:type="dxa"/>
              <w:right w:w="80" w:type="dxa"/>
            </w:tcMar>
          </w:tcPr>
          <w:p w:rsidR="00902D2E" w:rsidRDefault="00994B5C">
            <w:pPr>
              <w:pStyle w:val="Body"/>
              <w:spacing w:line="240" w:lineRule="auto"/>
              <w:ind w:left="206"/>
              <w:jc w:val="both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Documentación</w:t>
            </w:r>
          </w:p>
        </w:tc>
      </w:tr>
      <w:tr w:rsidR="00902D2E">
        <w:trPr>
          <w:trHeight w:val="49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numPr>
                <w:ilvl w:val="0"/>
                <w:numId w:val="35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Formato de Solicitud de Cambio.</w:t>
            </w:r>
          </w:p>
          <w:p w:rsidR="00902D2E" w:rsidRDefault="00994B5C">
            <w:pPr>
              <w:pStyle w:val="Sinespaciado"/>
              <w:widowControl/>
              <w:numPr>
                <w:ilvl w:val="0"/>
                <w:numId w:val="35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Documento de evaluación del impacto y riesgo.</w:t>
            </w:r>
          </w:p>
        </w:tc>
      </w:tr>
      <w:tr w:rsidR="00902D2E">
        <w:trPr>
          <w:trHeight w:val="29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6" w:type="dxa"/>
              <w:bottom w:w="80" w:type="dxa"/>
              <w:right w:w="80" w:type="dxa"/>
            </w:tcMar>
          </w:tcPr>
          <w:p w:rsidR="00902D2E" w:rsidRDefault="00994B5C">
            <w:pPr>
              <w:pStyle w:val="Body"/>
              <w:spacing w:line="240" w:lineRule="auto"/>
              <w:ind w:left="206"/>
              <w:jc w:val="both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Políticas</w:t>
            </w:r>
          </w:p>
        </w:tc>
      </w:tr>
      <w:tr w:rsidR="00902D2E">
        <w:trPr>
          <w:trHeight w:val="121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numPr>
                <w:ilvl w:val="0"/>
                <w:numId w:val="36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 debe actualizar la solicitud de cambio, asignando al responsable del cambio junto con las observaciones como resultado del análisis realizado en las anteriores actividades.</w:t>
            </w:r>
          </w:p>
          <w:p w:rsidR="00902D2E" w:rsidRDefault="00994B5C">
            <w:pPr>
              <w:pStyle w:val="Sinespaciado"/>
              <w:keepNext/>
              <w:widowControl/>
              <w:numPr>
                <w:ilvl w:val="0"/>
                <w:numId w:val="36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Comunicar al autor de la solicitud del cambio y a los miembros involucrados en los procesos de gestión de cambios.</w:t>
            </w:r>
          </w:p>
        </w:tc>
      </w:tr>
    </w:tbl>
    <w:p w:rsidR="00902D2E" w:rsidRDefault="00902D2E">
      <w:pPr>
        <w:pStyle w:val="Sinespaciado"/>
        <w:spacing w:line="240" w:lineRule="auto"/>
        <w:ind w:left="1204" w:hanging="1204"/>
        <w:jc w:val="both"/>
        <w:rPr>
          <w:rFonts w:ascii="Calibri" w:eastAsia="Calibri" w:hAnsi="Calibri" w:cs="Calibri"/>
          <w:sz w:val="22"/>
          <w:szCs w:val="22"/>
        </w:rPr>
      </w:pPr>
    </w:p>
    <w:p w:rsidR="00902D2E" w:rsidRDefault="00994B5C">
      <w:pPr>
        <w:pStyle w:val="Descripcin"/>
        <w:jc w:val="center"/>
        <w:rPr>
          <w:sz w:val="22"/>
          <w:szCs w:val="22"/>
        </w:rPr>
      </w:pPr>
      <w:r>
        <w:rPr>
          <w:sz w:val="22"/>
          <w:szCs w:val="22"/>
        </w:rPr>
        <w:t>Tabla 4 - Aprobación del Cambio</w:t>
      </w:r>
    </w:p>
    <w:p w:rsidR="00902D2E" w:rsidRDefault="00902D2E">
      <w:pPr>
        <w:pStyle w:val="Body"/>
      </w:pPr>
    </w:p>
    <w:p w:rsidR="00902D2E" w:rsidRDefault="00994B5C">
      <w:pPr>
        <w:pStyle w:val="Encabezado2"/>
        <w:numPr>
          <w:ilvl w:val="1"/>
          <w:numId w:val="37"/>
        </w:numPr>
        <w:rPr>
          <w:rFonts w:ascii="Calibri" w:eastAsia="Calibri" w:hAnsi="Calibri" w:cs="Calibri"/>
          <w:sz w:val="28"/>
          <w:szCs w:val="28"/>
        </w:rPr>
      </w:pPr>
      <w:bookmarkStart w:id="11" w:name="_Toc10"/>
      <w:r>
        <w:rPr>
          <w:rFonts w:ascii="Calibri" w:eastAsia="Calibri" w:hAnsi="Calibri" w:cs="Calibri"/>
          <w:sz w:val="28"/>
          <w:szCs w:val="28"/>
        </w:rPr>
        <w:t xml:space="preserve"> Planificación y calendarización</w:t>
      </w:r>
      <w:bookmarkEnd w:id="11"/>
    </w:p>
    <w:p w:rsidR="00902D2E" w:rsidRDefault="00994B5C">
      <w:pPr>
        <w:pStyle w:val="Sinespaciado"/>
        <w:ind w:left="108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Después de ser aprobado el cambio se procede a planificar su implementación y establecer un calendario acorde a lo indicado en la tabla 5 a continuación.</w:t>
      </w:r>
    </w:p>
    <w:p w:rsidR="00902D2E" w:rsidRDefault="00902D2E">
      <w:pPr>
        <w:pStyle w:val="Sinespaciado"/>
        <w:ind w:left="720"/>
        <w:jc w:val="both"/>
        <w:rPr>
          <w:rFonts w:ascii="Calibri" w:eastAsia="Calibri" w:hAnsi="Calibri" w:cs="Calibri"/>
          <w:sz w:val="22"/>
          <w:szCs w:val="22"/>
        </w:rPr>
      </w:pPr>
    </w:p>
    <w:tbl>
      <w:tblPr>
        <w:tblStyle w:val="TableNormal"/>
        <w:tblW w:w="8222" w:type="dxa"/>
        <w:tblInd w:w="131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222"/>
      </w:tblGrid>
      <w:tr w:rsidR="00902D2E">
        <w:trPr>
          <w:trHeight w:val="29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6" w:type="dxa"/>
              <w:bottom w:w="80" w:type="dxa"/>
              <w:right w:w="80" w:type="dxa"/>
            </w:tcMar>
          </w:tcPr>
          <w:p w:rsidR="00902D2E" w:rsidRDefault="00994B5C">
            <w:pPr>
              <w:pStyle w:val="Body"/>
              <w:spacing w:line="240" w:lineRule="auto"/>
              <w:ind w:left="206"/>
              <w:jc w:val="both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Actividades</w:t>
            </w:r>
          </w:p>
        </w:tc>
      </w:tr>
      <w:tr w:rsidR="00902D2E">
        <w:trPr>
          <w:trHeight w:val="508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numPr>
                <w:ilvl w:val="0"/>
                <w:numId w:val="38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Definir fechas</w:t>
            </w:r>
          </w:p>
          <w:p w:rsidR="00902D2E" w:rsidRDefault="00994B5C">
            <w:pPr>
              <w:pStyle w:val="Sinespaciado"/>
              <w:widowControl/>
              <w:numPr>
                <w:ilvl w:val="0"/>
                <w:numId w:val="39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Informar al equipo de implementación acerca del cambio.</w:t>
            </w:r>
          </w:p>
        </w:tc>
      </w:tr>
      <w:tr w:rsidR="00902D2E">
        <w:trPr>
          <w:trHeight w:val="29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6" w:type="dxa"/>
              <w:bottom w:w="80" w:type="dxa"/>
              <w:right w:w="80" w:type="dxa"/>
            </w:tcMar>
          </w:tcPr>
          <w:p w:rsidR="00902D2E" w:rsidRDefault="00994B5C">
            <w:pPr>
              <w:pStyle w:val="Body"/>
              <w:spacing w:line="240" w:lineRule="auto"/>
              <w:ind w:left="206"/>
              <w:jc w:val="both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Documentación</w:t>
            </w:r>
          </w:p>
        </w:tc>
      </w:tr>
      <w:tr w:rsidR="00902D2E">
        <w:trPr>
          <w:trHeight w:val="41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numPr>
                <w:ilvl w:val="0"/>
                <w:numId w:val="40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Calendario de Cambios</w:t>
            </w:r>
          </w:p>
        </w:tc>
      </w:tr>
      <w:tr w:rsidR="00902D2E">
        <w:trPr>
          <w:trHeight w:val="29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6" w:type="dxa"/>
              <w:bottom w:w="80" w:type="dxa"/>
              <w:right w:w="80" w:type="dxa"/>
            </w:tcMar>
          </w:tcPr>
          <w:p w:rsidR="00902D2E" w:rsidRDefault="00994B5C">
            <w:pPr>
              <w:pStyle w:val="Body"/>
              <w:spacing w:line="240" w:lineRule="auto"/>
              <w:ind w:left="206"/>
              <w:jc w:val="both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Políticas</w:t>
            </w:r>
          </w:p>
        </w:tc>
      </w:tr>
      <w:tr w:rsidR="00902D2E">
        <w:trPr>
          <w:trHeight w:val="121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Prrafodelista"/>
              <w:numPr>
                <w:ilvl w:val="0"/>
                <w:numId w:val="41"/>
              </w:numPr>
            </w:pPr>
            <w:r>
              <w:t>El equipo de implementación deberá obtener libre acceso a la información histórica sobre el proceso de negocio que afecta el cambio.</w:t>
            </w:r>
          </w:p>
          <w:p w:rsidR="00902D2E" w:rsidRDefault="00994B5C">
            <w:pPr>
              <w:pStyle w:val="Prrafodelista"/>
              <w:keepNext/>
              <w:numPr>
                <w:ilvl w:val="0"/>
                <w:numId w:val="41"/>
              </w:numPr>
              <w:rPr>
                <w:b/>
                <w:bCs/>
              </w:rPr>
            </w:pPr>
            <w:r>
              <w:t>Se oficializara las fechas estimadas para la puesta en producción del cambio solicitado, actualizando también las fechas de los otros cambios si es que caso se vean afectados.</w:t>
            </w:r>
          </w:p>
        </w:tc>
      </w:tr>
    </w:tbl>
    <w:p w:rsidR="00902D2E" w:rsidRDefault="00902D2E">
      <w:pPr>
        <w:pStyle w:val="Sinespaciado"/>
        <w:spacing w:line="240" w:lineRule="auto"/>
        <w:ind w:left="1204" w:hanging="1204"/>
        <w:jc w:val="both"/>
        <w:rPr>
          <w:rFonts w:ascii="Calibri" w:eastAsia="Calibri" w:hAnsi="Calibri" w:cs="Calibri"/>
          <w:sz w:val="22"/>
          <w:szCs w:val="22"/>
        </w:rPr>
      </w:pPr>
    </w:p>
    <w:p w:rsidR="00902D2E" w:rsidRDefault="00994B5C">
      <w:pPr>
        <w:pStyle w:val="Descripcin"/>
        <w:jc w:val="center"/>
        <w:rPr>
          <w:sz w:val="22"/>
          <w:szCs w:val="22"/>
        </w:rPr>
      </w:pPr>
      <w:r>
        <w:rPr>
          <w:sz w:val="22"/>
          <w:szCs w:val="22"/>
        </w:rPr>
        <w:t>Tabla 5 - Planificación y Calendarización</w:t>
      </w:r>
    </w:p>
    <w:p w:rsidR="00902D2E" w:rsidRDefault="00994B5C">
      <w:pPr>
        <w:pStyle w:val="Encabezado2"/>
        <w:numPr>
          <w:ilvl w:val="1"/>
          <w:numId w:val="42"/>
        </w:numPr>
        <w:rPr>
          <w:rFonts w:ascii="Calibri" w:eastAsia="Calibri" w:hAnsi="Calibri" w:cs="Calibri"/>
          <w:sz w:val="28"/>
          <w:szCs w:val="28"/>
        </w:rPr>
      </w:pPr>
      <w:bookmarkStart w:id="12" w:name="_Toc11"/>
      <w:r>
        <w:rPr>
          <w:rFonts w:ascii="Calibri" w:eastAsia="Calibri" w:hAnsi="Calibri" w:cs="Calibri"/>
          <w:sz w:val="28"/>
          <w:szCs w:val="28"/>
        </w:rPr>
        <w:t xml:space="preserve"> Implementación del cambio</w:t>
      </w:r>
      <w:bookmarkEnd w:id="12"/>
    </w:p>
    <w:p w:rsidR="00902D2E" w:rsidRDefault="00994B5C">
      <w:pPr>
        <w:pStyle w:val="Sinespaciado"/>
        <w:ind w:left="108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Los cambios ya planificados pasan a ser implementados acorde a todo lo establecido en la tabla 6 a continuación.</w:t>
      </w:r>
    </w:p>
    <w:p w:rsidR="00902D2E" w:rsidRDefault="00902D2E">
      <w:pPr>
        <w:pStyle w:val="Sinespaciado"/>
        <w:ind w:left="720"/>
        <w:jc w:val="both"/>
        <w:rPr>
          <w:rFonts w:ascii="Calibri" w:eastAsia="Calibri" w:hAnsi="Calibri" w:cs="Calibri"/>
          <w:sz w:val="22"/>
          <w:szCs w:val="22"/>
        </w:rPr>
      </w:pPr>
    </w:p>
    <w:tbl>
      <w:tblPr>
        <w:tblStyle w:val="TableNormal"/>
        <w:tblW w:w="8222" w:type="dxa"/>
        <w:tblInd w:w="131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222"/>
      </w:tblGrid>
      <w:tr w:rsidR="00902D2E">
        <w:trPr>
          <w:trHeight w:val="29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6" w:type="dxa"/>
              <w:bottom w:w="80" w:type="dxa"/>
              <w:right w:w="80" w:type="dxa"/>
            </w:tcMar>
          </w:tcPr>
          <w:p w:rsidR="00902D2E" w:rsidRDefault="00994B5C">
            <w:pPr>
              <w:pStyle w:val="Body"/>
              <w:spacing w:line="240" w:lineRule="auto"/>
              <w:ind w:left="206"/>
              <w:jc w:val="both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Actividades</w:t>
            </w:r>
          </w:p>
        </w:tc>
      </w:tr>
      <w:tr w:rsidR="00902D2E">
        <w:trPr>
          <w:trHeight w:val="97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Prrafodelista"/>
              <w:numPr>
                <w:ilvl w:val="0"/>
                <w:numId w:val="43"/>
              </w:numPr>
            </w:pPr>
            <w:r>
              <w:t>Asignación de tareas a los miembros del equipo a cargo de la implementación.</w:t>
            </w:r>
          </w:p>
          <w:p w:rsidR="00902D2E" w:rsidRDefault="00994B5C">
            <w:pPr>
              <w:pStyle w:val="Prrafodelista"/>
              <w:numPr>
                <w:ilvl w:val="0"/>
                <w:numId w:val="43"/>
              </w:numPr>
            </w:pPr>
            <w:r>
              <w:t>Verificar la realización de pruebas</w:t>
            </w:r>
          </w:p>
          <w:p w:rsidR="00902D2E" w:rsidRDefault="00994B5C">
            <w:pPr>
              <w:pStyle w:val="Prrafodelista"/>
              <w:numPr>
                <w:ilvl w:val="0"/>
                <w:numId w:val="43"/>
              </w:numPr>
            </w:pPr>
            <w:r>
              <w:t>Implementación del cambio.</w:t>
            </w:r>
          </w:p>
        </w:tc>
      </w:tr>
      <w:tr w:rsidR="00902D2E">
        <w:trPr>
          <w:trHeight w:val="29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6" w:type="dxa"/>
              <w:bottom w:w="80" w:type="dxa"/>
              <w:right w:w="80" w:type="dxa"/>
            </w:tcMar>
          </w:tcPr>
          <w:p w:rsidR="00902D2E" w:rsidRDefault="00994B5C">
            <w:pPr>
              <w:pStyle w:val="Body"/>
              <w:spacing w:line="240" w:lineRule="auto"/>
              <w:ind w:left="206"/>
              <w:jc w:val="both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Documentación</w:t>
            </w:r>
          </w:p>
        </w:tc>
      </w:tr>
      <w:tr w:rsidR="00902D2E">
        <w:trPr>
          <w:trHeight w:val="49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Prrafodelista"/>
              <w:numPr>
                <w:ilvl w:val="0"/>
                <w:numId w:val="44"/>
              </w:numPr>
            </w:pPr>
            <w:r>
              <w:lastRenderedPageBreak/>
              <w:t>Calendario de Cambios.</w:t>
            </w:r>
          </w:p>
          <w:p w:rsidR="00902D2E" w:rsidRDefault="00994B5C">
            <w:pPr>
              <w:pStyle w:val="Prrafodelista"/>
              <w:numPr>
                <w:ilvl w:val="0"/>
                <w:numId w:val="44"/>
              </w:numPr>
              <w:rPr>
                <w:b/>
                <w:bCs/>
              </w:rPr>
            </w:pPr>
            <w:r>
              <w:t>Herramientas de Organización de Tareas.</w:t>
            </w:r>
          </w:p>
        </w:tc>
      </w:tr>
      <w:tr w:rsidR="00902D2E">
        <w:trPr>
          <w:trHeight w:val="29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6" w:type="dxa"/>
              <w:bottom w:w="80" w:type="dxa"/>
              <w:right w:w="80" w:type="dxa"/>
            </w:tcMar>
          </w:tcPr>
          <w:p w:rsidR="00902D2E" w:rsidRDefault="00994B5C">
            <w:pPr>
              <w:pStyle w:val="Body"/>
              <w:spacing w:line="240" w:lineRule="auto"/>
              <w:ind w:left="206"/>
              <w:jc w:val="both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Políticas</w:t>
            </w:r>
          </w:p>
        </w:tc>
      </w:tr>
      <w:tr w:rsidR="00902D2E">
        <w:trPr>
          <w:trHeight w:val="206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Prrafodelista"/>
              <w:numPr>
                <w:ilvl w:val="0"/>
                <w:numId w:val="45"/>
              </w:numPr>
            </w:pPr>
            <w:r>
              <w:t>El responsable de la implementación gestionara las tareas que se asignen a cada miembro del equipo de la implementación.</w:t>
            </w:r>
          </w:p>
          <w:p w:rsidR="00902D2E" w:rsidRDefault="00994B5C">
            <w:pPr>
              <w:pStyle w:val="Prrafodelista"/>
              <w:numPr>
                <w:ilvl w:val="0"/>
                <w:numId w:val="45"/>
              </w:numPr>
            </w:pPr>
            <w:r>
              <w:t>En caso de que no se cumpla con la fecha de límite de implementación, el responsable de la implementación deberá comunicar al CCC.</w:t>
            </w:r>
          </w:p>
          <w:p w:rsidR="00902D2E" w:rsidRDefault="00994B5C">
            <w:pPr>
              <w:pStyle w:val="Prrafodelista"/>
              <w:numPr>
                <w:ilvl w:val="0"/>
                <w:numId w:val="45"/>
              </w:numPr>
            </w:pPr>
            <w:r>
              <w:t>El responsable de la implementación deberá solicitar los recursos necesarios para la realización de  las pruebas.</w:t>
            </w:r>
          </w:p>
          <w:p w:rsidR="00902D2E" w:rsidRDefault="00994B5C">
            <w:pPr>
              <w:pStyle w:val="Prrafodelista"/>
              <w:keepNext/>
              <w:numPr>
                <w:ilvl w:val="0"/>
                <w:numId w:val="45"/>
              </w:numPr>
              <w:rPr>
                <w:b/>
                <w:bCs/>
              </w:rPr>
            </w:pPr>
            <w:r>
              <w:t>El equipo de despliegue tiene un día hábil (24 horas) para poder realizar la puesta en producción del cambio solicitado.</w:t>
            </w:r>
          </w:p>
        </w:tc>
      </w:tr>
    </w:tbl>
    <w:p w:rsidR="00902D2E" w:rsidRDefault="00902D2E">
      <w:pPr>
        <w:pStyle w:val="Sinespaciado"/>
        <w:spacing w:line="240" w:lineRule="auto"/>
        <w:ind w:left="1204" w:hanging="1204"/>
        <w:jc w:val="both"/>
        <w:rPr>
          <w:rFonts w:ascii="Calibri" w:eastAsia="Calibri" w:hAnsi="Calibri" w:cs="Calibri"/>
          <w:sz w:val="22"/>
          <w:szCs w:val="22"/>
        </w:rPr>
      </w:pPr>
    </w:p>
    <w:p w:rsidR="00902D2E" w:rsidRDefault="00994B5C">
      <w:pPr>
        <w:pStyle w:val="Descripcin"/>
        <w:jc w:val="center"/>
        <w:rPr>
          <w:sz w:val="22"/>
          <w:szCs w:val="22"/>
        </w:rPr>
      </w:pPr>
      <w:r>
        <w:rPr>
          <w:sz w:val="22"/>
          <w:szCs w:val="22"/>
        </w:rPr>
        <w:t>Tabla 6 - Implementación del Cambio</w:t>
      </w:r>
    </w:p>
    <w:p w:rsidR="00902D2E" w:rsidRDefault="00902D2E">
      <w:pPr>
        <w:pStyle w:val="Body"/>
      </w:pPr>
    </w:p>
    <w:p w:rsidR="00902D2E" w:rsidRDefault="00902D2E">
      <w:pPr>
        <w:pStyle w:val="Body"/>
      </w:pPr>
    </w:p>
    <w:p w:rsidR="00902D2E" w:rsidRDefault="00902D2E">
      <w:pPr>
        <w:pStyle w:val="Body"/>
      </w:pPr>
    </w:p>
    <w:p w:rsidR="00902D2E" w:rsidRDefault="00902D2E">
      <w:pPr>
        <w:pStyle w:val="Body"/>
      </w:pPr>
    </w:p>
    <w:p w:rsidR="00902D2E" w:rsidRDefault="00902D2E">
      <w:pPr>
        <w:pStyle w:val="Body"/>
      </w:pPr>
    </w:p>
    <w:p w:rsidR="00902D2E" w:rsidRDefault="00902D2E">
      <w:pPr>
        <w:pStyle w:val="Body"/>
      </w:pPr>
    </w:p>
    <w:p w:rsidR="00902D2E" w:rsidRDefault="00994B5C">
      <w:pPr>
        <w:pStyle w:val="Encabezado2"/>
        <w:numPr>
          <w:ilvl w:val="1"/>
          <w:numId w:val="46"/>
        </w:numPr>
        <w:rPr>
          <w:rFonts w:ascii="Calibri" w:eastAsia="Calibri" w:hAnsi="Calibri" w:cs="Calibri"/>
          <w:sz w:val="28"/>
          <w:szCs w:val="28"/>
        </w:rPr>
      </w:pPr>
      <w:bookmarkStart w:id="13" w:name="_Toc12"/>
      <w:r>
        <w:rPr>
          <w:rFonts w:ascii="Calibri" w:eastAsia="Calibri" w:hAnsi="Calibri" w:cs="Calibri"/>
          <w:sz w:val="28"/>
          <w:szCs w:val="28"/>
        </w:rPr>
        <w:t xml:space="preserve"> Cambios urgentes</w:t>
      </w:r>
      <w:bookmarkEnd w:id="13"/>
    </w:p>
    <w:p w:rsidR="00902D2E" w:rsidRDefault="00994B5C">
      <w:pPr>
        <w:pStyle w:val="Body"/>
        <w:ind w:left="720" w:firstLine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Para los cambios urgentes el procedimiento a seguir se muestra en la tabla 7</w:t>
      </w:r>
    </w:p>
    <w:tbl>
      <w:tblPr>
        <w:tblStyle w:val="TableNormal"/>
        <w:tblW w:w="8222" w:type="dxa"/>
        <w:tblInd w:w="131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222"/>
      </w:tblGrid>
      <w:tr w:rsidR="00902D2E">
        <w:trPr>
          <w:trHeight w:val="29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6" w:type="dxa"/>
              <w:bottom w:w="80" w:type="dxa"/>
              <w:right w:w="80" w:type="dxa"/>
            </w:tcMar>
          </w:tcPr>
          <w:p w:rsidR="00902D2E" w:rsidRDefault="00994B5C">
            <w:pPr>
              <w:pStyle w:val="Body"/>
              <w:spacing w:line="240" w:lineRule="auto"/>
              <w:ind w:left="206"/>
              <w:jc w:val="both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Actividades</w:t>
            </w:r>
          </w:p>
        </w:tc>
      </w:tr>
      <w:tr w:rsidR="00902D2E">
        <w:trPr>
          <w:trHeight w:val="169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numPr>
                <w:ilvl w:val="0"/>
                <w:numId w:val="47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Convocar al CCC.</w:t>
            </w:r>
          </w:p>
          <w:p w:rsidR="00902D2E" w:rsidRDefault="00994B5C">
            <w:pPr>
              <w:pStyle w:val="Sinespaciado"/>
              <w:widowControl/>
              <w:numPr>
                <w:ilvl w:val="0"/>
                <w:numId w:val="47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Analizar la solicitud de cambio.</w:t>
            </w:r>
          </w:p>
          <w:p w:rsidR="00902D2E" w:rsidRDefault="00994B5C">
            <w:pPr>
              <w:pStyle w:val="Sinespaciado"/>
              <w:widowControl/>
              <w:numPr>
                <w:ilvl w:val="0"/>
                <w:numId w:val="47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Aprobar el cambio.</w:t>
            </w:r>
          </w:p>
          <w:p w:rsidR="00902D2E" w:rsidRDefault="00994B5C">
            <w:pPr>
              <w:pStyle w:val="Sinespaciado"/>
              <w:widowControl/>
              <w:numPr>
                <w:ilvl w:val="0"/>
                <w:numId w:val="47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Replanificar los cambios afectados.</w:t>
            </w:r>
          </w:p>
          <w:p w:rsidR="00902D2E" w:rsidRDefault="00994B5C">
            <w:pPr>
              <w:pStyle w:val="Sinespaciado"/>
              <w:widowControl/>
              <w:numPr>
                <w:ilvl w:val="0"/>
                <w:numId w:val="47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Preparación e implementación del cambio.</w:t>
            </w:r>
          </w:p>
          <w:p w:rsidR="00902D2E" w:rsidRDefault="00994B5C">
            <w:pPr>
              <w:pStyle w:val="Sinespaciado"/>
              <w:widowControl/>
              <w:numPr>
                <w:ilvl w:val="0"/>
                <w:numId w:val="47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Revisar el cambio.</w:t>
            </w:r>
          </w:p>
        </w:tc>
      </w:tr>
      <w:tr w:rsidR="00902D2E">
        <w:trPr>
          <w:trHeight w:val="29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6" w:type="dxa"/>
              <w:bottom w:w="80" w:type="dxa"/>
              <w:right w:w="80" w:type="dxa"/>
            </w:tcMar>
          </w:tcPr>
          <w:p w:rsidR="00902D2E" w:rsidRDefault="00994B5C">
            <w:pPr>
              <w:pStyle w:val="Body"/>
              <w:spacing w:line="240" w:lineRule="auto"/>
              <w:ind w:left="206"/>
              <w:jc w:val="both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Documentación</w:t>
            </w:r>
          </w:p>
        </w:tc>
      </w:tr>
      <w:tr w:rsidR="00902D2E">
        <w:trPr>
          <w:trHeight w:val="49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numPr>
                <w:ilvl w:val="0"/>
                <w:numId w:val="48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Formato de Solicitud de Cambios</w:t>
            </w:r>
          </w:p>
          <w:p w:rsidR="00902D2E" w:rsidRDefault="00994B5C">
            <w:pPr>
              <w:pStyle w:val="Sinespaciado"/>
              <w:widowControl/>
              <w:numPr>
                <w:ilvl w:val="0"/>
                <w:numId w:val="48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Calendario de Cambios</w:t>
            </w:r>
          </w:p>
        </w:tc>
      </w:tr>
      <w:tr w:rsidR="00902D2E">
        <w:trPr>
          <w:trHeight w:val="29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6" w:type="dxa"/>
              <w:bottom w:w="80" w:type="dxa"/>
              <w:right w:w="80" w:type="dxa"/>
            </w:tcMar>
          </w:tcPr>
          <w:p w:rsidR="00902D2E" w:rsidRDefault="00994B5C">
            <w:pPr>
              <w:pStyle w:val="Body"/>
              <w:spacing w:line="240" w:lineRule="auto"/>
              <w:ind w:left="206"/>
              <w:jc w:val="both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Políticas</w:t>
            </w:r>
          </w:p>
        </w:tc>
      </w:tr>
      <w:tr w:rsidR="00902D2E">
        <w:trPr>
          <w:trHeight w:val="97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numPr>
                <w:ilvl w:val="0"/>
                <w:numId w:val="49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CCC debe efectuar el análisis de la solicitud de cambio en menos de 2 horas.</w:t>
            </w:r>
          </w:p>
          <w:p w:rsidR="00902D2E" w:rsidRDefault="00994B5C">
            <w:pPr>
              <w:pStyle w:val="Sinespaciado"/>
              <w:keepNext/>
              <w:widowControl/>
              <w:numPr>
                <w:ilvl w:val="0"/>
                <w:numId w:val="49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CCC analiza el cambio y se de justificar si es un cambio urgente o no. En caso de que no lo sea deberá reclasificarse el cambio.</w:t>
            </w:r>
          </w:p>
        </w:tc>
      </w:tr>
    </w:tbl>
    <w:p w:rsidR="00902D2E" w:rsidRDefault="00902D2E">
      <w:pPr>
        <w:pStyle w:val="Body"/>
        <w:spacing w:line="240" w:lineRule="auto"/>
        <w:ind w:left="1204" w:hanging="1204"/>
        <w:rPr>
          <w:rFonts w:ascii="Calibri" w:eastAsia="Calibri" w:hAnsi="Calibri" w:cs="Calibri"/>
          <w:sz w:val="22"/>
          <w:szCs w:val="22"/>
        </w:rPr>
      </w:pPr>
    </w:p>
    <w:p w:rsidR="00902D2E" w:rsidRDefault="00994B5C">
      <w:pPr>
        <w:pStyle w:val="Descripcin"/>
        <w:jc w:val="center"/>
        <w:rPr>
          <w:sz w:val="22"/>
          <w:szCs w:val="22"/>
        </w:rPr>
      </w:pPr>
      <w:r>
        <w:rPr>
          <w:sz w:val="22"/>
          <w:szCs w:val="22"/>
        </w:rPr>
        <w:t>Tabla 7- Cambios Urgentes</w:t>
      </w:r>
    </w:p>
    <w:p w:rsidR="00902D2E" w:rsidRDefault="00994B5C">
      <w:pPr>
        <w:pStyle w:val="Encabezado2"/>
        <w:numPr>
          <w:ilvl w:val="1"/>
          <w:numId w:val="50"/>
        </w:numPr>
        <w:rPr>
          <w:rFonts w:ascii="Calibri" w:eastAsia="Calibri" w:hAnsi="Calibri" w:cs="Calibri"/>
          <w:sz w:val="28"/>
          <w:szCs w:val="28"/>
        </w:rPr>
      </w:pPr>
      <w:bookmarkStart w:id="14" w:name="_Toc13"/>
      <w:r>
        <w:rPr>
          <w:rFonts w:ascii="Calibri" w:eastAsia="Calibri" w:hAnsi="Calibri" w:cs="Calibri"/>
          <w:sz w:val="28"/>
          <w:szCs w:val="28"/>
        </w:rPr>
        <w:t xml:space="preserve"> Verificación de la implementación</w:t>
      </w:r>
      <w:bookmarkEnd w:id="14"/>
    </w:p>
    <w:p w:rsidR="00902D2E" w:rsidRDefault="00994B5C">
      <w:pPr>
        <w:pStyle w:val="Body"/>
        <w:ind w:left="720" w:firstLine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Los cambios ya planificados pasan a ser verificados de acuerdo a lo establecido en la tabla 8</w:t>
      </w:r>
    </w:p>
    <w:p w:rsidR="00902D2E" w:rsidRDefault="00902D2E">
      <w:pPr>
        <w:pStyle w:val="Body"/>
        <w:ind w:left="720"/>
        <w:rPr>
          <w:rFonts w:ascii="Calibri" w:eastAsia="Calibri" w:hAnsi="Calibri" w:cs="Calibri"/>
          <w:sz w:val="22"/>
          <w:szCs w:val="22"/>
        </w:rPr>
      </w:pPr>
    </w:p>
    <w:tbl>
      <w:tblPr>
        <w:tblStyle w:val="TableNormal"/>
        <w:tblW w:w="8222" w:type="dxa"/>
        <w:tblInd w:w="131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222"/>
      </w:tblGrid>
      <w:tr w:rsidR="00902D2E">
        <w:trPr>
          <w:trHeight w:val="29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6" w:type="dxa"/>
              <w:bottom w:w="80" w:type="dxa"/>
              <w:right w:w="80" w:type="dxa"/>
            </w:tcMar>
          </w:tcPr>
          <w:p w:rsidR="00902D2E" w:rsidRDefault="00994B5C">
            <w:pPr>
              <w:pStyle w:val="Body"/>
              <w:spacing w:line="240" w:lineRule="auto"/>
              <w:ind w:left="206"/>
              <w:jc w:val="both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lastRenderedPageBreak/>
              <w:t>Actividades</w:t>
            </w:r>
          </w:p>
        </w:tc>
      </w:tr>
      <w:tr w:rsidR="00902D2E">
        <w:trPr>
          <w:trHeight w:val="73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numPr>
                <w:ilvl w:val="0"/>
                <w:numId w:val="51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Revisar efectos.</w:t>
            </w:r>
          </w:p>
          <w:p w:rsidR="00902D2E" w:rsidRDefault="00994B5C">
            <w:pPr>
              <w:pStyle w:val="Sinespaciado"/>
              <w:widowControl/>
              <w:numPr>
                <w:ilvl w:val="0"/>
                <w:numId w:val="51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Identificar la satisfacción de usuarios.</w:t>
            </w:r>
          </w:p>
        </w:tc>
      </w:tr>
      <w:tr w:rsidR="00902D2E">
        <w:trPr>
          <w:trHeight w:val="29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6" w:type="dxa"/>
              <w:bottom w:w="80" w:type="dxa"/>
              <w:right w:w="80" w:type="dxa"/>
            </w:tcMar>
          </w:tcPr>
          <w:p w:rsidR="00902D2E" w:rsidRDefault="00994B5C">
            <w:pPr>
              <w:pStyle w:val="Body"/>
              <w:spacing w:line="240" w:lineRule="auto"/>
              <w:ind w:left="206"/>
              <w:jc w:val="both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Documentación</w:t>
            </w:r>
          </w:p>
        </w:tc>
      </w:tr>
      <w:tr w:rsidR="00902D2E">
        <w:trPr>
          <w:trHeight w:val="702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numPr>
                <w:ilvl w:val="0"/>
                <w:numId w:val="52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Calendario de Cambios.</w:t>
            </w:r>
          </w:p>
          <w:p w:rsidR="00902D2E" w:rsidRDefault="00994B5C">
            <w:pPr>
              <w:pStyle w:val="Sinespaciado"/>
              <w:widowControl/>
              <w:numPr>
                <w:ilvl w:val="0"/>
                <w:numId w:val="52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Reporte de Release Implementados.</w:t>
            </w:r>
          </w:p>
        </w:tc>
      </w:tr>
      <w:tr w:rsidR="00902D2E">
        <w:trPr>
          <w:trHeight w:val="29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6" w:type="dxa"/>
              <w:bottom w:w="80" w:type="dxa"/>
              <w:right w:w="80" w:type="dxa"/>
            </w:tcMar>
          </w:tcPr>
          <w:p w:rsidR="00902D2E" w:rsidRDefault="00994B5C">
            <w:pPr>
              <w:pStyle w:val="Body"/>
              <w:spacing w:line="240" w:lineRule="auto"/>
              <w:ind w:left="206"/>
              <w:jc w:val="both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Políticas</w:t>
            </w:r>
          </w:p>
        </w:tc>
      </w:tr>
      <w:tr w:rsidR="00902D2E">
        <w:trPr>
          <w:trHeight w:val="942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numPr>
                <w:ilvl w:val="0"/>
                <w:numId w:val="53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 debe evaluar la satisfacción de los usuarios haciendo un monitoreo por siete días hábiles.</w:t>
            </w:r>
          </w:p>
          <w:p w:rsidR="00902D2E" w:rsidRDefault="00994B5C">
            <w:pPr>
              <w:pStyle w:val="Sinespaciado"/>
              <w:widowControl/>
              <w:numPr>
                <w:ilvl w:val="0"/>
                <w:numId w:val="53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 caso de alguna eventualidad, el analista debe comunicar al CCC.</w:t>
            </w:r>
          </w:p>
        </w:tc>
      </w:tr>
    </w:tbl>
    <w:p w:rsidR="00902D2E" w:rsidRDefault="00902D2E">
      <w:pPr>
        <w:pStyle w:val="Body"/>
        <w:spacing w:line="240" w:lineRule="auto"/>
        <w:ind w:left="1204" w:hanging="1204"/>
        <w:rPr>
          <w:rFonts w:ascii="Calibri" w:eastAsia="Calibri" w:hAnsi="Calibri" w:cs="Calibri"/>
          <w:sz w:val="22"/>
          <w:szCs w:val="22"/>
        </w:rPr>
      </w:pPr>
    </w:p>
    <w:p w:rsidR="00902D2E" w:rsidRDefault="00994B5C">
      <w:pPr>
        <w:pStyle w:val="Descripcin"/>
        <w:jc w:val="center"/>
        <w:rPr>
          <w:sz w:val="22"/>
          <w:szCs w:val="22"/>
        </w:rPr>
      </w:pPr>
      <w:r>
        <w:rPr>
          <w:sz w:val="22"/>
          <w:szCs w:val="22"/>
        </w:rPr>
        <w:t>Tabla 8 - Verificación de la Implementación</w:t>
      </w:r>
    </w:p>
    <w:p w:rsidR="00902D2E" w:rsidRDefault="00902D2E">
      <w:pPr>
        <w:pStyle w:val="Body"/>
      </w:pPr>
    </w:p>
    <w:p w:rsidR="00902D2E" w:rsidRDefault="00994B5C">
      <w:pPr>
        <w:pStyle w:val="Encabezado2"/>
        <w:numPr>
          <w:ilvl w:val="1"/>
          <w:numId w:val="54"/>
        </w:numPr>
        <w:rPr>
          <w:rFonts w:ascii="Calibri" w:eastAsia="Calibri" w:hAnsi="Calibri" w:cs="Calibri"/>
          <w:sz w:val="28"/>
          <w:szCs w:val="28"/>
        </w:rPr>
      </w:pPr>
      <w:bookmarkStart w:id="15" w:name="_Toc14"/>
      <w:r>
        <w:rPr>
          <w:rFonts w:ascii="Calibri" w:eastAsia="Calibri" w:hAnsi="Calibri" w:cs="Calibri"/>
          <w:sz w:val="28"/>
          <w:szCs w:val="28"/>
        </w:rPr>
        <w:t xml:space="preserve"> Cierre</w:t>
      </w:r>
      <w:bookmarkEnd w:id="15"/>
    </w:p>
    <w:p w:rsidR="00902D2E" w:rsidRDefault="00994B5C">
      <w:pPr>
        <w:pStyle w:val="Body"/>
        <w:ind w:left="70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 dará cierre a la solicitud de cambio cuya etapa de verificació</w:t>
      </w:r>
      <w:r>
        <w:rPr>
          <w:rFonts w:ascii="Calibri" w:eastAsia="Calibri" w:hAnsi="Calibri" w:cs="Calibri"/>
          <w:sz w:val="22"/>
          <w:szCs w:val="22"/>
          <w:lang w:val="fr-FR"/>
        </w:rPr>
        <w:t>n post-implementaci</w:t>
      </w:r>
      <w:r>
        <w:rPr>
          <w:rFonts w:ascii="Calibri" w:eastAsia="Calibri" w:hAnsi="Calibri" w:cs="Calibri"/>
          <w:sz w:val="22"/>
          <w:szCs w:val="22"/>
        </w:rPr>
        <w:t>ón se haya culminado.</w:t>
      </w:r>
    </w:p>
    <w:sectPr w:rsidR="00902D2E">
      <w:headerReference w:type="default" r:id="rId7"/>
      <w:footerReference w:type="default" r:id="rId8"/>
      <w:pgSz w:w="12240" w:h="15840"/>
      <w:pgMar w:top="1440" w:right="1440" w:bottom="1276" w:left="1440" w:header="720" w:footer="17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87E" w:rsidRDefault="000D487E">
      <w:r>
        <w:separator/>
      </w:r>
    </w:p>
  </w:endnote>
  <w:endnote w:type="continuationSeparator" w:id="0">
    <w:p w:rsidR="000D487E" w:rsidRDefault="000D4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D2E" w:rsidRDefault="00994B5C">
    <w:pPr>
      <w:pStyle w:val="Piedepgina"/>
      <w:tabs>
        <w:tab w:val="right" w:pos="9340"/>
      </w:tabs>
    </w:pPr>
    <w:r>
      <w:t>CHANTILLY CONSULTING</w:t>
    </w:r>
    <w:r>
      <w:tab/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280D49"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87E" w:rsidRDefault="000D487E">
      <w:r>
        <w:separator/>
      </w:r>
    </w:p>
  </w:footnote>
  <w:footnote w:type="continuationSeparator" w:id="0">
    <w:p w:rsidR="000D487E" w:rsidRDefault="000D48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D2E" w:rsidRDefault="00994B5C">
    <w:pPr>
      <w:pStyle w:val="Encabezado"/>
      <w:tabs>
        <w:tab w:val="clear" w:pos="4320"/>
        <w:tab w:val="clear" w:pos="8640"/>
      </w:tabs>
      <w:rPr>
        <w:rFonts w:ascii="Calibri" w:eastAsia="Calibri" w:hAnsi="Calibri" w:cs="Calibri"/>
        <w:sz w:val="22"/>
        <w:szCs w:val="22"/>
      </w:rPr>
    </w:pPr>
    <w:r>
      <w:rPr>
        <w:rFonts w:ascii="Calibri" w:eastAsia="Calibri" w:hAnsi="Calibri" w:cs="Calibri"/>
        <w:sz w:val="22"/>
        <w:szCs w:val="22"/>
      </w:rPr>
      <w:t>Proyecto: Servicio de Ventas Online</w:t>
    </w:r>
  </w:p>
  <w:p w:rsidR="00902D2E" w:rsidRDefault="00994B5C">
    <w:pPr>
      <w:pStyle w:val="Body"/>
      <w:rPr>
        <w:rFonts w:ascii="Calibri" w:eastAsia="Calibri" w:hAnsi="Calibri" w:cs="Calibri"/>
        <w:sz w:val="22"/>
        <w:szCs w:val="22"/>
      </w:rPr>
    </w:pPr>
    <w:r>
      <w:rPr>
        <w:rFonts w:ascii="Calibri" w:eastAsia="Calibri" w:hAnsi="Calibri" w:cs="Calibri"/>
        <w:sz w:val="22"/>
        <w:szCs w:val="22"/>
      </w:rPr>
      <w:t>Documento: Plan de Gestión de Cambios</w:t>
    </w:r>
  </w:p>
  <w:p w:rsidR="00902D2E" w:rsidRDefault="00994B5C">
    <w:pPr>
      <w:pStyle w:val="Encabezado"/>
    </w:pPr>
    <w:r>
      <w:rPr>
        <w:lang w:val="fr-FR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205A4"/>
    <w:multiLevelType w:val="hybridMultilevel"/>
    <w:tmpl w:val="2E6AF900"/>
    <w:lvl w:ilvl="0" w:tplc="F9107A5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5FE750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DB64BF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FD6CF1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28A0B0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AFA98E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074B8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E4066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D54C07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8D04CA4"/>
    <w:multiLevelType w:val="hybridMultilevel"/>
    <w:tmpl w:val="C4683F44"/>
    <w:lvl w:ilvl="0" w:tplc="6AD0134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16440E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0AC29B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C89A4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69A3EB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144772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522018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EB0A10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350601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ADE27DF"/>
    <w:multiLevelType w:val="hybridMultilevel"/>
    <w:tmpl w:val="85325D4E"/>
    <w:lvl w:ilvl="0" w:tplc="FD400C5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C6E5E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E830A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F1270E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D6DDD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80BE2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FC8EA7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84AEAC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423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0B980501"/>
    <w:multiLevelType w:val="hybridMultilevel"/>
    <w:tmpl w:val="5D40CB28"/>
    <w:lvl w:ilvl="0" w:tplc="731C8E9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1F6D5F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412512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F38809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F88E32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7E06E9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BE80A7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EEE3E6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4DEB8D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0D3423DA"/>
    <w:multiLevelType w:val="hybridMultilevel"/>
    <w:tmpl w:val="3878BAFC"/>
    <w:lvl w:ilvl="0" w:tplc="C9A44E5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0405A0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C40728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B0CB57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93C88F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55CC98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1EC77E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6B6557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14E437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139741C2"/>
    <w:multiLevelType w:val="hybridMultilevel"/>
    <w:tmpl w:val="ED8CCD3A"/>
    <w:lvl w:ilvl="0" w:tplc="A7F883F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D265D2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ADA0D9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2728CC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9E144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66EC6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F499C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9040E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64410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1B356EC9"/>
    <w:multiLevelType w:val="hybridMultilevel"/>
    <w:tmpl w:val="E02CA674"/>
    <w:lvl w:ilvl="0" w:tplc="232A783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14823D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00C4E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B6291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A666D1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BEC211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5AA8DB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F8A454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463AC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26072530"/>
    <w:multiLevelType w:val="hybridMultilevel"/>
    <w:tmpl w:val="CB2A85F0"/>
    <w:lvl w:ilvl="0" w:tplc="D8F00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484389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0435E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7085D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C28D6B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1026CB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1CC671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FEF66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8A4F7B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270D6897"/>
    <w:multiLevelType w:val="hybridMultilevel"/>
    <w:tmpl w:val="5714F0AA"/>
    <w:lvl w:ilvl="0" w:tplc="31643A0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8CAB9F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F26F5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10633A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BCFC3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844592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D8B68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E1EEBE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64C9BE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2E117848"/>
    <w:multiLevelType w:val="hybridMultilevel"/>
    <w:tmpl w:val="7F648F30"/>
    <w:lvl w:ilvl="0" w:tplc="8C3686B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20AF47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0AD7C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DE4A08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24CDA2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CA105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FB295F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7C652A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F6261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39A24543"/>
    <w:multiLevelType w:val="hybridMultilevel"/>
    <w:tmpl w:val="BFF6B51C"/>
    <w:lvl w:ilvl="0" w:tplc="81FE89E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1762A6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1A0860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2692B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88E596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5805FA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CC0D4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2C6242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F87CB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43037C8F"/>
    <w:multiLevelType w:val="hybridMultilevel"/>
    <w:tmpl w:val="810C3A94"/>
    <w:lvl w:ilvl="0" w:tplc="9E08160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0F22F3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2905D7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BD005A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A36E88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D246D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47EC28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496404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B0251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43CD61EC"/>
    <w:multiLevelType w:val="hybridMultilevel"/>
    <w:tmpl w:val="D2EC286C"/>
    <w:lvl w:ilvl="0" w:tplc="43187AB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11A8A9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94C65E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40E713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3A293F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5F856E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FE6506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6DE689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8A752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46DF09B0"/>
    <w:multiLevelType w:val="hybridMultilevel"/>
    <w:tmpl w:val="BADAD746"/>
    <w:lvl w:ilvl="0" w:tplc="429CA8E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42C1AC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EC9F7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D48DB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6E8F4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F06474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AF8F67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CBA3D2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72E8D9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nsid w:val="4892510E"/>
    <w:multiLevelType w:val="multilevel"/>
    <w:tmpl w:val="541C4F4C"/>
    <w:lvl w:ilvl="0">
      <w:start w:val="1"/>
      <w:numFmt w:val="decimal"/>
      <w:lvlText w:val="%1."/>
      <w:lvlJc w:val="left"/>
      <w:pPr>
        <w:ind w:left="585" w:hanging="2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177" w:hanging="257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537" w:hanging="257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897" w:hanging="257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257" w:hanging="257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617" w:hanging="257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977" w:hanging="257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337" w:hanging="257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697" w:hanging="257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4DE6329E"/>
    <w:multiLevelType w:val="hybridMultilevel"/>
    <w:tmpl w:val="0380C158"/>
    <w:lvl w:ilvl="0" w:tplc="F1F0265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C609D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3F4654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D8088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07EDC2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B23C4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56A9BB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FE4E29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FD25A6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51352F8D"/>
    <w:multiLevelType w:val="multilevel"/>
    <w:tmpl w:val="650E35DA"/>
    <w:styleLink w:val="ImportedStyle2"/>
    <w:lvl w:ilvl="0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51EC12C7"/>
    <w:multiLevelType w:val="hybridMultilevel"/>
    <w:tmpl w:val="084233D4"/>
    <w:lvl w:ilvl="0" w:tplc="D382A67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432446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1818F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6A8121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6A731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688F54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F880E4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D8CC5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C6F14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562807A7"/>
    <w:multiLevelType w:val="hybridMultilevel"/>
    <w:tmpl w:val="9EE2D66E"/>
    <w:lvl w:ilvl="0" w:tplc="BFE67F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DA04EC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D6CD5C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723C4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00EF9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D8675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2FEEF4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DB62B1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EAAEB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nsid w:val="5BA04739"/>
    <w:multiLevelType w:val="hybridMultilevel"/>
    <w:tmpl w:val="0EEE06C4"/>
    <w:lvl w:ilvl="0" w:tplc="095090F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CA151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68143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0367D4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FC0FDF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E0503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34687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8E57D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9AA93D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nsid w:val="608346EF"/>
    <w:multiLevelType w:val="multilevel"/>
    <w:tmpl w:val="650E35DA"/>
    <w:numStyleLink w:val="ImportedStyle2"/>
  </w:abstractNum>
  <w:abstractNum w:abstractNumId="21">
    <w:nsid w:val="66EB046C"/>
    <w:multiLevelType w:val="multilevel"/>
    <w:tmpl w:val="4AB0C328"/>
    <w:lvl w:ilvl="0">
      <w:start w:val="1"/>
      <w:numFmt w:val="decimal"/>
      <w:lvlText w:val="%1."/>
      <w:lvlJc w:val="left"/>
      <w:pPr>
        <w:ind w:left="585" w:hanging="2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177" w:hanging="257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537" w:hanging="257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897" w:hanging="257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257" w:hanging="257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617" w:hanging="257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977" w:hanging="257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337" w:hanging="257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697" w:hanging="257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nsid w:val="673533D9"/>
    <w:multiLevelType w:val="hybridMultilevel"/>
    <w:tmpl w:val="9A9A96CA"/>
    <w:lvl w:ilvl="0" w:tplc="6F0EDE3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45C48F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60D1C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D0E9AB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2EE766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E88B6E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A0A645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88EB4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2882B2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nsid w:val="69CF01BC"/>
    <w:multiLevelType w:val="multilevel"/>
    <w:tmpl w:val="79ECB3F0"/>
    <w:styleLink w:val="ImportedStyle3"/>
    <w:lvl w:ilvl="0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nsid w:val="70F3797A"/>
    <w:multiLevelType w:val="multilevel"/>
    <w:tmpl w:val="79ECB3F0"/>
    <w:numStyleLink w:val="ImportedStyle3"/>
  </w:abstractNum>
  <w:abstractNum w:abstractNumId="25">
    <w:nsid w:val="735C6CB2"/>
    <w:multiLevelType w:val="hybridMultilevel"/>
    <w:tmpl w:val="788872A2"/>
    <w:lvl w:ilvl="0" w:tplc="3CCA7BA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24AC4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C6F9C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F3C56F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BBE8C2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142E2D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50525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2E73C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125EC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nsid w:val="767E215A"/>
    <w:multiLevelType w:val="hybridMultilevel"/>
    <w:tmpl w:val="4102587E"/>
    <w:lvl w:ilvl="0" w:tplc="63AADD3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A0A9BA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BF4997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80757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B0A77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A0368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3C9D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07EEE4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A0506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nsid w:val="79C14238"/>
    <w:multiLevelType w:val="hybridMultilevel"/>
    <w:tmpl w:val="3A94B8D4"/>
    <w:lvl w:ilvl="0" w:tplc="1AE4DBE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E224CF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5CC64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8CCB9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F45E3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A2C0EA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56FC2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1EA912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A4663F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nsid w:val="7A956F58"/>
    <w:multiLevelType w:val="hybridMultilevel"/>
    <w:tmpl w:val="AE825884"/>
    <w:lvl w:ilvl="0" w:tplc="1EFC170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DBA83A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454280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3B07CB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B8AEC8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50290F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D2DD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30834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4EE31F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nsid w:val="7EF67E9F"/>
    <w:multiLevelType w:val="hybridMultilevel"/>
    <w:tmpl w:val="D2CA2852"/>
    <w:lvl w:ilvl="0" w:tplc="42B6D40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B4CFD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E70FB3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7AF1D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B42E69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049FE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3D47F3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F09B1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50A4AF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1"/>
  </w:num>
  <w:num w:numId="2">
    <w:abstractNumId w:val="14"/>
  </w:num>
  <w:num w:numId="3">
    <w:abstractNumId w:val="14"/>
    <w:lvlOverride w:ilvl="0">
      <w:startOverride w:val="2"/>
    </w:lvlOverride>
  </w:num>
  <w:num w:numId="4">
    <w:abstractNumId w:val="14"/>
    <w:lvlOverride w:ilvl="0">
      <w:startOverride w:val="3"/>
    </w:lvlOverride>
  </w:num>
  <w:num w:numId="5">
    <w:abstractNumId w:val="14"/>
    <w:lvlOverride w:ilvl="0">
      <w:startOverride w:val="4"/>
    </w:lvlOverride>
  </w:num>
  <w:num w:numId="6">
    <w:abstractNumId w:val="14"/>
    <w:lvlOverride w:ilvl="1">
      <w:startOverride w:val="2"/>
    </w:lvlOverride>
  </w:num>
  <w:num w:numId="7">
    <w:abstractNumId w:val="14"/>
    <w:lvlOverride w:ilvl="1">
      <w:startOverride w:val="3"/>
    </w:lvlOverride>
  </w:num>
  <w:num w:numId="8">
    <w:abstractNumId w:val="14"/>
    <w:lvlOverride w:ilvl="1">
      <w:startOverride w:val="4"/>
    </w:lvlOverride>
  </w:num>
  <w:num w:numId="9">
    <w:abstractNumId w:val="14"/>
    <w:lvlOverride w:ilvl="1">
      <w:startOverride w:val="5"/>
    </w:lvlOverride>
  </w:num>
  <w:num w:numId="10">
    <w:abstractNumId w:val="14"/>
    <w:lvlOverride w:ilvl="1">
      <w:startOverride w:val="6"/>
    </w:lvlOverride>
  </w:num>
  <w:num w:numId="11">
    <w:abstractNumId w:val="14"/>
    <w:lvlOverride w:ilvl="1">
      <w:startOverride w:val="7"/>
    </w:lvlOverride>
  </w:num>
  <w:num w:numId="12">
    <w:abstractNumId w:val="14"/>
    <w:lvlOverride w:ilvl="1">
      <w:startOverride w:val="8"/>
    </w:lvlOverride>
  </w:num>
  <w:num w:numId="13">
    <w:abstractNumId w:val="14"/>
    <w:lvlOverride w:ilvl="1">
      <w:startOverride w:val="9"/>
    </w:lvlOverride>
  </w:num>
  <w:num w:numId="14">
    <w:abstractNumId w:val="16"/>
  </w:num>
  <w:num w:numId="15">
    <w:abstractNumId w:val="20"/>
  </w:num>
  <w:num w:numId="16">
    <w:abstractNumId w:val="23"/>
  </w:num>
  <w:num w:numId="17">
    <w:abstractNumId w:val="24"/>
  </w:num>
  <w:num w:numId="18">
    <w:abstractNumId w:val="24"/>
    <w:lvlOverride w:ilvl="0">
      <w:startOverride w:val="2"/>
    </w:lvlOverride>
  </w:num>
  <w:num w:numId="19">
    <w:abstractNumId w:val="24"/>
    <w:lvlOverride w:ilvl="0">
      <w:startOverride w:val="3"/>
    </w:lvlOverride>
  </w:num>
  <w:num w:numId="20">
    <w:abstractNumId w:val="24"/>
    <w:lvlOverride w:ilvl="0">
      <w:startOverride w:val="4"/>
    </w:lvlOverride>
  </w:num>
  <w:num w:numId="21">
    <w:abstractNumId w:val="15"/>
  </w:num>
  <w:num w:numId="22">
    <w:abstractNumId w:val="15"/>
    <w:lvlOverride w:ilvl="0">
      <w:lvl w:ilvl="0" w:tplc="F1F0265A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AAC609D4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43F46548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EDD8088A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F07EDC2E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74B23C46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956A9BB2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7FE4E29A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CFD25A62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23">
    <w:abstractNumId w:val="19"/>
  </w:num>
  <w:num w:numId="24">
    <w:abstractNumId w:val="13"/>
  </w:num>
  <w:num w:numId="25">
    <w:abstractNumId w:val="24"/>
    <w:lvlOverride w:ilvl="1">
      <w:startOverride w:val="2"/>
    </w:lvlOverride>
  </w:num>
  <w:num w:numId="26">
    <w:abstractNumId w:val="22"/>
  </w:num>
  <w:num w:numId="27">
    <w:abstractNumId w:val="0"/>
  </w:num>
  <w:num w:numId="28">
    <w:abstractNumId w:val="12"/>
  </w:num>
  <w:num w:numId="29">
    <w:abstractNumId w:val="24"/>
    <w:lvlOverride w:ilvl="1">
      <w:startOverride w:val="3"/>
    </w:lvlOverride>
  </w:num>
  <w:num w:numId="30">
    <w:abstractNumId w:val="9"/>
  </w:num>
  <w:num w:numId="31">
    <w:abstractNumId w:val="17"/>
  </w:num>
  <w:num w:numId="32">
    <w:abstractNumId w:val="8"/>
  </w:num>
  <w:num w:numId="33">
    <w:abstractNumId w:val="24"/>
    <w:lvlOverride w:ilvl="0">
      <w:startOverride w:val="1"/>
      <w:lvl w:ilvl="0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nothing"/>
        <w:lvlText w:val="%1.%2."/>
        <w:lvlJc w:val="left"/>
        <w:pPr>
          <w:tabs>
            <w:tab w:val="left" w:pos="1134"/>
          </w:tabs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tabs>
            <w:tab w:val="left" w:pos="1134"/>
          </w:tabs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tabs>
            <w:tab w:val="left" w:pos="1134"/>
          </w:tabs>
          <w:ind w:left="18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tabs>
            <w:tab w:val="left" w:pos="1134"/>
          </w:tabs>
          <w:ind w:left="21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1134"/>
          </w:tabs>
          <w:ind w:left="25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1134"/>
          </w:tabs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1134"/>
          </w:tabs>
          <w:ind w:left="32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1134"/>
          </w:tabs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4">
    <w:abstractNumId w:val="3"/>
  </w:num>
  <w:num w:numId="35">
    <w:abstractNumId w:val="29"/>
  </w:num>
  <w:num w:numId="36">
    <w:abstractNumId w:val="27"/>
  </w:num>
  <w:num w:numId="37">
    <w:abstractNumId w:val="24"/>
    <w:lvlOverride w:ilvl="1">
      <w:startOverride w:val="5"/>
    </w:lvlOverride>
  </w:num>
  <w:num w:numId="38">
    <w:abstractNumId w:val="26"/>
  </w:num>
  <w:num w:numId="39">
    <w:abstractNumId w:val="26"/>
    <w:lvlOverride w:ilvl="0">
      <w:lvl w:ilvl="0" w:tplc="63AADD3C">
        <w:start w:val="1"/>
        <w:numFmt w:val="bullet"/>
        <w:lvlText w:val="·"/>
        <w:lvlJc w:val="left"/>
        <w:pPr>
          <w:ind w:left="687" w:hanging="32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0A0A9BA8">
        <w:start w:val="1"/>
        <w:numFmt w:val="bullet"/>
        <w:lvlText w:val="o"/>
        <w:lvlJc w:val="left"/>
        <w:pPr>
          <w:ind w:left="1407" w:hanging="32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EBF4997C">
        <w:start w:val="1"/>
        <w:numFmt w:val="bullet"/>
        <w:lvlText w:val="▪"/>
        <w:lvlJc w:val="left"/>
        <w:pPr>
          <w:ind w:left="2127" w:hanging="32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D6807576">
        <w:start w:val="1"/>
        <w:numFmt w:val="bullet"/>
        <w:lvlText w:val="·"/>
        <w:lvlJc w:val="left"/>
        <w:pPr>
          <w:ind w:left="2847" w:hanging="32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AAB0A77C">
        <w:start w:val="1"/>
        <w:numFmt w:val="bullet"/>
        <w:lvlText w:val="o"/>
        <w:lvlJc w:val="left"/>
        <w:pPr>
          <w:ind w:left="3567" w:hanging="32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C0A03680">
        <w:start w:val="1"/>
        <w:numFmt w:val="bullet"/>
        <w:lvlText w:val="▪"/>
        <w:lvlJc w:val="left"/>
        <w:pPr>
          <w:ind w:left="4287" w:hanging="32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453C9DF6">
        <w:start w:val="1"/>
        <w:numFmt w:val="bullet"/>
        <w:lvlText w:val="·"/>
        <w:lvlJc w:val="left"/>
        <w:pPr>
          <w:ind w:left="5007" w:hanging="32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707EEE4E">
        <w:start w:val="1"/>
        <w:numFmt w:val="bullet"/>
        <w:lvlText w:val="o"/>
        <w:lvlJc w:val="left"/>
        <w:pPr>
          <w:ind w:left="5727" w:hanging="32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EFA05062">
        <w:start w:val="1"/>
        <w:numFmt w:val="bullet"/>
        <w:lvlText w:val="▪"/>
        <w:lvlJc w:val="left"/>
        <w:pPr>
          <w:ind w:left="6447" w:hanging="32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40">
    <w:abstractNumId w:val="7"/>
  </w:num>
  <w:num w:numId="41">
    <w:abstractNumId w:val="5"/>
  </w:num>
  <w:num w:numId="42">
    <w:abstractNumId w:val="24"/>
    <w:lvlOverride w:ilvl="1">
      <w:startOverride w:val="6"/>
    </w:lvlOverride>
  </w:num>
  <w:num w:numId="43">
    <w:abstractNumId w:val="28"/>
  </w:num>
  <w:num w:numId="44">
    <w:abstractNumId w:val="18"/>
  </w:num>
  <w:num w:numId="45">
    <w:abstractNumId w:val="4"/>
  </w:num>
  <w:num w:numId="46">
    <w:abstractNumId w:val="24"/>
    <w:lvlOverride w:ilvl="1">
      <w:startOverride w:val="7"/>
    </w:lvlOverride>
  </w:num>
  <w:num w:numId="47">
    <w:abstractNumId w:val="6"/>
  </w:num>
  <w:num w:numId="48">
    <w:abstractNumId w:val="11"/>
  </w:num>
  <w:num w:numId="49">
    <w:abstractNumId w:val="2"/>
  </w:num>
  <w:num w:numId="50">
    <w:abstractNumId w:val="24"/>
    <w:lvlOverride w:ilvl="1">
      <w:startOverride w:val="8"/>
    </w:lvlOverride>
  </w:num>
  <w:num w:numId="51">
    <w:abstractNumId w:val="25"/>
  </w:num>
  <w:num w:numId="52">
    <w:abstractNumId w:val="1"/>
  </w:num>
  <w:num w:numId="53">
    <w:abstractNumId w:val="10"/>
  </w:num>
  <w:num w:numId="54">
    <w:abstractNumId w:val="24"/>
    <w:lvlOverride w:ilvl="1">
      <w:startOverride w:val="9"/>
    </w:lvlOverride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D2E"/>
    <w:rsid w:val="000D487E"/>
    <w:rsid w:val="00280D49"/>
    <w:rsid w:val="00845481"/>
    <w:rsid w:val="00902D2E"/>
    <w:rsid w:val="00994B5C"/>
    <w:rsid w:val="00B241E9"/>
    <w:rsid w:val="00F8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85BCD80-070D-4FBF-A9D7-7E6AB5A5D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P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pPr>
      <w:widowControl w:val="0"/>
      <w:tabs>
        <w:tab w:val="center" w:pos="4320"/>
        <w:tab w:val="right" w:pos="8640"/>
      </w:tabs>
      <w:spacing w:line="240" w:lineRule="atLeast"/>
    </w:pPr>
    <w:rPr>
      <w:rFonts w:cs="Arial Unicode MS"/>
      <w:color w:val="000000"/>
      <w:u w:color="000000"/>
      <w:lang w:val="es-ES_tradnl"/>
    </w:rPr>
  </w:style>
  <w:style w:type="paragraph" w:customStyle="1" w:styleId="Body">
    <w:name w:val="Body"/>
    <w:pPr>
      <w:widowControl w:val="0"/>
      <w:spacing w:line="240" w:lineRule="atLeast"/>
    </w:pPr>
    <w:rPr>
      <w:rFonts w:cs="Arial Unicode MS"/>
      <w:color w:val="000000"/>
      <w:u w:color="000000"/>
      <w:lang w:val="es-ES_tradnl"/>
    </w:rPr>
  </w:style>
  <w:style w:type="paragraph" w:styleId="Piedepgina">
    <w:name w:val="footer"/>
    <w:pPr>
      <w:widowControl w:val="0"/>
      <w:tabs>
        <w:tab w:val="center" w:pos="4320"/>
        <w:tab w:val="right" w:pos="8640"/>
      </w:tabs>
      <w:spacing w:line="240" w:lineRule="atLeast"/>
    </w:pPr>
    <w:rPr>
      <w:rFonts w:cs="Arial Unicode MS"/>
      <w:color w:val="000000"/>
      <w:u w:color="000000"/>
      <w:lang w:val="es-ES_tradnl"/>
    </w:rPr>
  </w:style>
  <w:style w:type="paragraph" w:customStyle="1" w:styleId="Ttulo1">
    <w:name w:val="Título1"/>
    <w:next w:val="Body"/>
    <w:pPr>
      <w:widowControl w:val="0"/>
      <w:jc w:val="center"/>
    </w:pPr>
    <w:rPr>
      <w:rFonts w:ascii="Arial" w:hAnsi="Arial" w:cs="Arial Unicode MS"/>
      <w:b/>
      <w:bCs/>
      <w:color w:val="000000"/>
      <w:sz w:val="36"/>
      <w:szCs w:val="36"/>
      <w:u w:color="000000"/>
      <w:lang w:val="es-ES_tradnl"/>
    </w:rPr>
  </w:style>
  <w:style w:type="paragraph" w:customStyle="1" w:styleId="Tabletext">
    <w:name w:val="Tabletext"/>
    <w:pPr>
      <w:keepLines/>
      <w:widowControl w:val="0"/>
      <w:spacing w:after="120" w:line="240" w:lineRule="atLeast"/>
    </w:pPr>
    <w:rPr>
      <w:rFonts w:cs="Arial Unicode MS"/>
      <w:color w:val="000000"/>
      <w:u w:color="000000"/>
      <w:lang w:val="es-ES_tradnl"/>
    </w:rPr>
  </w:style>
  <w:style w:type="paragraph" w:styleId="TtulodeTDC">
    <w:name w:val="TOC Heading"/>
    <w:next w:val="Body"/>
    <w:pPr>
      <w:keepNext/>
      <w:keepLines/>
      <w:spacing w:before="240" w:line="259" w:lineRule="auto"/>
    </w:pPr>
    <w:rPr>
      <w:rFonts w:ascii="Calibri Light" w:eastAsia="Calibri Light" w:hAnsi="Calibri Light" w:cs="Calibri Light"/>
      <w:color w:val="2E74B5"/>
      <w:sz w:val="32"/>
      <w:szCs w:val="32"/>
      <w:u w:color="2E74B5"/>
      <w:lang w:val="es-ES_tradnl"/>
    </w:rPr>
  </w:style>
  <w:style w:type="paragraph" w:styleId="TDC1">
    <w:name w:val="toc 1"/>
    <w:pPr>
      <w:widowControl w:val="0"/>
      <w:tabs>
        <w:tab w:val="left" w:pos="400"/>
        <w:tab w:val="right" w:leader="dot" w:pos="9340"/>
      </w:tabs>
      <w:spacing w:before="240" w:after="120" w:line="240" w:lineRule="atLeast"/>
    </w:pPr>
    <w:rPr>
      <w:rFonts w:eastAsia="Times New Roman"/>
      <w:b/>
      <w:bCs/>
      <w:color w:val="000000"/>
      <w:u w:color="000000"/>
      <w:lang w:val="es-ES_tradnl"/>
    </w:rPr>
  </w:style>
  <w:style w:type="paragraph" w:customStyle="1" w:styleId="Encabezado1">
    <w:name w:val="Encabezado 1"/>
    <w:pPr>
      <w:widowControl w:val="0"/>
      <w:suppressAutoHyphens/>
      <w:spacing w:before="1"/>
      <w:outlineLvl w:val="0"/>
    </w:pPr>
    <w:rPr>
      <w:rFonts w:ascii="Verdana" w:eastAsia="Verdana" w:hAnsi="Verdana" w:cs="Verdana"/>
      <w:b/>
      <w:bCs/>
      <w:color w:val="00000A"/>
      <w:sz w:val="40"/>
      <w:szCs w:val="40"/>
      <w:u w:color="00000A"/>
      <w:lang w:val="es-ES_tradnl"/>
    </w:rPr>
  </w:style>
  <w:style w:type="paragraph" w:styleId="TDC2">
    <w:name w:val="toc 2"/>
    <w:pPr>
      <w:widowControl w:val="0"/>
      <w:tabs>
        <w:tab w:val="left" w:pos="800"/>
        <w:tab w:val="right" w:leader="dot" w:pos="9340"/>
      </w:tabs>
      <w:spacing w:before="120" w:line="240" w:lineRule="atLeast"/>
      <w:ind w:left="200"/>
    </w:pPr>
    <w:rPr>
      <w:rFonts w:eastAsia="Times New Roman"/>
      <w:i/>
      <w:iCs/>
      <w:color w:val="000000"/>
      <w:u w:color="000000"/>
      <w:lang w:val="es-ES_tradnl"/>
    </w:rPr>
  </w:style>
  <w:style w:type="paragraph" w:customStyle="1" w:styleId="Encabezado2">
    <w:name w:val="Encabezado 2"/>
    <w:next w:val="Body"/>
    <w:pPr>
      <w:keepNext/>
      <w:widowControl w:val="0"/>
      <w:suppressAutoHyphens/>
      <w:spacing w:before="1" w:after="60"/>
      <w:ind w:left="720" w:hanging="360"/>
      <w:outlineLvl w:val="1"/>
    </w:pPr>
    <w:rPr>
      <w:rFonts w:ascii="Verdana" w:eastAsia="Verdana" w:hAnsi="Verdana" w:cs="Verdana"/>
      <w:b/>
      <w:bCs/>
      <w:color w:val="00000A"/>
      <w:u w:color="00000A"/>
      <w:lang w:val="es-ES_tradnl"/>
    </w:rPr>
  </w:style>
  <w:style w:type="character" w:customStyle="1" w:styleId="Hyperlink0">
    <w:name w:val="Hyperlink.0"/>
    <w:basedOn w:val="Hipervnculo"/>
    <w:rPr>
      <w:color w:val="0000FF"/>
      <w:u w:val="single" w:color="0000FF"/>
    </w:rPr>
  </w:style>
  <w:style w:type="paragraph" w:styleId="Tabladeilustraciones">
    <w:name w:val="table of figures"/>
    <w:next w:val="Body"/>
    <w:pPr>
      <w:widowControl w:val="0"/>
      <w:suppressAutoHyphens/>
      <w:spacing w:line="240" w:lineRule="atLeast"/>
    </w:pPr>
    <w:rPr>
      <w:rFonts w:eastAsia="Times New Roman"/>
      <w:color w:val="000000"/>
      <w:u w:color="000000"/>
      <w:lang w:val="es-ES_tradnl"/>
    </w:rPr>
  </w:style>
  <w:style w:type="numbering" w:customStyle="1" w:styleId="ImportedStyle2">
    <w:name w:val="Imported Style 2"/>
    <w:pPr>
      <w:numPr>
        <w:numId w:val="14"/>
      </w:numPr>
    </w:pPr>
  </w:style>
  <w:style w:type="numbering" w:customStyle="1" w:styleId="ImportedStyle3">
    <w:name w:val="Imported Style 3"/>
    <w:pPr>
      <w:numPr>
        <w:numId w:val="16"/>
      </w:numPr>
    </w:pPr>
  </w:style>
  <w:style w:type="paragraph" w:styleId="Sinespaciado">
    <w:name w:val="No Spacing"/>
    <w:pPr>
      <w:widowControl w:val="0"/>
      <w:spacing w:line="240" w:lineRule="atLeast"/>
    </w:pPr>
    <w:rPr>
      <w:rFonts w:cs="Arial Unicode MS"/>
      <w:color w:val="000000"/>
      <w:u w:color="000000"/>
      <w:lang w:val="es-ES_tradnl"/>
    </w:rPr>
  </w:style>
  <w:style w:type="paragraph" w:styleId="Descripcin">
    <w:name w:val="caption"/>
    <w:pPr>
      <w:suppressAutoHyphens/>
      <w:outlineLvl w:val="0"/>
    </w:pPr>
    <w:rPr>
      <w:rFonts w:ascii="Calibri" w:eastAsia="Calibri" w:hAnsi="Calibri" w:cs="Calibri"/>
      <w:color w:val="000000"/>
      <w:sz w:val="36"/>
      <w:szCs w:val="36"/>
      <w:lang w:val="es-ES_tradnl"/>
    </w:rPr>
  </w:style>
  <w:style w:type="paragraph" w:styleId="Prrafodelista">
    <w:name w:val="List Paragraph"/>
    <w:pPr>
      <w:widowControl w:val="0"/>
      <w:suppressAutoHyphens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customStyle="1" w:styleId="BodyA">
    <w:name w:val="Body A"/>
    <w:rsid w:val="00B241E9"/>
    <w:pPr>
      <w:widowControl w:val="0"/>
      <w:spacing w:line="240" w:lineRule="atLeast"/>
    </w:pPr>
    <w:rPr>
      <w:rFonts w:cs="Arial Unicode MS"/>
      <w:color w:val="000000"/>
      <w:sz w:val="22"/>
      <w:szCs w:val="22"/>
      <w:u w:color="000000"/>
      <w:lang w:val="es-ES_tradnl"/>
    </w:rPr>
  </w:style>
  <w:style w:type="character" w:customStyle="1" w:styleId="None">
    <w:name w:val="None"/>
    <w:rsid w:val="00B241E9"/>
  </w:style>
  <w:style w:type="character" w:customStyle="1" w:styleId="Hyperlink2">
    <w:name w:val="Hyperlink.2"/>
    <w:basedOn w:val="Fuentedeprrafopredeter"/>
    <w:rsid w:val="00B241E9"/>
    <w:rPr>
      <w:color w:val="000000"/>
      <w:u w:val="single" w:color="00000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2046</Words>
  <Characters>11257</Characters>
  <Application>Microsoft Office Word</Application>
  <DocSecurity>0</DocSecurity>
  <Lines>93</Lines>
  <Paragraphs>26</Paragraphs>
  <ScaleCrop>false</ScaleCrop>
  <Company/>
  <LinksUpToDate>false</LinksUpToDate>
  <CharactersWithSpaces>13277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khuaman</cp:lastModifiedBy>
  <cp:revision>6</cp:revision>
  <dcterms:created xsi:type="dcterms:W3CDTF">2017-11-10T18:20:00Z</dcterms:created>
  <dcterms:modified xsi:type="dcterms:W3CDTF">2017-11-10T19:01:00Z</dcterms:modified>
</cp:coreProperties>
</file>