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3.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5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911" w:type="dxa"/>
        <w:jc w:val="left"/>
        <w:tblInd w:w="6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91"/>
        <w:gridCol w:w="1161"/>
        <w:gridCol w:w="4004"/>
        <w:gridCol w:w="2155"/>
      </w:tblGrid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0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0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09/10/2017</w:t>
            </w:r>
          </w:p>
        </w:tc>
        <w:tc>
          <w:tcPr>
            <w:tcW w:type="dxa" w:w="116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general del documento y reestructuraci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controladas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</w:tbl>
    <w:p>
      <w:pPr>
        <w:pStyle w:val="Body A"/>
        <w:spacing w:line="240" w:lineRule="auto"/>
        <w:ind w:left="542" w:hanging="542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434" w:hanging="43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 A"/>
      </w:pPr>
      <w:r>
        <w:rPr/>
        <w:fldChar w:fldCharType="begin" w:fldLock="0"/>
      </w:r>
      <w:r>
        <w:instrText xml:space="preserve"> TOC \t "caption, 1,heading 1, 2,heading 2, 3,Label A, 4"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2.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Lista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Definición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6.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Ilustración 1-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Body C A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soporte al desarrollo (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s-ES_tradnl"/>
        </w:rPr>
        <w:t>Ver Diagrama 1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)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drawing>
          <wp:inline distT="0" distB="0" distL="0" distR="0">
            <wp:extent cx="5943600" cy="3598546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27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2,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3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5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5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3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2.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2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02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829"/>
        <w:gridCol w:w="3198"/>
      </w:tblGrid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4"/>
              </w:numPr>
              <w:spacing w:before="48" w:after="48"/>
              <w:rPr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Planificacion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Introducci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6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7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Clasificar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98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98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3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5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28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Bat que genere el paquete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Entrega y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del Release</w:t>
            </w:r>
          </w:p>
        </w:tc>
        <w:tc>
          <w:tcPr>
            <w:tcW w:type="dxa" w:w="31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432" w:hanging="432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4" w:hanging="32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6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48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En la tabla 4,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 A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5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436" w:hanging="1436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caption"/>
        <w:ind w:firstLine="720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49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de la siguiente manera: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5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72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3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436" w:hanging="1436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 A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2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38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</w:tbl>
    <w:p>
      <w:pPr>
        <w:pStyle w:val="Body A"/>
        <w:spacing w:line="240" w:lineRule="auto"/>
        <w:ind w:left="1092" w:hanging="1092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984" w:hanging="98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6.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1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48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Dicho lo anterior se presenta la tabla 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 A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74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Clientes</w:t>
            </w:r>
          </w:p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 A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 A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 A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 A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 A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durante el desarrollo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 A"/>
              <w:widowControl w:val="0"/>
              <w:numPr>
                <w:ilvl w:val="0"/>
                <w:numId w:val="5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construcci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integraci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pruebas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3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 A"/>
              <w:widowControl w:val="0"/>
              <w:numPr>
                <w:ilvl w:val="0"/>
                <w:numId w:val="6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 A"/>
        <w:widowControl w:val="0"/>
        <w:ind w:left="637" w:hanging="637"/>
        <w:rPr>
          <w:rFonts w:ascii="Calibri" w:cs="Calibri" w:hAnsi="Calibri" w:eastAsia="Calibri"/>
        </w:rPr>
      </w:pPr>
    </w:p>
    <w:p>
      <w:pPr>
        <w:pStyle w:val="Body C A"/>
        <w:widowControl w:val="0"/>
        <w:ind w:left="529" w:hanging="529"/>
        <w:rPr>
          <w:rFonts w:ascii="Calibri" w:cs="Calibri" w:hAnsi="Calibri" w:eastAsia="Calibri"/>
        </w:rPr>
      </w:pPr>
    </w:p>
    <w:p>
      <w:pPr>
        <w:pStyle w:val="Body C A"/>
        <w:widowControl w:val="0"/>
        <w:ind w:left="421" w:hanging="421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5 -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C A"/>
        <w:widowControl w:val="0"/>
        <w:ind w:left="108" w:hanging="108"/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64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representa 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Chantilly.</w: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3306901</wp:posOffset>
                </wp:positionH>
                <wp:positionV relativeFrom="line">
                  <wp:posOffset>283698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Chantilly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60.4pt;margin-top:22.3pt;width:91.2pt;height:24.6pt;z-index:2516756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Chantilly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3873500</wp:posOffset>
                </wp:positionH>
                <wp:positionV relativeFrom="line">
                  <wp:posOffset>304494</wp:posOffset>
                </wp:positionV>
                <wp:extent cx="0" cy="13496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6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05.0pt;margin-top:24.0pt;width:0.0pt;height:10.6pt;z-index:251674624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1713877</wp:posOffset>
                </wp:positionH>
                <wp:positionV relativeFrom="line">
                  <wp:posOffset>261662</wp:posOffset>
                </wp:positionV>
                <wp:extent cx="4516921" cy="0"/>
                <wp:effectExtent l="0" t="0" r="0" b="0"/>
                <wp:wrapTopAndBottom distT="152400" distB="152400"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92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35.0pt;margin-top:20.6pt;width:355.7pt;height:0.0pt;z-index:2516736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1701178</wp:posOffset>
                </wp:positionH>
                <wp:positionV relativeFrom="line">
                  <wp:posOffset>274361</wp:posOffset>
                </wp:positionV>
                <wp:extent cx="0" cy="13496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6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34.0pt;margin-top:21.6pt;width:0.0pt;height:10.6pt;z-index:25167667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6192698</wp:posOffset>
                </wp:positionH>
                <wp:positionV relativeFrom="line">
                  <wp:posOffset>274361</wp:posOffset>
                </wp:positionV>
                <wp:extent cx="0" cy="13496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6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487.6pt;margin-top:21.6pt;width:0.0pt;height:10.6pt;z-index:251677696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4686657</wp:posOffset>
                </wp:positionH>
                <wp:positionV relativeFrom="line">
                  <wp:posOffset>287061</wp:posOffset>
                </wp:positionV>
                <wp:extent cx="0" cy="13496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6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69.0pt;margin-top:22.6pt;width:0.0pt;height:10.6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3185338</wp:posOffset>
                </wp:positionH>
                <wp:positionV relativeFrom="line">
                  <wp:posOffset>274361</wp:posOffset>
                </wp:positionV>
                <wp:extent cx="0" cy="13496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6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50.8pt;margin-top:21.6pt;width:0.0pt;height:10.6pt;z-index:251679744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1068178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Clientes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84.1pt;margin-top:33.2pt;width:91.2pt;height:24.6pt;z-index:25168076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Clientes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2589638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Desarrollo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03.9pt;margin-top:33.2pt;width:91.2pt;height:24.6pt;z-index:25168179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Desarrollo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1294238</wp:posOffset>
                </wp:positionH>
                <wp:positionV relativeFrom="line">
                  <wp:posOffset>968129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Nasty Gal Ltd.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01.9pt;margin-top:76.2pt;width:91.2pt;height:24.6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Nasty Gal Ltd.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4090956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Documentos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2.1pt;margin-top:33.2pt;width:91.2pt;height:24.6pt;z-index:25168281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Documentos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5632558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nea Base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443.5pt;margin-top:33.2pt;width:91.2pt;height:24.6pt;z-index:25168384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L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nea Base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1148541</wp:posOffset>
                </wp:positionH>
                <wp:positionV relativeFrom="line">
                  <wp:posOffset>747625</wp:posOffset>
                </wp:positionV>
                <wp:extent cx="0" cy="85508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5508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90.4pt;margin-top:58.9pt;width:0.0pt;height:67.3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1186641</wp:posOffset>
                </wp:positionH>
                <wp:positionV relativeFrom="line">
                  <wp:posOffset>1111877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93.4pt;margin-top:87.5pt;width:9.5pt;height:0.0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2711872</wp:posOffset>
                </wp:positionH>
                <wp:positionV relativeFrom="line">
                  <wp:posOffset>747625</wp:posOffset>
                </wp:positionV>
                <wp:extent cx="1" cy="431115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4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431115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13.5pt;margin-top:58.9pt;width:0.0pt;height:339.5pt;z-index:25168691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2857569</wp:posOffset>
                </wp:positionH>
                <wp:positionV relativeFrom="line">
                  <wp:posOffset>968129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SVO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225.0pt;margin-top:76.2pt;width:91.2pt;height:24.6pt;z-index:2516930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SVO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2749972</wp:posOffset>
                </wp:positionH>
                <wp:positionV relativeFrom="line">
                  <wp:posOffset>1099177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216.5pt;margin-top:86.5pt;width:9.5pt;height:0.0pt;z-index:2516879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5759270</wp:posOffset>
                </wp:positionH>
                <wp:positionV relativeFrom="line">
                  <wp:posOffset>736891</wp:posOffset>
                </wp:positionV>
                <wp:extent cx="0" cy="129907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4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9907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453.5pt;margin-top:58.0pt;width:0.0pt;height:102.3pt;z-index:25170227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5900751</wp:posOffset>
                </wp:positionH>
                <wp:positionV relativeFrom="line">
                  <wp:posOffset>955429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SVO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464.6pt;margin-top:75.2pt;width:91.2pt;height:24.6pt;z-index:2516725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SVO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5793154</wp:posOffset>
                </wp:positionH>
                <wp:positionV relativeFrom="line">
                  <wp:posOffset>1086477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456.2pt;margin-top:85.5pt;width:9.5pt;height:0.0pt;z-index:25170329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2989117</wp:posOffset>
                </wp:positionH>
                <wp:positionV relativeFrom="line">
                  <wp:posOffset>252325</wp:posOffset>
                </wp:positionV>
                <wp:extent cx="0" cy="274901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5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4901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35.4pt;margin-top:19.9pt;width:0.0pt;height:216.5pt;z-index:251694080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1294238</wp:posOffset>
                </wp:positionH>
                <wp:positionV relativeFrom="line">
                  <wp:posOffset>227060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Odebretch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01.9pt;margin-top:17.9pt;width:91.2pt;height:24.6pt;z-index:2516858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Odebretch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3134814</wp:posOffset>
                </wp:positionH>
                <wp:positionV relativeFrom="line">
                  <wp:posOffset>279789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Documentos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246.8pt;margin-top:22.0pt;width:91.2pt;height:24.6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Documentos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5900751</wp:posOffset>
                </wp:positionH>
                <wp:positionV relativeFrom="line">
                  <wp:posOffset>214360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CMS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464.6pt;margin-top:16.9pt;width:91.2pt;height:24.6pt;z-index:25167155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CMS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1186641</wp:posOffset>
                </wp:positionH>
                <wp:positionV relativeFrom="line">
                  <wp:posOffset>218408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93.4pt;margin-top:17.2pt;width:9.5pt;height:0.0pt;z-index:2516848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3027217</wp:posOffset>
                </wp:positionH>
                <wp:positionV relativeFrom="line">
                  <wp:posOffset>258437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238.4pt;margin-top:20.3pt;width:9.5pt;height:0.0pt;z-index:2516951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5793154</wp:posOffset>
                </wp:positionH>
                <wp:positionV relativeFrom="line">
                  <wp:posOffset>193008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456.2pt;margin-top:15.2pt;width:9.5pt;height:0.0pt;z-index:2517043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3281501</wp:posOffset>
                </wp:positionH>
                <wp:positionV relativeFrom="line">
                  <wp:posOffset>300585</wp:posOffset>
                </wp:positionV>
                <wp:extent cx="0" cy="129907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5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9907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258.4pt;margin-top:23.7pt;width:0.0pt;height:102.3pt;z-index:25169715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3427198</wp:posOffset>
                </wp:positionH>
                <wp:positionV relativeFrom="line">
                  <wp:posOffset>287409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Gesti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269.9pt;margin-top:22.6pt;width:91.2pt;height:24.6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Gesti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5900751</wp:posOffset>
                </wp:positionH>
                <wp:positionV relativeFrom="line">
                  <wp:posOffset>203113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VNHS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464.6pt;margin-top:16.0pt;width:91.2pt;height:24.6pt;z-index:2516705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VNHS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3319601</wp:posOffset>
                </wp:positionH>
                <wp:positionV relativeFrom="line">
                  <wp:posOffset>266057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261.4pt;margin-top:20.9pt;width:9.5pt;height:0.0pt;z-index:2516981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5797370</wp:posOffset>
                </wp:positionH>
                <wp:positionV relativeFrom="line">
                  <wp:posOffset>194461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456.5pt;margin-top:15.3pt;width:9.5pt;height:0.0pt;z-index:25170534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3427198</wp:posOffset>
                </wp:positionH>
                <wp:positionV relativeFrom="line">
                  <wp:posOffset>186841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Negocio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269.9pt;margin-top:14.7pt;width:91.2pt;height:24.6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Negocio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3319601</wp:posOffset>
                </wp:positionH>
                <wp:positionV relativeFrom="line">
                  <wp:posOffset>165489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261.4pt;margin-top:13.0pt;width:9.5pt;height:0.0pt;z-index:2516992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3427198</wp:posOffset>
                </wp:positionH>
                <wp:positionV relativeFrom="line">
                  <wp:posOffset>198104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Requerimientos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269.9pt;margin-top:15.6pt;width:91.2pt;height:24.6pt;z-index:2516695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Requerimientos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3319601</wp:posOffset>
                </wp:positionH>
                <wp:positionV relativeFrom="line">
                  <wp:posOffset>189452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261.4pt;margin-top:14.9pt;width:9.5pt;height:0.0pt;z-index:25170022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3134814</wp:posOffset>
                </wp:positionH>
                <wp:positionV relativeFrom="line">
                  <wp:posOffset>243731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Fuente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46.8pt;margin-top:19.2pt;width:91.2pt;height:24.6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Fuente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3027217</wp:posOffset>
                </wp:positionH>
                <wp:positionV relativeFrom="line">
                  <wp:posOffset>222379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238.4pt;margin-top:17.5pt;width:9.5pt;height:0.0pt;z-index:2516961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3134814</wp:posOffset>
                </wp:positionH>
                <wp:positionV relativeFrom="line">
                  <wp:posOffset>254087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Scripts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246.8pt;margin-top:20.0pt;width:91.2pt;height:24.6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Scripts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3027217</wp:posOffset>
                </wp:positionH>
                <wp:positionV relativeFrom="line">
                  <wp:posOffset>220034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238.4pt;margin-top:17.3pt;width:9.5pt;height:0.0pt;z-index:2517012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2857569</wp:posOffset>
                </wp:positionH>
                <wp:positionV relativeFrom="line">
                  <wp:posOffset>297548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7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CMS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225.0pt;margin-top:23.4pt;width:91.2pt;height:24.6pt;z-index:2516920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CMS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2749972</wp:posOffset>
                </wp:positionH>
                <wp:positionV relativeFrom="line">
                  <wp:posOffset>276196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7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216.5pt;margin-top:21.7pt;width:9.5pt;height:0.0pt;z-index:2516889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2857569</wp:posOffset>
                </wp:positionH>
                <wp:positionV relativeFrom="line">
                  <wp:posOffset>219840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7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VNHS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225.0pt;margin-top:17.3pt;width:91.2pt;height:24.6pt;z-index:2516910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VNHS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2749972</wp:posOffset>
                </wp:positionH>
                <wp:positionV relativeFrom="line">
                  <wp:posOffset>169283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7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216.5pt;margin-top:13.3pt;width:9.5pt;height:0.0pt;z-index:2516899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Ilustraci</w:t>
      </w:r>
      <w:r>
        <w:rPr>
          <w:rStyle w:val="None"/>
          <w:sz w:val="24"/>
          <w:szCs w:val="24"/>
          <w:rtl w:val="0"/>
          <w:lang w:val="es-ES_tradnl"/>
        </w:rPr>
        <w:t>ó</w:t>
      </w:r>
      <w:r>
        <w:rPr>
          <w:rStyle w:val="None"/>
          <w:sz w:val="24"/>
          <w:szCs w:val="24"/>
          <w:rtl w:val="0"/>
          <w:lang w:val="es-ES_tradnl"/>
        </w:rPr>
        <w:t>n 1-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4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4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9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67"/>
        </w:numPr>
        <w:spacing w:line="240" w:lineRule="auto"/>
      </w:pPr>
    </w:p>
    <w:p>
      <w:pPr>
        <w:pStyle w:val="Body A"/>
        <w:numPr>
          <w:ilvl w:val="0"/>
          <w:numId w:val="71"/>
        </w:numPr>
        <w:spacing w:line="240" w:lineRule="auto"/>
        <w:jc w:val="both"/>
      </w:pPr>
    </w:p>
    <w:p>
      <w:pPr>
        <w:pStyle w:val="Body A"/>
        <w:numPr>
          <w:ilvl w:val="0"/>
          <w:numId w:val="72"/>
        </w:numPr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4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4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6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5"/>
        </w:numPr>
        <w:spacing w:line="240" w:lineRule="auto"/>
      </w:pPr>
    </w:p>
    <w:p>
      <w:pPr>
        <w:pStyle w:val="Body A"/>
        <w:numPr>
          <w:ilvl w:val="0"/>
          <w:numId w:val="78"/>
        </w:numPr>
        <w:spacing w:line="240" w:lineRule="auto"/>
        <w:jc w:val="both"/>
      </w:pPr>
    </w:p>
    <w:p>
      <w:pPr>
        <w:pStyle w:val="Body A"/>
        <w:numPr>
          <w:ilvl w:val="0"/>
          <w:numId w:val="79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80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4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3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81"/>
        </w:numPr>
        <w:spacing w:line="240" w:lineRule="auto"/>
      </w:pPr>
    </w:p>
    <w:p>
      <w:pPr>
        <w:pStyle w:val="Body A"/>
        <w:numPr>
          <w:ilvl w:val="0"/>
          <w:numId w:val="85"/>
        </w:numPr>
        <w:spacing w:line="240" w:lineRule="auto"/>
        <w:jc w:val="both"/>
      </w:pPr>
    </w:p>
    <w:p>
      <w:pPr>
        <w:pStyle w:val="Body A"/>
        <w:numPr>
          <w:ilvl w:val="0"/>
          <w:numId w:val="86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8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4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9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81"/>
        </w:numPr>
        <w:spacing w:line="240" w:lineRule="auto"/>
      </w:pPr>
    </w:p>
    <w:p>
      <w:pPr>
        <w:pStyle w:val="Body A"/>
        <w:numPr>
          <w:ilvl w:val="0"/>
          <w:numId w:val="85"/>
        </w:numPr>
        <w:spacing w:line="240" w:lineRule="auto"/>
        <w:jc w:val="both"/>
      </w:pPr>
    </w:p>
    <w:p>
      <w:pPr>
        <w:pStyle w:val="Body A"/>
        <w:tabs>
          <w:tab w:val="left" w:pos="2421"/>
        </w:tabs>
        <w:spacing w:line="240" w:lineRule="auto"/>
        <w:ind w:left="2127" w:hanging="2127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 A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8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 A"/>
        <w:widowControl w:val="0"/>
        <w:ind w:left="432" w:hanging="432"/>
        <w:rPr>
          <w:rFonts w:ascii="Calibri" w:cs="Calibri" w:hAnsi="Calibri" w:eastAsia="Calibri"/>
          <w:sz w:val="22"/>
          <w:szCs w:val="22"/>
        </w:rPr>
      </w:pPr>
    </w:p>
    <w:p>
      <w:pPr>
        <w:pStyle w:val="Body C A"/>
        <w:widowControl w:val="0"/>
        <w:ind w:left="324" w:hanging="324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23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37"/>
          <w:tab w:val="clear" w:pos="400"/>
        </w:tabs>
        <w:ind w:left="694" w:hanging="5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78"/>
          <w:tab w:val="clear" w:pos="400"/>
        </w:tabs>
        <w:ind w:left="835" w:hanging="6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980"/>
        </w:tabs>
        <w:ind w:left="1037" w:hanging="6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70"/>
        </w:tabs>
        <w:ind w:left="1527" w:hanging="9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754"/>
        </w:tabs>
        <w:ind w:left="1811" w:hanging="9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2060"/>
        </w:tabs>
        <w:ind w:left="2117" w:hanging="1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39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63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87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25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73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97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numStyleLink w:val="Imported Style 7"/>
  </w:abstractNum>
  <w:abstractNum w:abstractNumId="28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60" w:hanging="5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7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1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5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numStyleLink w:val="Imported Style 15"/>
  </w:abstractNum>
  <w:abstractNum w:abstractNumId="42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6"/>
  </w:num>
  <w:num w:numId="17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7"/>
  </w:num>
  <w:num w:numId="19">
    <w:abstractNumId w:val="8"/>
  </w:num>
  <w:num w:numId="20">
    <w:abstractNumId w:val="9"/>
  </w:num>
  <w:num w:numId="21">
    <w:abstractNumId w:val="2"/>
    <w:lvlOverride w:ilvl="1">
      <w:startOverride w:val="3"/>
    </w:lvlOverride>
  </w:num>
  <w:num w:numId="22">
    <w:abstractNumId w:val="11"/>
  </w:num>
  <w:num w:numId="23">
    <w:abstractNumId w:val="10"/>
  </w:num>
  <w:num w:numId="24">
    <w:abstractNumId w:val="2"/>
    <w:lvlOverride w:ilvl="1">
      <w:startOverride w:val="4"/>
    </w:lvlOverride>
  </w:num>
  <w:num w:numId="25">
    <w:abstractNumId w:val="13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6"/>
  </w:num>
  <w:num w:numId="31">
    <w:abstractNumId w:val="19"/>
  </w:num>
  <w:num w:numId="32">
    <w:abstractNumId w:val="18"/>
  </w:num>
  <w:num w:numId="33">
    <w:abstractNumId w:val="2"/>
    <w:lvlOverride w:ilvl="1">
      <w:startOverride w:val="5"/>
    </w:lvlOverride>
  </w:num>
  <w:num w:numId="34">
    <w:abstractNumId w:val="20"/>
  </w:num>
  <w:num w:numId="35">
    <w:abstractNumId w:val="21"/>
  </w:num>
  <w:num w:numId="36">
    <w:abstractNumId w:val="21"/>
    <w:lvlOverride w:ilvl="0">
      <w:startOverride w:val="2"/>
    </w:lvlOverride>
  </w:num>
  <w:num w:numId="37">
    <w:abstractNumId w:val="22"/>
  </w:num>
  <w:num w:numId="38">
    <w:abstractNumId w:val="23"/>
  </w:num>
  <w:num w:numId="39">
    <w:abstractNumId w:val="23"/>
    <w:lvlOverride w:ilvl="1">
      <w:startOverride w:val="2"/>
    </w:lvlOverride>
  </w:num>
  <w:num w:numId="40">
    <w:abstractNumId w:val="24"/>
  </w:num>
  <w:num w:numId="41">
    <w:abstractNumId w:val="24"/>
    <w:lvlOverride w:ilvl="1">
      <w:startOverride w:val="3"/>
    </w:lvlOverride>
  </w:num>
  <w:num w:numId="42">
    <w:abstractNumId w:val="25"/>
  </w:num>
  <w:num w:numId="43">
    <w:abstractNumId w:val="25"/>
    <w:lvlOverride w:ilvl="1">
      <w:startOverride w:val="4"/>
    </w:lvlOverride>
  </w:num>
  <w:num w:numId="44">
    <w:abstractNumId w:val="26"/>
  </w:num>
  <w:num w:numId="45">
    <w:abstractNumId w:val="26"/>
    <w:lvlOverride w:ilvl="1">
      <w:startOverride w:val="5"/>
    </w:lvlOverride>
  </w:num>
  <w:num w:numId="46">
    <w:abstractNumId w:val="2"/>
    <w:lvlOverride w:ilvl="0">
      <w:startOverride w:val="3"/>
    </w:lvlOverride>
  </w:num>
  <w:num w:numId="47">
    <w:abstractNumId w:val="28"/>
  </w:num>
  <w:num w:numId="48">
    <w:abstractNumId w:val="27"/>
  </w:num>
  <w:num w:numId="49">
    <w:abstractNumId w:val="27"/>
    <w:lvlOverride w:ilvl="1">
      <w:startOverride w:val="2"/>
    </w:lvlOverride>
  </w:num>
  <w:num w:numId="50">
    <w:abstractNumId w:val="27"/>
    <w:lvlOverride w:ilvl="1">
      <w:startOverride w:val="3"/>
    </w:lvlOverride>
  </w:num>
  <w:num w:numId="51">
    <w:abstractNumId w:val="27"/>
    <w:lvlOverride w:ilvl="1">
      <w:startOverride w:val="4"/>
    </w:lvlOverride>
  </w:num>
  <w:num w:numId="52">
    <w:abstractNumId w:val="29"/>
  </w:num>
  <w:num w:numId="53">
    <w:abstractNumId w:val="30"/>
  </w:num>
  <w:num w:numId="54">
    <w:abstractNumId w:val="31"/>
  </w:num>
  <w:num w:numId="55">
    <w:abstractNumId w:val="32"/>
  </w:num>
  <w:num w:numId="56">
    <w:abstractNumId w:val="33"/>
  </w:num>
  <w:num w:numId="57">
    <w:abstractNumId w:val="34"/>
  </w:num>
  <w:num w:numId="58">
    <w:abstractNumId w:val="35"/>
  </w:num>
  <w:num w:numId="59">
    <w:abstractNumId w:val="36"/>
  </w:num>
  <w:num w:numId="60">
    <w:abstractNumId w:val="37"/>
  </w:num>
  <w:num w:numId="61">
    <w:abstractNumId w:val="38"/>
  </w:num>
  <w:num w:numId="62">
    <w:abstractNumId w:val="39"/>
  </w:num>
  <w:num w:numId="63">
    <w:abstractNumId w:val="40"/>
  </w:num>
  <w:num w:numId="64">
    <w:abstractNumId w:val="27"/>
    <w:lvlOverride w:ilvl="2">
      <w:startOverride w:val="2"/>
    </w:lvlOverride>
  </w:num>
  <w:num w:numId="65">
    <w:abstractNumId w:val="42"/>
  </w:num>
  <w:num w:numId="66">
    <w:abstractNumId w:val="41"/>
  </w:num>
  <w:num w:numId="67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47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847"/>
          </w:tabs>
          <w:ind w:left="519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567"/>
          </w:tabs>
          <w:ind w:left="591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287"/>
          </w:tabs>
          <w:ind w:left="663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007"/>
          </w:tabs>
          <w:ind w:left="735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5727"/>
          </w:tabs>
          <w:ind w:left="807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447"/>
          </w:tabs>
          <w:ind w:left="879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167"/>
          </w:tabs>
          <w:ind w:left="951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887"/>
          </w:tabs>
          <w:ind w:left="1023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43"/>
  </w:num>
  <w:num w:numId="69">
    <w:abstractNumId w:val="44"/>
  </w:num>
  <w:num w:numId="70">
    <w:abstractNumId w:val="45"/>
  </w:num>
  <w:num w:numId="71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36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508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580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52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24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796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68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40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12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2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49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56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4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13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78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5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2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0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27"/>
    <w:lvlOverride w:ilvl="3">
      <w:startOverride w:val="2"/>
    </w:lvlOverride>
  </w:num>
  <w:num w:numId="74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76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48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20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92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64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36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908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80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52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46"/>
  </w:num>
  <w:num w:numId="77">
    <w:abstractNumId w:val="47"/>
  </w:num>
  <w:num w:numId="78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65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37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09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81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53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25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97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69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41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2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59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7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42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1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8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5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3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27"/>
    <w:lvlOverride w:ilvl="4">
      <w:startOverride w:val="2"/>
    </w:lvlOverride>
  </w:num>
  <w:num w:numId="81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76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48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20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92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64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36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908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80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52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48"/>
  </w:num>
  <w:num w:numId="83">
    <w:abstractNumId w:val="49"/>
  </w:num>
  <w:num w:numId="84">
    <w:abstractNumId w:val="50"/>
  </w:num>
  <w:num w:numId="85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65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37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09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81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53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25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97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69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41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6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2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59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7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42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1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8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5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3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7">
    <w:abstractNumId w:val="27"/>
    <w:lvlOverride w:ilvl="3">
      <w:startOverride w:val="3"/>
    </w:lvlOverride>
  </w:num>
  <w:num w:numId="88">
    <w:abstractNumId w:val="51"/>
  </w:num>
  <w:num w:numId="89">
    <w:abstractNumId w:val="5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38" w:right="0" w:hanging="38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57" w:right="0" w:hanging="57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4">
    <w:name w:val="TOC 4"/>
    <w:next w:val="TOC 4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Body C A">
    <w:name w:val="Body C A"/>
    <w:next w:val="Body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3"/>
      </w:numPr>
    </w:pPr>
  </w:style>
  <w:style w:type="character" w:styleId="Hyperlink.1">
    <w:name w:val="Hyperlink.1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2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7"/>
      </w:numPr>
    </w:pPr>
  </w:style>
  <w:style w:type="numbering" w:styleId="Imported Style 10">
    <w:name w:val="Imported Style 10"/>
    <w:pPr>
      <w:numPr>
        <w:numId w:val="29"/>
      </w:numPr>
    </w:pPr>
  </w:style>
  <w:style w:type="numbering" w:styleId="Imported Style 11">
    <w:name w:val="Imported Style 11"/>
    <w:pPr>
      <w:numPr>
        <w:numId w:val="31"/>
      </w:numPr>
    </w:p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7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5">
    <w:name w:val="Imported Style 15"/>
    <w:pPr>
      <w:numPr>
        <w:numId w:val="65"/>
      </w:numPr>
    </w:p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lang w:val="es-ES_tradnl"/>
    </w:rPr>
  </w:style>
  <w:style w:type="paragraph" w:styleId="Body D A">
    <w:name w:val="Body D A"/>
    <w:next w:val="Body D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