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9C756B">
        <w:rPr>
          <w:sz w:val="24"/>
          <w:u w:val="single"/>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End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F76FC6">
        <w:rPr>
          <w:i/>
          <w:noProof/>
          <w:sz w:val="20"/>
        </w:rPr>
        <w:t>03/05/2011 17:59:00</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2210816"/>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2210817"/>
      <w:r>
        <w:lastRenderedPageBreak/>
        <w:t>Tabla de contenido</w:t>
      </w:r>
      <w:bookmarkEnd w:id="1"/>
    </w:p>
    <w:p w:rsidR="00385558" w:rsidRDefault="00385558" w:rsidP="00385558">
      <w:pPr>
        <w:rPr>
          <w:lang w:eastAsia="en-US"/>
        </w:rPr>
      </w:pPr>
    </w:p>
    <w:bookmarkStart w:id="2" w:name="_GoBack"/>
    <w:bookmarkEnd w:id="2"/>
    <w:p w:rsidR="00F76FC6"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210816" w:history="1">
        <w:r w:rsidR="00F76FC6" w:rsidRPr="00D231E0">
          <w:rPr>
            <w:rStyle w:val="Hipervnculo"/>
            <w:noProof/>
          </w:rPr>
          <w:t>Historial de Revisión</w:t>
        </w:r>
        <w:r w:rsidR="00F76FC6">
          <w:rPr>
            <w:noProof/>
            <w:webHidden/>
          </w:rPr>
          <w:tab/>
        </w:r>
        <w:r w:rsidR="00F76FC6">
          <w:rPr>
            <w:noProof/>
            <w:webHidden/>
          </w:rPr>
          <w:fldChar w:fldCharType="begin"/>
        </w:r>
        <w:r w:rsidR="00F76FC6">
          <w:rPr>
            <w:noProof/>
            <w:webHidden/>
          </w:rPr>
          <w:instrText xml:space="preserve"> PAGEREF _Toc292210816 \h </w:instrText>
        </w:r>
        <w:r w:rsidR="00F76FC6">
          <w:rPr>
            <w:noProof/>
            <w:webHidden/>
          </w:rPr>
        </w:r>
        <w:r w:rsidR="00F76FC6">
          <w:rPr>
            <w:noProof/>
            <w:webHidden/>
          </w:rPr>
          <w:fldChar w:fldCharType="separate"/>
        </w:r>
        <w:r w:rsidR="00F76FC6">
          <w:rPr>
            <w:noProof/>
            <w:webHidden/>
          </w:rPr>
          <w:t>2</w:t>
        </w:r>
        <w:r w:rsidR="00F76FC6">
          <w:rPr>
            <w:noProof/>
            <w:webHidden/>
          </w:rPr>
          <w:fldChar w:fldCharType="end"/>
        </w:r>
      </w:hyperlink>
    </w:p>
    <w:p w:rsidR="00F76FC6" w:rsidRDefault="00F76FC6">
      <w:pPr>
        <w:pStyle w:val="TDC1"/>
        <w:tabs>
          <w:tab w:val="right" w:leader="dot" w:pos="8495"/>
        </w:tabs>
        <w:rPr>
          <w:rFonts w:asciiTheme="minorHAnsi" w:eastAsiaTheme="minorEastAsia" w:hAnsiTheme="minorHAnsi" w:cstheme="minorBidi"/>
          <w:noProof/>
          <w:lang w:val="es-AR" w:eastAsia="es-AR"/>
        </w:rPr>
      </w:pPr>
      <w:hyperlink w:anchor="_Toc292210817" w:history="1">
        <w:r w:rsidRPr="00D231E0">
          <w:rPr>
            <w:rStyle w:val="Hipervnculo"/>
            <w:noProof/>
          </w:rPr>
          <w:t>Tabla de contenido</w:t>
        </w:r>
        <w:r>
          <w:rPr>
            <w:noProof/>
            <w:webHidden/>
          </w:rPr>
          <w:tab/>
        </w:r>
        <w:r>
          <w:rPr>
            <w:noProof/>
            <w:webHidden/>
          </w:rPr>
          <w:fldChar w:fldCharType="begin"/>
        </w:r>
        <w:r>
          <w:rPr>
            <w:noProof/>
            <w:webHidden/>
          </w:rPr>
          <w:instrText xml:space="preserve"> PAGEREF _Toc292210817 \h </w:instrText>
        </w:r>
        <w:r>
          <w:rPr>
            <w:noProof/>
            <w:webHidden/>
          </w:rPr>
        </w:r>
        <w:r>
          <w:rPr>
            <w:noProof/>
            <w:webHidden/>
          </w:rPr>
          <w:fldChar w:fldCharType="separate"/>
        </w:r>
        <w:r>
          <w:rPr>
            <w:noProof/>
            <w:webHidden/>
          </w:rPr>
          <w:t>3</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18" w:history="1">
        <w:r w:rsidRPr="00D231E0">
          <w:rPr>
            <w:rStyle w:val="Hipervnculo"/>
            <w:noProof/>
          </w:rPr>
          <w:t>1.</w:t>
        </w:r>
        <w:r>
          <w:rPr>
            <w:rFonts w:asciiTheme="minorHAnsi" w:eastAsiaTheme="minorEastAsia" w:hAnsiTheme="minorHAnsi" w:cstheme="minorBidi"/>
            <w:noProof/>
            <w:lang w:val="es-AR" w:eastAsia="es-AR"/>
          </w:rPr>
          <w:tab/>
        </w:r>
        <w:r w:rsidRPr="00D231E0">
          <w:rPr>
            <w:rStyle w:val="Hipervnculo"/>
            <w:noProof/>
          </w:rPr>
          <w:t>Introducción General</w:t>
        </w:r>
        <w:r>
          <w:rPr>
            <w:noProof/>
            <w:webHidden/>
          </w:rPr>
          <w:tab/>
        </w:r>
        <w:r>
          <w:rPr>
            <w:noProof/>
            <w:webHidden/>
          </w:rPr>
          <w:fldChar w:fldCharType="begin"/>
        </w:r>
        <w:r>
          <w:rPr>
            <w:noProof/>
            <w:webHidden/>
          </w:rPr>
          <w:instrText xml:space="preserve"> PAGEREF _Toc292210818 \h </w:instrText>
        </w:r>
        <w:r>
          <w:rPr>
            <w:noProof/>
            <w:webHidden/>
          </w:rPr>
        </w:r>
        <w:r>
          <w:rPr>
            <w:noProof/>
            <w:webHidden/>
          </w:rPr>
          <w:fldChar w:fldCharType="separate"/>
        </w:r>
        <w:r>
          <w:rPr>
            <w:noProof/>
            <w:webHidden/>
          </w:rPr>
          <w:t>5</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19" w:history="1">
        <w:r w:rsidRPr="00D231E0">
          <w:rPr>
            <w:rStyle w:val="Hipervnculo"/>
            <w:noProof/>
          </w:rPr>
          <w:t>2.</w:t>
        </w:r>
        <w:r>
          <w:rPr>
            <w:rFonts w:asciiTheme="minorHAnsi" w:eastAsiaTheme="minorEastAsia" w:hAnsiTheme="minorHAnsi" w:cstheme="minorBidi"/>
            <w:noProof/>
            <w:lang w:val="es-AR" w:eastAsia="es-AR"/>
          </w:rPr>
          <w:tab/>
        </w:r>
        <w:r w:rsidRPr="00D231E0">
          <w:rPr>
            <w:rStyle w:val="Hipervnculo"/>
            <w:noProof/>
          </w:rPr>
          <w:t>Introducción</w:t>
        </w:r>
        <w:r>
          <w:rPr>
            <w:noProof/>
            <w:webHidden/>
          </w:rPr>
          <w:tab/>
        </w:r>
        <w:r>
          <w:rPr>
            <w:noProof/>
            <w:webHidden/>
          </w:rPr>
          <w:fldChar w:fldCharType="begin"/>
        </w:r>
        <w:r>
          <w:rPr>
            <w:noProof/>
            <w:webHidden/>
          </w:rPr>
          <w:instrText xml:space="preserve"> PAGEREF _Toc292210819 \h </w:instrText>
        </w:r>
        <w:r>
          <w:rPr>
            <w:noProof/>
            <w:webHidden/>
          </w:rPr>
        </w:r>
        <w:r>
          <w:rPr>
            <w:noProof/>
            <w:webHidden/>
          </w:rPr>
          <w:fldChar w:fldCharType="separate"/>
        </w:r>
        <w:r>
          <w:rPr>
            <w:noProof/>
            <w:webHidden/>
          </w:rPr>
          <w:t>6</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20" w:history="1">
        <w:r w:rsidRPr="00D231E0">
          <w:rPr>
            <w:rStyle w:val="Hipervnculo"/>
            <w:noProof/>
          </w:rPr>
          <w:t>3.</w:t>
        </w:r>
        <w:r>
          <w:rPr>
            <w:rFonts w:asciiTheme="minorHAnsi" w:eastAsiaTheme="minorEastAsia" w:hAnsiTheme="minorHAnsi" w:cstheme="minorBidi"/>
            <w:noProof/>
            <w:lang w:val="es-AR" w:eastAsia="es-AR"/>
          </w:rPr>
          <w:tab/>
        </w:r>
        <w:r w:rsidRPr="00D231E0">
          <w:rPr>
            <w:rStyle w:val="Hipervnculo"/>
            <w:noProof/>
          </w:rPr>
          <w:t>Presentación de integrantes del proyecto</w:t>
        </w:r>
        <w:r>
          <w:rPr>
            <w:noProof/>
            <w:webHidden/>
          </w:rPr>
          <w:tab/>
        </w:r>
        <w:r>
          <w:rPr>
            <w:noProof/>
            <w:webHidden/>
          </w:rPr>
          <w:fldChar w:fldCharType="begin"/>
        </w:r>
        <w:r>
          <w:rPr>
            <w:noProof/>
            <w:webHidden/>
          </w:rPr>
          <w:instrText xml:space="preserve"> PAGEREF _Toc292210820 \h </w:instrText>
        </w:r>
        <w:r>
          <w:rPr>
            <w:noProof/>
            <w:webHidden/>
          </w:rPr>
        </w:r>
        <w:r>
          <w:rPr>
            <w:noProof/>
            <w:webHidden/>
          </w:rPr>
          <w:fldChar w:fldCharType="separate"/>
        </w:r>
        <w:r>
          <w:rPr>
            <w:noProof/>
            <w:webHidden/>
          </w:rPr>
          <w:t>7</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21" w:history="1">
        <w:r w:rsidRPr="00D231E0">
          <w:rPr>
            <w:rStyle w:val="Hipervnculo"/>
            <w:noProof/>
          </w:rPr>
          <w:t>4.</w:t>
        </w:r>
        <w:r>
          <w:rPr>
            <w:rFonts w:asciiTheme="minorHAnsi" w:eastAsiaTheme="minorEastAsia" w:hAnsiTheme="minorHAnsi" w:cstheme="minorBidi"/>
            <w:noProof/>
            <w:lang w:val="es-AR" w:eastAsia="es-AR"/>
          </w:rPr>
          <w:tab/>
        </w:r>
        <w:r w:rsidRPr="00D231E0">
          <w:rPr>
            <w:rStyle w:val="Hipervnculo"/>
            <w:noProof/>
          </w:rPr>
          <w:t>Escuelas Pías</w:t>
        </w:r>
        <w:r>
          <w:rPr>
            <w:noProof/>
            <w:webHidden/>
          </w:rPr>
          <w:tab/>
        </w:r>
        <w:r>
          <w:rPr>
            <w:noProof/>
            <w:webHidden/>
          </w:rPr>
          <w:fldChar w:fldCharType="begin"/>
        </w:r>
        <w:r>
          <w:rPr>
            <w:noProof/>
            <w:webHidden/>
          </w:rPr>
          <w:instrText xml:space="preserve"> PAGEREF _Toc292210821 \h </w:instrText>
        </w:r>
        <w:r>
          <w:rPr>
            <w:noProof/>
            <w:webHidden/>
          </w:rPr>
        </w:r>
        <w:r>
          <w:rPr>
            <w:noProof/>
            <w:webHidden/>
          </w:rPr>
          <w:fldChar w:fldCharType="separate"/>
        </w:r>
        <w:r>
          <w:rPr>
            <w:noProof/>
            <w:webHidden/>
          </w:rPr>
          <w:t>8</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22" w:history="1">
        <w:r w:rsidRPr="00D231E0">
          <w:rPr>
            <w:rStyle w:val="Hipervnculo"/>
            <w:noProof/>
          </w:rPr>
          <w:t>Reseña histórica</w:t>
        </w:r>
        <w:r>
          <w:rPr>
            <w:noProof/>
            <w:webHidden/>
          </w:rPr>
          <w:tab/>
        </w:r>
        <w:r>
          <w:rPr>
            <w:noProof/>
            <w:webHidden/>
          </w:rPr>
          <w:fldChar w:fldCharType="begin"/>
        </w:r>
        <w:r>
          <w:rPr>
            <w:noProof/>
            <w:webHidden/>
          </w:rPr>
          <w:instrText xml:space="preserve"> PAGEREF _Toc292210822 \h </w:instrText>
        </w:r>
        <w:r>
          <w:rPr>
            <w:noProof/>
            <w:webHidden/>
          </w:rPr>
        </w:r>
        <w:r>
          <w:rPr>
            <w:noProof/>
            <w:webHidden/>
          </w:rPr>
          <w:fldChar w:fldCharType="separate"/>
        </w:r>
        <w:r>
          <w:rPr>
            <w:noProof/>
            <w:webHidden/>
          </w:rPr>
          <w:t>8</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23" w:history="1">
        <w:r w:rsidRPr="00D231E0">
          <w:rPr>
            <w:rStyle w:val="Hipervnculo"/>
            <w:noProof/>
          </w:rPr>
          <w:t>Localización</w:t>
        </w:r>
        <w:r>
          <w:rPr>
            <w:noProof/>
            <w:webHidden/>
          </w:rPr>
          <w:tab/>
        </w:r>
        <w:r>
          <w:rPr>
            <w:noProof/>
            <w:webHidden/>
          </w:rPr>
          <w:fldChar w:fldCharType="begin"/>
        </w:r>
        <w:r>
          <w:rPr>
            <w:noProof/>
            <w:webHidden/>
          </w:rPr>
          <w:instrText xml:space="preserve"> PAGEREF _Toc292210823 \h </w:instrText>
        </w:r>
        <w:r>
          <w:rPr>
            <w:noProof/>
            <w:webHidden/>
          </w:rPr>
        </w:r>
        <w:r>
          <w:rPr>
            <w:noProof/>
            <w:webHidden/>
          </w:rPr>
          <w:fldChar w:fldCharType="separate"/>
        </w:r>
        <w:r>
          <w:rPr>
            <w:noProof/>
            <w:webHidden/>
          </w:rPr>
          <w:t>9</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24" w:history="1">
        <w:r w:rsidRPr="00D231E0">
          <w:rPr>
            <w:rStyle w:val="Hipervnculo"/>
            <w:noProof/>
          </w:rPr>
          <w:t>Organigrama Funcional del Nivel Medio</w:t>
        </w:r>
        <w:r>
          <w:rPr>
            <w:noProof/>
            <w:webHidden/>
          </w:rPr>
          <w:tab/>
        </w:r>
        <w:r>
          <w:rPr>
            <w:noProof/>
            <w:webHidden/>
          </w:rPr>
          <w:fldChar w:fldCharType="begin"/>
        </w:r>
        <w:r>
          <w:rPr>
            <w:noProof/>
            <w:webHidden/>
          </w:rPr>
          <w:instrText xml:space="preserve"> PAGEREF _Toc292210824 \h </w:instrText>
        </w:r>
        <w:r>
          <w:rPr>
            <w:noProof/>
            <w:webHidden/>
          </w:rPr>
        </w:r>
        <w:r>
          <w:rPr>
            <w:noProof/>
            <w:webHidden/>
          </w:rPr>
          <w:fldChar w:fldCharType="separate"/>
        </w:r>
        <w:r>
          <w:rPr>
            <w:noProof/>
            <w:webHidden/>
          </w:rPr>
          <w:t>10</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25" w:history="1">
        <w:r w:rsidRPr="00D231E0">
          <w:rPr>
            <w:rStyle w:val="Hipervnculo"/>
            <w:noProof/>
          </w:rPr>
          <w:t>Descripción de Áreas</w:t>
        </w:r>
        <w:r>
          <w:rPr>
            <w:noProof/>
            <w:webHidden/>
          </w:rPr>
          <w:tab/>
        </w:r>
        <w:r>
          <w:rPr>
            <w:noProof/>
            <w:webHidden/>
          </w:rPr>
          <w:fldChar w:fldCharType="begin"/>
        </w:r>
        <w:r>
          <w:rPr>
            <w:noProof/>
            <w:webHidden/>
          </w:rPr>
          <w:instrText xml:space="preserve"> PAGEREF _Toc292210825 \h </w:instrText>
        </w:r>
        <w:r>
          <w:rPr>
            <w:noProof/>
            <w:webHidden/>
          </w:rPr>
        </w:r>
        <w:r>
          <w:rPr>
            <w:noProof/>
            <w:webHidden/>
          </w:rPr>
          <w:fldChar w:fldCharType="separate"/>
        </w:r>
        <w:r>
          <w:rPr>
            <w:noProof/>
            <w:webHidden/>
          </w:rPr>
          <w:t>11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26" w:history="1">
        <w:r w:rsidRPr="00D231E0">
          <w:rPr>
            <w:rStyle w:val="Hipervnculo"/>
            <w:noProof/>
          </w:rPr>
          <w:t>Rector</w:t>
        </w:r>
        <w:r>
          <w:rPr>
            <w:noProof/>
            <w:webHidden/>
          </w:rPr>
          <w:tab/>
        </w:r>
        <w:r>
          <w:rPr>
            <w:noProof/>
            <w:webHidden/>
          </w:rPr>
          <w:fldChar w:fldCharType="begin"/>
        </w:r>
        <w:r>
          <w:rPr>
            <w:noProof/>
            <w:webHidden/>
          </w:rPr>
          <w:instrText xml:space="preserve"> PAGEREF _Toc292210826 \h </w:instrText>
        </w:r>
        <w:r>
          <w:rPr>
            <w:noProof/>
            <w:webHidden/>
          </w:rPr>
        </w:r>
        <w:r>
          <w:rPr>
            <w:noProof/>
            <w:webHidden/>
          </w:rPr>
          <w:fldChar w:fldCharType="separate"/>
        </w:r>
        <w:r>
          <w:rPr>
            <w:noProof/>
            <w:webHidden/>
          </w:rPr>
          <w:t>11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27" w:history="1">
        <w:r w:rsidRPr="00D231E0">
          <w:rPr>
            <w:rStyle w:val="Hipervnculo"/>
            <w:noProof/>
          </w:rPr>
          <w:t>Coordinador Pastoral</w:t>
        </w:r>
        <w:r>
          <w:rPr>
            <w:noProof/>
            <w:webHidden/>
          </w:rPr>
          <w:tab/>
        </w:r>
        <w:r>
          <w:rPr>
            <w:noProof/>
            <w:webHidden/>
          </w:rPr>
          <w:fldChar w:fldCharType="begin"/>
        </w:r>
        <w:r>
          <w:rPr>
            <w:noProof/>
            <w:webHidden/>
          </w:rPr>
          <w:instrText xml:space="preserve"> PAGEREF _Toc292210827 \h </w:instrText>
        </w:r>
        <w:r>
          <w:rPr>
            <w:noProof/>
            <w:webHidden/>
          </w:rPr>
        </w:r>
        <w:r>
          <w:rPr>
            <w:noProof/>
            <w:webHidden/>
          </w:rPr>
          <w:fldChar w:fldCharType="separate"/>
        </w:r>
        <w:r>
          <w:rPr>
            <w:noProof/>
            <w:webHidden/>
          </w:rPr>
          <w:t>11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28" w:history="1">
        <w:r w:rsidRPr="00D231E0">
          <w:rPr>
            <w:rStyle w:val="Hipervnculo"/>
            <w:noProof/>
          </w:rPr>
          <w:t>Director</w:t>
        </w:r>
        <w:r>
          <w:rPr>
            <w:noProof/>
            <w:webHidden/>
          </w:rPr>
          <w:tab/>
        </w:r>
        <w:r>
          <w:rPr>
            <w:noProof/>
            <w:webHidden/>
          </w:rPr>
          <w:fldChar w:fldCharType="begin"/>
        </w:r>
        <w:r>
          <w:rPr>
            <w:noProof/>
            <w:webHidden/>
          </w:rPr>
          <w:instrText xml:space="preserve"> PAGEREF _Toc292210828 \h </w:instrText>
        </w:r>
        <w:r>
          <w:rPr>
            <w:noProof/>
            <w:webHidden/>
          </w:rPr>
        </w:r>
        <w:r>
          <w:rPr>
            <w:noProof/>
            <w:webHidden/>
          </w:rPr>
          <w:fldChar w:fldCharType="separate"/>
        </w:r>
        <w:r>
          <w:rPr>
            <w:noProof/>
            <w:webHidden/>
          </w:rPr>
          <w:t>11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29" w:history="1">
        <w:r w:rsidRPr="00D231E0">
          <w:rPr>
            <w:rStyle w:val="Hipervnculo"/>
            <w:noProof/>
          </w:rPr>
          <w:t>Vice Director</w:t>
        </w:r>
        <w:r>
          <w:rPr>
            <w:noProof/>
            <w:webHidden/>
          </w:rPr>
          <w:tab/>
        </w:r>
        <w:r>
          <w:rPr>
            <w:noProof/>
            <w:webHidden/>
          </w:rPr>
          <w:fldChar w:fldCharType="begin"/>
        </w:r>
        <w:r>
          <w:rPr>
            <w:noProof/>
            <w:webHidden/>
          </w:rPr>
          <w:instrText xml:space="preserve"> PAGEREF _Toc292210829 \h </w:instrText>
        </w:r>
        <w:r>
          <w:rPr>
            <w:noProof/>
            <w:webHidden/>
          </w:rPr>
        </w:r>
        <w:r>
          <w:rPr>
            <w:noProof/>
            <w:webHidden/>
          </w:rPr>
          <w:fldChar w:fldCharType="separate"/>
        </w:r>
        <w:r>
          <w:rPr>
            <w:noProof/>
            <w:webHidden/>
          </w:rPr>
          <w:t>11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30" w:history="1">
        <w:r w:rsidRPr="00D231E0">
          <w:rPr>
            <w:rStyle w:val="Hipervnculo"/>
            <w:noProof/>
          </w:rPr>
          <w:t>Docentes</w:t>
        </w:r>
        <w:r>
          <w:rPr>
            <w:noProof/>
            <w:webHidden/>
          </w:rPr>
          <w:tab/>
        </w:r>
        <w:r>
          <w:rPr>
            <w:noProof/>
            <w:webHidden/>
          </w:rPr>
          <w:fldChar w:fldCharType="begin"/>
        </w:r>
        <w:r>
          <w:rPr>
            <w:noProof/>
            <w:webHidden/>
          </w:rPr>
          <w:instrText xml:space="preserve"> PAGEREF _Toc292210830 \h </w:instrText>
        </w:r>
        <w:r>
          <w:rPr>
            <w:noProof/>
            <w:webHidden/>
          </w:rPr>
        </w:r>
        <w:r>
          <w:rPr>
            <w:noProof/>
            <w:webHidden/>
          </w:rPr>
          <w:fldChar w:fldCharType="separate"/>
        </w:r>
        <w:r>
          <w:rPr>
            <w:noProof/>
            <w:webHidden/>
          </w:rPr>
          <w:t>11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31" w:history="1">
        <w:r w:rsidRPr="00D231E0">
          <w:rPr>
            <w:rStyle w:val="Hipervnculo"/>
            <w:noProof/>
          </w:rPr>
          <w:t>Preceptoría</w:t>
        </w:r>
        <w:r>
          <w:rPr>
            <w:noProof/>
            <w:webHidden/>
          </w:rPr>
          <w:tab/>
        </w:r>
        <w:r>
          <w:rPr>
            <w:noProof/>
            <w:webHidden/>
          </w:rPr>
          <w:fldChar w:fldCharType="begin"/>
        </w:r>
        <w:r>
          <w:rPr>
            <w:noProof/>
            <w:webHidden/>
          </w:rPr>
          <w:instrText xml:space="preserve"> PAGEREF _Toc292210831 \h </w:instrText>
        </w:r>
        <w:r>
          <w:rPr>
            <w:noProof/>
            <w:webHidden/>
          </w:rPr>
        </w:r>
        <w:r>
          <w:rPr>
            <w:noProof/>
            <w:webHidden/>
          </w:rPr>
          <w:fldChar w:fldCharType="separate"/>
        </w:r>
        <w:r>
          <w:rPr>
            <w:noProof/>
            <w:webHidden/>
          </w:rPr>
          <w:t>11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32" w:history="1">
        <w:r w:rsidRPr="00D231E0">
          <w:rPr>
            <w:rStyle w:val="Hipervnculo"/>
            <w:noProof/>
          </w:rPr>
          <w:t>Biblioteca</w:t>
        </w:r>
        <w:r>
          <w:rPr>
            <w:noProof/>
            <w:webHidden/>
          </w:rPr>
          <w:tab/>
        </w:r>
        <w:r>
          <w:rPr>
            <w:noProof/>
            <w:webHidden/>
          </w:rPr>
          <w:fldChar w:fldCharType="begin"/>
        </w:r>
        <w:r>
          <w:rPr>
            <w:noProof/>
            <w:webHidden/>
          </w:rPr>
          <w:instrText xml:space="preserve"> PAGEREF _Toc292210832 \h </w:instrText>
        </w:r>
        <w:r>
          <w:rPr>
            <w:noProof/>
            <w:webHidden/>
          </w:rPr>
        </w:r>
        <w:r>
          <w:rPr>
            <w:noProof/>
            <w:webHidden/>
          </w:rPr>
          <w:fldChar w:fldCharType="separate"/>
        </w:r>
        <w:r>
          <w:rPr>
            <w:noProof/>
            <w:webHidden/>
          </w:rPr>
          <w:t>12</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33" w:history="1">
        <w:r w:rsidRPr="00D231E0">
          <w:rPr>
            <w:rStyle w:val="Hipervnculo"/>
            <w:noProof/>
          </w:rPr>
          <w:t>Antecedentes De Desarrollos</w:t>
        </w:r>
        <w:r>
          <w:rPr>
            <w:noProof/>
            <w:webHidden/>
          </w:rPr>
          <w:tab/>
        </w:r>
        <w:r>
          <w:rPr>
            <w:noProof/>
            <w:webHidden/>
          </w:rPr>
          <w:fldChar w:fldCharType="begin"/>
        </w:r>
        <w:r>
          <w:rPr>
            <w:noProof/>
            <w:webHidden/>
          </w:rPr>
          <w:instrText xml:space="preserve"> PAGEREF _Toc292210833 \h </w:instrText>
        </w:r>
        <w:r>
          <w:rPr>
            <w:noProof/>
            <w:webHidden/>
          </w:rPr>
        </w:r>
        <w:r>
          <w:rPr>
            <w:noProof/>
            <w:webHidden/>
          </w:rPr>
          <w:fldChar w:fldCharType="separate"/>
        </w:r>
        <w:r>
          <w:rPr>
            <w:noProof/>
            <w:webHidden/>
          </w:rPr>
          <w:t>12</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34" w:history="1">
        <w:r w:rsidRPr="00D231E0">
          <w:rPr>
            <w:rStyle w:val="Hipervnculo"/>
            <w:noProof/>
          </w:rPr>
          <w:t>5.</w:t>
        </w:r>
        <w:r>
          <w:rPr>
            <w:rFonts w:asciiTheme="minorHAnsi" w:eastAsiaTheme="minorEastAsia" w:hAnsiTheme="minorHAnsi" w:cstheme="minorBidi"/>
            <w:noProof/>
            <w:lang w:val="es-AR" w:eastAsia="es-AR"/>
          </w:rPr>
          <w:tab/>
        </w:r>
        <w:r w:rsidRPr="00D231E0">
          <w:rPr>
            <w:rStyle w:val="Hipervnculo"/>
            <w:noProof/>
          </w:rPr>
          <w:t>Recursos Informáticos Existentes</w:t>
        </w:r>
        <w:r>
          <w:rPr>
            <w:noProof/>
            <w:webHidden/>
          </w:rPr>
          <w:tab/>
        </w:r>
        <w:r>
          <w:rPr>
            <w:noProof/>
            <w:webHidden/>
          </w:rPr>
          <w:fldChar w:fldCharType="begin"/>
        </w:r>
        <w:r>
          <w:rPr>
            <w:noProof/>
            <w:webHidden/>
          </w:rPr>
          <w:instrText xml:space="preserve"> PAGEREF _Toc292210834 \h </w:instrText>
        </w:r>
        <w:r>
          <w:rPr>
            <w:noProof/>
            <w:webHidden/>
          </w:rPr>
        </w:r>
        <w:r>
          <w:rPr>
            <w:noProof/>
            <w:webHidden/>
          </w:rPr>
          <w:fldChar w:fldCharType="separate"/>
        </w:r>
        <w:r>
          <w:rPr>
            <w:noProof/>
            <w:webHidden/>
          </w:rPr>
          <w:t>13</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35" w:history="1">
        <w:r w:rsidRPr="00D231E0">
          <w:rPr>
            <w:rStyle w:val="Hipervnculo"/>
            <w:noProof/>
          </w:rPr>
          <w:t>Hardware</w:t>
        </w:r>
        <w:r>
          <w:rPr>
            <w:noProof/>
            <w:webHidden/>
          </w:rPr>
          <w:tab/>
        </w:r>
        <w:r>
          <w:rPr>
            <w:noProof/>
            <w:webHidden/>
          </w:rPr>
          <w:fldChar w:fldCharType="begin"/>
        </w:r>
        <w:r>
          <w:rPr>
            <w:noProof/>
            <w:webHidden/>
          </w:rPr>
          <w:instrText xml:space="preserve"> PAGEREF _Toc292210835 \h </w:instrText>
        </w:r>
        <w:r>
          <w:rPr>
            <w:noProof/>
            <w:webHidden/>
          </w:rPr>
        </w:r>
        <w:r>
          <w:rPr>
            <w:noProof/>
            <w:webHidden/>
          </w:rPr>
          <w:fldChar w:fldCharType="separate"/>
        </w:r>
        <w:r>
          <w:rPr>
            <w:noProof/>
            <w:webHidden/>
          </w:rPr>
          <w:t>13</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36" w:history="1">
        <w:r w:rsidRPr="00D231E0">
          <w:rPr>
            <w:rStyle w:val="Hipervnculo"/>
            <w:noProof/>
          </w:rPr>
          <w:t>Software</w:t>
        </w:r>
        <w:r>
          <w:rPr>
            <w:noProof/>
            <w:webHidden/>
          </w:rPr>
          <w:tab/>
        </w:r>
        <w:r>
          <w:rPr>
            <w:noProof/>
            <w:webHidden/>
          </w:rPr>
          <w:fldChar w:fldCharType="begin"/>
        </w:r>
        <w:r>
          <w:rPr>
            <w:noProof/>
            <w:webHidden/>
          </w:rPr>
          <w:instrText xml:space="preserve"> PAGEREF _Toc292210836 \h </w:instrText>
        </w:r>
        <w:r>
          <w:rPr>
            <w:noProof/>
            <w:webHidden/>
          </w:rPr>
        </w:r>
        <w:r>
          <w:rPr>
            <w:noProof/>
            <w:webHidden/>
          </w:rPr>
          <w:fldChar w:fldCharType="separate"/>
        </w:r>
        <w:r>
          <w:rPr>
            <w:noProof/>
            <w:webHidden/>
          </w:rPr>
          <w:t>14</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37" w:history="1">
        <w:r w:rsidRPr="00D231E0">
          <w:rPr>
            <w:rStyle w:val="Hipervnculo"/>
            <w:noProof/>
          </w:rPr>
          <w:t>Comunicación</w:t>
        </w:r>
        <w:r>
          <w:rPr>
            <w:noProof/>
            <w:webHidden/>
          </w:rPr>
          <w:tab/>
        </w:r>
        <w:r>
          <w:rPr>
            <w:noProof/>
            <w:webHidden/>
          </w:rPr>
          <w:fldChar w:fldCharType="begin"/>
        </w:r>
        <w:r>
          <w:rPr>
            <w:noProof/>
            <w:webHidden/>
          </w:rPr>
          <w:instrText xml:space="preserve"> PAGEREF _Toc292210837 \h </w:instrText>
        </w:r>
        <w:r>
          <w:rPr>
            <w:noProof/>
            <w:webHidden/>
          </w:rPr>
        </w:r>
        <w:r>
          <w:rPr>
            <w:noProof/>
            <w:webHidden/>
          </w:rPr>
          <w:fldChar w:fldCharType="separate"/>
        </w:r>
        <w:r>
          <w:rPr>
            <w:noProof/>
            <w:webHidden/>
          </w:rPr>
          <w:t>14</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38" w:history="1">
        <w:r w:rsidRPr="00D231E0">
          <w:rPr>
            <w:rStyle w:val="Hipervnculo"/>
            <w:noProof/>
          </w:rPr>
          <w:t>6.</w:t>
        </w:r>
        <w:r>
          <w:rPr>
            <w:rFonts w:asciiTheme="minorHAnsi" w:eastAsiaTheme="minorEastAsia" w:hAnsiTheme="minorHAnsi" w:cstheme="minorBidi"/>
            <w:noProof/>
            <w:lang w:val="es-AR" w:eastAsia="es-AR"/>
          </w:rPr>
          <w:tab/>
        </w:r>
        <w:r w:rsidRPr="00D231E0">
          <w:rPr>
            <w:rStyle w:val="Hipervnculo"/>
            <w:noProof/>
          </w:rPr>
          <w:t>Diagnóstico</w:t>
        </w:r>
        <w:r>
          <w:rPr>
            <w:noProof/>
            <w:webHidden/>
          </w:rPr>
          <w:tab/>
        </w:r>
        <w:r>
          <w:rPr>
            <w:noProof/>
            <w:webHidden/>
          </w:rPr>
          <w:fldChar w:fldCharType="begin"/>
        </w:r>
        <w:r>
          <w:rPr>
            <w:noProof/>
            <w:webHidden/>
          </w:rPr>
          <w:instrText xml:space="preserve"> PAGEREF _Toc292210838 \h </w:instrText>
        </w:r>
        <w:r>
          <w:rPr>
            <w:noProof/>
            <w:webHidden/>
          </w:rPr>
        </w:r>
        <w:r>
          <w:rPr>
            <w:noProof/>
            <w:webHidden/>
          </w:rPr>
          <w:fldChar w:fldCharType="separate"/>
        </w:r>
        <w:r>
          <w:rPr>
            <w:noProof/>
            <w:webHidden/>
          </w:rPr>
          <w:t>15</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39" w:history="1">
        <w:r w:rsidRPr="00D231E0">
          <w:rPr>
            <w:rStyle w:val="Hipervnculo"/>
            <w:noProof/>
            <w:lang w:eastAsia="es-ES"/>
          </w:rPr>
          <w:t>Necesidades</w:t>
        </w:r>
        <w:r>
          <w:rPr>
            <w:noProof/>
            <w:webHidden/>
          </w:rPr>
          <w:tab/>
        </w:r>
        <w:r>
          <w:rPr>
            <w:noProof/>
            <w:webHidden/>
          </w:rPr>
          <w:fldChar w:fldCharType="begin"/>
        </w:r>
        <w:r>
          <w:rPr>
            <w:noProof/>
            <w:webHidden/>
          </w:rPr>
          <w:instrText xml:space="preserve"> PAGEREF _Toc292210839 \h </w:instrText>
        </w:r>
        <w:r>
          <w:rPr>
            <w:noProof/>
            <w:webHidden/>
          </w:rPr>
        </w:r>
        <w:r>
          <w:rPr>
            <w:noProof/>
            <w:webHidden/>
          </w:rPr>
          <w:fldChar w:fldCharType="separate"/>
        </w:r>
        <w:r>
          <w:rPr>
            <w:noProof/>
            <w:webHidden/>
          </w:rPr>
          <w:t>15</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0" w:history="1">
        <w:r w:rsidRPr="00D231E0">
          <w:rPr>
            <w:rStyle w:val="Hipervnculo"/>
            <w:noProof/>
            <w:lang w:eastAsia="es-ES"/>
          </w:rPr>
          <w:t>Propuesta</w:t>
        </w:r>
        <w:r>
          <w:rPr>
            <w:noProof/>
            <w:webHidden/>
          </w:rPr>
          <w:tab/>
        </w:r>
        <w:r>
          <w:rPr>
            <w:noProof/>
            <w:webHidden/>
          </w:rPr>
          <w:fldChar w:fldCharType="begin"/>
        </w:r>
        <w:r>
          <w:rPr>
            <w:noProof/>
            <w:webHidden/>
          </w:rPr>
          <w:instrText xml:space="preserve"> PAGEREF _Toc292210840 \h </w:instrText>
        </w:r>
        <w:r>
          <w:rPr>
            <w:noProof/>
            <w:webHidden/>
          </w:rPr>
        </w:r>
        <w:r>
          <w:rPr>
            <w:noProof/>
            <w:webHidden/>
          </w:rPr>
          <w:fldChar w:fldCharType="separate"/>
        </w:r>
        <w:r>
          <w:rPr>
            <w:noProof/>
            <w:webHidden/>
          </w:rPr>
          <w:t>16</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1" w:history="1">
        <w:r w:rsidRPr="00D231E0">
          <w:rPr>
            <w:rStyle w:val="Hipervnculo"/>
            <w:noProof/>
            <w:lang w:eastAsia="es-ES"/>
          </w:rPr>
          <w:t>Oportunidades de Mejora</w:t>
        </w:r>
        <w:r>
          <w:rPr>
            <w:noProof/>
            <w:webHidden/>
          </w:rPr>
          <w:tab/>
        </w:r>
        <w:r>
          <w:rPr>
            <w:noProof/>
            <w:webHidden/>
          </w:rPr>
          <w:fldChar w:fldCharType="begin"/>
        </w:r>
        <w:r>
          <w:rPr>
            <w:noProof/>
            <w:webHidden/>
          </w:rPr>
          <w:instrText xml:space="preserve"> PAGEREF _Toc292210841 \h </w:instrText>
        </w:r>
        <w:r>
          <w:rPr>
            <w:noProof/>
            <w:webHidden/>
          </w:rPr>
        </w:r>
        <w:r>
          <w:rPr>
            <w:noProof/>
            <w:webHidden/>
          </w:rPr>
          <w:fldChar w:fldCharType="separate"/>
        </w:r>
        <w:r>
          <w:rPr>
            <w:noProof/>
            <w:webHidden/>
          </w:rPr>
          <w:t>16</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2" w:history="1">
        <w:r w:rsidRPr="00D231E0">
          <w:rPr>
            <w:rStyle w:val="Hipervnculo"/>
            <w:noProof/>
            <w:lang w:eastAsia="es-ES"/>
          </w:rPr>
          <w:t>Requisitos Funcionales</w:t>
        </w:r>
        <w:r>
          <w:rPr>
            <w:noProof/>
            <w:webHidden/>
          </w:rPr>
          <w:tab/>
        </w:r>
        <w:r>
          <w:rPr>
            <w:noProof/>
            <w:webHidden/>
          </w:rPr>
          <w:fldChar w:fldCharType="begin"/>
        </w:r>
        <w:r>
          <w:rPr>
            <w:noProof/>
            <w:webHidden/>
          </w:rPr>
          <w:instrText xml:space="preserve"> PAGEREF _Toc292210842 \h </w:instrText>
        </w:r>
        <w:r>
          <w:rPr>
            <w:noProof/>
            <w:webHidden/>
          </w:rPr>
        </w:r>
        <w:r>
          <w:rPr>
            <w:noProof/>
            <w:webHidden/>
          </w:rPr>
          <w:fldChar w:fldCharType="separate"/>
        </w:r>
        <w:r>
          <w:rPr>
            <w:noProof/>
            <w:webHidden/>
          </w:rPr>
          <w:t>17</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3" w:history="1">
        <w:r w:rsidRPr="00D231E0">
          <w:rPr>
            <w:rStyle w:val="Hipervnculo"/>
            <w:noProof/>
            <w:lang w:eastAsia="es-ES"/>
          </w:rPr>
          <w:t>Requisitos No Funcionales</w:t>
        </w:r>
        <w:r>
          <w:rPr>
            <w:noProof/>
            <w:webHidden/>
          </w:rPr>
          <w:tab/>
        </w:r>
        <w:r>
          <w:rPr>
            <w:noProof/>
            <w:webHidden/>
          </w:rPr>
          <w:fldChar w:fldCharType="begin"/>
        </w:r>
        <w:r>
          <w:rPr>
            <w:noProof/>
            <w:webHidden/>
          </w:rPr>
          <w:instrText xml:space="preserve"> PAGEREF _Toc292210843 \h </w:instrText>
        </w:r>
        <w:r>
          <w:rPr>
            <w:noProof/>
            <w:webHidden/>
          </w:rPr>
        </w:r>
        <w:r>
          <w:rPr>
            <w:noProof/>
            <w:webHidden/>
          </w:rPr>
          <w:fldChar w:fldCharType="separate"/>
        </w:r>
        <w:r>
          <w:rPr>
            <w:noProof/>
            <w:webHidden/>
          </w:rPr>
          <w:t>19</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4" w:history="1">
        <w:r w:rsidRPr="00D231E0">
          <w:rPr>
            <w:rStyle w:val="Hipervnculo"/>
            <w:noProof/>
          </w:rPr>
          <w:t>Restricciones</w:t>
        </w:r>
        <w:r>
          <w:rPr>
            <w:noProof/>
            <w:webHidden/>
          </w:rPr>
          <w:tab/>
        </w:r>
        <w:r>
          <w:rPr>
            <w:noProof/>
            <w:webHidden/>
          </w:rPr>
          <w:fldChar w:fldCharType="begin"/>
        </w:r>
        <w:r>
          <w:rPr>
            <w:noProof/>
            <w:webHidden/>
          </w:rPr>
          <w:instrText xml:space="preserve"> PAGEREF _Toc292210844 \h </w:instrText>
        </w:r>
        <w:r>
          <w:rPr>
            <w:noProof/>
            <w:webHidden/>
          </w:rPr>
        </w:r>
        <w:r>
          <w:rPr>
            <w:noProof/>
            <w:webHidden/>
          </w:rPr>
          <w:fldChar w:fldCharType="separate"/>
        </w:r>
        <w:r>
          <w:rPr>
            <w:noProof/>
            <w:webHidden/>
          </w:rPr>
          <w:t>19</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5" w:history="1">
        <w:r w:rsidRPr="00D231E0">
          <w:rPr>
            <w:rStyle w:val="Hipervnculo"/>
            <w:noProof/>
          </w:rPr>
          <w:t>Supuestos</w:t>
        </w:r>
        <w:r>
          <w:rPr>
            <w:noProof/>
            <w:webHidden/>
          </w:rPr>
          <w:tab/>
        </w:r>
        <w:r>
          <w:rPr>
            <w:noProof/>
            <w:webHidden/>
          </w:rPr>
          <w:fldChar w:fldCharType="begin"/>
        </w:r>
        <w:r>
          <w:rPr>
            <w:noProof/>
            <w:webHidden/>
          </w:rPr>
          <w:instrText xml:space="preserve"> PAGEREF _Toc292210845 \h </w:instrText>
        </w:r>
        <w:r>
          <w:rPr>
            <w:noProof/>
            <w:webHidden/>
          </w:rPr>
        </w:r>
        <w:r>
          <w:rPr>
            <w:noProof/>
            <w:webHidden/>
          </w:rPr>
          <w:fldChar w:fldCharType="separate"/>
        </w:r>
        <w:r>
          <w:rPr>
            <w:noProof/>
            <w:webHidden/>
          </w:rPr>
          <w:t>19</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46" w:history="1">
        <w:r w:rsidRPr="00D231E0">
          <w:rPr>
            <w:rStyle w:val="Hipervnculo"/>
            <w:noProof/>
          </w:rPr>
          <w:t>7.</w:t>
        </w:r>
        <w:r>
          <w:rPr>
            <w:rFonts w:asciiTheme="minorHAnsi" w:eastAsiaTheme="minorEastAsia" w:hAnsiTheme="minorHAnsi" w:cstheme="minorBidi"/>
            <w:noProof/>
            <w:lang w:val="es-AR" w:eastAsia="es-AR"/>
          </w:rPr>
          <w:tab/>
        </w:r>
        <w:r w:rsidRPr="00D231E0">
          <w:rPr>
            <w:rStyle w:val="Hipervnculo"/>
            <w:noProof/>
          </w:rPr>
          <w:t>Propuesta Del Producto</w:t>
        </w:r>
        <w:r>
          <w:rPr>
            <w:noProof/>
            <w:webHidden/>
          </w:rPr>
          <w:tab/>
        </w:r>
        <w:r>
          <w:rPr>
            <w:noProof/>
            <w:webHidden/>
          </w:rPr>
          <w:fldChar w:fldCharType="begin"/>
        </w:r>
        <w:r>
          <w:rPr>
            <w:noProof/>
            <w:webHidden/>
          </w:rPr>
          <w:instrText xml:space="preserve"> PAGEREF _Toc292210846 \h </w:instrText>
        </w:r>
        <w:r>
          <w:rPr>
            <w:noProof/>
            <w:webHidden/>
          </w:rPr>
        </w:r>
        <w:r>
          <w:rPr>
            <w:noProof/>
            <w:webHidden/>
          </w:rPr>
          <w:fldChar w:fldCharType="separate"/>
        </w:r>
        <w:r>
          <w:rPr>
            <w:noProof/>
            <w:webHidden/>
          </w:rPr>
          <w:t>20</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7" w:history="1">
        <w:r w:rsidRPr="00D231E0">
          <w:rPr>
            <w:rStyle w:val="Hipervnculo"/>
            <w:noProof/>
          </w:rPr>
          <w:t>Objetivo</w:t>
        </w:r>
        <w:r>
          <w:rPr>
            <w:noProof/>
            <w:webHidden/>
          </w:rPr>
          <w:tab/>
        </w:r>
        <w:r>
          <w:rPr>
            <w:noProof/>
            <w:webHidden/>
          </w:rPr>
          <w:fldChar w:fldCharType="begin"/>
        </w:r>
        <w:r>
          <w:rPr>
            <w:noProof/>
            <w:webHidden/>
          </w:rPr>
          <w:instrText xml:space="preserve"> PAGEREF _Toc292210847 \h </w:instrText>
        </w:r>
        <w:r>
          <w:rPr>
            <w:noProof/>
            <w:webHidden/>
          </w:rPr>
        </w:r>
        <w:r>
          <w:rPr>
            <w:noProof/>
            <w:webHidden/>
          </w:rPr>
          <w:fldChar w:fldCharType="separate"/>
        </w:r>
        <w:r>
          <w:rPr>
            <w:noProof/>
            <w:webHidden/>
          </w:rPr>
          <w:t>20</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8" w:history="1">
        <w:r w:rsidRPr="00D231E0">
          <w:rPr>
            <w:rStyle w:val="Hipervnculo"/>
            <w:noProof/>
          </w:rPr>
          <w:t>Límites</w:t>
        </w:r>
        <w:r>
          <w:rPr>
            <w:noProof/>
            <w:webHidden/>
          </w:rPr>
          <w:tab/>
        </w:r>
        <w:r>
          <w:rPr>
            <w:noProof/>
            <w:webHidden/>
          </w:rPr>
          <w:fldChar w:fldCharType="begin"/>
        </w:r>
        <w:r>
          <w:rPr>
            <w:noProof/>
            <w:webHidden/>
          </w:rPr>
          <w:instrText xml:space="preserve"> PAGEREF _Toc292210848 \h </w:instrText>
        </w:r>
        <w:r>
          <w:rPr>
            <w:noProof/>
            <w:webHidden/>
          </w:rPr>
        </w:r>
        <w:r>
          <w:rPr>
            <w:noProof/>
            <w:webHidden/>
          </w:rPr>
          <w:fldChar w:fldCharType="separate"/>
        </w:r>
        <w:r>
          <w:rPr>
            <w:noProof/>
            <w:webHidden/>
          </w:rPr>
          <w:t>20</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49" w:history="1">
        <w:r w:rsidRPr="00D231E0">
          <w:rPr>
            <w:rStyle w:val="Hipervnculo"/>
            <w:noProof/>
          </w:rPr>
          <w:t>Alcances</w:t>
        </w:r>
        <w:r>
          <w:rPr>
            <w:noProof/>
            <w:webHidden/>
          </w:rPr>
          <w:tab/>
        </w:r>
        <w:r>
          <w:rPr>
            <w:noProof/>
            <w:webHidden/>
          </w:rPr>
          <w:fldChar w:fldCharType="begin"/>
        </w:r>
        <w:r>
          <w:rPr>
            <w:noProof/>
            <w:webHidden/>
          </w:rPr>
          <w:instrText xml:space="preserve"> PAGEREF _Toc292210849 \h </w:instrText>
        </w:r>
        <w:r>
          <w:rPr>
            <w:noProof/>
            <w:webHidden/>
          </w:rPr>
        </w:r>
        <w:r>
          <w:rPr>
            <w:noProof/>
            <w:webHidden/>
          </w:rPr>
          <w:fldChar w:fldCharType="separate"/>
        </w:r>
        <w:r>
          <w:rPr>
            <w:noProof/>
            <w:webHidden/>
          </w:rPr>
          <w:t>20</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0" w:history="1">
        <w:r w:rsidRPr="00D231E0">
          <w:rPr>
            <w:rStyle w:val="Hipervnculo"/>
            <w:noProof/>
          </w:rPr>
          <w:t>Módulo de Gestión de Planificación</w:t>
        </w:r>
        <w:r>
          <w:rPr>
            <w:noProof/>
            <w:webHidden/>
          </w:rPr>
          <w:tab/>
        </w:r>
        <w:r>
          <w:rPr>
            <w:noProof/>
            <w:webHidden/>
          </w:rPr>
          <w:fldChar w:fldCharType="begin"/>
        </w:r>
        <w:r>
          <w:rPr>
            <w:noProof/>
            <w:webHidden/>
          </w:rPr>
          <w:instrText xml:space="preserve"> PAGEREF _Toc292210850 \h </w:instrText>
        </w:r>
        <w:r>
          <w:rPr>
            <w:noProof/>
            <w:webHidden/>
          </w:rPr>
        </w:r>
        <w:r>
          <w:rPr>
            <w:noProof/>
            <w:webHidden/>
          </w:rPr>
          <w:fldChar w:fldCharType="separate"/>
        </w:r>
        <w:r>
          <w:rPr>
            <w:noProof/>
            <w:webHidden/>
          </w:rPr>
          <w:t>20</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1" w:history="1">
        <w:r w:rsidRPr="00D231E0">
          <w:rPr>
            <w:rStyle w:val="Hipervnculo"/>
            <w:noProof/>
          </w:rPr>
          <w:t>Módulo de Reportes</w:t>
        </w:r>
        <w:r>
          <w:rPr>
            <w:noProof/>
            <w:webHidden/>
          </w:rPr>
          <w:tab/>
        </w:r>
        <w:r>
          <w:rPr>
            <w:noProof/>
            <w:webHidden/>
          </w:rPr>
          <w:fldChar w:fldCharType="begin"/>
        </w:r>
        <w:r>
          <w:rPr>
            <w:noProof/>
            <w:webHidden/>
          </w:rPr>
          <w:instrText xml:space="preserve"> PAGEREF _Toc292210851 \h </w:instrText>
        </w:r>
        <w:r>
          <w:rPr>
            <w:noProof/>
            <w:webHidden/>
          </w:rPr>
        </w:r>
        <w:r>
          <w:rPr>
            <w:noProof/>
            <w:webHidden/>
          </w:rPr>
          <w:fldChar w:fldCharType="separate"/>
        </w:r>
        <w:r>
          <w:rPr>
            <w:noProof/>
            <w:webHidden/>
          </w:rPr>
          <w:t>20</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2" w:history="1">
        <w:r w:rsidRPr="00D231E0">
          <w:rPr>
            <w:rStyle w:val="Hipervnculo"/>
            <w:noProof/>
          </w:rPr>
          <w:t>Módulo de Gestión de Comunicación</w:t>
        </w:r>
        <w:r>
          <w:rPr>
            <w:noProof/>
            <w:webHidden/>
          </w:rPr>
          <w:tab/>
        </w:r>
        <w:r>
          <w:rPr>
            <w:noProof/>
            <w:webHidden/>
          </w:rPr>
          <w:fldChar w:fldCharType="begin"/>
        </w:r>
        <w:r>
          <w:rPr>
            <w:noProof/>
            <w:webHidden/>
          </w:rPr>
          <w:instrText xml:space="preserve"> PAGEREF _Toc292210852 \h </w:instrText>
        </w:r>
        <w:r>
          <w:rPr>
            <w:noProof/>
            <w:webHidden/>
          </w:rPr>
        </w:r>
        <w:r>
          <w:rPr>
            <w:noProof/>
            <w:webHidden/>
          </w:rPr>
          <w:fldChar w:fldCharType="separate"/>
        </w:r>
        <w:r>
          <w:rPr>
            <w:noProof/>
            <w:webHidden/>
          </w:rPr>
          <w:t>21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3" w:history="1">
        <w:r w:rsidRPr="00D231E0">
          <w:rPr>
            <w:rStyle w:val="Hipervnculo"/>
            <w:noProof/>
          </w:rPr>
          <w:t>Módulo de Gestión de foro</w:t>
        </w:r>
        <w:r>
          <w:rPr>
            <w:noProof/>
            <w:webHidden/>
          </w:rPr>
          <w:tab/>
        </w:r>
        <w:r>
          <w:rPr>
            <w:noProof/>
            <w:webHidden/>
          </w:rPr>
          <w:fldChar w:fldCharType="begin"/>
        </w:r>
        <w:r>
          <w:rPr>
            <w:noProof/>
            <w:webHidden/>
          </w:rPr>
          <w:instrText xml:space="preserve"> PAGEREF _Toc292210853 \h </w:instrText>
        </w:r>
        <w:r>
          <w:rPr>
            <w:noProof/>
            <w:webHidden/>
          </w:rPr>
        </w:r>
        <w:r>
          <w:rPr>
            <w:noProof/>
            <w:webHidden/>
          </w:rPr>
          <w:fldChar w:fldCharType="separate"/>
        </w:r>
        <w:r>
          <w:rPr>
            <w:noProof/>
            <w:webHidden/>
          </w:rPr>
          <w:t>21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4" w:history="1">
        <w:r w:rsidRPr="00D231E0">
          <w:rPr>
            <w:rStyle w:val="Hipervnculo"/>
            <w:noProof/>
          </w:rPr>
          <w:t>Módulo de Gestión Agenda de Actividades</w:t>
        </w:r>
        <w:r>
          <w:rPr>
            <w:noProof/>
            <w:webHidden/>
          </w:rPr>
          <w:tab/>
        </w:r>
        <w:r>
          <w:rPr>
            <w:noProof/>
            <w:webHidden/>
          </w:rPr>
          <w:fldChar w:fldCharType="begin"/>
        </w:r>
        <w:r>
          <w:rPr>
            <w:noProof/>
            <w:webHidden/>
          </w:rPr>
          <w:instrText xml:space="preserve"> PAGEREF _Toc292210854 \h </w:instrText>
        </w:r>
        <w:r>
          <w:rPr>
            <w:noProof/>
            <w:webHidden/>
          </w:rPr>
        </w:r>
        <w:r>
          <w:rPr>
            <w:noProof/>
            <w:webHidden/>
          </w:rPr>
          <w:fldChar w:fldCharType="separate"/>
        </w:r>
        <w:r>
          <w:rPr>
            <w:noProof/>
            <w:webHidden/>
          </w:rPr>
          <w:t>21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5" w:history="1">
        <w:r w:rsidRPr="00D231E0">
          <w:rPr>
            <w:rStyle w:val="Hipervnculo"/>
            <w:noProof/>
          </w:rPr>
          <w:t>Módulo de Gestión de Usuarios y Perfiles</w:t>
        </w:r>
        <w:r>
          <w:rPr>
            <w:noProof/>
            <w:webHidden/>
          </w:rPr>
          <w:tab/>
        </w:r>
        <w:r>
          <w:rPr>
            <w:noProof/>
            <w:webHidden/>
          </w:rPr>
          <w:fldChar w:fldCharType="begin"/>
        </w:r>
        <w:r>
          <w:rPr>
            <w:noProof/>
            <w:webHidden/>
          </w:rPr>
          <w:instrText xml:space="preserve"> PAGEREF _Toc292210855 \h </w:instrText>
        </w:r>
        <w:r>
          <w:rPr>
            <w:noProof/>
            <w:webHidden/>
          </w:rPr>
        </w:r>
        <w:r>
          <w:rPr>
            <w:noProof/>
            <w:webHidden/>
          </w:rPr>
          <w:fldChar w:fldCharType="separate"/>
        </w:r>
        <w:r>
          <w:rPr>
            <w:noProof/>
            <w:webHidden/>
          </w:rPr>
          <w:t>21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6" w:history="1">
        <w:r w:rsidRPr="00D231E0">
          <w:rPr>
            <w:rStyle w:val="Hipervnculo"/>
            <w:noProof/>
          </w:rPr>
          <w:t>Módulo de Importación de Datos</w:t>
        </w:r>
        <w:r>
          <w:rPr>
            <w:noProof/>
            <w:webHidden/>
          </w:rPr>
          <w:tab/>
        </w:r>
        <w:r>
          <w:rPr>
            <w:noProof/>
            <w:webHidden/>
          </w:rPr>
          <w:fldChar w:fldCharType="begin"/>
        </w:r>
        <w:r>
          <w:rPr>
            <w:noProof/>
            <w:webHidden/>
          </w:rPr>
          <w:instrText xml:space="preserve"> PAGEREF _Toc292210856 \h </w:instrText>
        </w:r>
        <w:r>
          <w:rPr>
            <w:noProof/>
            <w:webHidden/>
          </w:rPr>
        </w:r>
        <w:r>
          <w:rPr>
            <w:noProof/>
            <w:webHidden/>
          </w:rPr>
          <w:fldChar w:fldCharType="separate"/>
        </w:r>
        <w:r>
          <w:rPr>
            <w:noProof/>
            <w:webHidden/>
          </w:rPr>
          <w:t>21</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7" w:history="1">
        <w:r w:rsidRPr="00D231E0">
          <w:rPr>
            <w:rStyle w:val="Hipervnculo"/>
            <w:noProof/>
          </w:rPr>
          <w:t>Módulo de Gestión de Información de Alumnos</w:t>
        </w:r>
        <w:r>
          <w:rPr>
            <w:noProof/>
            <w:webHidden/>
          </w:rPr>
          <w:tab/>
        </w:r>
        <w:r>
          <w:rPr>
            <w:noProof/>
            <w:webHidden/>
          </w:rPr>
          <w:fldChar w:fldCharType="begin"/>
        </w:r>
        <w:r>
          <w:rPr>
            <w:noProof/>
            <w:webHidden/>
          </w:rPr>
          <w:instrText xml:space="preserve"> PAGEREF _Toc292210857 \h </w:instrText>
        </w:r>
        <w:r>
          <w:rPr>
            <w:noProof/>
            <w:webHidden/>
          </w:rPr>
        </w:r>
        <w:r>
          <w:rPr>
            <w:noProof/>
            <w:webHidden/>
          </w:rPr>
          <w:fldChar w:fldCharType="separate"/>
        </w:r>
        <w:r>
          <w:rPr>
            <w:noProof/>
            <w:webHidden/>
          </w:rPr>
          <w:t>22</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8" w:history="1">
        <w:r w:rsidRPr="00D231E0">
          <w:rPr>
            <w:rStyle w:val="Hipervnculo"/>
            <w:noProof/>
          </w:rPr>
          <w:t>Módulo Web</w:t>
        </w:r>
        <w:r>
          <w:rPr>
            <w:noProof/>
            <w:webHidden/>
          </w:rPr>
          <w:tab/>
        </w:r>
        <w:r>
          <w:rPr>
            <w:noProof/>
            <w:webHidden/>
          </w:rPr>
          <w:fldChar w:fldCharType="begin"/>
        </w:r>
        <w:r>
          <w:rPr>
            <w:noProof/>
            <w:webHidden/>
          </w:rPr>
          <w:instrText xml:space="preserve"> PAGEREF _Toc292210858 \h </w:instrText>
        </w:r>
        <w:r>
          <w:rPr>
            <w:noProof/>
            <w:webHidden/>
          </w:rPr>
        </w:r>
        <w:r>
          <w:rPr>
            <w:noProof/>
            <w:webHidden/>
          </w:rPr>
          <w:fldChar w:fldCharType="separate"/>
        </w:r>
        <w:r>
          <w:rPr>
            <w:noProof/>
            <w:webHidden/>
          </w:rPr>
          <w:t>22</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59" w:history="1">
        <w:r w:rsidRPr="00D231E0">
          <w:rPr>
            <w:rStyle w:val="Hipervnculo"/>
            <w:noProof/>
          </w:rPr>
          <w:t>Módulo Novedades Áulicas</w:t>
        </w:r>
        <w:r>
          <w:rPr>
            <w:noProof/>
            <w:webHidden/>
          </w:rPr>
          <w:tab/>
        </w:r>
        <w:r>
          <w:rPr>
            <w:noProof/>
            <w:webHidden/>
          </w:rPr>
          <w:fldChar w:fldCharType="begin"/>
        </w:r>
        <w:r>
          <w:rPr>
            <w:noProof/>
            <w:webHidden/>
          </w:rPr>
          <w:instrText xml:space="preserve"> PAGEREF _Toc292210859 \h </w:instrText>
        </w:r>
        <w:r>
          <w:rPr>
            <w:noProof/>
            <w:webHidden/>
          </w:rPr>
        </w:r>
        <w:r>
          <w:rPr>
            <w:noProof/>
            <w:webHidden/>
          </w:rPr>
          <w:fldChar w:fldCharType="separate"/>
        </w:r>
        <w:r>
          <w:rPr>
            <w:noProof/>
            <w:webHidden/>
          </w:rPr>
          <w:t>22</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60" w:history="1">
        <w:r w:rsidRPr="00D231E0">
          <w:rPr>
            <w:rStyle w:val="Hipervnculo"/>
            <w:noProof/>
          </w:rPr>
          <w:t>Módulo Encuestas</w:t>
        </w:r>
        <w:r>
          <w:rPr>
            <w:noProof/>
            <w:webHidden/>
          </w:rPr>
          <w:tab/>
        </w:r>
        <w:r>
          <w:rPr>
            <w:noProof/>
            <w:webHidden/>
          </w:rPr>
          <w:fldChar w:fldCharType="begin"/>
        </w:r>
        <w:r>
          <w:rPr>
            <w:noProof/>
            <w:webHidden/>
          </w:rPr>
          <w:instrText xml:space="preserve"> PAGEREF _Toc292210860 \h </w:instrText>
        </w:r>
        <w:r>
          <w:rPr>
            <w:noProof/>
            <w:webHidden/>
          </w:rPr>
        </w:r>
        <w:r>
          <w:rPr>
            <w:noProof/>
            <w:webHidden/>
          </w:rPr>
          <w:fldChar w:fldCharType="separate"/>
        </w:r>
        <w:r>
          <w:rPr>
            <w:noProof/>
            <w:webHidden/>
          </w:rPr>
          <w:t>22</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61" w:history="1">
        <w:r w:rsidRPr="00D231E0">
          <w:rPr>
            <w:rStyle w:val="Hipervnculo"/>
            <w:noProof/>
          </w:rPr>
          <w:t>8.</w:t>
        </w:r>
        <w:r>
          <w:rPr>
            <w:rFonts w:asciiTheme="minorHAnsi" w:eastAsiaTheme="minorEastAsia" w:hAnsiTheme="minorHAnsi" w:cstheme="minorBidi"/>
            <w:noProof/>
            <w:lang w:val="es-AR" w:eastAsia="es-AR"/>
          </w:rPr>
          <w:tab/>
        </w:r>
        <w:r w:rsidRPr="00D231E0">
          <w:rPr>
            <w:rStyle w:val="Hipervnculo"/>
            <w:noProof/>
          </w:rPr>
          <w:t>Análisis de Conveniencia Del Proyecto</w:t>
        </w:r>
        <w:r>
          <w:rPr>
            <w:noProof/>
            <w:webHidden/>
          </w:rPr>
          <w:tab/>
        </w:r>
        <w:r>
          <w:rPr>
            <w:noProof/>
            <w:webHidden/>
          </w:rPr>
          <w:fldChar w:fldCharType="begin"/>
        </w:r>
        <w:r>
          <w:rPr>
            <w:noProof/>
            <w:webHidden/>
          </w:rPr>
          <w:instrText xml:space="preserve"> PAGEREF _Toc292210861 \h </w:instrText>
        </w:r>
        <w:r>
          <w:rPr>
            <w:noProof/>
            <w:webHidden/>
          </w:rPr>
        </w:r>
        <w:r>
          <w:rPr>
            <w:noProof/>
            <w:webHidden/>
          </w:rPr>
          <w:fldChar w:fldCharType="separate"/>
        </w:r>
        <w:r>
          <w:rPr>
            <w:noProof/>
            <w:webHidden/>
          </w:rPr>
          <w:t>23</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62" w:history="1">
        <w:r w:rsidRPr="00D231E0">
          <w:rPr>
            <w:rStyle w:val="Hipervnculo"/>
            <w:noProof/>
          </w:rPr>
          <w:t>Conveniencia Técnica</w:t>
        </w:r>
        <w:r>
          <w:rPr>
            <w:noProof/>
            <w:webHidden/>
          </w:rPr>
          <w:tab/>
        </w:r>
        <w:r>
          <w:rPr>
            <w:noProof/>
            <w:webHidden/>
          </w:rPr>
          <w:fldChar w:fldCharType="begin"/>
        </w:r>
        <w:r>
          <w:rPr>
            <w:noProof/>
            <w:webHidden/>
          </w:rPr>
          <w:instrText xml:space="preserve"> PAGEREF _Toc292210862 \h </w:instrText>
        </w:r>
        <w:r>
          <w:rPr>
            <w:noProof/>
            <w:webHidden/>
          </w:rPr>
        </w:r>
        <w:r>
          <w:rPr>
            <w:noProof/>
            <w:webHidden/>
          </w:rPr>
          <w:fldChar w:fldCharType="separate"/>
        </w:r>
        <w:r>
          <w:rPr>
            <w:noProof/>
            <w:webHidden/>
          </w:rPr>
          <w:t>23</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63" w:history="1">
        <w:r w:rsidRPr="00D231E0">
          <w:rPr>
            <w:rStyle w:val="Hipervnculo"/>
            <w:noProof/>
          </w:rPr>
          <w:t>Conveniencia Económica</w:t>
        </w:r>
        <w:r>
          <w:rPr>
            <w:noProof/>
            <w:webHidden/>
          </w:rPr>
          <w:tab/>
        </w:r>
        <w:r>
          <w:rPr>
            <w:noProof/>
            <w:webHidden/>
          </w:rPr>
          <w:fldChar w:fldCharType="begin"/>
        </w:r>
        <w:r>
          <w:rPr>
            <w:noProof/>
            <w:webHidden/>
          </w:rPr>
          <w:instrText xml:space="preserve"> PAGEREF _Toc292210863 \h </w:instrText>
        </w:r>
        <w:r>
          <w:rPr>
            <w:noProof/>
            <w:webHidden/>
          </w:rPr>
        </w:r>
        <w:r>
          <w:rPr>
            <w:noProof/>
            <w:webHidden/>
          </w:rPr>
          <w:fldChar w:fldCharType="separate"/>
        </w:r>
        <w:r>
          <w:rPr>
            <w:noProof/>
            <w:webHidden/>
          </w:rPr>
          <w:t>24</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64" w:history="1">
        <w:r w:rsidRPr="00D231E0">
          <w:rPr>
            <w:rStyle w:val="Hipervnculo"/>
            <w:noProof/>
          </w:rPr>
          <w:t>Conveniencia Operativa</w:t>
        </w:r>
        <w:r>
          <w:rPr>
            <w:noProof/>
            <w:webHidden/>
          </w:rPr>
          <w:tab/>
        </w:r>
        <w:r>
          <w:rPr>
            <w:noProof/>
            <w:webHidden/>
          </w:rPr>
          <w:fldChar w:fldCharType="begin"/>
        </w:r>
        <w:r>
          <w:rPr>
            <w:noProof/>
            <w:webHidden/>
          </w:rPr>
          <w:instrText xml:space="preserve"> PAGEREF _Toc292210864 \h </w:instrText>
        </w:r>
        <w:r>
          <w:rPr>
            <w:noProof/>
            <w:webHidden/>
          </w:rPr>
        </w:r>
        <w:r>
          <w:rPr>
            <w:noProof/>
            <w:webHidden/>
          </w:rPr>
          <w:fldChar w:fldCharType="separate"/>
        </w:r>
        <w:r>
          <w:rPr>
            <w:noProof/>
            <w:webHidden/>
          </w:rPr>
          <w:t>24</w:t>
        </w:r>
        <w:r>
          <w:rPr>
            <w:noProof/>
            <w:webHidden/>
          </w:rPr>
          <w:fldChar w:fldCharType="end"/>
        </w:r>
      </w:hyperlink>
    </w:p>
    <w:p w:rsidR="00F76FC6" w:rsidRDefault="00F76FC6">
      <w:pPr>
        <w:pStyle w:val="TDC1"/>
        <w:tabs>
          <w:tab w:val="left" w:pos="1100"/>
          <w:tab w:val="right" w:leader="dot" w:pos="8495"/>
        </w:tabs>
        <w:rPr>
          <w:rFonts w:asciiTheme="minorHAnsi" w:eastAsiaTheme="minorEastAsia" w:hAnsiTheme="minorHAnsi" w:cstheme="minorBidi"/>
          <w:noProof/>
          <w:lang w:val="es-AR" w:eastAsia="es-AR"/>
        </w:rPr>
      </w:pPr>
      <w:hyperlink w:anchor="_Toc292210865" w:history="1">
        <w:r w:rsidRPr="00D231E0">
          <w:rPr>
            <w:rStyle w:val="Hipervnculo"/>
            <w:noProof/>
          </w:rPr>
          <w:t>9.</w:t>
        </w:r>
        <w:r>
          <w:rPr>
            <w:rFonts w:asciiTheme="minorHAnsi" w:eastAsiaTheme="minorEastAsia" w:hAnsiTheme="minorHAnsi" w:cstheme="minorBidi"/>
            <w:noProof/>
            <w:lang w:val="es-AR" w:eastAsia="es-AR"/>
          </w:rPr>
          <w:tab/>
        </w:r>
        <w:r w:rsidRPr="00D231E0">
          <w:rPr>
            <w:rStyle w:val="Hipervnculo"/>
            <w:noProof/>
          </w:rPr>
          <w:t>Herramientas a Utilizar</w:t>
        </w:r>
        <w:r>
          <w:rPr>
            <w:noProof/>
            <w:webHidden/>
          </w:rPr>
          <w:tab/>
        </w:r>
        <w:r>
          <w:rPr>
            <w:noProof/>
            <w:webHidden/>
          </w:rPr>
          <w:fldChar w:fldCharType="begin"/>
        </w:r>
        <w:r>
          <w:rPr>
            <w:noProof/>
            <w:webHidden/>
          </w:rPr>
          <w:instrText xml:space="preserve"> PAGEREF _Toc292210865 \h </w:instrText>
        </w:r>
        <w:r>
          <w:rPr>
            <w:noProof/>
            <w:webHidden/>
          </w:rPr>
        </w:r>
        <w:r>
          <w:rPr>
            <w:noProof/>
            <w:webHidden/>
          </w:rPr>
          <w:fldChar w:fldCharType="separate"/>
        </w:r>
        <w:r>
          <w:rPr>
            <w:noProof/>
            <w:webHidden/>
          </w:rPr>
          <w:t>26</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66" w:history="1">
        <w:r w:rsidRPr="00D231E0">
          <w:rPr>
            <w:rStyle w:val="Hipervnculo"/>
            <w:noProof/>
          </w:rPr>
          <w:t>Microsoft Visual Studio 2010</w:t>
        </w:r>
        <w:r>
          <w:rPr>
            <w:noProof/>
            <w:webHidden/>
          </w:rPr>
          <w:tab/>
        </w:r>
        <w:r>
          <w:rPr>
            <w:noProof/>
            <w:webHidden/>
          </w:rPr>
          <w:fldChar w:fldCharType="begin"/>
        </w:r>
        <w:r>
          <w:rPr>
            <w:noProof/>
            <w:webHidden/>
          </w:rPr>
          <w:instrText xml:space="preserve"> PAGEREF _Toc292210866 \h </w:instrText>
        </w:r>
        <w:r>
          <w:rPr>
            <w:noProof/>
            <w:webHidden/>
          </w:rPr>
        </w:r>
        <w:r>
          <w:rPr>
            <w:noProof/>
            <w:webHidden/>
          </w:rPr>
          <w:fldChar w:fldCharType="separate"/>
        </w:r>
        <w:r>
          <w:rPr>
            <w:noProof/>
            <w:webHidden/>
          </w:rPr>
          <w:t>26</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67" w:history="1">
        <w:r w:rsidRPr="00D231E0">
          <w:rPr>
            <w:rStyle w:val="Hipervnculo"/>
            <w:noProof/>
          </w:rPr>
          <w:t>Subversion y TortoiseSVN</w:t>
        </w:r>
        <w:r>
          <w:rPr>
            <w:noProof/>
            <w:webHidden/>
          </w:rPr>
          <w:tab/>
        </w:r>
        <w:r>
          <w:rPr>
            <w:noProof/>
            <w:webHidden/>
          </w:rPr>
          <w:fldChar w:fldCharType="begin"/>
        </w:r>
        <w:r>
          <w:rPr>
            <w:noProof/>
            <w:webHidden/>
          </w:rPr>
          <w:instrText xml:space="preserve"> PAGEREF _Toc292210867 \h </w:instrText>
        </w:r>
        <w:r>
          <w:rPr>
            <w:noProof/>
            <w:webHidden/>
          </w:rPr>
        </w:r>
        <w:r>
          <w:rPr>
            <w:noProof/>
            <w:webHidden/>
          </w:rPr>
          <w:fldChar w:fldCharType="separate"/>
        </w:r>
        <w:r>
          <w:rPr>
            <w:noProof/>
            <w:webHidden/>
          </w:rPr>
          <w:t>26</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68" w:history="1">
        <w:r w:rsidRPr="00D231E0">
          <w:rPr>
            <w:rStyle w:val="Hipervnculo"/>
            <w:noProof/>
          </w:rPr>
          <w:t>Version One</w:t>
        </w:r>
        <w:r>
          <w:rPr>
            <w:noProof/>
            <w:webHidden/>
          </w:rPr>
          <w:tab/>
        </w:r>
        <w:r>
          <w:rPr>
            <w:noProof/>
            <w:webHidden/>
          </w:rPr>
          <w:fldChar w:fldCharType="begin"/>
        </w:r>
        <w:r>
          <w:rPr>
            <w:noProof/>
            <w:webHidden/>
          </w:rPr>
          <w:instrText xml:space="preserve"> PAGEREF _Toc292210868 \h </w:instrText>
        </w:r>
        <w:r>
          <w:rPr>
            <w:noProof/>
            <w:webHidden/>
          </w:rPr>
        </w:r>
        <w:r>
          <w:rPr>
            <w:noProof/>
            <w:webHidden/>
          </w:rPr>
          <w:fldChar w:fldCharType="separate"/>
        </w:r>
        <w:r>
          <w:rPr>
            <w:noProof/>
            <w:webHidden/>
          </w:rPr>
          <w:t>26</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69" w:history="1">
        <w:r w:rsidRPr="00D231E0">
          <w:rPr>
            <w:rStyle w:val="Hipervnculo"/>
            <w:noProof/>
          </w:rPr>
          <w:t>SQL Server Express 2008 R2</w:t>
        </w:r>
        <w:r>
          <w:rPr>
            <w:noProof/>
            <w:webHidden/>
          </w:rPr>
          <w:tab/>
        </w:r>
        <w:r>
          <w:rPr>
            <w:noProof/>
            <w:webHidden/>
          </w:rPr>
          <w:fldChar w:fldCharType="begin"/>
        </w:r>
        <w:r>
          <w:rPr>
            <w:noProof/>
            <w:webHidden/>
          </w:rPr>
          <w:instrText xml:space="preserve"> PAGEREF _Toc292210869 \h </w:instrText>
        </w:r>
        <w:r>
          <w:rPr>
            <w:noProof/>
            <w:webHidden/>
          </w:rPr>
        </w:r>
        <w:r>
          <w:rPr>
            <w:noProof/>
            <w:webHidden/>
          </w:rPr>
          <w:fldChar w:fldCharType="separate"/>
        </w:r>
        <w:r>
          <w:rPr>
            <w:noProof/>
            <w:webHidden/>
          </w:rPr>
          <w:t>26</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70" w:history="1">
        <w:r w:rsidRPr="00D231E0">
          <w:rPr>
            <w:rStyle w:val="Hipervnculo"/>
            <w:noProof/>
          </w:rPr>
          <w:t>Framework NHibernate</w:t>
        </w:r>
        <w:r>
          <w:rPr>
            <w:noProof/>
            <w:webHidden/>
          </w:rPr>
          <w:tab/>
        </w:r>
        <w:r>
          <w:rPr>
            <w:noProof/>
            <w:webHidden/>
          </w:rPr>
          <w:fldChar w:fldCharType="begin"/>
        </w:r>
        <w:r>
          <w:rPr>
            <w:noProof/>
            <w:webHidden/>
          </w:rPr>
          <w:instrText xml:space="preserve"> PAGEREF _Toc292210870 \h </w:instrText>
        </w:r>
        <w:r>
          <w:rPr>
            <w:noProof/>
            <w:webHidden/>
          </w:rPr>
        </w:r>
        <w:r>
          <w:rPr>
            <w:noProof/>
            <w:webHidden/>
          </w:rPr>
          <w:fldChar w:fldCharType="separate"/>
        </w:r>
        <w:r>
          <w:rPr>
            <w:noProof/>
            <w:webHidden/>
          </w:rPr>
          <w:t>26</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71" w:history="1">
        <w:r w:rsidRPr="00D231E0">
          <w:rPr>
            <w:rStyle w:val="Hipervnculo"/>
            <w:noProof/>
          </w:rPr>
          <w:t>Internet Information Server</w:t>
        </w:r>
        <w:r>
          <w:rPr>
            <w:noProof/>
            <w:webHidden/>
          </w:rPr>
          <w:tab/>
        </w:r>
        <w:r>
          <w:rPr>
            <w:noProof/>
            <w:webHidden/>
          </w:rPr>
          <w:fldChar w:fldCharType="begin"/>
        </w:r>
        <w:r>
          <w:rPr>
            <w:noProof/>
            <w:webHidden/>
          </w:rPr>
          <w:instrText xml:space="preserve"> PAGEREF _Toc292210871 \h </w:instrText>
        </w:r>
        <w:r>
          <w:rPr>
            <w:noProof/>
            <w:webHidden/>
          </w:rPr>
        </w:r>
        <w:r>
          <w:rPr>
            <w:noProof/>
            <w:webHidden/>
          </w:rPr>
          <w:fldChar w:fldCharType="separate"/>
        </w:r>
        <w:r>
          <w:rPr>
            <w:noProof/>
            <w:webHidden/>
          </w:rPr>
          <w:t>26</w:t>
        </w:r>
        <w:r>
          <w:rPr>
            <w:noProof/>
            <w:webHidden/>
          </w:rPr>
          <w:fldChar w:fldCharType="end"/>
        </w:r>
      </w:hyperlink>
    </w:p>
    <w:p w:rsidR="00F76FC6" w:rsidRDefault="00F76FC6">
      <w:pPr>
        <w:pStyle w:val="TDC1"/>
        <w:tabs>
          <w:tab w:val="left" w:pos="1320"/>
          <w:tab w:val="right" w:leader="dot" w:pos="8495"/>
        </w:tabs>
        <w:rPr>
          <w:rFonts w:asciiTheme="minorHAnsi" w:eastAsiaTheme="minorEastAsia" w:hAnsiTheme="minorHAnsi" w:cstheme="minorBidi"/>
          <w:noProof/>
          <w:lang w:val="es-AR" w:eastAsia="es-AR"/>
        </w:rPr>
      </w:pPr>
      <w:hyperlink w:anchor="_Toc292210872" w:history="1">
        <w:r w:rsidRPr="00D231E0">
          <w:rPr>
            <w:rStyle w:val="Hipervnculo"/>
            <w:noProof/>
          </w:rPr>
          <w:t>10.</w:t>
        </w:r>
        <w:r>
          <w:rPr>
            <w:rFonts w:asciiTheme="minorHAnsi" w:eastAsiaTheme="minorEastAsia" w:hAnsiTheme="minorHAnsi" w:cstheme="minorBidi"/>
            <w:noProof/>
            <w:lang w:val="es-AR" w:eastAsia="es-AR"/>
          </w:rPr>
          <w:tab/>
        </w:r>
        <w:r w:rsidRPr="00D231E0">
          <w:rPr>
            <w:rStyle w:val="Hipervnculo"/>
            <w:noProof/>
          </w:rPr>
          <w:t>Metodología de Trabajo</w:t>
        </w:r>
        <w:r>
          <w:rPr>
            <w:noProof/>
            <w:webHidden/>
          </w:rPr>
          <w:tab/>
        </w:r>
        <w:r>
          <w:rPr>
            <w:noProof/>
            <w:webHidden/>
          </w:rPr>
          <w:fldChar w:fldCharType="begin"/>
        </w:r>
        <w:r>
          <w:rPr>
            <w:noProof/>
            <w:webHidden/>
          </w:rPr>
          <w:instrText xml:space="preserve"> PAGEREF _Toc292210872 \h </w:instrText>
        </w:r>
        <w:r>
          <w:rPr>
            <w:noProof/>
            <w:webHidden/>
          </w:rPr>
        </w:r>
        <w:r>
          <w:rPr>
            <w:noProof/>
            <w:webHidden/>
          </w:rPr>
          <w:fldChar w:fldCharType="separate"/>
        </w:r>
        <w:r>
          <w:rPr>
            <w:noProof/>
            <w:webHidden/>
          </w:rPr>
          <w:t>27</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73" w:history="1">
        <w:r w:rsidRPr="00D231E0">
          <w:rPr>
            <w:rStyle w:val="Hipervnculo"/>
            <w:noProof/>
          </w:rPr>
          <w:t>Metodologías ágiles</w:t>
        </w:r>
        <w:r>
          <w:rPr>
            <w:noProof/>
            <w:webHidden/>
          </w:rPr>
          <w:tab/>
        </w:r>
        <w:r>
          <w:rPr>
            <w:noProof/>
            <w:webHidden/>
          </w:rPr>
          <w:fldChar w:fldCharType="begin"/>
        </w:r>
        <w:r>
          <w:rPr>
            <w:noProof/>
            <w:webHidden/>
          </w:rPr>
          <w:instrText xml:space="preserve"> PAGEREF _Toc292210873 \h </w:instrText>
        </w:r>
        <w:r>
          <w:rPr>
            <w:noProof/>
            <w:webHidden/>
          </w:rPr>
        </w:r>
        <w:r>
          <w:rPr>
            <w:noProof/>
            <w:webHidden/>
          </w:rPr>
          <w:fldChar w:fldCharType="separate"/>
        </w:r>
        <w:r>
          <w:rPr>
            <w:noProof/>
            <w:webHidden/>
          </w:rPr>
          <w:t>27</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74" w:history="1">
        <w:r w:rsidRPr="00D231E0">
          <w:rPr>
            <w:rStyle w:val="Hipervnculo"/>
            <w:noProof/>
          </w:rPr>
          <w:t>Proceso de Desarrollo</w:t>
        </w:r>
        <w:r>
          <w:rPr>
            <w:noProof/>
            <w:webHidden/>
          </w:rPr>
          <w:tab/>
        </w:r>
        <w:r>
          <w:rPr>
            <w:noProof/>
            <w:webHidden/>
          </w:rPr>
          <w:fldChar w:fldCharType="begin"/>
        </w:r>
        <w:r>
          <w:rPr>
            <w:noProof/>
            <w:webHidden/>
          </w:rPr>
          <w:instrText xml:space="preserve"> PAGEREF _Toc292210874 \h </w:instrText>
        </w:r>
        <w:r>
          <w:rPr>
            <w:noProof/>
            <w:webHidden/>
          </w:rPr>
        </w:r>
        <w:r>
          <w:rPr>
            <w:noProof/>
            <w:webHidden/>
          </w:rPr>
          <w:fldChar w:fldCharType="separate"/>
        </w:r>
        <w:r>
          <w:rPr>
            <w:noProof/>
            <w:webHidden/>
          </w:rPr>
          <w:t>27</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75" w:history="1">
        <w:r w:rsidRPr="00D231E0">
          <w:rPr>
            <w:rStyle w:val="Hipervnculo"/>
            <w:noProof/>
          </w:rPr>
          <w:t>Actividades</w:t>
        </w:r>
        <w:r>
          <w:rPr>
            <w:noProof/>
            <w:webHidden/>
          </w:rPr>
          <w:tab/>
        </w:r>
        <w:r>
          <w:rPr>
            <w:noProof/>
            <w:webHidden/>
          </w:rPr>
          <w:fldChar w:fldCharType="begin"/>
        </w:r>
        <w:r>
          <w:rPr>
            <w:noProof/>
            <w:webHidden/>
          </w:rPr>
          <w:instrText xml:space="preserve"> PAGEREF _Toc292210875 \h </w:instrText>
        </w:r>
        <w:r>
          <w:rPr>
            <w:noProof/>
            <w:webHidden/>
          </w:rPr>
        </w:r>
        <w:r>
          <w:rPr>
            <w:noProof/>
            <w:webHidden/>
          </w:rPr>
          <w:fldChar w:fldCharType="separate"/>
        </w:r>
        <w:r>
          <w:rPr>
            <w:noProof/>
            <w:webHidden/>
          </w:rPr>
          <w:t>27</w:t>
        </w:r>
        <w:r>
          <w:rPr>
            <w:noProof/>
            <w:webHidden/>
          </w:rPr>
          <w:fldChar w:fldCharType="end"/>
        </w:r>
      </w:hyperlink>
    </w:p>
    <w:p w:rsidR="00F76FC6" w:rsidRDefault="00F76FC6">
      <w:pPr>
        <w:pStyle w:val="TDC3"/>
        <w:tabs>
          <w:tab w:val="right" w:leader="dot" w:pos="8495"/>
        </w:tabs>
        <w:rPr>
          <w:rFonts w:asciiTheme="minorHAnsi" w:eastAsiaTheme="minorEastAsia" w:hAnsiTheme="minorHAnsi" w:cstheme="minorBidi"/>
          <w:noProof/>
        </w:rPr>
      </w:pPr>
      <w:hyperlink w:anchor="_Toc292210876" w:history="1">
        <w:r w:rsidRPr="00D231E0">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_Toc292210876 \h </w:instrText>
        </w:r>
        <w:r>
          <w:rPr>
            <w:noProof/>
            <w:webHidden/>
          </w:rPr>
        </w:r>
        <w:r>
          <w:rPr>
            <w:noProof/>
            <w:webHidden/>
          </w:rPr>
          <w:fldChar w:fldCharType="separate"/>
        </w:r>
        <w:r>
          <w:rPr>
            <w:noProof/>
            <w:webHidden/>
          </w:rPr>
          <w:t>29</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77" w:history="1">
        <w:r w:rsidRPr="00D231E0">
          <w:rPr>
            <w:rStyle w:val="Hipervnculo"/>
            <w:noProof/>
          </w:rPr>
          <w:t>Roles</w:t>
        </w:r>
        <w:r>
          <w:rPr>
            <w:noProof/>
            <w:webHidden/>
          </w:rPr>
          <w:tab/>
        </w:r>
        <w:r>
          <w:rPr>
            <w:noProof/>
            <w:webHidden/>
          </w:rPr>
          <w:fldChar w:fldCharType="begin"/>
        </w:r>
        <w:r>
          <w:rPr>
            <w:noProof/>
            <w:webHidden/>
          </w:rPr>
          <w:instrText xml:space="preserve"> PAGEREF _Toc292210877 \h </w:instrText>
        </w:r>
        <w:r>
          <w:rPr>
            <w:noProof/>
            <w:webHidden/>
          </w:rPr>
        </w:r>
        <w:r>
          <w:rPr>
            <w:noProof/>
            <w:webHidden/>
          </w:rPr>
          <w:fldChar w:fldCharType="separate"/>
        </w:r>
        <w:r>
          <w:rPr>
            <w:noProof/>
            <w:webHidden/>
          </w:rPr>
          <w:t>32</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78" w:history="1">
        <w:r w:rsidRPr="00D231E0">
          <w:rPr>
            <w:rStyle w:val="Hipervnculo"/>
            <w:noProof/>
          </w:rPr>
          <w:t>Documentos/Planes a ser llevados</w:t>
        </w:r>
        <w:r>
          <w:rPr>
            <w:noProof/>
            <w:webHidden/>
          </w:rPr>
          <w:tab/>
        </w:r>
        <w:r>
          <w:rPr>
            <w:noProof/>
            <w:webHidden/>
          </w:rPr>
          <w:fldChar w:fldCharType="begin"/>
        </w:r>
        <w:r>
          <w:rPr>
            <w:noProof/>
            <w:webHidden/>
          </w:rPr>
          <w:instrText xml:space="preserve"> PAGEREF _Toc292210878 \h </w:instrText>
        </w:r>
        <w:r>
          <w:rPr>
            <w:noProof/>
            <w:webHidden/>
          </w:rPr>
        </w:r>
        <w:r>
          <w:rPr>
            <w:noProof/>
            <w:webHidden/>
          </w:rPr>
          <w:fldChar w:fldCharType="separate"/>
        </w:r>
        <w:r>
          <w:rPr>
            <w:noProof/>
            <w:webHidden/>
          </w:rPr>
          <w:t>33</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79" w:history="1">
        <w:r w:rsidRPr="00D231E0">
          <w:rPr>
            <w:rStyle w:val="Hipervnculo"/>
            <w:noProof/>
          </w:rPr>
          <w:t>Plan de Proyecto</w:t>
        </w:r>
        <w:r>
          <w:rPr>
            <w:noProof/>
            <w:webHidden/>
          </w:rPr>
          <w:tab/>
        </w:r>
        <w:r>
          <w:rPr>
            <w:noProof/>
            <w:webHidden/>
          </w:rPr>
          <w:fldChar w:fldCharType="begin"/>
        </w:r>
        <w:r>
          <w:rPr>
            <w:noProof/>
            <w:webHidden/>
          </w:rPr>
          <w:instrText xml:space="preserve"> PAGEREF _Toc292210879 \h </w:instrText>
        </w:r>
        <w:r>
          <w:rPr>
            <w:noProof/>
            <w:webHidden/>
          </w:rPr>
        </w:r>
        <w:r>
          <w:rPr>
            <w:noProof/>
            <w:webHidden/>
          </w:rPr>
          <w:fldChar w:fldCharType="separate"/>
        </w:r>
        <w:r>
          <w:rPr>
            <w:noProof/>
            <w:webHidden/>
          </w:rPr>
          <w:t>33</w:t>
        </w:r>
        <w:r>
          <w:rPr>
            <w:noProof/>
            <w:webHidden/>
          </w:rPr>
          <w:fldChar w:fldCharType="end"/>
        </w:r>
      </w:hyperlink>
    </w:p>
    <w:p w:rsidR="00F76FC6" w:rsidRDefault="00F76FC6">
      <w:pPr>
        <w:pStyle w:val="TDC2"/>
        <w:tabs>
          <w:tab w:val="right" w:leader="dot" w:pos="8495"/>
        </w:tabs>
        <w:rPr>
          <w:rFonts w:asciiTheme="minorHAnsi" w:eastAsiaTheme="minorEastAsia" w:hAnsiTheme="minorHAnsi" w:cstheme="minorBidi"/>
          <w:noProof/>
          <w:lang w:val="es-AR" w:eastAsia="es-AR"/>
        </w:rPr>
      </w:pPr>
      <w:hyperlink w:anchor="_Toc292210880" w:history="1">
        <w:r w:rsidRPr="00D231E0">
          <w:rPr>
            <w:rStyle w:val="Hipervnculo"/>
            <w:noProof/>
          </w:rPr>
          <w:t>Otras consideraciones</w:t>
        </w:r>
        <w:r>
          <w:rPr>
            <w:noProof/>
            <w:webHidden/>
          </w:rPr>
          <w:tab/>
        </w:r>
        <w:r>
          <w:rPr>
            <w:noProof/>
            <w:webHidden/>
          </w:rPr>
          <w:fldChar w:fldCharType="begin"/>
        </w:r>
        <w:r>
          <w:rPr>
            <w:noProof/>
            <w:webHidden/>
          </w:rPr>
          <w:instrText xml:space="preserve"> PAGEREF _Toc292210880 \h </w:instrText>
        </w:r>
        <w:r>
          <w:rPr>
            <w:noProof/>
            <w:webHidden/>
          </w:rPr>
        </w:r>
        <w:r>
          <w:rPr>
            <w:noProof/>
            <w:webHidden/>
          </w:rPr>
          <w:fldChar w:fldCharType="separate"/>
        </w:r>
        <w:r>
          <w:rPr>
            <w:noProof/>
            <w:webHidden/>
          </w:rPr>
          <w:t>34</w:t>
        </w:r>
        <w:r>
          <w:rPr>
            <w:noProof/>
            <w:webHidden/>
          </w:rPr>
          <w:fldChar w:fldCharType="end"/>
        </w:r>
      </w:hyperlink>
    </w:p>
    <w:p w:rsidR="00F76FC6" w:rsidRDefault="00F76FC6">
      <w:pPr>
        <w:pStyle w:val="TDC1"/>
        <w:tabs>
          <w:tab w:val="left" w:pos="1320"/>
          <w:tab w:val="right" w:leader="dot" w:pos="8495"/>
        </w:tabs>
        <w:rPr>
          <w:rFonts w:asciiTheme="minorHAnsi" w:eastAsiaTheme="minorEastAsia" w:hAnsiTheme="minorHAnsi" w:cstheme="minorBidi"/>
          <w:noProof/>
          <w:lang w:val="es-AR" w:eastAsia="es-AR"/>
        </w:rPr>
      </w:pPr>
      <w:hyperlink w:anchor="_Toc292210881" w:history="1">
        <w:r w:rsidRPr="00D231E0">
          <w:rPr>
            <w:rStyle w:val="Hipervnculo"/>
            <w:noProof/>
          </w:rPr>
          <w:t>11.</w:t>
        </w:r>
        <w:r>
          <w:rPr>
            <w:rFonts w:asciiTheme="minorHAnsi" w:eastAsiaTheme="minorEastAsia" w:hAnsiTheme="minorHAnsi" w:cstheme="minorBidi"/>
            <w:noProof/>
            <w:lang w:val="es-AR" w:eastAsia="es-AR"/>
          </w:rPr>
          <w:tab/>
        </w:r>
        <w:r w:rsidRPr="00D231E0">
          <w:rPr>
            <w:rStyle w:val="Hipervnculo"/>
            <w:noProof/>
          </w:rPr>
          <w:t>Equipos De Trabajo</w:t>
        </w:r>
        <w:r>
          <w:rPr>
            <w:noProof/>
            <w:webHidden/>
          </w:rPr>
          <w:tab/>
        </w:r>
        <w:r>
          <w:rPr>
            <w:noProof/>
            <w:webHidden/>
          </w:rPr>
          <w:fldChar w:fldCharType="begin"/>
        </w:r>
        <w:r>
          <w:rPr>
            <w:noProof/>
            <w:webHidden/>
          </w:rPr>
          <w:instrText xml:space="preserve"> PAGEREF _Toc292210881 \h </w:instrText>
        </w:r>
        <w:r>
          <w:rPr>
            <w:noProof/>
            <w:webHidden/>
          </w:rPr>
        </w:r>
        <w:r>
          <w:rPr>
            <w:noProof/>
            <w:webHidden/>
          </w:rPr>
          <w:fldChar w:fldCharType="separate"/>
        </w:r>
        <w:r>
          <w:rPr>
            <w:noProof/>
            <w:webHidden/>
          </w:rPr>
          <w:t>35</w:t>
        </w:r>
        <w:r>
          <w:rPr>
            <w:noProof/>
            <w:webHidden/>
          </w:rPr>
          <w:fldChar w:fldCharType="end"/>
        </w:r>
      </w:hyperlink>
    </w:p>
    <w:p w:rsidR="00F76FC6" w:rsidRDefault="00F76FC6">
      <w:pPr>
        <w:pStyle w:val="TDC1"/>
        <w:tabs>
          <w:tab w:val="left" w:pos="1320"/>
          <w:tab w:val="right" w:leader="dot" w:pos="8495"/>
        </w:tabs>
        <w:rPr>
          <w:rFonts w:asciiTheme="minorHAnsi" w:eastAsiaTheme="minorEastAsia" w:hAnsiTheme="minorHAnsi" w:cstheme="minorBidi"/>
          <w:noProof/>
          <w:lang w:val="es-AR" w:eastAsia="es-AR"/>
        </w:rPr>
      </w:pPr>
      <w:hyperlink w:anchor="_Toc292210882" w:history="1">
        <w:r w:rsidRPr="00D231E0">
          <w:rPr>
            <w:rStyle w:val="Hipervnculo"/>
            <w:noProof/>
          </w:rPr>
          <w:t>12.</w:t>
        </w:r>
        <w:r>
          <w:rPr>
            <w:rFonts w:asciiTheme="minorHAnsi" w:eastAsiaTheme="minorEastAsia" w:hAnsiTheme="minorHAnsi" w:cstheme="minorBidi"/>
            <w:noProof/>
            <w:lang w:val="es-AR" w:eastAsia="es-AR"/>
          </w:rPr>
          <w:tab/>
        </w:r>
        <w:r w:rsidRPr="00D231E0">
          <w:rPr>
            <w:rStyle w:val="Hipervnculo"/>
            <w:noProof/>
          </w:rPr>
          <w:t>Bibliografía</w:t>
        </w:r>
        <w:r>
          <w:rPr>
            <w:noProof/>
            <w:webHidden/>
          </w:rPr>
          <w:tab/>
        </w:r>
        <w:r>
          <w:rPr>
            <w:noProof/>
            <w:webHidden/>
          </w:rPr>
          <w:fldChar w:fldCharType="begin"/>
        </w:r>
        <w:r>
          <w:rPr>
            <w:noProof/>
            <w:webHidden/>
          </w:rPr>
          <w:instrText xml:space="preserve"> PAGEREF _Toc292210882 \h </w:instrText>
        </w:r>
        <w:r>
          <w:rPr>
            <w:noProof/>
            <w:webHidden/>
          </w:rPr>
        </w:r>
        <w:r>
          <w:rPr>
            <w:noProof/>
            <w:webHidden/>
          </w:rPr>
          <w:fldChar w:fldCharType="separate"/>
        </w:r>
        <w:r>
          <w:rPr>
            <w:noProof/>
            <w:webHidden/>
          </w:rPr>
          <w:t>36</w:t>
        </w:r>
        <w:r>
          <w:rPr>
            <w:noProof/>
            <w:webHidden/>
          </w:rPr>
          <w:fldChar w:fldCharType="end"/>
        </w:r>
      </w:hyperlink>
    </w:p>
    <w:p w:rsidR="00F76FC6" w:rsidRDefault="00F76FC6">
      <w:pPr>
        <w:pStyle w:val="TDC1"/>
        <w:tabs>
          <w:tab w:val="left" w:pos="1320"/>
          <w:tab w:val="right" w:leader="dot" w:pos="8495"/>
        </w:tabs>
        <w:rPr>
          <w:rFonts w:asciiTheme="minorHAnsi" w:eastAsiaTheme="minorEastAsia" w:hAnsiTheme="minorHAnsi" w:cstheme="minorBidi"/>
          <w:noProof/>
          <w:lang w:val="es-AR" w:eastAsia="es-AR"/>
        </w:rPr>
      </w:pPr>
      <w:hyperlink w:anchor="_Toc292210883" w:history="1">
        <w:r w:rsidRPr="00D231E0">
          <w:rPr>
            <w:rStyle w:val="Hipervnculo"/>
            <w:noProof/>
          </w:rPr>
          <w:t>13.</w:t>
        </w:r>
        <w:r>
          <w:rPr>
            <w:rFonts w:asciiTheme="minorHAnsi" w:eastAsiaTheme="minorEastAsia" w:hAnsiTheme="minorHAnsi" w:cstheme="minorBidi"/>
            <w:noProof/>
            <w:lang w:val="es-AR" w:eastAsia="es-AR"/>
          </w:rPr>
          <w:tab/>
        </w:r>
        <w:r w:rsidRPr="00D231E0">
          <w:rPr>
            <w:rStyle w:val="Hipervnculo"/>
            <w:noProof/>
          </w:rPr>
          <w:t>Glosario De Términos Y Acrónimos</w:t>
        </w:r>
        <w:r>
          <w:rPr>
            <w:noProof/>
            <w:webHidden/>
          </w:rPr>
          <w:tab/>
        </w:r>
        <w:r>
          <w:rPr>
            <w:noProof/>
            <w:webHidden/>
          </w:rPr>
          <w:fldChar w:fldCharType="begin"/>
        </w:r>
        <w:r>
          <w:rPr>
            <w:noProof/>
            <w:webHidden/>
          </w:rPr>
          <w:instrText xml:space="preserve"> PAGEREF _Toc292210883 \h </w:instrText>
        </w:r>
        <w:r>
          <w:rPr>
            <w:noProof/>
            <w:webHidden/>
          </w:rPr>
        </w:r>
        <w:r>
          <w:rPr>
            <w:noProof/>
            <w:webHidden/>
          </w:rPr>
          <w:fldChar w:fldCharType="separate"/>
        </w:r>
        <w:r>
          <w:rPr>
            <w:noProof/>
            <w:webHidden/>
          </w:rPr>
          <w:t>37</w:t>
        </w:r>
        <w:r>
          <w:rPr>
            <w:noProof/>
            <w:webHidden/>
          </w:rPr>
          <w:fldChar w:fldCharType="end"/>
        </w:r>
      </w:hyperlink>
    </w:p>
    <w:p w:rsidR="00F76FC6" w:rsidRDefault="00F76FC6">
      <w:pPr>
        <w:pStyle w:val="TDC1"/>
        <w:tabs>
          <w:tab w:val="left" w:pos="1320"/>
          <w:tab w:val="right" w:leader="dot" w:pos="8495"/>
        </w:tabs>
        <w:rPr>
          <w:rFonts w:asciiTheme="minorHAnsi" w:eastAsiaTheme="minorEastAsia" w:hAnsiTheme="minorHAnsi" w:cstheme="minorBidi"/>
          <w:noProof/>
          <w:lang w:val="es-AR" w:eastAsia="es-AR"/>
        </w:rPr>
      </w:pPr>
      <w:hyperlink w:anchor="_Toc292210884" w:history="1">
        <w:r w:rsidRPr="00D231E0">
          <w:rPr>
            <w:rStyle w:val="Hipervnculo"/>
            <w:noProof/>
          </w:rPr>
          <w:t>14.</w:t>
        </w:r>
        <w:r>
          <w:rPr>
            <w:rFonts w:asciiTheme="minorHAnsi" w:eastAsiaTheme="minorEastAsia" w:hAnsiTheme="minorHAnsi" w:cstheme="minorBidi"/>
            <w:noProof/>
            <w:lang w:val="es-AR" w:eastAsia="es-AR"/>
          </w:rPr>
          <w:tab/>
        </w:r>
        <w:r w:rsidRPr="00D231E0">
          <w:rPr>
            <w:rStyle w:val="Hipervnculo"/>
            <w:noProof/>
          </w:rPr>
          <w:t>Planificación Inicial</w:t>
        </w:r>
        <w:r>
          <w:rPr>
            <w:noProof/>
            <w:webHidden/>
          </w:rPr>
          <w:tab/>
        </w:r>
        <w:r>
          <w:rPr>
            <w:noProof/>
            <w:webHidden/>
          </w:rPr>
          <w:fldChar w:fldCharType="begin"/>
        </w:r>
        <w:r>
          <w:rPr>
            <w:noProof/>
            <w:webHidden/>
          </w:rPr>
          <w:instrText xml:space="preserve"> PAGEREF _Toc292210884 \h </w:instrText>
        </w:r>
        <w:r>
          <w:rPr>
            <w:noProof/>
            <w:webHidden/>
          </w:rPr>
        </w:r>
        <w:r>
          <w:rPr>
            <w:noProof/>
            <w:webHidden/>
          </w:rPr>
          <w:fldChar w:fldCharType="separate"/>
        </w:r>
        <w:r>
          <w:rPr>
            <w:noProof/>
            <w:webHidden/>
          </w:rPr>
          <w:t>39</w:t>
        </w:r>
        <w:r>
          <w:rPr>
            <w:noProof/>
            <w:webHidden/>
          </w:rPr>
          <w:fldChar w:fldCharType="end"/>
        </w:r>
      </w:hyperlink>
    </w:p>
    <w:p w:rsidR="00F76FC6" w:rsidRDefault="00F76FC6">
      <w:pPr>
        <w:pStyle w:val="TDC1"/>
        <w:tabs>
          <w:tab w:val="left" w:pos="1320"/>
          <w:tab w:val="right" w:leader="dot" w:pos="8495"/>
        </w:tabs>
        <w:rPr>
          <w:rFonts w:asciiTheme="minorHAnsi" w:eastAsiaTheme="minorEastAsia" w:hAnsiTheme="minorHAnsi" w:cstheme="minorBidi"/>
          <w:noProof/>
          <w:lang w:val="es-AR" w:eastAsia="es-AR"/>
        </w:rPr>
      </w:pPr>
      <w:hyperlink w:anchor="_Toc292210885" w:history="1">
        <w:r w:rsidRPr="00D231E0">
          <w:rPr>
            <w:rStyle w:val="Hipervnculo"/>
            <w:noProof/>
          </w:rPr>
          <w:t>15.</w:t>
        </w:r>
        <w:r>
          <w:rPr>
            <w:rFonts w:asciiTheme="minorHAnsi" w:eastAsiaTheme="minorEastAsia" w:hAnsiTheme="minorHAnsi" w:cstheme="minorBidi"/>
            <w:noProof/>
            <w:lang w:val="es-AR" w:eastAsia="es-AR"/>
          </w:rPr>
          <w:tab/>
        </w:r>
        <w:r w:rsidRPr="00D231E0">
          <w:rPr>
            <w:rStyle w:val="Hipervnculo"/>
            <w:noProof/>
          </w:rPr>
          <w:t>Anexo</w:t>
        </w:r>
        <w:r>
          <w:rPr>
            <w:noProof/>
            <w:webHidden/>
          </w:rPr>
          <w:tab/>
        </w:r>
        <w:r>
          <w:rPr>
            <w:noProof/>
            <w:webHidden/>
          </w:rPr>
          <w:fldChar w:fldCharType="begin"/>
        </w:r>
        <w:r>
          <w:rPr>
            <w:noProof/>
            <w:webHidden/>
          </w:rPr>
          <w:instrText xml:space="preserve"> PAGEREF _Toc292210885 \h </w:instrText>
        </w:r>
        <w:r>
          <w:rPr>
            <w:noProof/>
            <w:webHidden/>
          </w:rPr>
        </w:r>
        <w:r>
          <w:rPr>
            <w:noProof/>
            <w:webHidden/>
          </w:rPr>
          <w:fldChar w:fldCharType="separate"/>
        </w:r>
        <w:r>
          <w:rPr>
            <w:noProof/>
            <w:webHidden/>
          </w:rPr>
          <w:t>40</w:t>
        </w:r>
        <w:r>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3" w:name="_Toc292210818"/>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292210819"/>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5" w:name="_Toc292210820"/>
      <w:r>
        <w:lastRenderedPageBreak/>
        <w:t>Presentación de integrantes del proyecto</w:t>
      </w:r>
      <w:bookmarkEnd w:id="5"/>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6" w:name="_Toc292210821"/>
      <w:r>
        <w:lastRenderedPageBreak/>
        <w:t>Escuelas Pías</w:t>
      </w:r>
      <w:bookmarkEnd w:id="6"/>
    </w:p>
    <w:p w:rsidR="007763C1" w:rsidRDefault="007763C1" w:rsidP="00E2044A">
      <w:pPr>
        <w:pStyle w:val="Ttulo2"/>
      </w:pPr>
      <w:bookmarkStart w:id="7" w:name="_Toc292210822"/>
      <w:r>
        <w:t>Reseña histórica</w:t>
      </w:r>
      <w:bookmarkEnd w:id="7"/>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End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8" w:name="_Toc292210823"/>
      <w:r>
        <w:lastRenderedPageBreak/>
        <w:t>Localización</w:t>
      </w:r>
      <w:bookmarkEnd w:id="8"/>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proofErr w:type="spellStart"/>
      <w:r>
        <w:t>Congregacion</w:t>
      </w:r>
      <w:proofErr w:type="spellEnd"/>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9" w:name="_Toc292210824"/>
      <w:r>
        <w:lastRenderedPageBreak/>
        <w:t>Organigrama Funcional</w:t>
      </w:r>
      <w:r w:rsidR="00B84E5B">
        <w:t xml:space="preserve"> del</w:t>
      </w:r>
      <w:r w:rsidR="005520F4">
        <w:t xml:space="preserve"> Nivel Medio</w:t>
      </w:r>
      <w:bookmarkEnd w:id="9"/>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10" w:name="_Toc292210825"/>
      <w:r>
        <w:lastRenderedPageBreak/>
        <w:t>Descripción de Áreas</w:t>
      </w:r>
      <w:bookmarkEnd w:id="10"/>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1" w:name="_Toc292210826"/>
      <w:r>
        <w:t>Rector</w:t>
      </w:r>
      <w:bookmarkEnd w:id="11"/>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2" w:name="_Toc292210827"/>
      <w:r>
        <w:t>Coordinador Pastoral</w:t>
      </w:r>
      <w:bookmarkEnd w:id="12"/>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3" w:name="_Toc292210828"/>
      <w:r>
        <w:t>Director</w:t>
      </w:r>
      <w:bookmarkEnd w:id="13"/>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4" w:name="_Toc292210829"/>
      <w:r>
        <w:t>Vice Director</w:t>
      </w:r>
      <w:bookmarkEnd w:id="14"/>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5" w:name="_Toc292210830"/>
      <w:r>
        <w:t>D</w:t>
      </w:r>
      <w:r w:rsidR="00714DA2">
        <w:t>ocentes</w:t>
      </w:r>
      <w:bookmarkEnd w:id="15"/>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6" w:name="_Toc292210831"/>
      <w:proofErr w:type="spellStart"/>
      <w:r w:rsidRPr="00B264BF">
        <w:rPr>
          <w:bCs w:val="0"/>
        </w:rPr>
        <w:t>Preceptoría</w:t>
      </w:r>
      <w:bookmarkEnd w:id="16"/>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7" w:name="_Toc292210832"/>
      <w:r w:rsidRPr="00B264BF">
        <w:rPr>
          <w:rStyle w:val="Ttulo3Car"/>
          <w:b/>
        </w:rPr>
        <w:lastRenderedPageBreak/>
        <w:t>Biblioteca</w:t>
      </w:r>
      <w:bookmarkEnd w:id="17"/>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8" w:name="_Toc290328696"/>
      <w:bookmarkStart w:id="19" w:name="_Toc292210833"/>
      <w:r w:rsidRPr="004635F9">
        <w:t>Antecedentes De Desarrollos</w:t>
      </w:r>
      <w:bookmarkEnd w:id="18"/>
      <w:bookmarkEnd w:id="19"/>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292210834"/>
      <w:r w:rsidRPr="001746FB">
        <w:lastRenderedPageBreak/>
        <w:t>Recursos Informáticos Existentes</w:t>
      </w:r>
      <w:bookmarkEnd w:id="20"/>
      <w:bookmarkEnd w:id="21"/>
    </w:p>
    <w:p w:rsidR="00F71BED" w:rsidRDefault="00F71BED" w:rsidP="00F71BED">
      <w:pPr>
        <w:pStyle w:val="Ttulo2"/>
      </w:pPr>
      <w:bookmarkStart w:id="22" w:name="_Toc261080288"/>
      <w:bookmarkStart w:id="23" w:name="_Toc290328698"/>
      <w:bookmarkStart w:id="24" w:name="_Toc292210835"/>
      <w:r>
        <w:t>Hardware</w:t>
      </w:r>
      <w:bookmarkEnd w:id="22"/>
      <w:bookmarkEnd w:id="23"/>
      <w:bookmarkEnd w:id="24"/>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5" w:name="_Toc261080289"/>
      <w:bookmarkStart w:id="26" w:name="_Toc290328699"/>
      <w:bookmarkStart w:id="27" w:name="_Toc292210836"/>
      <w:r w:rsidRPr="00E13F68">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8" w:name="_Toc261080290"/>
      <w:bookmarkStart w:id="29" w:name="_Toc290328700"/>
      <w:r w:rsidR="00D87119">
        <w:rPr>
          <w:lang w:val="es-ES"/>
        </w:rPr>
        <w:t>2000</w:t>
      </w:r>
      <w:r>
        <w:rPr>
          <w:lang w:val="es-ES"/>
        </w:rPr>
        <w:t>.</w:t>
      </w:r>
    </w:p>
    <w:p w:rsidR="00F71BED" w:rsidRPr="00A85AD7" w:rsidRDefault="00F71BED" w:rsidP="00A85AD7">
      <w:pPr>
        <w:pStyle w:val="Ttulo2"/>
      </w:pPr>
      <w:bookmarkStart w:id="30" w:name="_Toc292210837"/>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1" w:name="_Toc290328701"/>
      <w:bookmarkStart w:id="32" w:name="_Toc292210838"/>
      <w:r w:rsidRPr="001746FB">
        <w:lastRenderedPageBreak/>
        <w:t>Diagnóstico</w:t>
      </w:r>
      <w:bookmarkEnd w:id="31"/>
      <w:bookmarkEnd w:id="32"/>
    </w:p>
    <w:p w:rsidR="00147C47" w:rsidRDefault="00147C47" w:rsidP="00147C47">
      <w:pPr>
        <w:pStyle w:val="Ttulo2"/>
        <w:rPr>
          <w:lang w:eastAsia="es-ES"/>
        </w:rPr>
      </w:pPr>
      <w:bookmarkStart w:id="33" w:name="_Toc290328702"/>
      <w:bookmarkStart w:id="34" w:name="_Toc292210839"/>
      <w:r w:rsidRPr="001746FB">
        <w:rPr>
          <w:lang w:eastAsia="es-ES"/>
        </w:rPr>
        <w:t>Necesidades</w:t>
      </w:r>
      <w:bookmarkEnd w:id="34"/>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5" w:name="_Toc292210840"/>
      <w:r>
        <w:rPr>
          <w:lang w:eastAsia="es-ES"/>
        </w:rPr>
        <w:t>P</w:t>
      </w:r>
      <w:r w:rsidRPr="001746FB">
        <w:rPr>
          <w:lang w:eastAsia="es-ES"/>
        </w:rPr>
        <w:t>ropuesta</w:t>
      </w:r>
      <w:bookmarkEnd w:id="35"/>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6" w:name="_Toc292210841"/>
      <w:r>
        <w:rPr>
          <w:lang w:eastAsia="es-ES"/>
        </w:rPr>
        <w:t>O</w:t>
      </w:r>
      <w:r w:rsidRPr="001746FB">
        <w:rPr>
          <w:lang w:eastAsia="es-ES"/>
        </w:rPr>
        <w:t>portunidades de Mejora</w:t>
      </w:r>
      <w:bookmarkEnd w:id="36"/>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7" w:name="_Toc290328703"/>
      <w:bookmarkStart w:id="38" w:name="_Toc290939934"/>
      <w:bookmarkStart w:id="39" w:name="_Toc292210842"/>
      <w:r w:rsidRPr="001746FB">
        <w:rPr>
          <w:lang w:eastAsia="es-ES"/>
        </w:rPr>
        <w:t>Requisitos Funcionales</w:t>
      </w:r>
      <w:bookmarkEnd w:id="37"/>
      <w:bookmarkEnd w:id="38"/>
      <w:bookmarkEnd w:id="39"/>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40" w:name="_Toc290939935"/>
      <w:bookmarkStart w:id="41" w:name="_Toc292210843"/>
      <w:r w:rsidRPr="001746FB">
        <w:rPr>
          <w:lang w:eastAsia="es-ES"/>
        </w:rPr>
        <w:t>Requisitos No Funcionales</w:t>
      </w:r>
      <w:bookmarkEnd w:id="40"/>
      <w:bookmarkEnd w:id="41"/>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2" w:name="_Toc290939936"/>
      <w:bookmarkStart w:id="43" w:name="_Toc292210844"/>
      <w:r>
        <w:t>Restricciones</w:t>
      </w:r>
      <w:bookmarkEnd w:id="42"/>
      <w:bookmarkEnd w:id="43"/>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4" w:name="_Toc290939937"/>
      <w:bookmarkStart w:id="45" w:name="_Toc292210845"/>
      <w:r>
        <w:t>Supuestos</w:t>
      </w:r>
      <w:bookmarkEnd w:id="44"/>
      <w:bookmarkEnd w:id="45"/>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6" w:name="_Toc290939938"/>
      <w:bookmarkStart w:id="47" w:name="_Toc292210846"/>
      <w:r>
        <w:lastRenderedPageBreak/>
        <w:t>Propuesta D</w:t>
      </w:r>
      <w:r w:rsidRPr="001746FB">
        <w:t>el Producto</w:t>
      </w:r>
      <w:bookmarkEnd w:id="46"/>
      <w:bookmarkEnd w:id="47"/>
    </w:p>
    <w:p w:rsidR="009C744C" w:rsidRDefault="009C744C" w:rsidP="009C744C">
      <w:pPr>
        <w:pStyle w:val="Ttulo2"/>
      </w:pPr>
      <w:bookmarkStart w:id="48" w:name="_Toc290939939"/>
      <w:bookmarkStart w:id="49" w:name="_Toc292210847"/>
      <w:r>
        <w:t>Objetivo</w:t>
      </w:r>
      <w:bookmarkEnd w:id="48"/>
      <w:bookmarkEnd w:id="49"/>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50" w:name="_Toc290939940"/>
      <w:bookmarkStart w:id="51" w:name="_Toc292210848"/>
      <w:r>
        <w:t>Límites</w:t>
      </w:r>
      <w:bookmarkEnd w:id="50"/>
      <w:bookmarkEnd w:id="51"/>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2" w:name="_Toc290939941"/>
      <w:bookmarkStart w:id="53" w:name="_Toc292210849"/>
      <w:r>
        <w:t>Alcances</w:t>
      </w:r>
      <w:bookmarkEnd w:id="52"/>
      <w:bookmarkEnd w:id="53"/>
    </w:p>
    <w:p w:rsidR="009C744C" w:rsidRDefault="009C744C" w:rsidP="00B264BF">
      <w:pPr>
        <w:pStyle w:val="Ttulo3"/>
      </w:pPr>
      <w:bookmarkStart w:id="54" w:name="_Toc290939942"/>
      <w:bookmarkStart w:id="55" w:name="_Toc292210850"/>
      <w:r>
        <w:t>Módulo de Gestión de Planificación</w:t>
      </w:r>
      <w:bookmarkEnd w:id="54"/>
      <w:bookmarkEnd w:id="55"/>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6" w:name="_Toc290939943"/>
      <w:bookmarkStart w:id="57" w:name="_Toc292210851"/>
      <w:r>
        <w:t xml:space="preserve">Módulo de </w:t>
      </w:r>
      <w:bookmarkEnd w:id="56"/>
      <w:r>
        <w:t>Reporte</w:t>
      </w:r>
      <w:r w:rsidR="00FC19B5">
        <w:t>s</w:t>
      </w:r>
      <w:bookmarkEnd w:id="57"/>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6C4A45">
        <w:t>de los alumnos y de los padres</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9C744C" w:rsidRDefault="009C744C" w:rsidP="00B264BF">
      <w:pPr>
        <w:pStyle w:val="Ttulo3"/>
      </w:pPr>
      <w:bookmarkStart w:id="58" w:name="_Toc290939944"/>
      <w:bookmarkStart w:id="59" w:name="_Toc292210852"/>
      <w:r>
        <w:t>Módulo de Gestión de Comunicación</w:t>
      </w:r>
      <w:bookmarkEnd w:id="58"/>
      <w:bookmarkEnd w:id="59"/>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r email a uno o varios usuarios</w:t>
      </w:r>
    </w:p>
    <w:p w:rsidR="009C744C" w:rsidRDefault="00F624D6"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292210853"/>
      <w:r>
        <w:t>Módulo</w:t>
      </w:r>
      <w:r w:rsidR="009C744C">
        <w:t xml:space="preserve"> de </w:t>
      </w:r>
      <w:r w:rsidR="00F3289D">
        <w:t>G</w:t>
      </w:r>
      <w:r w:rsidR="009C744C">
        <w:t>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2" w:name="_Toc292210854"/>
      <w:r>
        <w:t>Módulo de Gestión Agenda de Actividades</w:t>
      </w:r>
      <w:bookmarkEnd w:id="61"/>
      <w:bookmarkEnd w:id="62"/>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210855"/>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A12666" w:rsidP="00B264BF">
      <w:pPr>
        <w:pStyle w:val="Ttulo3"/>
      </w:pPr>
      <w:bookmarkStart w:id="65" w:name="_Toc292210856"/>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lastRenderedPageBreak/>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210857"/>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210858"/>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Pr="00536434" w:rsidRDefault="009C744C" w:rsidP="009C744C">
      <w:pPr>
        <w:pStyle w:val="Prrafodelista"/>
        <w:numPr>
          <w:ilvl w:val="0"/>
          <w:numId w:val="21"/>
        </w:numPr>
      </w:pPr>
      <w:r w:rsidRPr="00536434">
        <w:t>Actua</w:t>
      </w:r>
      <w:r w:rsidR="007A52EB">
        <w:t>lizar novedades institucionales</w:t>
      </w:r>
    </w:p>
    <w:p w:rsidR="009C744C" w:rsidRPr="00536434" w:rsidRDefault="009C744C" w:rsidP="00B264BF">
      <w:pPr>
        <w:pStyle w:val="Ttulo3"/>
      </w:pPr>
      <w:bookmarkStart w:id="69" w:name="_Toc292210859"/>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210860"/>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210861"/>
      <w:r>
        <w:lastRenderedPageBreak/>
        <w:t>Análisis de Conveniencia D</w:t>
      </w:r>
      <w:r w:rsidR="00153991" w:rsidRPr="001746FB">
        <w:t>el Proyecto</w:t>
      </w:r>
      <w:bookmarkEnd w:id="71"/>
    </w:p>
    <w:p w:rsidR="00153991" w:rsidRDefault="00153991" w:rsidP="00153991">
      <w:pPr>
        <w:pStyle w:val="Ttulo2"/>
      </w:pPr>
      <w:bookmarkStart w:id="72" w:name="_Toc292210862"/>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210863"/>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210864"/>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210865"/>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210866"/>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210867"/>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210868"/>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210869"/>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210870"/>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210871"/>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210872"/>
      <w:r w:rsidRPr="00A173D7">
        <w:lastRenderedPageBreak/>
        <w:t>Metodología de Trabajo</w:t>
      </w:r>
      <w:bookmarkEnd w:id="82"/>
    </w:p>
    <w:p w:rsidR="00170C37" w:rsidRDefault="00170C37" w:rsidP="00170C37">
      <w:pPr>
        <w:pStyle w:val="Ttulo2"/>
      </w:pPr>
      <w:bookmarkStart w:id="83" w:name="_Toc292210873"/>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210874"/>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210875"/>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210876"/>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210877"/>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210878"/>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210879"/>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210880"/>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210881"/>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210882"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End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proofErr w:type="spellStart"/>
              <w:r w:rsidRPr="00204BDB">
                <w:rPr>
                  <w:lang w:val="en-US"/>
                </w:rPr>
                <w:t>ScrumUP</w:t>
              </w:r>
              <w:proofErr w:type="spellEnd"/>
              <w:r w:rsidRPr="00204BDB">
                <w:rPr>
                  <w:lang w:val="en-US"/>
                </w:rPr>
                <w:t xml:space="preserve">: Agile with Scrum and RUP  </w:t>
              </w:r>
              <w:r>
                <w:rPr>
                  <w:lang w:val="en-US"/>
                </w:rPr>
                <w:t>www.scrumup.eu</w:t>
              </w:r>
            </w:p>
            <w:p w:rsidR="00204BDB" w:rsidRPr="00204BDB" w:rsidRDefault="00204BDB" w:rsidP="00204BDB">
              <w:pPr>
                <w:pStyle w:val="Prrafodelista"/>
                <w:numPr>
                  <w:ilvl w:val="0"/>
                  <w:numId w:val="42"/>
                </w:numPr>
                <w:rPr>
                  <w:lang w:val="en-US"/>
                </w:rPr>
              </w:pPr>
              <w:proofErr w:type="spellStart"/>
              <w:r>
                <w:rPr>
                  <w:lang w:val="en-US"/>
                </w:rPr>
                <w:t>OpenUP</w:t>
              </w:r>
              <w:proofErr w:type="spellEnd"/>
              <w:r>
                <w:rPr>
                  <w:lang w:val="en-US"/>
                </w:rPr>
                <w:t xml:space="preserve">: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690EEE" w:rsidP="000E2153">
      <w:pPr>
        <w:pStyle w:val="Ttulo1"/>
        <w:numPr>
          <w:ilvl w:val="0"/>
          <w:numId w:val="1"/>
        </w:numPr>
        <w:pBdr>
          <w:bottom w:val="single" w:sz="4" w:space="31" w:color="auto"/>
        </w:pBdr>
        <w:ind w:left="1066" w:hanging="709"/>
        <w:rPr>
          <w:lang w:val="es-ES"/>
        </w:rPr>
      </w:pPr>
      <w:bookmarkStart w:id="93" w:name="_Toc292210883"/>
      <w:r>
        <w:rPr>
          <w:lang w:val="es-ES"/>
        </w:rPr>
        <w:lastRenderedPageBreak/>
        <w:t>Glosario De Términos Y Acrónimos</w:t>
      </w:r>
      <w:bookmarkEnd w:id="93"/>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“aproximadamente cuánto durará el </w:t>
      </w:r>
      <w:proofErr w:type="gramStart"/>
      <w:r w:rsidRPr="00857B80">
        <w:t>proyecto ?”</w:t>
      </w:r>
      <w:proofErr w:type="gramEnd"/>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974A84" w:rsidRPr="000E2153" w:rsidRDefault="00F76FC6" w:rsidP="00F76FC6">
      <w:pPr>
        <w:pStyle w:val="Ttulo1"/>
        <w:numPr>
          <w:ilvl w:val="0"/>
          <w:numId w:val="1"/>
        </w:numPr>
        <w:pBdr>
          <w:bottom w:val="single" w:sz="4" w:space="0" w:color="auto"/>
        </w:pBdr>
      </w:pPr>
      <w:bookmarkStart w:id="94" w:name="_Toc292210884"/>
      <w:r>
        <w:lastRenderedPageBreak/>
        <w:t>Planificación Inicial</w:t>
      </w:r>
      <w:bookmarkEnd w:id="94"/>
    </w:p>
    <w:p w:rsidR="00261456" w:rsidRPr="000E2153" w:rsidRDefault="00261456" w:rsidP="00F76FC6">
      <w:pPr>
        <w:rPr>
          <w:rFonts w:ascii="Cambria" w:hAnsi="Cambria"/>
          <w:color w:val="365F91"/>
          <w:sz w:val="28"/>
          <w:szCs w:val="28"/>
        </w:rPr>
      </w:pPr>
      <w:r w:rsidRPr="000E2153">
        <w:br w:type="page"/>
      </w:r>
    </w:p>
    <w:p w:rsidR="007D0418" w:rsidRDefault="007D0418" w:rsidP="00F76FC6">
      <w:pPr>
        <w:pStyle w:val="Ttulo1"/>
        <w:numPr>
          <w:ilvl w:val="0"/>
          <w:numId w:val="1"/>
        </w:numPr>
        <w:pBdr>
          <w:bottom w:val="single" w:sz="4" w:space="0" w:color="auto"/>
        </w:pBdr>
      </w:pPr>
      <w:bookmarkStart w:id="95" w:name="_Toc292210885"/>
      <w:r>
        <w:lastRenderedPageBreak/>
        <w:t>Anexo</w:t>
      </w:r>
      <w:bookmarkEnd w:id="95"/>
    </w:p>
    <w:p w:rsidR="007D0418" w:rsidRDefault="007D0418">
      <w:pPr>
        <w:spacing w:before="0" w:after="200" w:line="276" w:lineRule="auto"/>
        <w:ind w:firstLine="0"/>
        <w:jc w:val="left"/>
      </w:pPr>
    </w:p>
    <w:sectPr w:rsidR="007D0418"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FFE" w:rsidRDefault="00EF5FFE" w:rsidP="001A4EBF">
      <w:r>
        <w:separator/>
      </w:r>
    </w:p>
  </w:endnote>
  <w:endnote w:type="continuationSeparator" w:id="0">
    <w:p w:rsidR="00EF5FFE" w:rsidRDefault="00EF5FFE"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476538" w:rsidRPr="004734D9" w:rsidTr="00D2597F">
      <w:trPr>
        <w:trHeight w:val="9897"/>
      </w:trPr>
      <w:tc>
        <w:tcPr>
          <w:tcW w:w="907" w:type="dxa"/>
          <w:tcBorders>
            <w:bottom w:val="single" w:sz="4" w:space="0" w:color="auto"/>
          </w:tcBorders>
          <w:textDirection w:val="btLr"/>
        </w:tcPr>
        <w:p w:rsidR="00476538" w:rsidRPr="004734D9" w:rsidRDefault="00476538" w:rsidP="00094B25">
          <w:pPr>
            <w:pStyle w:val="Encabezado"/>
            <w:ind w:left="113" w:right="113"/>
          </w:pPr>
          <w:r>
            <w:rPr>
              <w:color w:val="4F81BD"/>
            </w:rPr>
            <w:t>C</w:t>
          </w:r>
          <w:r w:rsidRPr="004734D9">
            <w:rPr>
              <w:color w:val="4F81BD"/>
            </w:rPr>
            <w:t xml:space="preserve">apítulo: </w:t>
          </w:r>
          <w:r w:rsidR="00F76FC6">
            <w:fldChar w:fldCharType="begin"/>
          </w:r>
          <w:r w:rsidR="00F76FC6">
            <w:instrText xml:space="preserve"> STYLEREF  "1"  </w:instrText>
          </w:r>
          <w:r w:rsidR="00F76FC6">
            <w:fldChar w:fldCharType="separate"/>
          </w:r>
          <w:r w:rsidR="00F76FC6">
            <w:rPr>
              <w:noProof/>
            </w:rPr>
            <w:t>Tabla de contenido</w:t>
          </w:r>
          <w:r w:rsidR="00F76FC6">
            <w:rPr>
              <w:noProof/>
            </w:rPr>
            <w:fldChar w:fldCharType="end"/>
          </w:r>
        </w:p>
      </w:tc>
    </w:tr>
    <w:tr w:rsidR="00476538" w:rsidRPr="00D2597F" w:rsidTr="00D2597F">
      <w:trPr>
        <w:trHeight w:val="806"/>
      </w:trPr>
      <w:tc>
        <w:tcPr>
          <w:tcW w:w="907" w:type="dxa"/>
          <w:tcBorders>
            <w:top w:val="single" w:sz="4" w:space="0" w:color="auto"/>
          </w:tcBorders>
        </w:tcPr>
        <w:p w:rsidR="00476538" w:rsidRPr="00D2597F" w:rsidRDefault="00476538"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F76FC6" w:rsidRPr="00F76FC6">
            <w:rPr>
              <w:noProof/>
              <w:color w:val="4F81BD" w:themeColor="accent1"/>
              <w:sz w:val="40"/>
              <w:szCs w:val="40"/>
            </w:rPr>
            <w:t>4</w:t>
          </w:r>
          <w:r w:rsidRPr="00D2597F">
            <w:rPr>
              <w:noProof/>
              <w:color w:val="4F81BD" w:themeColor="accent1"/>
              <w:sz w:val="40"/>
              <w:szCs w:val="40"/>
            </w:rPr>
            <w:fldChar w:fldCharType="end"/>
          </w:r>
        </w:p>
      </w:tc>
    </w:tr>
  </w:tbl>
  <w:p w:rsidR="00476538" w:rsidRDefault="004765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FFE" w:rsidRDefault="00EF5FFE" w:rsidP="001A4EBF">
      <w:r>
        <w:separator/>
      </w:r>
    </w:p>
  </w:footnote>
  <w:footnote w:type="continuationSeparator" w:id="0">
    <w:p w:rsidR="00EF5FFE" w:rsidRDefault="00EF5FFE" w:rsidP="001A4EBF">
      <w:r>
        <w:continuationSeparator/>
      </w:r>
    </w:p>
  </w:footnote>
  <w:footnote w:id="1">
    <w:p w:rsidR="00476538" w:rsidRDefault="00476538">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476538" w:rsidRDefault="00476538">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476538" w:rsidTr="008D2B1A">
      <w:tc>
        <w:tcPr>
          <w:tcW w:w="4077" w:type="dxa"/>
        </w:tcPr>
        <w:p w:rsidR="00476538" w:rsidRPr="00A1085F" w:rsidRDefault="00F76FC6"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EndPr/>
            <w:sdtContent>
              <w:r w:rsidR="00476538" w:rsidRPr="008D2B1A">
                <w:rPr>
                  <w:b/>
                  <w:i/>
                  <w:sz w:val="16"/>
                  <w:szCs w:val="16"/>
                </w:rPr>
                <w:t>EDUAR 2.0</w:t>
              </w:r>
            </w:sdtContent>
          </w:sdt>
          <w:r w:rsidR="00476538">
            <w:rPr>
              <w:i/>
              <w:sz w:val="16"/>
              <w:szCs w:val="16"/>
            </w:rPr>
            <w:fldChar w:fldCharType="begin"/>
          </w:r>
          <w:r w:rsidR="00476538">
            <w:rPr>
              <w:i/>
              <w:sz w:val="16"/>
              <w:szCs w:val="16"/>
            </w:rPr>
            <w:instrText xml:space="preserve"> TITLE  \* Upper  \* MERGEFORMAT </w:instrText>
          </w:r>
          <w:r w:rsidR="00476538">
            <w:rPr>
              <w:i/>
              <w:sz w:val="16"/>
              <w:szCs w:val="16"/>
            </w:rPr>
            <w:fldChar w:fldCharType="end"/>
          </w:r>
        </w:p>
      </w:tc>
      <w:tc>
        <w:tcPr>
          <w:tcW w:w="4536" w:type="dxa"/>
          <w:vAlign w:val="center"/>
        </w:tcPr>
        <w:p w:rsidR="00476538" w:rsidRPr="008D2B1A" w:rsidRDefault="00476538" w:rsidP="008D2B1A">
          <w:pPr>
            <w:pStyle w:val="Encabezado"/>
            <w:spacing w:before="0"/>
            <w:ind w:firstLine="0"/>
            <w:jc w:val="right"/>
            <w:rPr>
              <w:b/>
              <w:sz w:val="16"/>
              <w:szCs w:val="16"/>
            </w:rPr>
          </w:pPr>
          <w:r w:rsidRPr="008D2B1A">
            <w:rPr>
              <w:b/>
              <w:sz w:val="16"/>
              <w:szCs w:val="16"/>
            </w:rPr>
            <w:t>Universidad Tecnológica Nacional</w:t>
          </w:r>
        </w:p>
        <w:p w:rsidR="00476538" w:rsidRPr="008D2B1A" w:rsidRDefault="00476538" w:rsidP="008D2B1A">
          <w:pPr>
            <w:pStyle w:val="Encabezado"/>
            <w:spacing w:before="0"/>
            <w:ind w:firstLine="0"/>
            <w:jc w:val="right"/>
            <w:rPr>
              <w:i/>
              <w:sz w:val="16"/>
              <w:szCs w:val="16"/>
            </w:rPr>
          </w:pPr>
          <w:r w:rsidRPr="008D2B1A">
            <w:rPr>
              <w:i/>
              <w:sz w:val="16"/>
              <w:szCs w:val="16"/>
            </w:rPr>
            <w:t>Facultad Regional Córdoba</w:t>
          </w:r>
        </w:p>
        <w:p w:rsidR="00476538" w:rsidRDefault="00476538"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D4DE5D9" wp14:editId="50777A9E">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476538" w:rsidRPr="00A1085F" w:rsidRDefault="00476538"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D7A73"/>
    <w:rsid w:val="000E1C76"/>
    <w:rsid w:val="000E2153"/>
    <w:rsid w:val="000F28D7"/>
    <w:rsid w:val="00111584"/>
    <w:rsid w:val="001147C4"/>
    <w:rsid w:val="00137ADD"/>
    <w:rsid w:val="00144AE5"/>
    <w:rsid w:val="0014512C"/>
    <w:rsid w:val="00147C47"/>
    <w:rsid w:val="00153991"/>
    <w:rsid w:val="00170A0E"/>
    <w:rsid w:val="00170C37"/>
    <w:rsid w:val="00193335"/>
    <w:rsid w:val="001A4EBF"/>
    <w:rsid w:val="001B4927"/>
    <w:rsid w:val="001C4A28"/>
    <w:rsid w:val="001C6E2B"/>
    <w:rsid w:val="001E1109"/>
    <w:rsid w:val="001E1413"/>
    <w:rsid w:val="001E20C2"/>
    <w:rsid w:val="001F21CC"/>
    <w:rsid w:val="00203336"/>
    <w:rsid w:val="00204BDB"/>
    <w:rsid w:val="00226437"/>
    <w:rsid w:val="0024024C"/>
    <w:rsid w:val="00256E54"/>
    <w:rsid w:val="00261456"/>
    <w:rsid w:val="00264029"/>
    <w:rsid w:val="0027240B"/>
    <w:rsid w:val="002817A0"/>
    <w:rsid w:val="00290E29"/>
    <w:rsid w:val="00296255"/>
    <w:rsid w:val="002963BC"/>
    <w:rsid w:val="002A0EA7"/>
    <w:rsid w:val="002C00A6"/>
    <w:rsid w:val="002C7D5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546E"/>
    <w:rsid w:val="003C0340"/>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2364"/>
    <w:rsid w:val="00456CF6"/>
    <w:rsid w:val="004614A7"/>
    <w:rsid w:val="004635F9"/>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3EE9"/>
    <w:rsid w:val="009B5ABF"/>
    <w:rsid w:val="009C0AA5"/>
    <w:rsid w:val="009C744C"/>
    <w:rsid w:val="009C756B"/>
    <w:rsid w:val="009E3F50"/>
    <w:rsid w:val="009F1A8F"/>
    <w:rsid w:val="00A006ED"/>
    <w:rsid w:val="00A03538"/>
    <w:rsid w:val="00A1085F"/>
    <w:rsid w:val="00A12666"/>
    <w:rsid w:val="00A12CDC"/>
    <w:rsid w:val="00A173D7"/>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7466"/>
    <w:rsid w:val="00CF20D3"/>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E6C2F"/>
    <w:rsid w:val="00E12CFE"/>
    <w:rsid w:val="00E2044A"/>
    <w:rsid w:val="00E22639"/>
    <w:rsid w:val="00E22C6F"/>
    <w:rsid w:val="00E51077"/>
    <w:rsid w:val="00E51A14"/>
    <w:rsid w:val="00E66290"/>
    <w:rsid w:val="00E71C94"/>
    <w:rsid w:val="00E750FB"/>
    <w:rsid w:val="00E7724E"/>
    <w:rsid w:val="00E856FE"/>
    <w:rsid w:val="00E91C59"/>
    <w:rsid w:val="00E92A10"/>
    <w:rsid w:val="00EB429C"/>
    <w:rsid w:val="00EB66CD"/>
    <w:rsid w:val="00EC5C1C"/>
    <w:rsid w:val="00ED52F8"/>
    <w:rsid w:val="00EF3C67"/>
    <w:rsid w:val="00EF5FFE"/>
    <w:rsid w:val="00F10ACB"/>
    <w:rsid w:val="00F1705F"/>
    <w:rsid w:val="00F20D06"/>
    <w:rsid w:val="00F248E8"/>
    <w:rsid w:val="00F25551"/>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EB4B4196-DE09-47DE-BBEF-CBF1ADB97DA0}" type="presOf" srcId="{DC5A61B6-89CC-44A7-A42C-8D941C8B9A42}" destId="{C4EAB30D-AB38-4CD9-AD3A-00EC87B3A862}" srcOrd="0" destOrd="0" presId="urn:microsoft.com/office/officeart/2005/8/layout/orgChart1"/>
    <dgm:cxn modelId="{AC3984C2-13DB-4FE7-ACFD-5AC04E37A4F2}" type="presOf" srcId="{FB1F5CA8-5BA8-49B8-A816-5AD122B918D8}" destId="{AB61DBC6-A4F8-46C0-9DD8-46AB796BB429}" srcOrd="0" destOrd="0" presId="urn:microsoft.com/office/officeart/2005/8/layout/orgChart1"/>
    <dgm:cxn modelId="{49EBD369-8497-4669-9C79-0121DD2F7FEB}" type="presOf" srcId="{0E3B40EE-FFB9-4979-803D-97C5CA8D4509}" destId="{25114A06-875C-4DA5-AB33-06BAA520B0EF}" srcOrd="0" destOrd="0" presId="urn:microsoft.com/office/officeart/2005/8/layout/orgChart1"/>
    <dgm:cxn modelId="{73FAC28C-FD29-4B70-A5A6-7A251D20308F}" type="presOf" srcId="{2E8663CA-27C3-4CCA-A623-4C27556E9918}" destId="{BD33F870-05E8-4EE1-A125-0BF93891C340}"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78BF1FA9-494C-4890-AFCD-A3A5D3D89FB6}" type="presOf" srcId="{98C37795-1A81-4D00-9AB5-CB7A0A5FD4FD}" destId="{5918A28F-A402-45A8-800D-F3D2D216F519}"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C15D05E-4376-4619-8185-471DB17EBCDA}" srcId="{A841AE47-448E-403B-B70B-E5E5A52ABF53}" destId="{2E8663CA-27C3-4CCA-A623-4C27556E9918}" srcOrd="1" destOrd="0" parTransId="{3C6DFD2E-1BFF-464C-B51D-C0699F3306C4}" sibTransId="{AB785725-93A3-43AE-8D31-E2809E80EFD0}"/>
    <dgm:cxn modelId="{EC8AA967-9858-4B59-9CE2-569C5A20483D}" type="presOf" srcId="{7B8D3C7C-DB3A-4DAF-A4A4-45103DBAE979}" destId="{CCAEF9DC-0C53-4DE4-ABF6-F171A22D0F30}" srcOrd="0" destOrd="0" presId="urn:microsoft.com/office/officeart/2005/8/layout/orgChart1"/>
    <dgm:cxn modelId="{81D740EB-8F50-46E6-BE35-8724ED2773E4}" type="presOf" srcId="{77A29D65-973E-4552-B4F2-5B36E82AA7D8}" destId="{442D376F-E3D8-47C5-B41D-9A883805EF0C}" srcOrd="0" destOrd="0" presId="urn:microsoft.com/office/officeart/2005/8/layout/orgChart1"/>
    <dgm:cxn modelId="{29F2418D-160F-4927-9BF2-0BB861B35DDB}" type="presOf" srcId="{0E3B40EE-FFB9-4979-803D-97C5CA8D4509}" destId="{CD7E4520-D1C4-4D69-A71C-42658F3F13DC}" srcOrd="1"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BC2052EA-1465-453B-9FAA-9E59D3DD07FC}" type="presOf" srcId="{ABF4CA5E-2D11-4527-A8F9-4B106081EEBA}" destId="{4F9BA7B5-88E2-4BDC-A31D-901425A036A0}" srcOrd="0" destOrd="0" presId="urn:microsoft.com/office/officeart/2005/8/layout/orgChart1"/>
    <dgm:cxn modelId="{7A5179ED-A613-48FD-A38D-74F6941F8AA0}" type="presOf" srcId="{1234E1B7-D5E4-4D41-86B9-D22D9EA868FA}" destId="{D6C9B272-892A-4EDE-8B5F-72817A700AF2}" srcOrd="1" destOrd="0" presId="urn:microsoft.com/office/officeart/2005/8/layout/orgChart1"/>
    <dgm:cxn modelId="{FDE31CB1-BBEA-4086-90EB-07026945907D}" type="presOf" srcId="{A841AE47-448E-403B-B70B-E5E5A52ABF53}" destId="{926A8A8E-5DB1-464F-A9A0-8B923CEA632A}" srcOrd="0" destOrd="0" presId="urn:microsoft.com/office/officeart/2005/8/layout/orgChart1"/>
    <dgm:cxn modelId="{4E3B926E-5A61-43FC-A2C8-E4BDCFA166A3}" type="presOf" srcId="{DCA70EE3-D0C4-4BEB-85E7-D5C0BFEB3A18}" destId="{30221965-927B-46FE-9E2C-F085B1BB5C85}" srcOrd="0" destOrd="0" presId="urn:microsoft.com/office/officeart/2005/8/layout/orgChart1"/>
    <dgm:cxn modelId="{1FA18587-5ABE-4283-8598-730CD3B45113}" type="presOf" srcId="{D9E6C8FC-57E7-474B-B3CD-435B41E90542}" destId="{BE84E890-F4DC-4C46-ACB9-9B67ADE9E6A9}" srcOrd="1" destOrd="0" presId="urn:microsoft.com/office/officeart/2005/8/layout/orgChart1"/>
    <dgm:cxn modelId="{D2F54119-752C-4B72-AAA1-7C6CAEDEFFF9}" type="presOf" srcId="{05DF3807-815A-4150-B537-60BFE13F7A16}" destId="{1E085166-A70D-404C-AB02-6536990537CA}" srcOrd="0" destOrd="0" presId="urn:microsoft.com/office/officeart/2005/8/layout/orgChart1"/>
    <dgm:cxn modelId="{78459819-EB49-4932-A45A-C9D008309B5C}" type="presOf" srcId="{A45A518D-FA80-441F-BD18-2C48F354F5CE}" destId="{B0B4C38E-BDF4-40C4-BEB7-124B3B1858B3}" srcOrd="0" destOrd="0" presId="urn:microsoft.com/office/officeart/2005/8/layout/orgChart1"/>
    <dgm:cxn modelId="{340E7904-BF3C-4148-B220-A963040DB976}" type="presOf" srcId="{1234E1B7-D5E4-4D41-86B9-D22D9EA868FA}" destId="{EC207D77-D78A-4D98-A296-0C832D8EC3E7}" srcOrd="0" destOrd="0" presId="urn:microsoft.com/office/officeart/2005/8/layout/orgChart1"/>
    <dgm:cxn modelId="{4EFBA5AD-7D30-4C3F-AD73-A8CDE157C5EF}" type="presOf" srcId="{37BB19B3-51D6-4F8A-9A71-8C36DB1F6F37}" destId="{D36F9AF2-9112-4AFE-A6D5-0D5CC209116C}" srcOrd="1"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DD6678F5-7964-4721-896C-53E259A78DF1}" type="presOf" srcId="{3C6DFD2E-1BFF-464C-B51D-C0699F3306C4}" destId="{18569363-7ECD-44D6-8C16-C3BF4C957D40}" srcOrd="0" destOrd="0" presId="urn:microsoft.com/office/officeart/2005/8/layout/orgChart1"/>
    <dgm:cxn modelId="{2594A399-F5CF-4C8E-8599-119B0D20BAF0}" type="presOf" srcId="{0A2A1AC5-AF37-4019-B936-1088FDC0EC78}" destId="{79C143B7-002D-4AEB-9E1F-C04EB64AE559}" srcOrd="1" destOrd="0" presId="urn:microsoft.com/office/officeart/2005/8/layout/orgChart1"/>
    <dgm:cxn modelId="{5A0FA277-61D7-456A-985D-4AC29E418CE3}" type="presOf" srcId="{0A2A1AC5-AF37-4019-B936-1088FDC0EC78}" destId="{E482C4C0-B8B1-4B4B-B774-B17E63E70874}" srcOrd="0" destOrd="0" presId="urn:microsoft.com/office/officeart/2005/8/layout/orgChart1"/>
    <dgm:cxn modelId="{B7413AA7-F61E-40F4-B9D8-ABE10BC02C43}" type="presOf" srcId="{37BB19B3-51D6-4F8A-9A71-8C36DB1F6F37}" destId="{7B11F0E2-644B-44EC-950F-ED28430BA4C2}" srcOrd="0" destOrd="0" presId="urn:microsoft.com/office/officeart/2005/8/layout/orgChart1"/>
    <dgm:cxn modelId="{760E35FB-3606-4049-A975-775226F10E1E}" type="presOf" srcId="{D9E6C8FC-57E7-474B-B3CD-435B41E90542}" destId="{0C085B8D-B5F0-4F10-9E0C-AA00066C08EE}" srcOrd="0" destOrd="0" presId="urn:microsoft.com/office/officeart/2005/8/layout/orgChart1"/>
    <dgm:cxn modelId="{F52906CE-782B-4899-8663-5A6CB6C4DC49}" type="presOf" srcId="{3A0A107A-26B3-4EAD-9521-A604DA956D4E}" destId="{3D470241-A08B-413A-9519-62C51CB105EC}" srcOrd="0" destOrd="0" presId="urn:microsoft.com/office/officeart/2005/8/layout/orgChart1"/>
    <dgm:cxn modelId="{693CE995-1958-4D40-80D0-D7C6F314447F}" type="presOf" srcId="{ABF4CA5E-2D11-4527-A8F9-4B106081EEBA}" destId="{DB788A50-2D10-4EE7-B5F3-B20FDE3AC78D}" srcOrd="1"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8D70B798-89A0-469C-A5E0-FEC3FCDB9B5D}" type="presOf" srcId="{98C37795-1A81-4D00-9AB5-CB7A0A5FD4FD}" destId="{8ED80E23-12AE-45F3-BEE6-FE2054C3E7CD}" srcOrd="1" destOrd="0" presId="urn:microsoft.com/office/officeart/2005/8/layout/orgChart1"/>
    <dgm:cxn modelId="{21BBB68B-344C-450C-8C9B-CBC16216F51D}" type="presOf" srcId="{2E8663CA-27C3-4CCA-A623-4C27556E9918}" destId="{5285A4FE-F2C6-434B-8A62-E82398B6A29A}" srcOrd="1" destOrd="0" presId="urn:microsoft.com/office/officeart/2005/8/layout/orgChart1"/>
    <dgm:cxn modelId="{9A359EAA-4249-42C6-B9F1-462B1D6C0629}" type="presOf" srcId="{364B2DCA-CCBB-49F6-B79C-572846CA616B}" destId="{DA72B92F-DB14-4CD0-B6CC-DD97A221EDEF}" srcOrd="0" destOrd="0" presId="urn:microsoft.com/office/officeart/2005/8/layout/orgChart1"/>
    <dgm:cxn modelId="{73B11C15-B0B7-4340-AE73-2F7821B9093C}" type="presOf" srcId="{EBB5D4A1-2297-49BF-8AC0-9D7DC7B0824F}" destId="{58DD3A17-D6A2-4A23-B1E8-3758056EAA8B}" srcOrd="0" destOrd="0" presId="urn:microsoft.com/office/officeart/2005/8/layout/orgChart1"/>
    <dgm:cxn modelId="{14E12119-6C02-4F8E-B8A4-1BE2DA711538}" type="presOf" srcId="{364B2DCA-CCBB-49F6-B79C-572846CA616B}" destId="{D8DE252C-E554-4844-8197-A2A92DB8956B}" srcOrd="1" destOrd="0" presId="urn:microsoft.com/office/officeart/2005/8/layout/orgChart1"/>
    <dgm:cxn modelId="{A6C99DC0-9E65-4279-9DE4-02A2E8C9B092}" type="presOf" srcId="{A841AE47-448E-403B-B70B-E5E5A52ABF53}" destId="{23F6984E-34D9-4587-A330-68335C399A8A}" srcOrd="1"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FD1353D8-9A55-42EA-A568-E9102F1D9819}" type="presParOf" srcId="{B0B4C38E-BDF4-40C4-BEB7-124B3B1858B3}" destId="{48F4DB81-2422-4340-9120-4E85037690AE}" srcOrd="0" destOrd="0" presId="urn:microsoft.com/office/officeart/2005/8/layout/orgChart1"/>
    <dgm:cxn modelId="{2C754DEB-D69C-476B-A57E-678420F16F0F}" type="presParOf" srcId="{48F4DB81-2422-4340-9120-4E85037690AE}" destId="{561EA86A-81CA-4B0C-98C1-49E119C565C9}" srcOrd="0" destOrd="0" presId="urn:microsoft.com/office/officeart/2005/8/layout/orgChart1"/>
    <dgm:cxn modelId="{32004524-8D3D-4E5F-B7C6-3AF3149AD15C}" type="presParOf" srcId="{561EA86A-81CA-4B0C-98C1-49E119C565C9}" destId="{926A8A8E-5DB1-464F-A9A0-8B923CEA632A}" srcOrd="0" destOrd="0" presId="urn:microsoft.com/office/officeart/2005/8/layout/orgChart1"/>
    <dgm:cxn modelId="{647AF48C-13D9-4778-8BBE-FFB15CB72E73}" type="presParOf" srcId="{561EA86A-81CA-4B0C-98C1-49E119C565C9}" destId="{23F6984E-34D9-4587-A330-68335C399A8A}" srcOrd="1" destOrd="0" presId="urn:microsoft.com/office/officeart/2005/8/layout/orgChart1"/>
    <dgm:cxn modelId="{F84B6E33-3662-459A-B5E7-E510E95E679E}" type="presParOf" srcId="{48F4DB81-2422-4340-9120-4E85037690AE}" destId="{56F9565F-9708-43AB-9AD0-1F619CE15769}" srcOrd="1" destOrd="0" presId="urn:microsoft.com/office/officeart/2005/8/layout/orgChart1"/>
    <dgm:cxn modelId="{35BBCAF7-170B-4543-87A2-66AF1339C58E}" type="presParOf" srcId="{56F9565F-9708-43AB-9AD0-1F619CE15769}" destId="{58DD3A17-D6A2-4A23-B1E8-3758056EAA8B}" srcOrd="0" destOrd="0" presId="urn:microsoft.com/office/officeart/2005/8/layout/orgChart1"/>
    <dgm:cxn modelId="{87F3D979-831C-4DB3-94C9-7EE5B7968142}" type="presParOf" srcId="{56F9565F-9708-43AB-9AD0-1F619CE15769}" destId="{3DDA7723-784F-4E1F-929A-419782766186}" srcOrd="1" destOrd="0" presId="urn:microsoft.com/office/officeart/2005/8/layout/orgChart1"/>
    <dgm:cxn modelId="{4F7324EE-0CAC-4B26-81E8-D4C9145E7AFB}" type="presParOf" srcId="{3DDA7723-784F-4E1F-929A-419782766186}" destId="{32F6E168-58CC-4CE9-B40E-408105BEE100}" srcOrd="0" destOrd="0" presId="urn:microsoft.com/office/officeart/2005/8/layout/orgChart1"/>
    <dgm:cxn modelId="{DF4A2D3C-A6C9-4B1F-AB8A-CF5488E6B754}" type="presParOf" srcId="{32F6E168-58CC-4CE9-B40E-408105BEE100}" destId="{DA72B92F-DB14-4CD0-B6CC-DD97A221EDEF}" srcOrd="0" destOrd="0" presId="urn:microsoft.com/office/officeart/2005/8/layout/orgChart1"/>
    <dgm:cxn modelId="{A0746E80-616D-4514-AC5B-4F4767616670}" type="presParOf" srcId="{32F6E168-58CC-4CE9-B40E-408105BEE100}" destId="{D8DE252C-E554-4844-8197-A2A92DB8956B}" srcOrd="1" destOrd="0" presId="urn:microsoft.com/office/officeart/2005/8/layout/orgChart1"/>
    <dgm:cxn modelId="{2E460F3E-0217-4227-9099-D3E842A42A68}" type="presParOf" srcId="{3DDA7723-784F-4E1F-929A-419782766186}" destId="{924C1135-04E1-43A0-8FD4-04387B655978}" srcOrd="1" destOrd="0" presId="urn:microsoft.com/office/officeart/2005/8/layout/orgChart1"/>
    <dgm:cxn modelId="{ACBA811E-0E3A-4059-9809-EA42B03A3918}" type="presParOf" srcId="{3DDA7723-784F-4E1F-929A-419782766186}" destId="{C18A2394-198C-4910-B706-3C4B57288D8C}" srcOrd="2" destOrd="0" presId="urn:microsoft.com/office/officeart/2005/8/layout/orgChart1"/>
    <dgm:cxn modelId="{59F526E1-6F65-4895-811D-4BCF09B4D13A}" type="presParOf" srcId="{56F9565F-9708-43AB-9AD0-1F619CE15769}" destId="{18569363-7ECD-44D6-8C16-C3BF4C957D40}" srcOrd="2" destOrd="0" presId="urn:microsoft.com/office/officeart/2005/8/layout/orgChart1"/>
    <dgm:cxn modelId="{0914E6D1-8E58-48F0-B58A-94BB0A2CC951}" type="presParOf" srcId="{56F9565F-9708-43AB-9AD0-1F619CE15769}" destId="{B7EA32BD-31B0-48A5-8ADB-EB0EEE175281}" srcOrd="3" destOrd="0" presId="urn:microsoft.com/office/officeart/2005/8/layout/orgChart1"/>
    <dgm:cxn modelId="{FB0AFAFA-E589-44BC-9A6F-D34C826E8F4F}" type="presParOf" srcId="{B7EA32BD-31B0-48A5-8ADB-EB0EEE175281}" destId="{C41B8365-420E-4DF5-A77B-A2C53EE3792F}" srcOrd="0" destOrd="0" presId="urn:microsoft.com/office/officeart/2005/8/layout/orgChart1"/>
    <dgm:cxn modelId="{12FBE14F-5BDD-4CAA-AA39-C082327EC8F9}" type="presParOf" srcId="{C41B8365-420E-4DF5-A77B-A2C53EE3792F}" destId="{BD33F870-05E8-4EE1-A125-0BF93891C340}" srcOrd="0" destOrd="0" presId="urn:microsoft.com/office/officeart/2005/8/layout/orgChart1"/>
    <dgm:cxn modelId="{473EAC74-4ECA-48D1-A2E3-9DB94C979F84}" type="presParOf" srcId="{C41B8365-420E-4DF5-A77B-A2C53EE3792F}" destId="{5285A4FE-F2C6-434B-8A62-E82398B6A29A}" srcOrd="1" destOrd="0" presId="urn:microsoft.com/office/officeart/2005/8/layout/orgChart1"/>
    <dgm:cxn modelId="{25F577A7-48F8-4761-9941-97A75B6EFC8C}" type="presParOf" srcId="{B7EA32BD-31B0-48A5-8ADB-EB0EEE175281}" destId="{EFF283CC-66ED-4401-A70A-EC4C8EEA60F8}" srcOrd="1" destOrd="0" presId="urn:microsoft.com/office/officeart/2005/8/layout/orgChart1"/>
    <dgm:cxn modelId="{2A3B6712-2C40-4253-8C72-80BF714782E8}" type="presParOf" srcId="{EFF283CC-66ED-4401-A70A-EC4C8EEA60F8}" destId="{442D376F-E3D8-47C5-B41D-9A883805EF0C}" srcOrd="0" destOrd="0" presId="urn:microsoft.com/office/officeart/2005/8/layout/orgChart1"/>
    <dgm:cxn modelId="{E3A742A9-779C-4760-8D87-B315A878478B}" type="presParOf" srcId="{EFF283CC-66ED-4401-A70A-EC4C8EEA60F8}" destId="{DBA1BBFE-11D7-47F8-88D4-532BD31F1EC1}" srcOrd="1" destOrd="0" presId="urn:microsoft.com/office/officeart/2005/8/layout/orgChart1"/>
    <dgm:cxn modelId="{51ECA733-2BFB-483C-86E0-8740B4AF8D80}" type="presParOf" srcId="{DBA1BBFE-11D7-47F8-88D4-532BD31F1EC1}" destId="{42010EEF-885F-4A3D-94F5-F3756AE7E7CB}" srcOrd="0" destOrd="0" presId="urn:microsoft.com/office/officeart/2005/8/layout/orgChart1"/>
    <dgm:cxn modelId="{F4E4824C-BAA1-494A-AE9B-B13B9F26F756}" type="presParOf" srcId="{42010EEF-885F-4A3D-94F5-F3756AE7E7CB}" destId="{0C085B8D-B5F0-4F10-9E0C-AA00066C08EE}" srcOrd="0" destOrd="0" presId="urn:microsoft.com/office/officeart/2005/8/layout/orgChart1"/>
    <dgm:cxn modelId="{14D051E7-C468-466E-BA59-244097858E75}" type="presParOf" srcId="{42010EEF-885F-4A3D-94F5-F3756AE7E7CB}" destId="{BE84E890-F4DC-4C46-ACB9-9B67ADE9E6A9}" srcOrd="1" destOrd="0" presId="urn:microsoft.com/office/officeart/2005/8/layout/orgChart1"/>
    <dgm:cxn modelId="{190CE316-053C-46D6-91F8-5E8BA13B60FD}" type="presParOf" srcId="{DBA1BBFE-11D7-47F8-88D4-532BD31F1EC1}" destId="{26369E9D-4F58-44A3-829E-15B6FB2BCDA6}" srcOrd="1" destOrd="0" presId="urn:microsoft.com/office/officeart/2005/8/layout/orgChart1"/>
    <dgm:cxn modelId="{FD530179-DF9C-4348-B441-B71FCAFA81C2}" type="presParOf" srcId="{26369E9D-4F58-44A3-829E-15B6FB2BCDA6}" destId="{C4EAB30D-AB38-4CD9-AD3A-00EC87B3A862}" srcOrd="0" destOrd="0" presId="urn:microsoft.com/office/officeart/2005/8/layout/orgChart1"/>
    <dgm:cxn modelId="{C6AE7F58-7B6F-4C5A-9BAE-A3D50E29271E}" type="presParOf" srcId="{26369E9D-4F58-44A3-829E-15B6FB2BCDA6}" destId="{89396BBB-B90C-4670-9533-A8DE0BC88843}" srcOrd="1" destOrd="0" presId="urn:microsoft.com/office/officeart/2005/8/layout/orgChart1"/>
    <dgm:cxn modelId="{B2C67B64-39F1-4F7D-832C-93273910B376}" type="presParOf" srcId="{89396BBB-B90C-4670-9533-A8DE0BC88843}" destId="{CC2D7D60-A2A0-4307-ADC6-0E34EC9CDFFE}" srcOrd="0" destOrd="0" presId="urn:microsoft.com/office/officeart/2005/8/layout/orgChart1"/>
    <dgm:cxn modelId="{551F650A-1606-4B37-A8C1-5F40AFAF7074}" type="presParOf" srcId="{CC2D7D60-A2A0-4307-ADC6-0E34EC9CDFFE}" destId="{4F9BA7B5-88E2-4BDC-A31D-901425A036A0}" srcOrd="0" destOrd="0" presId="urn:microsoft.com/office/officeart/2005/8/layout/orgChart1"/>
    <dgm:cxn modelId="{89348362-2475-4989-BAB2-659153826DBD}" type="presParOf" srcId="{CC2D7D60-A2A0-4307-ADC6-0E34EC9CDFFE}" destId="{DB788A50-2D10-4EE7-B5F3-B20FDE3AC78D}" srcOrd="1" destOrd="0" presId="urn:microsoft.com/office/officeart/2005/8/layout/orgChart1"/>
    <dgm:cxn modelId="{4FD53667-722F-4394-B249-3C992BAF69B4}" type="presParOf" srcId="{89396BBB-B90C-4670-9533-A8DE0BC88843}" destId="{A1B5E9DC-B947-49C5-A789-7396DF6426D5}" srcOrd="1" destOrd="0" presId="urn:microsoft.com/office/officeart/2005/8/layout/orgChart1"/>
    <dgm:cxn modelId="{6A5A43F2-D8D0-4CAE-8BF8-24964461EFE0}" type="presParOf" srcId="{89396BBB-B90C-4670-9533-A8DE0BC88843}" destId="{6B73F6AE-A545-475D-ABF6-F172C471D2CC}" srcOrd="2" destOrd="0" presId="urn:microsoft.com/office/officeart/2005/8/layout/orgChart1"/>
    <dgm:cxn modelId="{86CD98AA-2C13-4437-BAD5-9FB2EA49FB27}" type="presParOf" srcId="{26369E9D-4F58-44A3-829E-15B6FB2BCDA6}" destId="{AB61DBC6-A4F8-46C0-9DD8-46AB796BB429}" srcOrd="2" destOrd="0" presId="urn:microsoft.com/office/officeart/2005/8/layout/orgChart1"/>
    <dgm:cxn modelId="{B7FCF99D-2F6C-438E-A30F-565D6C0B46BA}" type="presParOf" srcId="{26369E9D-4F58-44A3-829E-15B6FB2BCDA6}" destId="{85C5EC69-E746-4F25-BFBA-04E03C4C1D66}" srcOrd="3" destOrd="0" presId="urn:microsoft.com/office/officeart/2005/8/layout/orgChart1"/>
    <dgm:cxn modelId="{26E06067-58D3-4CDF-8A05-0880580D8A64}" type="presParOf" srcId="{85C5EC69-E746-4F25-BFBA-04E03C4C1D66}" destId="{6E54C895-56F8-4425-A3B7-713B029A5E68}" srcOrd="0" destOrd="0" presId="urn:microsoft.com/office/officeart/2005/8/layout/orgChart1"/>
    <dgm:cxn modelId="{72E0D40B-6885-4EA6-BA35-7F192A8A480A}" type="presParOf" srcId="{6E54C895-56F8-4425-A3B7-713B029A5E68}" destId="{EC207D77-D78A-4D98-A296-0C832D8EC3E7}" srcOrd="0" destOrd="0" presId="urn:microsoft.com/office/officeart/2005/8/layout/orgChart1"/>
    <dgm:cxn modelId="{5A0ED2A0-8749-4433-91A1-D56B10AC13FD}" type="presParOf" srcId="{6E54C895-56F8-4425-A3B7-713B029A5E68}" destId="{D6C9B272-892A-4EDE-8B5F-72817A700AF2}" srcOrd="1" destOrd="0" presId="urn:microsoft.com/office/officeart/2005/8/layout/orgChart1"/>
    <dgm:cxn modelId="{EE4DB4B0-223F-44B4-BEF5-F3A3C65B96AF}" type="presParOf" srcId="{85C5EC69-E746-4F25-BFBA-04E03C4C1D66}" destId="{A2D0D693-E81F-426B-B0BF-DA4E38CB7BC3}" srcOrd="1" destOrd="0" presId="urn:microsoft.com/office/officeart/2005/8/layout/orgChart1"/>
    <dgm:cxn modelId="{E5149F6E-583B-43C9-AD29-89866BA732E2}" type="presParOf" srcId="{85C5EC69-E746-4F25-BFBA-04E03C4C1D66}" destId="{2B4C9A6D-5C85-4963-917C-FEAEF8BE5849}" srcOrd="2" destOrd="0" presId="urn:microsoft.com/office/officeart/2005/8/layout/orgChart1"/>
    <dgm:cxn modelId="{1BA29742-F39E-4F91-A419-3243713689E9}" type="presParOf" srcId="{DBA1BBFE-11D7-47F8-88D4-532BD31F1EC1}" destId="{DA661D01-DDC6-48D8-BF5B-79343E8F447C}" srcOrd="2" destOrd="0" presId="urn:microsoft.com/office/officeart/2005/8/layout/orgChart1"/>
    <dgm:cxn modelId="{2C77E2D3-664B-451F-A31F-34128EE75F2C}" type="presParOf" srcId="{EFF283CC-66ED-4401-A70A-EC4C8EEA60F8}" destId="{30221965-927B-46FE-9E2C-F085B1BB5C85}" srcOrd="2" destOrd="0" presId="urn:microsoft.com/office/officeart/2005/8/layout/orgChart1"/>
    <dgm:cxn modelId="{846506C3-AB5C-419C-B248-30C073101D29}" type="presParOf" srcId="{EFF283CC-66ED-4401-A70A-EC4C8EEA60F8}" destId="{230D31DC-EEB4-45EA-A11C-A1B30D3C0231}" srcOrd="3" destOrd="0" presId="urn:microsoft.com/office/officeart/2005/8/layout/orgChart1"/>
    <dgm:cxn modelId="{B04BA539-F1E1-4A4E-8FF2-F3DDACDFF428}" type="presParOf" srcId="{230D31DC-EEB4-45EA-A11C-A1B30D3C0231}" destId="{BD557788-8544-40AE-965B-A84FDD608508}" srcOrd="0" destOrd="0" presId="urn:microsoft.com/office/officeart/2005/8/layout/orgChart1"/>
    <dgm:cxn modelId="{9F991985-2E2D-4212-B22C-5B2D1A1D3BFC}" type="presParOf" srcId="{BD557788-8544-40AE-965B-A84FDD608508}" destId="{E482C4C0-B8B1-4B4B-B774-B17E63E70874}" srcOrd="0" destOrd="0" presId="urn:microsoft.com/office/officeart/2005/8/layout/orgChart1"/>
    <dgm:cxn modelId="{F5335F15-10A3-497B-9965-9E5DA5E8287C}" type="presParOf" srcId="{BD557788-8544-40AE-965B-A84FDD608508}" destId="{79C143B7-002D-4AEB-9E1F-C04EB64AE559}" srcOrd="1" destOrd="0" presId="urn:microsoft.com/office/officeart/2005/8/layout/orgChart1"/>
    <dgm:cxn modelId="{10A472B3-AB81-4AB7-869D-62D628F34BD4}" type="presParOf" srcId="{230D31DC-EEB4-45EA-A11C-A1B30D3C0231}" destId="{CF7D645C-95C6-467E-8B1F-63AA9AD167CA}" srcOrd="1" destOrd="0" presId="urn:microsoft.com/office/officeart/2005/8/layout/orgChart1"/>
    <dgm:cxn modelId="{8907408F-E285-4A28-AD0E-A0B9B5A32BC4}" type="presParOf" srcId="{CF7D645C-95C6-467E-8B1F-63AA9AD167CA}" destId="{CCAEF9DC-0C53-4DE4-ABF6-F171A22D0F30}" srcOrd="0" destOrd="0" presId="urn:microsoft.com/office/officeart/2005/8/layout/orgChart1"/>
    <dgm:cxn modelId="{F271713F-3841-4B86-A34C-5D529222433A}" type="presParOf" srcId="{CF7D645C-95C6-467E-8B1F-63AA9AD167CA}" destId="{41C470CF-B2CF-4318-AAD0-1A84E4A16454}" srcOrd="1" destOrd="0" presId="urn:microsoft.com/office/officeart/2005/8/layout/orgChart1"/>
    <dgm:cxn modelId="{B3040CC3-E540-46A3-9993-D36EE002347E}" type="presParOf" srcId="{41C470CF-B2CF-4318-AAD0-1A84E4A16454}" destId="{3B64B4AF-56D8-4340-9E4E-1D89BD4335FD}" srcOrd="0" destOrd="0" presId="urn:microsoft.com/office/officeart/2005/8/layout/orgChart1"/>
    <dgm:cxn modelId="{B2215842-CDA4-421D-B885-1B33B6692D73}" type="presParOf" srcId="{3B64B4AF-56D8-4340-9E4E-1D89BD4335FD}" destId="{25114A06-875C-4DA5-AB33-06BAA520B0EF}" srcOrd="0" destOrd="0" presId="urn:microsoft.com/office/officeart/2005/8/layout/orgChart1"/>
    <dgm:cxn modelId="{0F0134CD-0D0B-4311-9640-91EFB6AE3D4A}" type="presParOf" srcId="{3B64B4AF-56D8-4340-9E4E-1D89BD4335FD}" destId="{CD7E4520-D1C4-4D69-A71C-42658F3F13DC}" srcOrd="1" destOrd="0" presId="urn:microsoft.com/office/officeart/2005/8/layout/orgChart1"/>
    <dgm:cxn modelId="{03DA78B9-B2F2-421D-A734-F61F53B0C913}" type="presParOf" srcId="{41C470CF-B2CF-4318-AAD0-1A84E4A16454}" destId="{B1CBE30A-0840-49B0-9E70-A1D646313527}" srcOrd="1" destOrd="0" presId="urn:microsoft.com/office/officeart/2005/8/layout/orgChart1"/>
    <dgm:cxn modelId="{68B21101-6AEF-420D-B36C-C98625006064}" type="presParOf" srcId="{41C470CF-B2CF-4318-AAD0-1A84E4A16454}" destId="{CB4C8EDE-4585-4298-A244-5674DF791D16}" srcOrd="2" destOrd="0" presId="urn:microsoft.com/office/officeart/2005/8/layout/orgChart1"/>
    <dgm:cxn modelId="{3CA30956-FA25-404B-A42B-C75B585565C8}" type="presParOf" srcId="{CF7D645C-95C6-467E-8B1F-63AA9AD167CA}" destId="{1E085166-A70D-404C-AB02-6536990537CA}" srcOrd="2" destOrd="0" presId="urn:microsoft.com/office/officeart/2005/8/layout/orgChart1"/>
    <dgm:cxn modelId="{30183289-C0C8-4C0F-B08C-126748143C27}" type="presParOf" srcId="{CF7D645C-95C6-467E-8B1F-63AA9AD167CA}" destId="{8162677B-BE0F-43D3-855F-0FEF23E08918}" srcOrd="3" destOrd="0" presId="urn:microsoft.com/office/officeart/2005/8/layout/orgChart1"/>
    <dgm:cxn modelId="{78EB52A0-3CC9-441C-AF03-5C05F997C208}" type="presParOf" srcId="{8162677B-BE0F-43D3-855F-0FEF23E08918}" destId="{B28DD7D3-C5D1-41D0-BC87-1069665A8CE0}" srcOrd="0" destOrd="0" presId="urn:microsoft.com/office/officeart/2005/8/layout/orgChart1"/>
    <dgm:cxn modelId="{71C94A51-8437-4D01-B23D-C9C7ED3E4132}" type="presParOf" srcId="{B28DD7D3-C5D1-41D0-BC87-1069665A8CE0}" destId="{7B11F0E2-644B-44EC-950F-ED28430BA4C2}" srcOrd="0" destOrd="0" presId="urn:microsoft.com/office/officeart/2005/8/layout/orgChart1"/>
    <dgm:cxn modelId="{3CC25CF6-8BDE-402F-87DE-E9C2D2C3BE0D}" type="presParOf" srcId="{B28DD7D3-C5D1-41D0-BC87-1069665A8CE0}" destId="{D36F9AF2-9112-4AFE-A6D5-0D5CC209116C}" srcOrd="1" destOrd="0" presId="urn:microsoft.com/office/officeart/2005/8/layout/orgChart1"/>
    <dgm:cxn modelId="{EE70908E-A73A-4EDC-896A-3AD35425EEDF}" type="presParOf" srcId="{8162677B-BE0F-43D3-855F-0FEF23E08918}" destId="{230F11C1-21F1-47C4-8A0B-964ECAF97420}" srcOrd="1" destOrd="0" presId="urn:microsoft.com/office/officeart/2005/8/layout/orgChart1"/>
    <dgm:cxn modelId="{F9E25ECB-0383-4951-A339-C4A117B20F8D}" type="presParOf" srcId="{8162677B-BE0F-43D3-855F-0FEF23E08918}" destId="{5F4CD257-BE13-4BE5-B96B-95F29AEB26CE}" srcOrd="2" destOrd="0" presId="urn:microsoft.com/office/officeart/2005/8/layout/orgChart1"/>
    <dgm:cxn modelId="{03A79B0A-61F2-4C3C-AADC-BE7250BC1B92}" type="presParOf" srcId="{CF7D645C-95C6-467E-8B1F-63AA9AD167CA}" destId="{3D470241-A08B-413A-9519-62C51CB105EC}" srcOrd="4" destOrd="0" presId="urn:microsoft.com/office/officeart/2005/8/layout/orgChart1"/>
    <dgm:cxn modelId="{0877C9F9-F513-4449-8A2C-D89074B2A567}" type="presParOf" srcId="{CF7D645C-95C6-467E-8B1F-63AA9AD167CA}" destId="{78A97E36-4534-43F3-BD26-101774B1C50D}" srcOrd="5" destOrd="0" presId="urn:microsoft.com/office/officeart/2005/8/layout/orgChart1"/>
    <dgm:cxn modelId="{7889D139-D77B-430B-8F97-01DE934B0CD5}" type="presParOf" srcId="{78A97E36-4534-43F3-BD26-101774B1C50D}" destId="{0D44B09E-56A3-4E31-A0A5-15F3CF7292E7}" srcOrd="0" destOrd="0" presId="urn:microsoft.com/office/officeart/2005/8/layout/orgChart1"/>
    <dgm:cxn modelId="{76896F73-6F80-4D93-9736-5D1ED4F1C657}" type="presParOf" srcId="{0D44B09E-56A3-4E31-A0A5-15F3CF7292E7}" destId="{5918A28F-A402-45A8-800D-F3D2D216F519}" srcOrd="0" destOrd="0" presId="urn:microsoft.com/office/officeart/2005/8/layout/orgChart1"/>
    <dgm:cxn modelId="{2615CE02-97EB-4055-AE39-783748BCD937}" type="presParOf" srcId="{0D44B09E-56A3-4E31-A0A5-15F3CF7292E7}" destId="{8ED80E23-12AE-45F3-BEE6-FE2054C3E7CD}" srcOrd="1" destOrd="0" presId="urn:microsoft.com/office/officeart/2005/8/layout/orgChart1"/>
    <dgm:cxn modelId="{39E77E3E-A7CE-4070-8105-9B57E21588AE}" type="presParOf" srcId="{78A97E36-4534-43F3-BD26-101774B1C50D}" destId="{C64790CF-4B9E-4A30-A018-5CFF02FF7746}" srcOrd="1" destOrd="0" presId="urn:microsoft.com/office/officeart/2005/8/layout/orgChart1"/>
    <dgm:cxn modelId="{F8308FB4-A861-4A63-AD90-E285C3757738}" type="presParOf" srcId="{78A97E36-4534-43F3-BD26-101774B1C50D}" destId="{8F7BC3E8-E456-4C77-9EEE-7F71B5C79C89}" srcOrd="2" destOrd="0" presId="urn:microsoft.com/office/officeart/2005/8/layout/orgChart1"/>
    <dgm:cxn modelId="{37F17A53-A1A4-4AA4-8A3B-D70F0E7A772E}" type="presParOf" srcId="{230D31DC-EEB4-45EA-A11C-A1B30D3C0231}" destId="{F0A6897D-1B2A-49CB-9087-47D632FAC058}" srcOrd="2" destOrd="0" presId="urn:microsoft.com/office/officeart/2005/8/layout/orgChart1"/>
    <dgm:cxn modelId="{317940A6-AC0A-4D19-AFE5-5DF23E31A352}" type="presParOf" srcId="{B7EA32BD-31B0-48A5-8ADB-EB0EEE175281}" destId="{FC6C931E-8425-44E2-9A45-C99078A7EBFB}" srcOrd="2" destOrd="0" presId="urn:microsoft.com/office/officeart/2005/8/layout/orgChart1"/>
    <dgm:cxn modelId="{F7514F0E-E968-40C3-BC95-22090AB250BA}"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0A3D2F"/>
    <w:rsid w:val="001205B5"/>
    <w:rsid w:val="00262576"/>
    <w:rsid w:val="00333B1F"/>
    <w:rsid w:val="003646D0"/>
    <w:rsid w:val="003D3D86"/>
    <w:rsid w:val="00506908"/>
    <w:rsid w:val="00531C73"/>
    <w:rsid w:val="006C7B5D"/>
    <w:rsid w:val="007E0F9C"/>
    <w:rsid w:val="00A417C3"/>
    <w:rsid w:val="00B76991"/>
    <w:rsid w:val="00C16268"/>
    <w:rsid w:val="00CA63F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A7604ADD-0B0A-46CF-9309-64161D33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3202</TotalTime>
  <Pages>40</Pages>
  <Words>9238</Words>
  <Characters>50815</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59934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María Belén Bazán</cp:lastModifiedBy>
  <cp:revision>260</cp:revision>
  <cp:lastPrinted>2011-04-12T22:19:00Z</cp:lastPrinted>
  <dcterms:created xsi:type="dcterms:W3CDTF">2011-04-12T20:25:00Z</dcterms:created>
  <dcterms:modified xsi:type="dcterms:W3CDTF">2011-05-03T21:31:00Z</dcterms:modified>
</cp:coreProperties>
</file>