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fldSimple w:instr=" SAVEDATE   \* MERGEFORMAT ">
        <w:r w:rsidR="00421A24" w:rsidRPr="00421A24">
          <w:rPr>
            <w:i/>
            <w:noProof/>
            <w:sz w:val="20"/>
          </w:rPr>
          <w:t>01/05/2011 07:28:00</w:t>
        </w:r>
        <w:r w:rsidR="00421A24">
          <w:rPr>
            <w:noProof/>
          </w:rPr>
          <w:t xml:space="preserve"> p.m.</w:t>
        </w:r>
      </w:fldSimple>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2035239"/>
      <w:r>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w:t>
            </w:r>
            <w:bookmarkStart w:id="1" w:name="_GoBack"/>
            <w:bookmarkEnd w:id="1"/>
            <w:r>
              <w:rPr>
                <w:rFonts w:ascii="Arial" w:hAnsi="Arial"/>
                <w:sz w:val="16"/>
                <w:lang w:val="es-AR"/>
              </w:rPr>
              <w:t xml:space="preserve">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2" w:name="_Toc292035240"/>
      <w:r>
        <w:lastRenderedPageBreak/>
        <w:t>Tabla de contenido</w:t>
      </w:r>
      <w:bookmarkEnd w:id="2"/>
    </w:p>
    <w:p w:rsidR="00385558" w:rsidRDefault="00385558" w:rsidP="00385558">
      <w:pPr>
        <w:rPr>
          <w:lang w:eastAsia="en-US"/>
        </w:rPr>
      </w:pPr>
    </w:p>
    <w:p w:rsidR="000F28D7" w:rsidRPr="000F28D7" w:rsidRDefault="00385558">
      <w:pPr>
        <w:pStyle w:val="TDC1"/>
        <w:tabs>
          <w:tab w:val="right" w:leader="dot" w:pos="8495"/>
        </w:tabs>
        <w:rPr>
          <w:rFonts w:asciiTheme="minorHAnsi" w:eastAsiaTheme="minorEastAsia" w:hAnsiTheme="minorHAnsi" w:cstheme="minorHAnsi"/>
          <w:noProof/>
          <w:sz w:val="20"/>
          <w:szCs w:val="20"/>
          <w:lang w:val="es-AR" w:eastAsia="es-AR"/>
        </w:rPr>
      </w:pPr>
      <w:r>
        <w:rPr>
          <w:lang w:val="es-AR"/>
        </w:rPr>
        <w:fldChar w:fldCharType="begin"/>
      </w:r>
      <w:r>
        <w:rPr>
          <w:lang w:val="es-AR"/>
        </w:rPr>
        <w:instrText xml:space="preserve"> TOC \o "1-3" \h \z \u </w:instrText>
      </w:r>
      <w:r>
        <w:rPr>
          <w:lang w:val="es-AR"/>
        </w:rPr>
        <w:fldChar w:fldCharType="separate"/>
      </w:r>
      <w:hyperlink w:anchor="_Toc292035239" w:history="1">
        <w:r w:rsidR="000F28D7" w:rsidRPr="000F28D7">
          <w:rPr>
            <w:rStyle w:val="Hipervnculo"/>
            <w:rFonts w:asciiTheme="minorHAnsi" w:hAnsiTheme="minorHAnsi" w:cstheme="minorHAnsi"/>
            <w:noProof/>
            <w:sz w:val="20"/>
            <w:szCs w:val="20"/>
          </w:rPr>
          <w:t>Historial de Revisión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_Toc292035239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right" w:leader="dot" w:pos="8495"/>
        </w:tabs>
        <w:rPr>
          <w:rFonts w:asciiTheme="minorHAnsi" w:eastAsiaTheme="minorEastAsia" w:hAnsiTheme="minorHAnsi" w:cstheme="minorHAnsi"/>
          <w:noProof/>
          <w:sz w:val="20"/>
          <w:szCs w:val="20"/>
          <w:lang w:val="es-AR" w:eastAsia="es-AR"/>
        </w:rPr>
      </w:pPr>
      <w:hyperlink w:anchor="_Toc292035240" w:history="1">
        <w:r w:rsidR="000F28D7" w:rsidRPr="000F28D7">
          <w:rPr>
            <w:rStyle w:val="Hipervnculo"/>
            <w:rFonts w:asciiTheme="minorHAnsi" w:hAnsiTheme="minorHAnsi" w:cstheme="minorHAnsi"/>
            <w:noProof/>
            <w:sz w:val="20"/>
            <w:szCs w:val="20"/>
          </w:rPr>
          <w:t>Tabla de contenido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41" w:history="1">
        <w:r w:rsidR="000F28D7" w:rsidRPr="000F28D7">
          <w:rPr>
            <w:rStyle w:val="Hipervnculo"/>
            <w:rFonts w:asciiTheme="minorHAnsi" w:hAnsiTheme="minorHAnsi" w:cstheme="minorHAnsi"/>
            <w:noProof/>
            <w:sz w:val="20"/>
            <w:szCs w:val="20"/>
          </w:rPr>
          <w:t>1.</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Introducción General</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4</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42" w:history="1">
        <w:r w:rsidR="000F28D7" w:rsidRPr="000F28D7">
          <w:rPr>
            <w:rStyle w:val="Hipervnculo"/>
            <w:rFonts w:asciiTheme="minorHAnsi" w:hAnsiTheme="minorHAnsi" w:cstheme="minorHAnsi"/>
            <w:noProof/>
            <w:sz w:val="20"/>
            <w:szCs w:val="20"/>
          </w:rPr>
          <w:t>2.</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Introducción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5</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43" w:history="1">
        <w:r w:rsidR="000F28D7" w:rsidRPr="000F28D7">
          <w:rPr>
            <w:rStyle w:val="Hipervnculo"/>
            <w:rFonts w:asciiTheme="minorHAnsi" w:hAnsiTheme="minorHAnsi" w:cstheme="minorHAnsi"/>
            <w:noProof/>
            <w:sz w:val="20"/>
            <w:szCs w:val="20"/>
          </w:rPr>
          <w:t>3.</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Presentación de integrantes del proyecto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6</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44" w:history="1">
        <w:r w:rsidR="000F28D7" w:rsidRPr="000F28D7">
          <w:rPr>
            <w:rStyle w:val="Hipervnculo"/>
            <w:rFonts w:asciiTheme="minorHAnsi" w:hAnsiTheme="minorHAnsi" w:cstheme="minorHAnsi"/>
            <w:noProof/>
            <w:sz w:val="20"/>
            <w:szCs w:val="20"/>
          </w:rPr>
          <w:t>4.</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Escuelas Pías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7</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45" w:history="1">
        <w:r w:rsidR="000F28D7" w:rsidRPr="000F28D7">
          <w:rPr>
            <w:rStyle w:val="Hipervnculo"/>
            <w:rFonts w:asciiTheme="minorHAnsi" w:hAnsiTheme="minorHAnsi" w:cstheme="minorHAnsi"/>
            <w:noProof/>
            <w:sz w:val="20"/>
            <w:szCs w:val="20"/>
          </w:rPr>
          <w:t>Reseña histórica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7</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46" w:history="1">
        <w:r w:rsidR="000F28D7" w:rsidRPr="000F28D7">
          <w:rPr>
            <w:rStyle w:val="Hipervnculo"/>
            <w:rFonts w:asciiTheme="minorHAnsi" w:hAnsiTheme="minorHAnsi" w:cstheme="minorHAnsi"/>
            <w:noProof/>
            <w:sz w:val="20"/>
            <w:szCs w:val="20"/>
          </w:rPr>
          <w:t>Localización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8</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47" w:history="1">
        <w:r w:rsidR="000F28D7" w:rsidRPr="000F28D7">
          <w:rPr>
            <w:rStyle w:val="Hipervnculo"/>
            <w:rFonts w:asciiTheme="minorHAnsi" w:hAnsiTheme="minorHAnsi" w:cstheme="minorHAnsi"/>
            <w:noProof/>
            <w:sz w:val="20"/>
            <w:szCs w:val="20"/>
          </w:rPr>
          <w:t>Organigrama Funcional del Nivel Medio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9</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48" w:history="1">
        <w:r w:rsidR="000F28D7" w:rsidRPr="000F28D7">
          <w:rPr>
            <w:rStyle w:val="Hipervnculo"/>
            <w:rFonts w:asciiTheme="minorHAnsi" w:hAnsiTheme="minorHAnsi" w:cstheme="minorHAnsi"/>
            <w:noProof/>
            <w:sz w:val="20"/>
            <w:szCs w:val="20"/>
          </w:rPr>
          <w:t>Descripción de Áreas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49" w:history="1">
        <w:r w:rsidR="000F28D7" w:rsidRPr="000F28D7">
          <w:rPr>
            <w:rStyle w:val="Hipervnculo"/>
            <w:rFonts w:asciiTheme="minorHAnsi" w:hAnsiTheme="minorHAnsi" w:cstheme="minorHAnsi"/>
            <w:noProof/>
            <w:sz w:val="20"/>
            <w:szCs w:val="20"/>
          </w:rPr>
          <w:t>Rector</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50" w:history="1">
        <w:r w:rsidR="000F28D7" w:rsidRPr="000F28D7">
          <w:rPr>
            <w:rStyle w:val="Hipervnculo"/>
            <w:rFonts w:asciiTheme="minorHAnsi" w:hAnsiTheme="minorHAnsi" w:cstheme="minorHAnsi"/>
            <w:noProof/>
            <w:sz w:val="20"/>
            <w:szCs w:val="20"/>
          </w:rPr>
          <w:t>Coordinador Pastoral</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51" w:history="1">
        <w:r w:rsidR="000F28D7" w:rsidRPr="000F28D7">
          <w:rPr>
            <w:rStyle w:val="Hipervnculo"/>
            <w:rFonts w:asciiTheme="minorHAnsi" w:hAnsiTheme="minorHAnsi" w:cstheme="minorHAnsi"/>
            <w:noProof/>
            <w:sz w:val="20"/>
            <w:szCs w:val="20"/>
          </w:rPr>
          <w:t>Director</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52" w:history="1">
        <w:r w:rsidR="000F28D7" w:rsidRPr="000F28D7">
          <w:rPr>
            <w:rStyle w:val="Hipervnculo"/>
            <w:rFonts w:asciiTheme="minorHAnsi" w:hAnsiTheme="minorHAnsi" w:cstheme="minorHAnsi"/>
            <w:noProof/>
            <w:sz w:val="20"/>
            <w:szCs w:val="20"/>
          </w:rPr>
          <w:t>Vice Director</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53" w:history="1">
        <w:r w:rsidR="000F28D7" w:rsidRPr="000F28D7">
          <w:rPr>
            <w:rStyle w:val="Hipervnculo"/>
            <w:rFonts w:asciiTheme="minorHAnsi" w:hAnsiTheme="minorHAnsi" w:cstheme="minorHAnsi"/>
            <w:noProof/>
            <w:sz w:val="20"/>
            <w:szCs w:val="20"/>
          </w:rPr>
          <w:t>Docentes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54" w:history="1">
        <w:r w:rsidR="000F28D7" w:rsidRPr="000F28D7">
          <w:rPr>
            <w:rStyle w:val="Hipervnculo"/>
            <w:rFonts w:asciiTheme="minorHAnsi" w:hAnsiTheme="minorHAnsi" w:cstheme="minorHAnsi"/>
            <w:noProof/>
            <w:sz w:val="20"/>
            <w:szCs w:val="20"/>
          </w:rPr>
          <w:t>Preceptoría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55" w:history="1">
        <w:r w:rsidR="000F28D7" w:rsidRPr="000F28D7">
          <w:rPr>
            <w:rStyle w:val="Hipervnculo"/>
            <w:rFonts w:asciiTheme="minorHAnsi" w:hAnsiTheme="minorHAnsi" w:cstheme="minorHAnsi"/>
            <w:noProof/>
            <w:sz w:val="20"/>
            <w:szCs w:val="20"/>
          </w:rPr>
          <w:t>Biblioteca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11</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56" w:history="1">
        <w:r w:rsidR="000F28D7" w:rsidRPr="000F28D7">
          <w:rPr>
            <w:rStyle w:val="Hipervnculo"/>
            <w:rFonts w:asciiTheme="minorHAnsi" w:hAnsiTheme="minorHAnsi" w:cstheme="minorHAnsi"/>
            <w:noProof/>
            <w:sz w:val="20"/>
            <w:szCs w:val="20"/>
          </w:rPr>
          <w:t>Antecedentes De Desarrollos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11</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57" w:history="1">
        <w:r w:rsidR="000F28D7" w:rsidRPr="000F28D7">
          <w:rPr>
            <w:rStyle w:val="Hipervnculo"/>
            <w:rFonts w:asciiTheme="minorHAnsi" w:hAnsiTheme="minorHAnsi" w:cstheme="minorHAnsi"/>
            <w:noProof/>
            <w:sz w:val="20"/>
            <w:szCs w:val="20"/>
          </w:rPr>
          <w:t>5.</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Recursos Informáticos Existentes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12</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58" w:history="1">
        <w:r w:rsidR="000F28D7" w:rsidRPr="000F28D7">
          <w:rPr>
            <w:rStyle w:val="Hipervnculo"/>
            <w:rFonts w:asciiTheme="minorHAnsi" w:hAnsiTheme="minorHAnsi" w:cstheme="minorHAnsi"/>
            <w:noProof/>
            <w:sz w:val="20"/>
            <w:szCs w:val="20"/>
          </w:rPr>
          <w:t>Hardware</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12</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59" w:history="1">
        <w:r w:rsidR="000F28D7" w:rsidRPr="000F28D7">
          <w:rPr>
            <w:rStyle w:val="Hipervnculo"/>
            <w:rFonts w:asciiTheme="minorHAnsi" w:hAnsiTheme="minorHAnsi" w:cstheme="minorHAnsi"/>
            <w:noProof/>
            <w:sz w:val="20"/>
            <w:szCs w:val="20"/>
          </w:rPr>
          <w:t>Software</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13</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60" w:history="1">
        <w:r w:rsidR="000F28D7" w:rsidRPr="000F28D7">
          <w:rPr>
            <w:rStyle w:val="Hipervnculo"/>
            <w:rFonts w:asciiTheme="minorHAnsi" w:hAnsiTheme="minorHAnsi" w:cstheme="minorHAnsi"/>
            <w:noProof/>
            <w:sz w:val="20"/>
            <w:szCs w:val="20"/>
          </w:rPr>
          <w:t>Comunicación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13</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61" w:history="1">
        <w:r w:rsidR="000F28D7" w:rsidRPr="000F28D7">
          <w:rPr>
            <w:rStyle w:val="Hipervnculo"/>
            <w:rFonts w:asciiTheme="minorHAnsi" w:hAnsiTheme="minorHAnsi" w:cstheme="minorHAnsi"/>
            <w:noProof/>
            <w:sz w:val="20"/>
            <w:szCs w:val="20"/>
          </w:rPr>
          <w:t>6.</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Diagnóstico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14</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62" w:history="1">
        <w:r w:rsidR="000F28D7" w:rsidRPr="000F28D7">
          <w:rPr>
            <w:rStyle w:val="Hipervnculo"/>
            <w:rFonts w:asciiTheme="minorHAnsi" w:hAnsiTheme="minorHAnsi" w:cstheme="minorHAnsi"/>
            <w:noProof/>
            <w:sz w:val="20"/>
            <w:szCs w:val="20"/>
            <w:lang w:eastAsia="es-ES"/>
          </w:rPr>
          <w:t>Necesidades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14</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63" w:history="1">
        <w:r w:rsidR="000F28D7" w:rsidRPr="000F28D7">
          <w:rPr>
            <w:rStyle w:val="Hipervnculo"/>
            <w:rFonts w:asciiTheme="minorHAnsi" w:hAnsiTheme="minorHAnsi" w:cstheme="minorHAnsi"/>
            <w:noProof/>
            <w:sz w:val="20"/>
            <w:szCs w:val="20"/>
            <w:lang w:eastAsia="es-ES"/>
          </w:rPr>
          <w:t>Propuesta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15</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64" w:history="1">
        <w:r w:rsidR="000F28D7" w:rsidRPr="000F28D7">
          <w:rPr>
            <w:rStyle w:val="Hipervnculo"/>
            <w:rFonts w:asciiTheme="minorHAnsi" w:hAnsiTheme="minorHAnsi" w:cstheme="minorHAnsi"/>
            <w:noProof/>
            <w:sz w:val="20"/>
            <w:szCs w:val="20"/>
            <w:lang w:eastAsia="es-ES"/>
          </w:rPr>
          <w:t>Oportunidades de Mejora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15</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65" w:history="1">
        <w:r w:rsidR="000F28D7" w:rsidRPr="000F28D7">
          <w:rPr>
            <w:rStyle w:val="Hipervnculo"/>
            <w:rFonts w:asciiTheme="minorHAnsi" w:hAnsiTheme="minorHAnsi" w:cstheme="minorHAnsi"/>
            <w:noProof/>
            <w:sz w:val="20"/>
            <w:szCs w:val="20"/>
            <w:lang w:eastAsia="es-ES"/>
          </w:rPr>
          <w:t>Requisitos Funcionales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16</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66" w:history="1">
        <w:r w:rsidR="000F28D7" w:rsidRPr="000F28D7">
          <w:rPr>
            <w:rStyle w:val="Hipervnculo"/>
            <w:rFonts w:asciiTheme="minorHAnsi" w:hAnsiTheme="minorHAnsi" w:cstheme="minorHAnsi"/>
            <w:noProof/>
            <w:sz w:val="20"/>
            <w:szCs w:val="20"/>
            <w:lang w:eastAsia="es-ES"/>
          </w:rPr>
          <w:t>Requisitos No Funcionales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18</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67" w:history="1">
        <w:r w:rsidR="000F28D7" w:rsidRPr="000F28D7">
          <w:rPr>
            <w:rStyle w:val="Hipervnculo"/>
            <w:rFonts w:asciiTheme="minorHAnsi" w:hAnsiTheme="minorHAnsi" w:cstheme="minorHAnsi"/>
            <w:noProof/>
            <w:sz w:val="20"/>
            <w:szCs w:val="20"/>
          </w:rPr>
          <w:t>Restricciones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18</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68" w:history="1">
        <w:r w:rsidR="000F28D7" w:rsidRPr="000F28D7">
          <w:rPr>
            <w:rStyle w:val="Hipervnculo"/>
            <w:rFonts w:asciiTheme="minorHAnsi" w:hAnsiTheme="minorHAnsi" w:cstheme="minorHAnsi"/>
            <w:noProof/>
            <w:sz w:val="20"/>
            <w:szCs w:val="20"/>
          </w:rPr>
          <w:t>Supuestos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18</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69" w:history="1">
        <w:r w:rsidR="000F28D7" w:rsidRPr="000F28D7">
          <w:rPr>
            <w:rStyle w:val="Hipervnculo"/>
            <w:rFonts w:asciiTheme="minorHAnsi" w:hAnsiTheme="minorHAnsi" w:cstheme="minorHAnsi"/>
            <w:noProof/>
            <w:sz w:val="20"/>
            <w:szCs w:val="20"/>
          </w:rPr>
          <w:t>7.</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Propuesta Del Producto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70" w:history="1">
        <w:r w:rsidR="000F28D7" w:rsidRPr="000F28D7">
          <w:rPr>
            <w:rStyle w:val="Hipervnculo"/>
            <w:rFonts w:asciiTheme="minorHAnsi" w:hAnsiTheme="minorHAnsi" w:cstheme="minorHAnsi"/>
            <w:noProof/>
            <w:sz w:val="20"/>
            <w:szCs w:val="20"/>
          </w:rPr>
          <w:t>Objetivo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71" w:history="1">
        <w:r w:rsidR="000F28D7" w:rsidRPr="000F28D7">
          <w:rPr>
            <w:rStyle w:val="Hipervnculo"/>
            <w:rFonts w:asciiTheme="minorHAnsi" w:hAnsiTheme="minorHAnsi" w:cstheme="minorHAnsi"/>
            <w:noProof/>
            <w:sz w:val="20"/>
            <w:szCs w:val="20"/>
          </w:rPr>
          <w:t>Límites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72" w:history="1">
        <w:r w:rsidR="000F28D7" w:rsidRPr="000F28D7">
          <w:rPr>
            <w:rStyle w:val="Hipervnculo"/>
            <w:rFonts w:asciiTheme="minorHAnsi" w:hAnsiTheme="minorHAnsi" w:cstheme="minorHAnsi"/>
            <w:noProof/>
            <w:sz w:val="20"/>
            <w:szCs w:val="20"/>
          </w:rPr>
          <w:t>Alcances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73" w:history="1">
        <w:r w:rsidR="000F28D7" w:rsidRPr="000F28D7">
          <w:rPr>
            <w:rStyle w:val="Hipervnculo"/>
            <w:rFonts w:asciiTheme="minorHAnsi" w:hAnsiTheme="minorHAnsi" w:cstheme="minorHAnsi"/>
            <w:noProof/>
            <w:sz w:val="20"/>
            <w:szCs w:val="20"/>
          </w:rPr>
          <w:t>Módulo de Gestión de Planificación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74" w:history="1">
        <w:r w:rsidR="000F28D7" w:rsidRPr="000F28D7">
          <w:rPr>
            <w:rStyle w:val="Hipervnculo"/>
            <w:rFonts w:asciiTheme="minorHAnsi" w:hAnsiTheme="minorHAnsi" w:cstheme="minorHAnsi"/>
            <w:noProof/>
            <w:sz w:val="20"/>
            <w:szCs w:val="20"/>
          </w:rPr>
          <w:t>Módulo de Reportes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75" w:history="1">
        <w:r w:rsidR="000F28D7" w:rsidRPr="000F28D7">
          <w:rPr>
            <w:rStyle w:val="Hipervnculo"/>
            <w:rFonts w:asciiTheme="minorHAnsi" w:hAnsiTheme="minorHAnsi" w:cstheme="minorHAnsi"/>
            <w:noProof/>
            <w:sz w:val="20"/>
            <w:szCs w:val="20"/>
          </w:rPr>
          <w:t>Módulo de Gestión de Comunicación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21</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76" w:history="1">
        <w:r w:rsidR="000F28D7" w:rsidRPr="000F28D7">
          <w:rPr>
            <w:rStyle w:val="Hipervnculo"/>
            <w:rFonts w:asciiTheme="minorHAnsi" w:hAnsiTheme="minorHAnsi" w:cstheme="minorHAnsi"/>
            <w:noProof/>
            <w:sz w:val="20"/>
            <w:szCs w:val="20"/>
          </w:rPr>
          <w:t>Módulo de gestión de foro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21</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77" w:history="1">
        <w:r w:rsidR="000F28D7" w:rsidRPr="000F28D7">
          <w:rPr>
            <w:rStyle w:val="Hipervnculo"/>
            <w:rFonts w:asciiTheme="minorHAnsi" w:hAnsiTheme="minorHAnsi" w:cstheme="minorHAnsi"/>
            <w:noProof/>
            <w:sz w:val="20"/>
            <w:szCs w:val="20"/>
          </w:rPr>
          <w:t>Módulo de Gestión Agenda de Actividades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21</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78" w:history="1">
        <w:r w:rsidR="000F28D7" w:rsidRPr="000F28D7">
          <w:rPr>
            <w:rStyle w:val="Hipervnculo"/>
            <w:rFonts w:asciiTheme="minorHAnsi" w:hAnsiTheme="minorHAnsi" w:cstheme="minorHAnsi"/>
            <w:noProof/>
            <w:sz w:val="20"/>
            <w:szCs w:val="20"/>
          </w:rPr>
          <w:t>Módulo de Gestión de Usuarios y Perfiles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21</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79" w:history="1">
        <w:r w:rsidR="000F28D7" w:rsidRPr="000F28D7">
          <w:rPr>
            <w:rStyle w:val="Hipervnculo"/>
            <w:rFonts w:asciiTheme="minorHAnsi" w:hAnsiTheme="minorHAnsi" w:cstheme="minorHAnsi"/>
            <w:noProof/>
            <w:sz w:val="20"/>
            <w:szCs w:val="20"/>
          </w:rPr>
          <w:t>Módulo de importación de datos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21</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80" w:history="1">
        <w:r w:rsidR="000F28D7" w:rsidRPr="000F28D7">
          <w:rPr>
            <w:rStyle w:val="Hipervnculo"/>
            <w:rFonts w:asciiTheme="minorHAnsi" w:hAnsiTheme="minorHAnsi" w:cstheme="minorHAnsi"/>
            <w:noProof/>
            <w:sz w:val="20"/>
            <w:szCs w:val="20"/>
          </w:rPr>
          <w:t>Módulo de Gestión de Información de Alumnos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22</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81" w:history="1">
        <w:r w:rsidR="000F28D7" w:rsidRPr="000F28D7">
          <w:rPr>
            <w:rStyle w:val="Hipervnculo"/>
            <w:rFonts w:asciiTheme="minorHAnsi" w:hAnsiTheme="minorHAnsi" w:cstheme="minorHAnsi"/>
            <w:noProof/>
            <w:sz w:val="20"/>
            <w:szCs w:val="20"/>
          </w:rPr>
          <w:t>Módulo Web</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22</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82" w:history="1">
        <w:r w:rsidR="000F28D7" w:rsidRPr="000F28D7">
          <w:rPr>
            <w:rStyle w:val="Hipervnculo"/>
            <w:rFonts w:asciiTheme="minorHAnsi" w:hAnsiTheme="minorHAnsi" w:cstheme="minorHAnsi"/>
            <w:noProof/>
            <w:sz w:val="20"/>
            <w:szCs w:val="20"/>
          </w:rPr>
          <w:t>Módulo Novedades Áulicas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22</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83" w:history="1">
        <w:r w:rsidR="000F28D7" w:rsidRPr="000F28D7">
          <w:rPr>
            <w:rStyle w:val="Hipervnculo"/>
            <w:rFonts w:asciiTheme="minorHAnsi" w:hAnsiTheme="minorHAnsi" w:cstheme="minorHAnsi"/>
            <w:noProof/>
            <w:sz w:val="20"/>
            <w:szCs w:val="20"/>
          </w:rPr>
          <w:t>Módulo Encuestas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22</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84" w:history="1">
        <w:r w:rsidR="000F28D7" w:rsidRPr="000F28D7">
          <w:rPr>
            <w:rStyle w:val="Hipervnculo"/>
            <w:rFonts w:asciiTheme="minorHAnsi" w:hAnsiTheme="minorHAnsi" w:cstheme="minorHAnsi"/>
            <w:noProof/>
            <w:sz w:val="20"/>
            <w:szCs w:val="20"/>
          </w:rPr>
          <w:t>8.</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Análisis de Conveniencia Del Proyecto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23</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85" w:history="1">
        <w:r w:rsidR="000F28D7" w:rsidRPr="000F28D7">
          <w:rPr>
            <w:rStyle w:val="Hipervnculo"/>
            <w:rFonts w:asciiTheme="minorHAnsi" w:hAnsiTheme="minorHAnsi" w:cstheme="minorHAnsi"/>
            <w:noProof/>
            <w:sz w:val="20"/>
            <w:szCs w:val="20"/>
          </w:rPr>
          <w:t>Conveniencia Técnica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23</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86" w:history="1">
        <w:r w:rsidR="000F28D7" w:rsidRPr="000F28D7">
          <w:rPr>
            <w:rStyle w:val="Hipervnculo"/>
            <w:rFonts w:asciiTheme="minorHAnsi" w:hAnsiTheme="minorHAnsi" w:cstheme="minorHAnsi"/>
            <w:noProof/>
            <w:sz w:val="20"/>
            <w:szCs w:val="20"/>
          </w:rPr>
          <w:t>Conveniencia Económica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24</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87" w:history="1">
        <w:r w:rsidR="000F28D7" w:rsidRPr="000F28D7">
          <w:rPr>
            <w:rStyle w:val="Hipervnculo"/>
            <w:rFonts w:asciiTheme="minorHAnsi" w:hAnsiTheme="minorHAnsi" w:cstheme="minorHAnsi"/>
            <w:noProof/>
            <w:sz w:val="20"/>
            <w:szCs w:val="20"/>
          </w:rPr>
          <w:t>Conveniencia Operativa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24</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88" w:history="1">
        <w:r w:rsidR="000F28D7" w:rsidRPr="000F28D7">
          <w:rPr>
            <w:rStyle w:val="Hipervnculo"/>
            <w:rFonts w:asciiTheme="minorHAnsi" w:hAnsiTheme="minorHAnsi" w:cstheme="minorHAnsi"/>
            <w:noProof/>
            <w:sz w:val="20"/>
            <w:szCs w:val="20"/>
          </w:rPr>
          <w:t>9.</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Herramientas a Utilizar</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89" w:history="1">
        <w:r w:rsidR="000F28D7" w:rsidRPr="000F28D7">
          <w:rPr>
            <w:rStyle w:val="Hipervnculo"/>
            <w:rFonts w:asciiTheme="minorHAnsi" w:hAnsiTheme="minorHAnsi" w:cstheme="minorHAnsi"/>
            <w:noProof/>
            <w:sz w:val="20"/>
            <w:szCs w:val="20"/>
          </w:rPr>
          <w:t>Microsoft Visual Studio 2010</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90" w:history="1">
        <w:r w:rsidR="000F28D7" w:rsidRPr="000F28D7">
          <w:rPr>
            <w:rStyle w:val="Hipervnculo"/>
            <w:rFonts w:asciiTheme="minorHAnsi" w:hAnsiTheme="minorHAnsi" w:cstheme="minorHAnsi"/>
            <w:noProof/>
            <w:sz w:val="20"/>
            <w:szCs w:val="20"/>
          </w:rPr>
          <w:t>Subversion y TortoiseSVN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91" w:history="1">
        <w:r w:rsidR="000F28D7" w:rsidRPr="000F28D7">
          <w:rPr>
            <w:rStyle w:val="Hipervnculo"/>
            <w:rFonts w:asciiTheme="minorHAnsi" w:hAnsiTheme="minorHAnsi" w:cstheme="minorHAnsi"/>
            <w:noProof/>
            <w:sz w:val="20"/>
            <w:szCs w:val="20"/>
          </w:rPr>
          <w:t>Version One</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92" w:history="1">
        <w:r w:rsidR="000F28D7" w:rsidRPr="000F28D7">
          <w:rPr>
            <w:rStyle w:val="Hipervnculo"/>
            <w:rFonts w:asciiTheme="minorHAnsi" w:hAnsiTheme="minorHAnsi" w:cstheme="minorHAnsi"/>
            <w:noProof/>
            <w:sz w:val="20"/>
            <w:szCs w:val="20"/>
          </w:rPr>
          <w:t>SQL Server Express 2008 R2</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93" w:history="1">
        <w:r w:rsidR="000F28D7" w:rsidRPr="000F28D7">
          <w:rPr>
            <w:rStyle w:val="Hipervnculo"/>
            <w:rFonts w:asciiTheme="minorHAnsi" w:hAnsiTheme="minorHAnsi" w:cstheme="minorHAnsi"/>
            <w:noProof/>
            <w:sz w:val="20"/>
            <w:szCs w:val="20"/>
          </w:rPr>
          <w:t>Framework NHibernate</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94" w:history="1">
        <w:r w:rsidR="000F28D7" w:rsidRPr="000F28D7">
          <w:rPr>
            <w:rStyle w:val="Hipervnculo"/>
            <w:rFonts w:asciiTheme="minorHAnsi" w:hAnsiTheme="minorHAnsi" w:cstheme="minorHAnsi"/>
            <w:noProof/>
            <w:sz w:val="20"/>
            <w:szCs w:val="20"/>
          </w:rPr>
          <w:t>Internet Information Server</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5295" w:history="1">
        <w:r w:rsidR="000F28D7" w:rsidRPr="000F28D7">
          <w:rPr>
            <w:rStyle w:val="Hipervnculo"/>
            <w:rFonts w:asciiTheme="minorHAnsi" w:hAnsiTheme="minorHAnsi" w:cstheme="minorHAnsi"/>
            <w:noProof/>
            <w:sz w:val="20"/>
            <w:szCs w:val="20"/>
          </w:rPr>
          <w:t>10.</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Metodología de Trabajo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27</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96" w:history="1">
        <w:r w:rsidR="000F28D7" w:rsidRPr="000F28D7">
          <w:rPr>
            <w:rStyle w:val="Hipervnculo"/>
            <w:rFonts w:asciiTheme="minorHAnsi" w:hAnsiTheme="minorHAnsi" w:cstheme="minorHAnsi"/>
            <w:noProof/>
            <w:sz w:val="20"/>
            <w:szCs w:val="20"/>
          </w:rPr>
          <w:t>Metodologías ágiles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27</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97" w:history="1">
        <w:r w:rsidR="000F28D7" w:rsidRPr="000F28D7">
          <w:rPr>
            <w:rStyle w:val="Hipervnculo"/>
            <w:rFonts w:asciiTheme="minorHAnsi" w:hAnsiTheme="minorHAnsi" w:cstheme="minorHAnsi"/>
            <w:noProof/>
            <w:sz w:val="20"/>
            <w:szCs w:val="20"/>
          </w:rPr>
          <w:t>Proceso de Desarrollo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27</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298" w:history="1">
        <w:r w:rsidR="000F28D7" w:rsidRPr="000F28D7">
          <w:rPr>
            <w:rStyle w:val="Hipervnculo"/>
            <w:rFonts w:asciiTheme="minorHAnsi" w:hAnsiTheme="minorHAnsi" w:cstheme="minorHAnsi"/>
            <w:noProof/>
            <w:sz w:val="20"/>
            <w:szCs w:val="20"/>
          </w:rPr>
          <w:t>Actividades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27</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3"/>
        <w:tabs>
          <w:tab w:val="right" w:leader="dot" w:pos="8495"/>
        </w:tabs>
        <w:rPr>
          <w:rFonts w:asciiTheme="minorHAnsi" w:eastAsiaTheme="minorEastAsia" w:hAnsiTheme="minorHAnsi" w:cstheme="minorHAnsi"/>
          <w:noProof/>
          <w:sz w:val="20"/>
          <w:szCs w:val="20"/>
        </w:rPr>
      </w:pPr>
      <w:hyperlink w:anchor="_Toc292035299" w:history="1">
        <w:r w:rsidR="000F28D7" w:rsidRPr="000F28D7">
          <w:rPr>
            <w:rStyle w:val="Hipervnculo"/>
            <w:rFonts w:asciiTheme="minorHAnsi" w:hAnsiTheme="minorHAnsi" w:cstheme="minorHAnsi"/>
            <w:noProof/>
            <w:sz w:val="20"/>
            <w:szCs w:val="20"/>
            <w:lang w:val="es-ES"/>
          </w:rPr>
          <w:t>Ejemplo de Proceso de Preparación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29</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300" w:history="1">
        <w:r w:rsidR="000F28D7" w:rsidRPr="000F28D7">
          <w:rPr>
            <w:rStyle w:val="Hipervnculo"/>
            <w:rFonts w:asciiTheme="minorHAnsi" w:hAnsiTheme="minorHAnsi" w:cstheme="minorHAnsi"/>
            <w:noProof/>
            <w:sz w:val="20"/>
            <w:szCs w:val="20"/>
          </w:rPr>
          <w:t>Roles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32</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301" w:history="1">
        <w:r w:rsidR="000F28D7" w:rsidRPr="000F28D7">
          <w:rPr>
            <w:rStyle w:val="Hipervnculo"/>
            <w:rFonts w:asciiTheme="minorHAnsi" w:hAnsiTheme="minorHAnsi" w:cstheme="minorHAnsi"/>
            <w:noProof/>
            <w:sz w:val="20"/>
            <w:szCs w:val="20"/>
          </w:rPr>
          <w:t>Documentos/Planes a ser llevados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33</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302" w:history="1">
        <w:r w:rsidR="000F28D7" w:rsidRPr="000F28D7">
          <w:rPr>
            <w:rStyle w:val="Hipervnculo"/>
            <w:rFonts w:asciiTheme="minorHAnsi" w:hAnsiTheme="minorHAnsi" w:cstheme="minorHAnsi"/>
            <w:noProof/>
            <w:sz w:val="20"/>
            <w:szCs w:val="20"/>
          </w:rPr>
          <w:t>Plan de Proyecto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33</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2"/>
        <w:tabs>
          <w:tab w:val="right" w:leader="dot" w:pos="8495"/>
        </w:tabs>
        <w:rPr>
          <w:rFonts w:asciiTheme="minorHAnsi" w:eastAsiaTheme="minorEastAsia" w:hAnsiTheme="minorHAnsi" w:cstheme="minorHAnsi"/>
          <w:noProof/>
          <w:sz w:val="20"/>
          <w:szCs w:val="20"/>
          <w:lang w:val="es-AR" w:eastAsia="es-AR"/>
        </w:rPr>
      </w:pPr>
      <w:hyperlink w:anchor="_Toc292035303" w:history="1">
        <w:r w:rsidR="000F28D7" w:rsidRPr="000F28D7">
          <w:rPr>
            <w:rStyle w:val="Hipervnculo"/>
            <w:rFonts w:asciiTheme="minorHAnsi" w:hAnsiTheme="minorHAnsi" w:cstheme="minorHAnsi"/>
            <w:noProof/>
            <w:sz w:val="20"/>
            <w:szCs w:val="20"/>
          </w:rPr>
          <w:t>Otras consideraciones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33</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5304" w:history="1">
        <w:r w:rsidR="000F28D7" w:rsidRPr="000F28D7">
          <w:rPr>
            <w:rStyle w:val="Hipervnculo"/>
            <w:rFonts w:asciiTheme="minorHAnsi" w:hAnsiTheme="minorHAnsi" w:cstheme="minorHAnsi"/>
            <w:noProof/>
            <w:sz w:val="20"/>
            <w:szCs w:val="20"/>
          </w:rPr>
          <w:t>11.</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Equipos De Trabajo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35</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5305" w:history="1">
        <w:r w:rsidR="000F28D7" w:rsidRPr="000F28D7">
          <w:rPr>
            <w:rStyle w:val="Hipervnculo"/>
            <w:rFonts w:asciiTheme="minorHAnsi" w:hAnsiTheme="minorHAnsi" w:cstheme="minorHAnsi"/>
            <w:noProof/>
            <w:sz w:val="20"/>
            <w:szCs w:val="20"/>
          </w:rPr>
          <w:t>12.</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Bibliografía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36</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5306" w:history="1">
        <w:r w:rsidR="000F28D7" w:rsidRPr="000F28D7">
          <w:rPr>
            <w:rStyle w:val="Hipervnculo"/>
            <w:rFonts w:asciiTheme="minorHAnsi" w:hAnsiTheme="minorHAnsi" w:cstheme="minorHAnsi"/>
            <w:noProof/>
            <w:sz w:val="20"/>
            <w:szCs w:val="20"/>
          </w:rPr>
          <w:t>13.</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Glosario De Términos Y Acrónimos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37</w:t>
        </w:r>
        <w:r w:rsidR="000F28D7" w:rsidRPr="000F28D7">
          <w:rPr>
            <w:rFonts w:asciiTheme="minorHAnsi" w:hAnsiTheme="minorHAnsi" w:cstheme="minorHAnsi"/>
            <w:noProof/>
            <w:webHidden/>
            <w:sz w:val="20"/>
            <w:szCs w:val="20"/>
          </w:rPr>
          <w:fldChar w:fldCharType="end"/>
        </w:r>
      </w:hyperlink>
    </w:p>
    <w:p w:rsidR="000F28D7" w:rsidRPr="000F28D7" w:rsidRDefault="00421A24">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5307" w:history="1">
        <w:r w:rsidR="000F28D7" w:rsidRPr="000F28D7">
          <w:rPr>
            <w:rStyle w:val="Hipervnculo"/>
            <w:rFonts w:asciiTheme="minorHAnsi" w:hAnsiTheme="minorHAnsi" w:cstheme="minorHAnsi"/>
            <w:noProof/>
            <w:sz w:val="20"/>
            <w:szCs w:val="20"/>
          </w:rPr>
          <w:t>14.</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Anexo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38</w:t>
        </w:r>
        <w:r w:rsidR="000F28D7" w:rsidRPr="000F28D7">
          <w:rPr>
            <w:rFonts w:asciiTheme="minorHAnsi" w:hAnsiTheme="minorHAnsi" w:cstheme="minorHAnsi"/>
            <w:noProof/>
            <w:webHidden/>
            <w:sz w:val="20"/>
            <w:szCs w:val="20"/>
          </w:rPr>
          <w:fldChar w:fldCharType="end"/>
        </w:r>
      </w:hyperlink>
    </w:p>
    <w:p w:rsidR="000F28D7" w:rsidRDefault="00421A24">
      <w:pPr>
        <w:pStyle w:val="TDC2"/>
        <w:tabs>
          <w:tab w:val="right" w:leader="dot" w:pos="8495"/>
        </w:tabs>
        <w:rPr>
          <w:rFonts w:asciiTheme="minorHAnsi" w:eastAsiaTheme="minorEastAsia" w:hAnsiTheme="minorHAnsi" w:cstheme="minorBidi"/>
          <w:noProof/>
          <w:lang w:val="es-AR" w:eastAsia="es-AR"/>
        </w:rPr>
      </w:pPr>
      <w:hyperlink w:anchor="_Toc292035308" w:history="1">
        <w:r w:rsidR="000F28D7" w:rsidRPr="000F28D7">
          <w:rPr>
            <w:rStyle w:val="Hipervnculo"/>
            <w:rFonts w:asciiTheme="minorHAnsi" w:hAnsiTheme="minorHAnsi" w:cstheme="minorHAnsi"/>
            <w:noProof/>
            <w:sz w:val="20"/>
            <w:szCs w:val="20"/>
          </w:rPr>
          <w:t>Currículums Vitae de los integrantes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39</w:t>
        </w:r>
        <w:r w:rsidR="000F28D7" w:rsidRPr="000F28D7">
          <w:rPr>
            <w:rFonts w:asciiTheme="minorHAnsi" w:hAnsiTheme="minorHAnsi" w:cstheme="minorHAnsi"/>
            <w:noProof/>
            <w:webHidden/>
            <w:sz w:val="20"/>
            <w:szCs w:val="20"/>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3" w:name="_Toc292035241"/>
      <w:r>
        <w:lastRenderedPageBreak/>
        <w:t>Introducción</w:t>
      </w:r>
      <w:r w:rsidR="00B72AA3">
        <w:t xml:space="preserve"> General</w:t>
      </w:r>
      <w:bookmarkEnd w:id="3"/>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4" w:name="_Toc292035242"/>
      <w:r>
        <w:lastRenderedPageBreak/>
        <w:t>Introducción</w:t>
      </w:r>
      <w:bookmarkEnd w:id="4"/>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5" w:name="_Toc292035243"/>
      <w:r>
        <w:lastRenderedPageBreak/>
        <w:t>Presentación de integrantes del proyecto</w:t>
      </w:r>
      <w:bookmarkEnd w:id="5"/>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6" w:name="_Toc292035244"/>
      <w:r>
        <w:lastRenderedPageBreak/>
        <w:t>Escuelas Pías</w:t>
      </w:r>
      <w:bookmarkEnd w:id="6"/>
    </w:p>
    <w:p w:rsidR="007763C1" w:rsidRDefault="007763C1" w:rsidP="00E2044A">
      <w:pPr>
        <w:pStyle w:val="Ttulo2"/>
      </w:pPr>
      <w:bookmarkStart w:id="7" w:name="_Toc292035245"/>
      <w:r>
        <w:t>Reseña histórica</w:t>
      </w:r>
      <w:bookmarkEnd w:id="7"/>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8" w:name="_Toc292035246"/>
      <w:r>
        <w:lastRenderedPageBreak/>
        <w:t>Localización</w:t>
      </w:r>
      <w:bookmarkEnd w:id="8"/>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proofErr w:type="spellStart"/>
      <w:r>
        <w:t>Congregacion</w:t>
      </w:r>
      <w:proofErr w:type="spellEnd"/>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9" w:name="_Toc292035247"/>
      <w:r>
        <w:lastRenderedPageBreak/>
        <w:t>Organigrama Funcional</w:t>
      </w:r>
      <w:r w:rsidR="00B84E5B">
        <w:t xml:space="preserve"> del</w:t>
      </w:r>
      <w:r w:rsidR="005520F4">
        <w:t xml:space="preserve"> Nivel Medio</w:t>
      </w:r>
      <w:bookmarkEnd w:id="9"/>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10" w:name="_Toc292035248"/>
      <w:r>
        <w:lastRenderedPageBreak/>
        <w:t>Descripción de Áreas</w:t>
      </w:r>
      <w:bookmarkEnd w:id="10"/>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1" w:name="_Toc292035249"/>
      <w:r>
        <w:t>Rector</w:t>
      </w:r>
      <w:bookmarkEnd w:id="11"/>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2" w:name="_Toc292035250"/>
      <w:r>
        <w:t>Coordinador Pastoral</w:t>
      </w:r>
      <w:bookmarkEnd w:id="12"/>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3" w:name="_Toc292035251"/>
      <w:r>
        <w:t>Director</w:t>
      </w:r>
      <w:bookmarkEnd w:id="13"/>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4" w:name="_Toc292035252"/>
      <w:r>
        <w:t>Vice Director</w:t>
      </w:r>
      <w:bookmarkEnd w:id="14"/>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5" w:name="_Toc292035253"/>
      <w:r>
        <w:t>D</w:t>
      </w:r>
      <w:r w:rsidR="00714DA2">
        <w:t>ocentes</w:t>
      </w:r>
      <w:bookmarkEnd w:id="15"/>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6" w:name="_Toc292035254"/>
      <w:r w:rsidRPr="00B264BF">
        <w:rPr>
          <w:bCs w:val="0"/>
        </w:rPr>
        <w:t>Preceptoría</w:t>
      </w:r>
      <w:bookmarkEnd w:id="16"/>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7" w:name="_Toc292035255"/>
      <w:r w:rsidRPr="00B264BF">
        <w:rPr>
          <w:rStyle w:val="Ttulo3Car"/>
          <w:b/>
        </w:rPr>
        <w:lastRenderedPageBreak/>
        <w:t>Biblioteca</w:t>
      </w:r>
      <w:bookmarkEnd w:id="17"/>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8" w:name="_Toc290328696"/>
      <w:bookmarkStart w:id="19" w:name="_Toc292035256"/>
      <w:r w:rsidRPr="004635F9">
        <w:t>Antecedentes De Desarrollos</w:t>
      </w:r>
      <w:bookmarkEnd w:id="18"/>
      <w:bookmarkEnd w:id="19"/>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20" w:name="_Toc290328697"/>
      <w:bookmarkStart w:id="21" w:name="_Toc292035257"/>
      <w:r w:rsidRPr="001746FB">
        <w:lastRenderedPageBreak/>
        <w:t>Recursos Informáticos Existentes</w:t>
      </w:r>
      <w:bookmarkEnd w:id="20"/>
      <w:bookmarkEnd w:id="21"/>
    </w:p>
    <w:p w:rsidR="00F71BED" w:rsidRDefault="00F71BED" w:rsidP="00F71BED">
      <w:pPr>
        <w:pStyle w:val="Ttulo2"/>
      </w:pPr>
      <w:bookmarkStart w:id="22" w:name="_Toc261080288"/>
      <w:bookmarkStart w:id="23" w:name="_Toc290328698"/>
      <w:bookmarkStart w:id="24" w:name="_Toc292035258"/>
      <w:r>
        <w:t>Hardware</w:t>
      </w:r>
      <w:bookmarkEnd w:id="22"/>
      <w:bookmarkEnd w:id="23"/>
      <w:bookmarkEnd w:id="24"/>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5" w:name="_Toc261080289"/>
      <w:bookmarkStart w:id="26" w:name="_Toc290328699"/>
      <w:bookmarkStart w:id="27" w:name="_Toc292035259"/>
      <w:r w:rsidRPr="00E13F68">
        <w:t>Software</w:t>
      </w:r>
      <w:bookmarkEnd w:id="25"/>
      <w:bookmarkEnd w:id="26"/>
      <w:bookmarkEnd w:id="27"/>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8" w:name="_Toc261080290"/>
      <w:bookmarkStart w:id="29" w:name="_Toc290328700"/>
      <w:r w:rsidR="00D87119">
        <w:rPr>
          <w:lang w:val="es-ES"/>
        </w:rPr>
        <w:t>2000</w:t>
      </w:r>
      <w:r>
        <w:rPr>
          <w:lang w:val="es-ES"/>
        </w:rPr>
        <w:t>.</w:t>
      </w:r>
    </w:p>
    <w:p w:rsidR="00F71BED" w:rsidRPr="00A85AD7" w:rsidRDefault="00F71BED" w:rsidP="00A85AD7">
      <w:pPr>
        <w:pStyle w:val="Ttulo2"/>
      </w:pPr>
      <w:bookmarkStart w:id="30" w:name="_Toc292035260"/>
      <w:r w:rsidRPr="00A85AD7">
        <w:t>Comunicación</w:t>
      </w:r>
      <w:bookmarkEnd w:id="28"/>
      <w:bookmarkEnd w:id="29"/>
      <w:bookmarkEnd w:id="30"/>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1" w:name="_Toc290328701"/>
      <w:bookmarkStart w:id="32" w:name="_Toc292035261"/>
      <w:r w:rsidRPr="001746FB">
        <w:lastRenderedPageBreak/>
        <w:t>Diagnóstico</w:t>
      </w:r>
      <w:bookmarkEnd w:id="31"/>
      <w:bookmarkEnd w:id="32"/>
    </w:p>
    <w:p w:rsidR="00147C47" w:rsidRDefault="00147C47" w:rsidP="00147C47">
      <w:pPr>
        <w:pStyle w:val="Ttulo2"/>
        <w:rPr>
          <w:lang w:eastAsia="es-ES"/>
        </w:rPr>
      </w:pPr>
      <w:bookmarkStart w:id="33" w:name="_Toc292035262"/>
      <w:bookmarkStart w:id="34" w:name="_Toc290328702"/>
      <w:r w:rsidRPr="001746FB">
        <w:rPr>
          <w:lang w:eastAsia="es-ES"/>
        </w:rPr>
        <w:t>Necesidades</w:t>
      </w:r>
      <w:bookmarkEnd w:id="33"/>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5" w:name="_Toc292035263"/>
      <w:r>
        <w:rPr>
          <w:lang w:eastAsia="es-ES"/>
        </w:rPr>
        <w:t>P</w:t>
      </w:r>
      <w:r w:rsidRPr="001746FB">
        <w:rPr>
          <w:lang w:eastAsia="es-ES"/>
        </w:rPr>
        <w:t>ropuesta</w:t>
      </w:r>
      <w:bookmarkEnd w:id="35"/>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6" w:name="_Toc292035264"/>
      <w:r>
        <w:rPr>
          <w:lang w:eastAsia="es-ES"/>
        </w:rPr>
        <w:t>O</w:t>
      </w:r>
      <w:r w:rsidRPr="001746FB">
        <w:rPr>
          <w:lang w:eastAsia="es-ES"/>
        </w:rPr>
        <w:t>portunidades de Mejora</w:t>
      </w:r>
      <w:bookmarkEnd w:id="36"/>
    </w:p>
    <w:bookmarkEnd w:id="34"/>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7" w:name="_Toc290328703"/>
      <w:bookmarkStart w:id="38" w:name="_Toc290939934"/>
      <w:bookmarkStart w:id="39" w:name="_Toc292035265"/>
      <w:r w:rsidRPr="001746FB">
        <w:rPr>
          <w:lang w:eastAsia="es-ES"/>
        </w:rPr>
        <w:t>Requisitos Funcionales</w:t>
      </w:r>
      <w:bookmarkEnd w:id="37"/>
      <w:bookmarkEnd w:id="38"/>
      <w:bookmarkEnd w:id="39"/>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lastRenderedPageBreak/>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lastRenderedPageBreak/>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40" w:name="_Toc290939935"/>
      <w:bookmarkStart w:id="41" w:name="_Toc292035266"/>
      <w:r w:rsidRPr="001746FB">
        <w:rPr>
          <w:lang w:eastAsia="es-ES"/>
        </w:rPr>
        <w:t>Requisitos No Funcionales</w:t>
      </w:r>
      <w:bookmarkEnd w:id="40"/>
      <w:bookmarkEnd w:id="41"/>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2" w:name="_Toc290939936"/>
      <w:bookmarkStart w:id="43" w:name="_Toc292035267"/>
      <w:r>
        <w:t>Restricciones</w:t>
      </w:r>
      <w:bookmarkEnd w:id="42"/>
      <w:bookmarkEnd w:id="43"/>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4" w:name="_Toc290939937"/>
      <w:bookmarkStart w:id="45" w:name="_Toc292035268"/>
      <w:r>
        <w:t>Supuestos</w:t>
      </w:r>
      <w:bookmarkEnd w:id="44"/>
      <w:bookmarkEnd w:id="45"/>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6" w:name="_Toc290939938"/>
      <w:bookmarkStart w:id="47" w:name="_Toc292035269"/>
      <w:r>
        <w:lastRenderedPageBreak/>
        <w:t>Propuesta D</w:t>
      </w:r>
      <w:r w:rsidRPr="001746FB">
        <w:t>el Producto</w:t>
      </w:r>
      <w:bookmarkEnd w:id="46"/>
      <w:bookmarkEnd w:id="47"/>
    </w:p>
    <w:p w:rsidR="009C744C" w:rsidRDefault="009C744C" w:rsidP="009C744C">
      <w:pPr>
        <w:pStyle w:val="Ttulo2"/>
      </w:pPr>
      <w:bookmarkStart w:id="48" w:name="_Toc290939939"/>
      <w:bookmarkStart w:id="49" w:name="_Toc292035270"/>
      <w:r>
        <w:t>Objetivo</w:t>
      </w:r>
      <w:bookmarkEnd w:id="48"/>
      <w:bookmarkEnd w:id="49"/>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50" w:name="_Toc290939940"/>
      <w:bookmarkStart w:id="51" w:name="_Toc292035271"/>
      <w:r>
        <w:t>Límites</w:t>
      </w:r>
      <w:bookmarkEnd w:id="50"/>
      <w:bookmarkEnd w:id="51"/>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2" w:name="_Toc290939941"/>
      <w:bookmarkStart w:id="53" w:name="_Toc292035272"/>
      <w:r>
        <w:t>Alcances</w:t>
      </w:r>
      <w:bookmarkEnd w:id="52"/>
      <w:bookmarkEnd w:id="53"/>
    </w:p>
    <w:p w:rsidR="009C744C" w:rsidRDefault="009C744C" w:rsidP="00B264BF">
      <w:pPr>
        <w:pStyle w:val="Ttulo3"/>
      </w:pPr>
      <w:bookmarkStart w:id="54" w:name="_Toc290939942"/>
      <w:bookmarkStart w:id="55" w:name="_Toc292035273"/>
      <w:r>
        <w:t>Módulo de Gestión de Planificación</w:t>
      </w:r>
      <w:bookmarkEnd w:id="54"/>
      <w:bookmarkEnd w:id="55"/>
    </w:p>
    <w:p w:rsidR="009C744C" w:rsidRPr="00536434" w:rsidRDefault="009C744C" w:rsidP="009C744C">
      <w:pPr>
        <w:pStyle w:val="Prrafodelista"/>
        <w:numPr>
          <w:ilvl w:val="0"/>
          <w:numId w:val="21"/>
        </w:numPr>
      </w:pPr>
      <w:r w:rsidRPr="00536434">
        <w:t>Registrar planificación de</w:t>
      </w:r>
      <w:r w:rsidR="006C4A45">
        <w:t xml:space="preserve"> clases</w:t>
      </w:r>
    </w:p>
    <w:p w:rsidR="009C744C" w:rsidRPr="00536434" w:rsidRDefault="009C744C" w:rsidP="009C744C">
      <w:pPr>
        <w:pStyle w:val="Prrafodelista"/>
        <w:numPr>
          <w:ilvl w:val="0"/>
          <w:numId w:val="21"/>
        </w:numPr>
      </w:pPr>
      <w:r w:rsidRPr="00536434">
        <w:t>As</w:t>
      </w:r>
      <w:r w:rsidR="006C4A45">
        <w:t>ignar fecha y hora de contenido</w:t>
      </w:r>
    </w:p>
    <w:p w:rsidR="009C744C" w:rsidRPr="00536434" w:rsidRDefault="006C4A45" w:rsidP="009C744C">
      <w:pPr>
        <w:pStyle w:val="Prrafodelista"/>
        <w:numPr>
          <w:ilvl w:val="0"/>
          <w:numId w:val="21"/>
        </w:numPr>
      </w:pPr>
      <w:r>
        <w:t>Consultar planificación</w:t>
      </w:r>
    </w:p>
    <w:p w:rsidR="009C744C" w:rsidRPr="00536434" w:rsidRDefault="009C744C" w:rsidP="009C744C">
      <w:pPr>
        <w:pStyle w:val="Prrafodelista"/>
        <w:numPr>
          <w:ilvl w:val="0"/>
          <w:numId w:val="21"/>
        </w:numPr>
      </w:pPr>
      <w:r w:rsidRPr="00536434">
        <w:t>Reg</w:t>
      </w:r>
      <w:r w:rsidR="006C4A45">
        <w:t>istrar 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6" w:name="_Toc290939943"/>
      <w:bookmarkStart w:id="57" w:name="_Toc292035274"/>
      <w:r>
        <w:t xml:space="preserve">Módulo de </w:t>
      </w:r>
      <w:bookmarkEnd w:id="56"/>
      <w:r>
        <w:t>Reporte</w:t>
      </w:r>
      <w:r w:rsidR="00FC19B5">
        <w:t>s</w:t>
      </w:r>
      <w:bookmarkEnd w:id="57"/>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lastRenderedPageBreak/>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6C4A45">
        <w:t>de los alumnos y de los padres</w:t>
      </w:r>
    </w:p>
    <w:p w:rsidR="009C744C" w:rsidRPr="00536434"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9C744C" w:rsidRDefault="009C744C" w:rsidP="00B264BF">
      <w:pPr>
        <w:pStyle w:val="Ttulo3"/>
      </w:pPr>
      <w:bookmarkStart w:id="58" w:name="_Toc290939944"/>
      <w:bookmarkStart w:id="59" w:name="_Toc292035275"/>
      <w:r>
        <w:t>Módulo de Gestión de Comunicación</w:t>
      </w:r>
      <w:bookmarkEnd w:id="58"/>
      <w:bookmarkEnd w:id="59"/>
    </w:p>
    <w:p w:rsidR="009C744C" w:rsidRDefault="00F624D6" w:rsidP="009C744C">
      <w:pPr>
        <w:pStyle w:val="Prrafodelista"/>
        <w:numPr>
          <w:ilvl w:val="0"/>
          <w:numId w:val="21"/>
        </w:numPr>
      </w:pPr>
      <w:r>
        <w:t>Generar mensaje</w:t>
      </w:r>
    </w:p>
    <w:p w:rsidR="009C744C" w:rsidRDefault="009C744C" w:rsidP="009C744C">
      <w:pPr>
        <w:pStyle w:val="Prrafodelista"/>
        <w:numPr>
          <w:ilvl w:val="0"/>
          <w:numId w:val="21"/>
        </w:numPr>
      </w:pPr>
      <w:r>
        <w:t>Genera</w:t>
      </w:r>
      <w:r w:rsidR="00F624D6">
        <w:t>r email a uno o varios usuarios</w:t>
      </w:r>
    </w:p>
    <w:p w:rsidR="009C744C" w:rsidRDefault="00F624D6" w:rsidP="009C744C">
      <w:pPr>
        <w:pStyle w:val="Prrafodelista"/>
        <w:numPr>
          <w:ilvl w:val="0"/>
          <w:numId w:val="21"/>
        </w:numPr>
      </w:pPr>
      <w:r>
        <w:t>Consultar email</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60" w:name="_Toc292035276"/>
      <w:r>
        <w:t>Módulo</w:t>
      </w:r>
      <w:r w:rsidR="009C744C">
        <w:t xml:space="preserve"> de gestión de foro</w:t>
      </w:r>
      <w:bookmarkEnd w:id="60"/>
    </w:p>
    <w:p w:rsidR="009C744C" w:rsidRDefault="00EF3C67" w:rsidP="009C744C">
      <w:pPr>
        <w:pStyle w:val="Prrafodelista"/>
        <w:numPr>
          <w:ilvl w:val="0"/>
          <w:numId w:val="21"/>
        </w:numPr>
      </w:pPr>
      <w:bookmarkStart w:id="61" w:name="_Toc290939945"/>
      <w:r>
        <w:t>Consultar foro</w:t>
      </w:r>
    </w:p>
    <w:p w:rsidR="009C744C" w:rsidRDefault="00EF3C67" w:rsidP="009C744C">
      <w:pPr>
        <w:pStyle w:val="Prrafodelista"/>
        <w:numPr>
          <w:ilvl w:val="0"/>
          <w:numId w:val="21"/>
        </w:numPr>
      </w:pPr>
      <w:r>
        <w:t>Generar mensaje en foro</w:t>
      </w:r>
    </w:p>
    <w:p w:rsidR="009C744C" w:rsidRDefault="009C744C" w:rsidP="00B264BF">
      <w:pPr>
        <w:pStyle w:val="Ttulo3"/>
      </w:pPr>
      <w:bookmarkStart w:id="62" w:name="_Toc292035277"/>
      <w:r>
        <w:t>Módulo de Gestión Agenda de Actividades</w:t>
      </w:r>
      <w:bookmarkEnd w:id="61"/>
      <w:bookmarkEnd w:id="62"/>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3" w:name="_Toc290939946"/>
      <w:bookmarkStart w:id="64" w:name="_Toc292035278"/>
      <w:r>
        <w:t>Módulo de Gestión de Usuarios y Perfiles</w:t>
      </w:r>
      <w:bookmarkEnd w:id="63"/>
      <w:bookmarkEnd w:id="64"/>
    </w:p>
    <w:p w:rsidR="009C744C" w:rsidRDefault="00EF3C67" w:rsidP="009C744C">
      <w:pPr>
        <w:pStyle w:val="Prrafodelista"/>
        <w:numPr>
          <w:ilvl w:val="0"/>
          <w:numId w:val="21"/>
        </w:numPr>
      </w:pPr>
      <w:r>
        <w:t>Registrar Perfiles</w:t>
      </w:r>
    </w:p>
    <w:p w:rsidR="009C744C" w:rsidRDefault="00EF3C67" w:rsidP="009C744C">
      <w:pPr>
        <w:pStyle w:val="Prrafodelista"/>
        <w:numPr>
          <w:ilvl w:val="0"/>
          <w:numId w:val="21"/>
        </w:numPr>
      </w:pPr>
      <w:r>
        <w:t>Registrar usuario</w:t>
      </w:r>
    </w:p>
    <w:p w:rsidR="009C744C" w:rsidRDefault="00EF3C67" w:rsidP="009C744C">
      <w:pPr>
        <w:pStyle w:val="Prrafodelista"/>
        <w:numPr>
          <w:ilvl w:val="0"/>
          <w:numId w:val="21"/>
        </w:numPr>
      </w:pPr>
      <w:r>
        <w:t>Asignar perfil</w:t>
      </w:r>
    </w:p>
    <w:p w:rsidR="009C744C" w:rsidRDefault="00EF3C67" w:rsidP="009C744C">
      <w:pPr>
        <w:pStyle w:val="Prrafodelista"/>
        <w:numPr>
          <w:ilvl w:val="0"/>
          <w:numId w:val="21"/>
        </w:numPr>
      </w:pPr>
      <w:r>
        <w:t>Actualizar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EF3C67" w:rsidP="009C744C">
      <w:pPr>
        <w:pStyle w:val="Prrafodelista"/>
        <w:numPr>
          <w:ilvl w:val="0"/>
          <w:numId w:val="21"/>
        </w:numPr>
      </w:pPr>
      <w:r>
        <w:t>Registrar email de usuario</w:t>
      </w:r>
    </w:p>
    <w:p w:rsidR="009C744C" w:rsidRDefault="009C744C" w:rsidP="00B264BF">
      <w:pPr>
        <w:pStyle w:val="Ttulo3"/>
      </w:pPr>
      <w:bookmarkStart w:id="65" w:name="_Toc292035279"/>
      <w:r>
        <w:t>Módulo de importación de datos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lastRenderedPageBreak/>
        <w:t xml:space="preserve">Obtener </w:t>
      </w:r>
      <w:r w:rsidR="009C744C">
        <w:t>califica</w:t>
      </w:r>
      <w:r w:rsidR="00EF3C67">
        <w:t>ciones</w:t>
      </w:r>
    </w:p>
    <w:p w:rsidR="009C744C" w:rsidRDefault="00740D3D" w:rsidP="009C744C">
      <w:pPr>
        <w:pStyle w:val="Prrafodelista"/>
        <w:numPr>
          <w:ilvl w:val="0"/>
          <w:numId w:val="25"/>
        </w:numPr>
      </w:pPr>
      <w:r>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292035280"/>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292035281"/>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Pr="00536434" w:rsidRDefault="009C744C" w:rsidP="009C744C">
      <w:pPr>
        <w:pStyle w:val="Prrafodelista"/>
        <w:numPr>
          <w:ilvl w:val="0"/>
          <w:numId w:val="21"/>
        </w:numPr>
      </w:pPr>
      <w:r w:rsidRPr="00536434">
        <w:t>Actua</w:t>
      </w:r>
      <w:r w:rsidR="007A52EB">
        <w:t>lizar novedades institucionales</w:t>
      </w:r>
    </w:p>
    <w:p w:rsidR="009C744C" w:rsidRPr="00536434" w:rsidRDefault="009C744C" w:rsidP="00B264BF">
      <w:pPr>
        <w:pStyle w:val="Ttulo3"/>
      </w:pPr>
      <w:bookmarkStart w:id="69" w:name="_Toc292035282"/>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292035283"/>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292035284"/>
      <w:r>
        <w:lastRenderedPageBreak/>
        <w:t>Análisis de Conveniencia D</w:t>
      </w:r>
      <w:r w:rsidR="00153991" w:rsidRPr="001746FB">
        <w:t>el Proyecto</w:t>
      </w:r>
      <w:bookmarkEnd w:id="71"/>
    </w:p>
    <w:p w:rsidR="00153991" w:rsidRDefault="00153991" w:rsidP="00153991">
      <w:pPr>
        <w:pStyle w:val="Ttulo2"/>
      </w:pPr>
      <w:bookmarkStart w:id="72" w:name="_Toc292035285"/>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292035286"/>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292035287"/>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292035288"/>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292035289"/>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292035290"/>
      <w:proofErr w:type="spellStart"/>
      <w:r>
        <w:t>Subversion</w:t>
      </w:r>
      <w:proofErr w:type="spellEnd"/>
      <w:r>
        <w:t xml:space="preserve"> y </w:t>
      </w:r>
      <w:proofErr w:type="spellStart"/>
      <w:r>
        <w:t>TortoiseSVN</w:t>
      </w:r>
      <w:bookmarkEnd w:id="77"/>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292035291"/>
      <w:proofErr w:type="spellStart"/>
      <w:r>
        <w:t>Version</w:t>
      </w:r>
      <w:proofErr w:type="spellEnd"/>
      <w:r>
        <w:t xml:space="preserve"> </w:t>
      </w:r>
      <w:proofErr w:type="spellStart"/>
      <w:r>
        <w:t>One</w:t>
      </w:r>
      <w:bookmarkEnd w:id="7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9" w:name="_Toc292035292"/>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292035293"/>
      <w:r>
        <w:t xml:space="preserve">Framework </w:t>
      </w:r>
      <w:proofErr w:type="spellStart"/>
      <w:r>
        <w:t>NHibernate</w:t>
      </w:r>
      <w:bookmarkEnd w:id="80"/>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1" w:name="_Toc292035294"/>
      <w:r>
        <w:t xml:space="preserve">Internet </w:t>
      </w:r>
      <w:proofErr w:type="spellStart"/>
      <w:r>
        <w:t>Information</w:t>
      </w:r>
      <w:proofErr w:type="spellEnd"/>
      <w:r>
        <w:t xml:space="preserve"> Server</w:t>
      </w:r>
      <w:bookmarkEnd w:id="8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2" w:name="_Toc292035295"/>
      <w:r w:rsidRPr="00A173D7">
        <w:lastRenderedPageBreak/>
        <w:t>Metodología de Trabajo</w:t>
      </w:r>
      <w:bookmarkEnd w:id="82"/>
    </w:p>
    <w:p w:rsidR="00170C37" w:rsidRDefault="00170C37" w:rsidP="00170C37">
      <w:pPr>
        <w:pStyle w:val="Ttulo2"/>
      </w:pPr>
      <w:bookmarkStart w:id="83" w:name="_Toc292035296"/>
      <w:r>
        <w:t>Metodologías ágiles</w:t>
      </w:r>
      <w:bookmarkEnd w:id="8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4" w:name="_Toc292035297"/>
      <w:r w:rsidRPr="00A173D7">
        <w:t>Proceso de Desarrollo</w:t>
      </w:r>
      <w:bookmarkEnd w:id="84"/>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5" w:name="_Toc292035298"/>
      <w:r w:rsidRPr="007F5462">
        <w:t>Actividades</w:t>
      </w:r>
      <w:bookmarkEnd w:id="85"/>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6" w:name="_Toc292035299"/>
      <w:r w:rsidRPr="008C167C">
        <w:rPr>
          <w:lang w:val="es-ES"/>
        </w:rPr>
        <w:lastRenderedPageBreak/>
        <w:t>Ej</w:t>
      </w:r>
      <w:r w:rsidR="007F5462">
        <w:rPr>
          <w:lang w:val="es-ES"/>
        </w:rPr>
        <w:t>emplo de Proceso de Preparación</w:t>
      </w:r>
      <w:bookmarkEnd w:id="8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7" w:name="_Toc292035300"/>
      <w:r w:rsidRPr="005D1514">
        <w:t>Roles</w:t>
      </w:r>
      <w:bookmarkEnd w:id="8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8" w:name="_Toc292035301"/>
      <w:r w:rsidRPr="00EC5C1C">
        <w:t>Documentos/Planes a ser llevados</w:t>
      </w:r>
      <w:bookmarkEnd w:id="88"/>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Caso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9" w:name="_Toc292035302"/>
      <w:r w:rsidRPr="00EC5C1C">
        <w:t>Plan de Proyecto</w:t>
      </w:r>
      <w:bookmarkEnd w:id="8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lastRenderedPageBreak/>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90" w:name="_Toc292035303"/>
      <w:r>
        <w:rPr>
          <w:lang w:val="es-ES"/>
        </w:rPr>
        <w:t>Otras consideraciones</w:t>
      </w:r>
      <w:bookmarkEnd w:id="9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1" w:name="_Toc292035304"/>
      <w:r>
        <w:lastRenderedPageBreak/>
        <w:t>Equipos</w:t>
      </w:r>
      <w:r w:rsidR="00556D37">
        <w:t xml:space="preserve"> De Trabajo</w:t>
      </w:r>
      <w:bookmarkEnd w:id="9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2" w:name="_Toc292035305"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2"/>
        </w:p>
        <w:sdt>
          <w:sdtPr>
            <w:id w:val="111145805"/>
            <w:bibliography/>
          </w:sdt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r w:rsidRPr="00204BDB">
                <w:rPr>
                  <w:lang w:val="en-US"/>
                </w:rPr>
                <w:t xml:space="preserve">ScrumUP: Agile with Scrum and RUP  </w:t>
              </w:r>
              <w:r>
                <w:rPr>
                  <w:lang w:val="en-US"/>
                </w:rPr>
                <w:t>www.scrumup.eu</w:t>
              </w:r>
            </w:p>
            <w:p w:rsidR="00204BDB" w:rsidRPr="00204BDB" w:rsidRDefault="00204BDB" w:rsidP="00204BDB">
              <w:pPr>
                <w:pStyle w:val="Prrafodelista"/>
                <w:numPr>
                  <w:ilvl w:val="0"/>
                  <w:numId w:val="42"/>
                </w:numPr>
                <w:rPr>
                  <w:lang w:val="en-US"/>
                </w:rPr>
              </w:pPr>
              <w:r>
                <w:rPr>
                  <w:lang w:val="en-US"/>
                </w:rPr>
                <w:t xml:space="preserve">OpenUP: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690EEE" w:rsidP="000E2153">
      <w:pPr>
        <w:pStyle w:val="Ttulo1"/>
        <w:numPr>
          <w:ilvl w:val="0"/>
          <w:numId w:val="1"/>
        </w:numPr>
        <w:pBdr>
          <w:bottom w:val="single" w:sz="4" w:space="31" w:color="auto"/>
        </w:pBdr>
        <w:ind w:left="1066" w:hanging="709"/>
        <w:rPr>
          <w:lang w:val="es-ES"/>
        </w:rPr>
      </w:pPr>
      <w:bookmarkStart w:id="93" w:name="_Toc292035306"/>
      <w:r>
        <w:rPr>
          <w:lang w:val="es-ES"/>
        </w:rPr>
        <w:lastRenderedPageBreak/>
        <w:t>Glosario De Términos Y Acrónimos</w:t>
      </w:r>
      <w:bookmarkEnd w:id="93"/>
    </w:p>
    <w:p w:rsidR="00BA5743" w:rsidRDefault="00BA5743" w:rsidP="00BA5743">
      <w:pPr>
        <w:pStyle w:val="Prrafodelista"/>
        <w:numPr>
          <w:ilvl w:val="0"/>
          <w:numId w:val="43"/>
        </w:numPr>
        <w:spacing w:before="0" w:after="200" w:line="276" w:lineRule="auto"/>
      </w:pPr>
      <w:proofErr w:type="spellStart"/>
      <w:r>
        <w:t>Backlog</w:t>
      </w:r>
      <w:proofErr w:type="spellEnd"/>
      <w:r>
        <w:t xml:space="preserve"> del producto: El </w:t>
      </w:r>
      <w:proofErr w:type="spellStart"/>
      <w:r>
        <w:t>Backlog</w:t>
      </w:r>
      <w:proofErr w:type="spellEnd"/>
      <w:r>
        <w:t xml:space="preserve"> del Producto (o "</w:t>
      </w:r>
      <w:proofErr w:type="spellStart"/>
      <w:r>
        <w:t>product</w:t>
      </w:r>
      <w:proofErr w:type="spellEnd"/>
      <w:r>
        <w:t xml:space="preserve"> </w:t>
      </w:r>
      <w:proofErr w:type="spellStart"/>
      <w:r>
        <w:t>backlog</w:t>
      </w:r>
      <w:proofErr w:type="spellEnd"/>
      <w:r>
        <w:t xml:space="preserve">") contiene los requerimientos del sistema, expresados como una lista priorizada de elementos del </w:t>
      </w:r>
      <w:proofErr w:type="spellStart"/>
      <w:r>
        <w:t>backlog</w:t>
      </w:r>
      <w:proofErr w:type="spellEnd"/>
      <w:r>
        <w:t xml:space="preserve"> del producto. Esto incluye requerimientos del cliente funcionales y no funcionales, y también requerimientos técnicos generados por el equipo. </w:t>
      </w:r>
    </w:p>
    <w:p w:rsidR="00BA5743" w:rsidRPr="00BA5743" w:rsidRDefault="00BA5743" w:rsidP="00BA5743">
      <w:pPr>
        <w:pStyle w:val="Prrafodelista"/>
        <w:numPr>
          <w:ilvl w:val="0"/>
          <w:numId w:val="43"/>
        </w:numPr>
        <w:spacing w:before="0" w:after="200" w:line="276" w:lineRule="auto"/>
      </w:pPr>
      <w:proofErr w:type="spellStart"/>
      <w:r>
        <w:t>Backlog</w:t>
      </w:r>
      <w:proofErr w:type="spellEnd"/>
      <w:r>
        <w:t xml:space="preserve"> del sprint</w:t>
      </w:r>
      <w:r>
        <w:t xml:space="preserve">: </w:t>
      </w:r>
      <w:r>
        <w:t xml:space="preserve">Define el trabajo de un sprint, representado por un conjunto de tareas que deben completarse para cumplir los objetivos del sprint, y por un conjunto de elementos seleccionados del </w:t>
      </w:r>
      <w:proofErr w:type="spellStart"/>
      <w:r>
        <w:t>backlog</w:t>
      </w:r>
      <w:proofErr w:type="spellEnd"/>
      <w:r>
        <w:t xml:space="preserve"> del producto.</w:t>
      </w:r>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BA5743" w:rsidRDefault="00BA5743" w:rsidP="00BA5743">
      <w:pPr>
        <w:pStyle w:val="Prrafodelista"/>
        <w:numPr>
          <w:ilvl w:val="0"/>
          <w:numId w:val="43"/>
        </w:numPr>
        <w:spacing w:before="0" w:after="200" w:line="276" w:lineRule="auto"/>
      </w:pPr>
      <w:r>
        <w:t xml:space="preserve">Elemento del </w:t>
      </w:r>
      <w:proofErr w:type="spellStart"/>
      <w:r>
        <w:t>backlog</w:t>
      </w:r>
      <w:proofErr w:type="spellEnd"/>
      <w:r>
        <w:t xml:space="preserve"> del producto: En </w:t>
      </w:r>
      <w:proofErr w:type="spellStart"/>
      <w:r>
        <w:t>Scrum</w:t>
      </w:r>
      <w:proofErr w:type="spellEnd"/>
      <w:r>
        <w:t xml:space="preserve">, un elemento del </w:t>
      </w:r>
      <w:proofErr w:type="spellStart"/>
      <w:r>
        <w:t>backlog</w:t>
      </w:r>
      <w:proofErr w:type="spellEnd"/>
      <w:r>
        <w:t xml:space="preserve"> del producto ("PBI" o "</w:t>
      </w:r>
      <w:proofErr w:type="spellStart"/>
      <w:r>
        <w:t>product</w:t>
      </w:r>
      <w:proofErr w:type="spellEnd"/>
      <w:r>
        <w:t xml:space="preserve"> </w:t>
      </w:r>
      <w:proofErr w:type="spellStart"/>
      <w:r>
        <w:t>backlog</w:t>
      </w:r>
      <w:proofErr w:type="spellEnd"/>
      <w:r>
        <w:t xml:space="preserve"> </w:t>
      </w:r>
      <w:proofErr w:type="spellStart"/>
      <w:r>
        <w:t>item</w:t>
      </w:r>
      <w:proofErr w:type="spellEnd"/>
      <w:r>
        <w:t xml:space="preserve">") es una unidad de trabajo lo suficientemente pequeña para que el equipo pueda completarla en un sprint. Los elementos del </w:t>
      </w:r>
      <w:proofErr w:type="spellStart"/>
      <w:r>
        <w:t>backlog</w:t>
      </w:r>
      <w:proofErr w:type="spellEnd"/>
      <w:r>
        <w:t xml:space="preserve"> se descomponen en una o más tareas.</w:t>
      </w:r>
    </w:p>
    <w:p w:rsidR="00857B80" w:rsidRPr="00857B80" w:rsidRDefault="00857B80" w:rsidP="00857B80">
      <w:pPr>
        <w:pStyle w:val="Prrafodelista"/>
        <w:numPr>
          <w:ilvl w:val="0"/>
          <w:numId w:val="43"/>
        </w:numPr>
        <w:spacing w:before="0" w:after="200" w:line="276" w:lineRule="auto"/>
      </w:pPr>
      <w:r w:rsidRPr="00857B80">
        <w:t>E</w:t>
      </w:r>
      <w:r w:rsidRPr="00857B80">
        <w:t>stimación ROM</w:t>
      </w:r>
      <w:r w:rsidRPr="00857B80">
        <w:t xml:space="preserve"> (Rough </w:t>
      </w:r>
      <w:proofErr w:type="spellStart"/>
      <w:r w:rsidRPr="00857B80">
        <w:t>Order</w:t>
      </w:r>
      <w:proofErr w:type="spellEnd"/>
      <w:r w:rsidRPr="00857B80">
        <w:t xml:space="preserve"> of </w:t>
      </w:r>
      <w:proofErr w:type="spellStart"/>
      <w:r w:rsidRPr="00857B80">
        <w:t>Magnitude</w:t>
      </w:r>
      <w:proofErr w:type="spellEnd"/>
      <w:r w:rsidRPr="00857B80">
        <w:t xml:space="preserve">): </w:t>
      </w:r>
      <w:r>
        <w:t>Se</w:t>
      </w:r>
      <w:r w:rsidRPr="00857B80">
        <w:t xml:space="preserve"> utiliza durante el inicio de un proyecto para decisiones estratégicas, planificación a largo plazo o simplemente para responder a la pregunta “aproximadamente cuánto durará el </w:t>
      </w:r>
      <w:proofErr w:type="gramStart"/>
      <w:r w:rsidRPr="00857B80">
        <w:t>proyecto ?”</w:t>
      </w:r>
      <w:proofErr w:type="gramEnd"/>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BA5743" w:rsidRDefault="00BA5743" w:rsidP="00BA5743">
      <w:pPr>
        <w:pStyle w:val="Prrafodelista"/>
        <w:numPr>
          <w:ilvl w:val="0"/>
          <w:numId w:val="43"/>
        </w:numPr>
        <w:spacing w:before="0" w:after="200" w:line="276" w:lineRule="auto"/>
      </w:pPr>
      <w:proofErr w:type="spellStart"/>
      <w:r>
        <w:t>Release</w:t>
      </w:r>
      <w:proofErr w:type="spellEnd"/>
      <w:r>
        <w:t xml:space="preserve"> (Entrega): Es la transición de un incremento potencialmente productivo del producto en algo que pueda ser usado rutinariamente. Las entregas suelen ocurrir cuando uno o más </w:t>
      </w:r>
      <w:proofErr w:type="spellStart"/>
      <w:r>
        <w:t>sprints</w:t>
      </w:r>
      <w:proofErr w:type="spellEnd"/>
      <w:r>
        <w:t xml:space="preserve"> resultan en que el producto tiene suficiente valor como para superar el costo de desplegarlo.</w:t>
      </w:r>
    </w:p>
    <w:p w:rsidR="00525DAA" w:rsidRDefault="00525DAA" w:rsidP="00261456">
      <w:pPr>
        <w:pStyle w:val="Prrafodelista"/>
        <w:numPr>
          <w:ilvl w:val="0"/>
          <w:numId w:val="43"/>
        </w:numPr>
        <w:spacing w:before="0" w:after="200" w:line="276" w:lineRule="auto"/>
      </w:pPr>
      <w:r>
        <w:rPr>
          <w:i/>
        </w:rPr>
        <w:t>RUP: Proceso Unificado de Desarrollo.</w:t>
      </w:r>
      <w:r>
        <w:t xml:space="preserve"> </w:t>
      </w:r>
    </w:p>
    <w:p w:rsidR="00BA5743" w:rsidRDefault="00BA5743" w:rsidP="00BA5743">
      <w:pPr>
        <w:pStyle w:val="Prrafodelista"/>
        <w:numPr>
          <w:ilvl w:val="0"/>
          <w:numId w:val="43"/>
        </w:numPr>
        <w:spacing w:before="0" w:after="200" w:line="276" w:lineRule="auto"/>
      </w:pPr>
      <w:proofErr w:type="spellStart"/>
      <w:r>
        <w:t>ScrumMaster</w:t>
      </w:r>
      <w:proofErr w:type="spellEnd"/>
      <w:r>
        <w:t xml:space="preserve">: </w:t>
      </w:r>
      <w:r>
        <w:t xml:space="preserve">El </w:t>
      </w:r>
      <w:proofErr w:type="spellStart"/>
      <w:r>
        <w:t>ScrumMaster</w:t>
      </w:r>
      <w:proofErr w:type="spellEnd"/>
      <w:r>
        <w:t xml:space="preserve"> es una facilitador para el equipo y para el Dueño del Producto. En vez de gestionar al equipo, el </w:t>
      </w:r>
      <w:proofErr w:type="spellStart"/>
      <w:r>
        <w:t>ScrumMaster</w:t>
      </w:r>
      <w:proofErr w:type="spellEnd"/>
      <w:r>
        <w:t xml:space="preserve"> trabaja para asistir tanto al equipo como al Dueño del Producto</w:t>
      </w:r>
      <w:r>
        <w:t>,</w:t>
      </w:r>
    </w:p>
    <w:p w:rsidR="00936196" w:rsidRDefault="00936196" w:rsidP="004D471B">
      <w:pPr>
        <w:pStyle w:val="Prrafodelista"/>
        <w:numPr>
          <w:ilvl w:val="0"/>
          <w:numId w:val="43"/>
        </w:numPr>
        <w:spacing w:before="0" w:after="200" w:line="276" w:lineRule="auto"/>
      </w:pPr>
      <w:r>
        <w:t xml:space="preserve">Sprint: </w:t>
      </w:r>
      <w:r w:rsidR="004D471B" w:rsidRPr="004D471B">
        <w:t xml:space="preserve">Una iteración de trabajo durante la cual se implementa un incremento de la funcionalidad del producto. </w:t>
      </w:r>
      <w:r w:rsidR="004D471B">
        <w:t>Usualmente</w:t>
      </w:r>
      <w:r w:rsidR="004D471B" w:rsidRPr="004D471B">
        <w:t>, una iteración dura 30 días.</w:t>
      </w:r>
    </w:p>
    <w:p w:rsidR="00421A24" w:rsidRDefault="00421A24" w:rsidP="00261456">
      <w:pPr>
        <w:pStyle w:val="Prrafodelista"/>
        <w:numPr>
          <w:ilvl w:val="0"/>
          <w:numId w:val="43"/>
        </w:numPr>
        <w:spacing w:before="0" w:after="200" w:line="276" w:lineRule="auto"/>
      </w:pPr>
      <w:proofErr w:type="spellStart"/>
      <w:r w:rsidRPr="000E2153">
        <w:t>Stakeholder</w:t>
      </w:r>
      <w:proofErr w:type="spellEnd"/>
      <w:r w:rsidRPr="000E2153">
        <w:t>:</w:t>
      </w:r>
      <w:r w:rsidR="000E2153" w:rsidRPr="000E2153">
        <w:t xml:space="preserve"> Son partes con un interés en el product</w:t>
      </w:r>
      <w:r w:rsidR="000E2153">
        <w:t>o</w:t>
      </w:r>
      <w:r w:rsidR="000E2153" w:rsidRPr="000E2153">
        <w:t xml:space="preserve"> bajo desarrollo y/o en el proceso de </w:t>
      </w:r>
      <w:proofErr w:type="spellStart"/>
      <w:r w:rsidR="000E2153">
        <w:t>Scrum</w:t>
      </w:r>
      <w:proofErr w:type="spellEnd"/>
      <w:r w:rsidR="000E2153">
        <w:t>.</w:t>
      </w:r>
    </w:p>
    <w:p w:rsidR="00BA5743" w:rsidRDefault="00BA5743" w:rsidP="00BA5743">
      <w:pPr>
        <w:pStyle w:val="Prrafodelista"/>
        <w:numPr>
          <w:ilvl w:val="0"/>
          <w:numId w:val="43"/>
        </w:numPr>
        <w:spacing w:before="0" w:after="200" w:line="276" w:lineRule="auto"/>
      </w:pPr>
      <w:r>
        <w:lastRenderedPageBreak/>
        <w:t>Tarea del sprint</w:t>
      </w:r>
      <w:r>
        <w:t xml:space="preserve">: </w:t>
      </w:r>
      <w:r>
        <w:t xml:space="preserve">En </w:t>
      </w:r>
      <w:proofErr w:type="spellStart"/>
      <w:r>
        <w:t>Scrum</w:t>
      </w:r>
      <w:proofErr w:type="spellEnd"/>
      <w:r>
        <w:t xml:space="preserve">, una tarea del sprint (o tarea) es una unidad de trabajo generalmente entre 4 y 16 horas. Los miembros del equipo se asignan voluntariamente las tareas. Actualizan la estimación de horas restantes de forma diaria, influenciando así el gráfico de </w:t>
      </w:r>
      <w:proofErr w:type="spellStart"/>
      <w:r>
        <w:t>burndown</w:t>
      </w:r>
      <w:proofErr w:type="spellEnd"/>
      <w:r>
        <w:t xml:space="preserve"> del sprint. Las tareas están contenidas dentro de elementos del </w:t>
      </w:r>
      <w:proofErr w:type="spellStart"/>
      <w:r>
        <w:t>backlog</w:t>
      </w:r>
      <w:proofErr w:type="spellEnd"/>
      <w:r>
        <w:t>.</w:t>
      </w:r>
    </w:p>
    <w:p w:rsidR="00857B80" w:rsidRPr="000E2153" w:rsidRDefault="00857B80" w:rsidP="00857B80">
      <w:pPr>
        <w:pStyle w:val="Prrafodelista"/>
        <w:numPr>
          <w:ilvl w:val="0"/>
          <w:numId w:val="43"/>
        </w:numPr>
        <w:spacing w:before="0" w:after="200" w:line="276" w:lineRule="auto"/>
      </w:pPr>
      <w:proofErr w:type="spellStart"/>
      <w:r>
        <w:t>User</w:t>
      </w:r>
      <w:proofErr w:type="spellEnd"/>
      <w:r>
        <w:t xml:space="preserve"> </w:t>
      </w:r>
      <w:proofErr w:type="spellStart"/>
      <w:r>
        <w:t>Story</w:t>
      </w:r>
      <w:proofErr w:type="spellEnd"/>
      <w:r>
        <w:t xml:space="preserve">: </w:t>
      </w:r>
      <w:r w:rsidRPr="00857B80">
        <w:t>es una representación de un requerimiento de software escrito en una o dos frases utilizando el lenguaje común del usuario</w:t>
      </w:r>
      <w:r>
        <w:t xml:space="preserve"> y desde su perspectiva</w:t>
      </w:r>
      <w:r w:rsidRPr="00857B80">
        <w:t>.</w:t>
      </w:r>
    </w:p>
    <w:p w:rsidR="00974A84" w:rsidRPr="000E2153" w:rsidRDefault="00974A84" w:rsidP="00261456"/>
    <w:p w:rsidR="00261456" w:rsidRPr="000E2153" w:rsidRDefault="00261456">
      <w:pPr>
        <w:spacing w:before="0" w:after="200" w:line="276" w:lineRule="auto"/>
        <w:ind w:firstLine="0"/>
        <w:contextualSpacing w:val="0"/>
        <w:jc w:val="left"/>
        <w:rPr>
          <w:rFonts w:ascii="Cambria" w:hAnsi="Cambria"/>
          <w:b/>
          <w:bCs/>
          <w:smallCaps/>
          <w:color w:val="365F91"/>
          <w:sz w:val="28"/>
          <w:szCs w:val="28"/>
        </w:rPr>
      </w:pPr>
      <w:r w:rsidRPr="000E2153">
        <w:br w:type="page"/>
      </w:r>
    </w:p>
    <w:p w:rsidR="007D0418" w:rsidRDefault="007D0418" w:rsidP="00974A84">
      <w:pPr>
        <w:pStyle w:val="Ttulo1"/>
        <w:numPr>
          <w:ilvl w:val="0"/>
          <w:numId w:val="1"/>
        </w:numPr>
      </w:pPr>
      <w:bookmarkStart w:id="94" w:name="_Toc292035307"/>
      <w:r>
        <w:lastRenderedPageBreak/>
        <w:t>Anexo</w:t>
      </w:r>
      <w:bookmarkEnd w:id="94"/>
    </w:p>
    <w:p w:rsidR="007D0418" w:rsidRDefault="007D0418">
      <w:pPr>
        <w:spacing w:before="0" w:after="200" w:line="276" w:lineRule="auto"/>
        <w:ind w:firstLine="0"/>
        <w:jc w:val="left"/>
      </w:pPr>
    </w:p>
    <w:sectPr w:rsidR="007D0418"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1F4" w:rsidRDefault="004351F4" w:rsidP="001A4EBF">
      <w:r>
        <w:separator/>
      </w:r>
    </w:p>
  </w:endnote>
  <w:endnote w:type="continuationSeparator" w:id="0">
    <w:p w:rsidR="004351F4" w:rsidRDefault="004351F4"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421A24" w:rsidRPr="004734D9" w:rsidTr="00D2597F">
      <w:trPr>
        <w:trHeight w:val="9897"/>
      </w:trPr>
      <w:tc>
        <w:tcPr>
          <w:tcW w:w="907" w:type="dxa"/>
          <w:tcBorders>
            <w:bottom w:val="single" w:sz="4" w:space="0" w:color="auto"/>
          </w:tcBorders>
          <w:textDirection w:val="btLr"/>
        </w:tcPr>
        <w:p w:rsidR="00421A24" w:rsidRPr="004734D9" w:rsidRDefault="00421A24" w:rsidP="00094B25">
          <w:pPr>
            <w:pStyle w:val="Encabezado"/>
            <w:ind w:left="113" w:right="113"/>
          </w:pPr>
          <w:r>
            <w:rPr>
              <w:color w:val="4F81BD"/>
            </w:rPr>
            <w:t>C</w:t>
          </w:r>
          <w:r w:rsidRPr="004734D9">
            <w:rPr>
              <w:color w:val="4F81BD"/>
            </w:rPr>
            <w:t xml:space="preserve">apítulo: </w:t>
          </w:r>
          <w:fldSimple w:instr=" STYLEREF  &quot;1&quot;  ">
            <w:r w:rsidR="00A477FA">
              <w:rPr>
                <w:noProof/>
              </w:rPr>
              <w:t>Anexo</w:t>
            </w:r>
          </w:fldSimple>
        </w:p>
      </w:tc>
    </w:tr>
    <w:tr w:rsidR="00421A24" w:rsidRPr="00D2597F" w:rsidTr="00D2597F">
      <w:trPr>
        <w:trHeight w:val="806"/>
      </w:trPr>
      <w:tc>
        <w:tcPr>
          <w:tcW w:w="907" w:type="dxa"/>
          <w:tcBorders>
            <w:top w:val="single" w:sz="4" w:space="0" w:color="auto"/>
          </w:tcBorders>
        </w:tcPr>
        <w:p w:rsidR="00421A24" w:rsidRPr="00D2597F" w:rsidRDefault="00421A24"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A477FA" w:rsidRPr="00A477FA">
            <w:rPr>
              <w:noProof/>
              <w:color w:val="4F81BD" w:themeColor="accent1"/>
              <w:sz w:val="40"/>
              <w:szCs w:val="40"/>
            </w:rPr>
            <w:t>38</w:t>
          </w:r>
          <w:r w:rsidRPr="00D2597F">
            <w:rPr>
              <w:noProof/>
              <w:color w:val="4F81BD" w:themeColor="accent1"/>
              <w:sz w:val="40"/>
              <w:szCs w:val="40"/>
            </w:rPr>
            <w:fldChar w:fldCharType="end"/>
          </w:r>
        </w:p>
      </w:tc>
    </w:tr>
  </w:tbl>
  <w:p w:rsidR="00421A24" w:rsidRDefault="00421A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1F4" w:rsidRDefault="004351F4" w:rsidP="001A4EBF">
      <w:r>
        <w:separator/>
      </w:r>
    </w:p>
  </w:footnote>
  <w:footnote w:type="continuationSeparator" w:id="0">
    <w:p w:rsidR="004351F4" w:rsidRDefault="004351F4" w:rsidP="001A4EBF">
      <w:r>
        <w:continuationSeparator/>
      </w:r>
    </w:p>
  </w:footnote>
  <w:footnote w:id="1">
    <w:p w:rsidR="00421A24" w:rsidRDefault="00421A24">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421A24" w:rsidRDefault="00421A24">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421A24" w:rsidTr="008D2B1A">
      <w:tc>
        <w:tcPr>
          <w:tcW w:w="4077" w:type="dxa"/>
        </w:tcPr>
        <w:p w:rsidR="00421A24" w:rsidRPr="00A1085F" w:rsidRDefault="00421A24"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end"/>
          </w:r>
        </w:p>
      </w:tc>
      <w:tc>
        <w:tcPr>
          <w:tcW w:w="4536" w:type="dxa"/>
          <w:vAlign w:val="center"/>
        </w:tcPr>
        <w:p w:rsidR="00421A24" w:rsidRPr="008D2B1A" w:rsidRDefault="00421A24" w:rsidP="008D2B1A">
          <w:pPr>
            <w:pStyle w:val="Encabezado"/>
            <w:spacing w:before="0"/>
            <w:ind w:firstLine="0"/>
            <w:jc w:val="right"/>
            <w:rPr>
              <w:b/>
              <w:sz w:val="16"/>
              <w:szCs w:val="16"/>
            </w:rPr>
          </w:pPr>
          <w:r w:rsidRPr="008D2B1A">
            <w:rPr>
              <w:b/>
              <w:sz w:val="16"/>
              <w:szCs w:val="16"/>
            </w:rPr>
            <w:t>Universidad Tecnológica Nacional</w:t>
          </w:r>
        </w:p>
        <w:p w:rsidR="00421A24" w:rsidRPr="008D2B1A" w:rsidRDefault="00421A24" w:rsidP="008D2B1A">
          <w:pPr>
            <w:pStyle w:val="Encabezado"/>
            <w:spacing w:before="0"/>
            <w:ind w:firstLine="0"/>
            <w:jc w:val="right"/>
            <w:rPr>
              <w:i/>
              <w:sz w:val="16"/>
              <w:szCs w:val="16"/>
            </w:rPr>
          </w:pPr>
          <w:r w:rsidRPr="008D2B1A">
            <w:rPr>
              <w:i/>
              <w:sz w:val="16"/>
              <w:szCs w:val="16"/>
            </w:rPr>
            <w:t>Facultad Regional Córdoba</w:t>
          </w:r>
        </w:p>
        <w:p w:rsidR="00421A24" w:rsidRDefault="00421A24"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D4DE5D9" wp14:editId="50777A9E">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421A24" w:rsidRPr="00A1085F" w:rsidRDefault="00421A24"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D7A73"/>
    <w:rsid w:val="000E1C76"/>
    <w:rsid w:val="000E2153"/>
    <w:rsid w:val="000F28D7"/>
    <w:rsid w:val="00111584"/>
    <w:rsid w:val="001147C4"/>
    <w:rsid w:val="00137ADD"/>
    <w:rsid w:val="00144AE5"/>
    <w:rsid w:val="0014512C"/>
    <w:rsid w:val="00147C47"/>
    <w:rsid w:val="00153991"/>
    <w:rsid w:val="00170A0E"/>
    <w:rsid w:val="00170C37"/>
    <w:rsid w:val="00193335"/>
    <w:rsid w:val="001A4EBF"/>
    <w:rsid w:val="001B4927"/>
    <w:rsid w:val="001C4A28"/>
    <w:rsid w:val="001C6E2B"/>
    <w:rsid w:val="001E1109"/>
    <w:rsid w:val="001E1413"/>
    <w:rsid w:val="001E20C2"/>
    <w:rsid w:val="001F21CC"/>
    <w:rsid w:val="00203336"/>
    <w:rsid w:val="00204BDB"/>
    <w:rsid w:val="00226437"/>
    <w:rsid w:val="0024024C"/>
    <w:rsid w:val="00256E54"/>
    <w:rsid w:val="00261456"/>
    <w:rsid w:val="00264029"/>
    <w:rsid w:val="0027240B"/>
    <w:rsid w:val="002817A0"/>
    <w:rsid w:val="00290E29"/>
    <w:rsid w:val="00296255"/>
    <w:rsid w:val="002963BC"/>
    <w:rsid w:val="002A0EA7"/>
    <w:rsid w:val="002C00A6"/>
    <w:rsid w:val="002C7D5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7FDB"/>
    <w:rsid w:val="003B546E"/>
    <w:rsid w:val="003C0340"/>
    <w:rsid w:val="003C2315"/>
    <w:rsid w:val="003C2401"/>
    <w:rsid w:val="003D6343"/>
    <w:rsid w:val="003F48B4"/>
    <w:rsid w:val="00406A21"/>
    <w:rsid w:val="0041047F"/>
    <w:rsid w:val="00410D80"/>
    <w:rsid w:val="00421A24"/>
    <w:rsid w:val="00423296"/>
    <w:rsid w:val="004261F0"/>
    <w:rsid w:val="0042684F"/>
    <w:rsid w:val="004351F4"/>
    <w:rsid w:val="004357CA"/>
    <w:rsid w:val="0044194C"/>
    <w:rsid w:val="0044324D"/>
    <w:rsid w:val="00452364"/>
    <w:rsid w:val="00456CF6"/>
    <w:rsid w:val="004614A7"/>
    <w:rsid w:val="004635F9"/>
    <w:rsid w:val="00467298"/>
    <w:rsid w:val="00470503"/>
    <w:rsid w:val="00470AEB"/>
    <w:rsid w:val="004835CE"/>
    <w:rsid w:val="004868AF"/>
    <w:rsid w:val="004A52E9"/>
    <w:rsid w:val="004B063F"/>
    <w:rsid w:val="004C30DD"/>
    <w:rsid w:val="004D32ED"/>
    <w:rsid w:val="004D471B"/>
    <w:rsid w:val="004F3367"/>
    <w:rsid w:val="004F572F"/>
    <w:rsid w:val="004F5B64"/>
    <w:rsid w:val="004F6D78"/>
    <w:rsid w:val="0050068B"/>
    <w:rsid w:val="005255E9"/>
    <w:rsid w:val="00525DAA"/>
    <w:rsid w:val="00530E8B"/>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BA6"/>
    <w:rsid w:val="00740D3D"/>
    <w:rsid w:val="0074407D"/>
    <w:rsid w:val="007449DB"/>
    <w:rsid w:val="00746DC3"/>
    <w:rsid w:val="00753473"/>
    <w:rsid w:val="00753949"/>
    <w:rsid w:val="00754883"/>
    <w:rsid w:val="007621F4"/>
    <w:rsid w:val="0076622C"/>
    <w:rsid w:val="007763C1"/>
    <w:rsid w:val="0078146A"/>
    <w:rsid w:val="00785DAB"/>
    <w:rsid w:val="00786498"/>
    <w:rsid w:val="0079272A"/>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2036A"/>
    <w:rsid w:val="00851D7B"/>
    <w:rsid w:val="00857B80"/>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3EE9"/>
    <w:rsid w:val="009B5ABF"/>
    <w:rsid w:val="009C0AA5"/>
    <w:rsid w:val="009C744C"/>
    <w:rsid w:val="009E3F50"/>
    <w:rsid w:val="009F1A8F"/>
    <w:rsid w:val="00A006ED"/>
    <w:rsid w:val="00A03538"/>
    <w:rsid w:val="00A1085F"/>
    <w:rsid w:val="00A12CDC"/>
    <w:rsid w:val="00A173D7"/>
    <w:rsid w:val="00A253D0"/>
    <w:rsid w:val="00A477FA"/>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9352B"/>
    <w:rsid w:val="00B9491D"/>
    <w:rsid w:val="00BA475D"/>
    <w:rsid w:val="00BA4E68"/>
    <w:rsid w:val="00BA5743"/>
    <w:rsid w:val="00BB3E55"/>
    <w:rsid w:val="00BC15C0"/>
    <w:rsid w:val="00BC352C"/>
    <w:rsid w:val="00BD3602"/>
    <w:rsid w:val="00BE0245"/>
    <w:rsid w:val="00C10AA3"/>
    <w:rsid w:val="00C111B2"/>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B2264"/>
    <w:rsid w:val="00CC1545"/>
    <w:rsid w:val="00CD4A60"/>
    <w:rsid w:val="00CD7466"/>
    <w:rsid w:val="00CF20D3"/>
    <w:rsid w:val="00D146B7"/>
    <w:rsid w:val="00D1491B"/>
    <w:rsid w:val="00D22496"/>
    <w:rsid w:val="00D24465"/>
    <w:rsid w:val="00D2597F"/>
    <w:rsid w:val="00D3377B"/>
    <w:rsid w:val="00D4170F"/>
    <w:rsid w:val="00D439B3"/>
    <w:rsid w:val="00D46EF3"/>
    <w:rsid w:val="00D60BA0"/>
    <w:rsid w:val="00D637EB"/>
    <w:rsid w:val="00D63A0A"/>
    <w:rsid w:val="00D63BAB"/>
    <w:rsid w:val="00D8361F"/>
    <w:rsid w:val="00D87119"/>
    <w:rsid w:val="00D94206"/>
    <w:rsid w:val="00DB426D"/>
    <w:rsid w:val="00DB46F1"/>
    <w:rsid w:val="00DB5F78"/>
    <w:rsid w:val="00DC02A5"/>
    <w:rsid w:val="00DE6C2F"/>
    <w:rsid w:val="00E12CFE"/>
    <w:rsid w:val="00E2044A"/>
    <w:rsid w:val="00E22639"/>
    <w:rsid w:val="00E22C6F"/>
    <w:rsid w:val="00E51077"/>
    <w:rsid w:val="00E51A14"/>
    <w:rsid w:val="00E66290"/>
    <w:rsid w:val="00E71C94"/>
    <w:rsid w:val="00E750FB"/>
    <w:rsid w:val="00E7724E"/>
    <w:rsid w:val="00E856FE"/>
    <w:rsid w:val="00E91C59"/>
    <w:rsid w:val="00E92A10"/>
    <w:rsid w:val="00EB429C"/>
    <w:rsid w:val="00EB66CD"/>
    <w:rsid w:val="00EC5C1C"/>
    <w:rsid w:val="00ED52F8"/>
    <w:rsid w:val="00EF3C67"/>
    <w:rsid w:val="00F10ACB"/>
    <w:rsid w:val="00F1705F"/>
    <w:rsid w:val="00F20D06"/>
    <w:rsid w:val="00F248E8"/>
    <w:rsid w:val="00F25551"/>
    <w:rsid w:val="00F33C14"/>
    <w:rsid w:val="00F40339"/>
    <w:rsid w:val="00F4318F"/>
    <w:rsid w:val="00F43E68"/>
    <w:rsid w:val="00F45039"/>
    <w:rsid w:val="00F4723C"/>
    <w:rsid w:val="00F50548"/>
    <w:rsid w:val="00F53508"/>
    <w:rsid w:val="00F624D6"/>
    <w:rsid w:val="00F64FE7"/>
    <w:rsid w:val="00F71BED"/>
    <w:rsid w:val="00F74766"/>
    <w:rsid w:val="00F76BD9"/>
    <w:rsid w:val="00F77C1C"/>
    <w:rsid w:val="00F87713"/>
    <w:rsid w:val="00F923D9"/>
    <w:rsid w:val="00FA16DA"/>
    <w:rsid w:val="00FA42F0"/>
    <w:rsid w:val="00FB6594"/>
    <w:rsid w:val="00FC0674"/>
    <w:rsid w:val="00FC1875"/>
    <w:rsid w:val="00FC19B5"/>
    <w:rsid w:val="00FC3E77"/>
    <w:rsid w:val="00FC62F9"/>
    <w:rsid w:val="00FD1BE4"/>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CE5D0BFE-CB1B-482E-A340-74CD30940B46}" type="presOf" srcId="{FB1F5CA8-5BA8-49B8-A816-5AD122B918D8}" destId="{AB61DBC6-A4F8-46C0-9DD8-46AB796BB429}" srcOrd="0" destOrd="0" presId="urn:microsoft.com/office/officeart/2005/8/layout/orgChart1"/>
    <dgm:cxn modelId="{3B81A006-BAC8-47AE-8043-808256D0AFE3}" type="presOf" srcId="{3C6DFD2E-1BFF-464C-B51D-C0699F3306C4}" destId="{18569363-7ECD-44D6-8C16-C3BF4C957D40}" srcOrd="0" destOrd="0" presId="urn:microsoft.com/office/officeart/2005/8/layout/orgChart1"/>
    <dgm:cxn modelId="{B81E052D-9E48-4078-8AB0-B9D830A42CEB}" type="presOf" srcId="{0E3B40EE-FFB9-4979-803D-97C5CA8D4509}" destId="{25114A06-875C-4DA5-AB33-06BAA520B0EF}" srcOrd="0"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658F989D-EC81-4ED1-9181-6904B571A975}" srcId="{A45A518D-FA80-441F-BD18-2C48F354F5CE}" destId="{A841AE47-448E-403B-B70B-E5E5A52ABF53}" srcOrd="0" destOrd="0" parTransId="{A531B810-4D8F-4593-BF39-A48DB24DC0C2}" sibTransId="{4F13D417-18D0-4ACC-9E49-E87459925476}"/>
    <dgm:cxn modelId="{674763A6-BFEC-462C-A8E7-BA7AE81D2B65}" type="presOf" srcId="{37BB19B3-51D6-4F8A-9A71-8C36DB1F6F37}" destId="{7B11F0E2-644B-44EC-950F-ED28430BA4C2}"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3154C463-9C32-4227-9CF2-481E5D574709}" type="presOf" srcId="{3A0A107A-26B3-4EAD-9521-A604DA956D4E}" destId="{3D470241-A08B-413A-9519-62C51CB105EC}" srcOrd="0" destOrd="0" presId="urn:microsoft.com/office/officeart/2005/8/layout/orgChart1"/>
    <dgm:cxn modelId="{0C15D05E-4376-4619-8185-471DB17EBCDA}" srcId="{A841AE47-448E-403B-B70B-E5E5A52ABF53}" destId="{2E8663CA-27C3-4CCA-A623-4C27556E9918}" srcOrd="1" destOrd="0" parTransId="{3C6DFD2E-1BFF-464C-B51D-C0699F3306C4}" sibTransId="{AB785725-93A3-43AE-8D31-E2809E80EFD0}"/>
    <dgm:cxn modelId="{CB301273-5B24-49B7-B6EA-D9B0CD6EA439}" type="presOf" srcId="{A841AE47-448E-403B-B70B-E5E5A52ABF53}" destId="{926A8A8E-5DB1-464F-A9A0-8B923CEA632A}" srcOrd="0" destOrd="0" presId="urn:microsoft.com/office/officeart/2005/8/layout/orgChart1"/>
    <dgm:cxn modelId="{83423A87-8961-45B2-B592-1989FA07BF57}" type="presOf" srcId="{1234E1B7-D5E4-4D41-86B9-D22D9EA868FA}" destId="{D6C9B272-892A-4EDE-8B5F-72817A700AF2}" srcOrd="1" destOrd="0" presId="urn:microsoft.com/office/officeart/2005/8/layout/orgChart1"/>
    <dgm:cxn modelId="{7E5FA3DD-6602-4409-BB23-96F24433AC3D}" type="presOf" srcId="{0A2A1AC5-AF37-4019-B936-1088FDC0EC78}" destId="{79C143B7-002D-4AEB-9E1F-C04EB64AE559}" srcOrd="1" destOrd="0" presId="urn:microsoft.com/office/officeart/2005/8/layout/orgChart1"/>
    <dgm:cxn modelId="{93BE4667-BA8F-436F-8FFA-F526E8844F9E}" type="presOf" srcId="{DCA70EE3-D0C4-4BEB-85E7-D5C0BFEB3A18}" destId="{30221965-927B-46FE-9E2C-F085B1BB5C85}" srcOrd="0" destOrd="0" presId="urn:microsoft.com/office/officeart/2005/8/layout/orgChart1"/>
    <dgm:cxn modelId="{A6859F16-1C39-4662-9B2E-80AAE14D6B9B}" type="presOf" srcId="{2E8663CA-27C3-4CCA-A623-4C27556E9918}" destId="{5285A4FE-F2C6-434B-8A62-E82398B6A29A}" srcOrd="1" destOrd="0" presId="urn:microsoft.com/office/officeart/2005/8/layout/orgChart1"/>
    <dgm:cxn modelId="{FCC9B9EF-82D2-4CC6-B093-A7AF6E029967}" type="presOf" srcId="{98C37795-1A81-4D00-9AB5-CB7A0A5FD4FD}" destId="{8ED80E23-12AE-45F3-BEE6-FE2054C3E7CD}" srcOrd="1" destOrd="0" presId="urn:microsoft.com/office/officeart/2005/8/layout/orgChart1"/>
    <dgm:cxn modelId="{7734E754-839A-452E-8497-9C2257DD0424}" type="presOf" srcId="{77A29D65-973E-4552-B4F2-5B36E82AA7D8}" destId="{442D376F-E3D8-47C5-B41D-9A883805EF0C}" srcOrd="0" destOrd="0" presId="urn:microsoft.com/office/officeart/2005/8/layout/orgChart1"/>
    <dgm:cxn modelId="{B6925B09-5389-437F-A38C-89926CB0DA3F}" type="presOf" srcId="{ABF4CA5E-2D11-4527-A8F9-4B106081EEBA}" destId="{4F9BA7B5-88E2-4BDC-A31D-901425A036A0}" srcOrd="0" destOrd="0" presId="urn:microsoft.com/office/officeart/2005/8/layout/orgChart1"/>
    <dgm:cxn modelId="{DC49B26B-E0B2-43E4-B83C-3B6BCCBFDD9D}" type="presOf" srcId="{0A2A1AC5-AF37-4019-B936-1088FDC0EC78}" destId="{E482C4C0-B8B1-4B4B-B774-B17E63E70874}" srcOrd="0" destOrd="0" presId="urn:microsoft.com/office/officeart/2005/8/layout/orgChart1"/>
    <dgm:cxn modelId="{CB265B32-0DEA-47C5-B577-B716443BEF14}" type="presOf" srcId="{364B2DCA-CCBB-49F6-B79C-572846CA616B}" destId="{D8DE252C-E554-4844-8197-A2A92DB8956B}" srcOrd="1" destOrd="0" presId="urn:microsoft.com/office/officeart/2005/8/layout/orgChart1"/>
    <dgm:cxn modelId="{ADFDBE39-0199-4BF3-9A30-E745EF76E567}" type="presOf" srcId="{7B8D3C7C-DB3A-4DAF-A4A4-45103DBAE979}" destId="{CCAEF9DC-0C53-4DE4-ABF6-F171A22D0F30}" srcOrd="0"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F62C316C-D1D8-4AFE-837B-B10385735644}" type="presOf" srcId="{ABF4CA5E-2D11-4527-A8F9-4B106081EEBA}" destId="{DB788A50-2D10-4EE7-B5F3-B20FDE3AC78D}" srcOrd="1" destOrd="0" presId="urn:microsoft.com/office/officeart/2005/8/layout/orgChart1"/>
    <dgm:cxn modelId="{553A5831-3AB6-4443-887D-4E51EC44D1CE}" type="presOf" srcId="{05DF3807-815A-4150-B537-60BFE13F7A16}" destId="{1E085166-A70D-404C-AB02-6536990537CA}" srcOrd="0" destOrd="0" presId="urn:microsoft.com/office/officeart/2005/8/layout/orgChart1"/>
    <dgm:cxn modelId="{5ED3F989-0924-48BB-9CCB-74C893AD6596}" type="presOf" srcId="{0E3B40EE-FFB9-4979-803D-97C5CA8D4509}" destId="{CD7E4520-D1C4-4D69-A71C-42658F3F13DC}" srcOrd="1" destOrd="0" presId="urn:microsoft.com/office/officeart/2005/8/layout/orgChart1"/>
    <dgm:cxn modelId="{818CD8A9-F17A-4700-A713-24C83C0E771A}" type="presOf" srcId="{D9E6C8FC-57E7-474B-B3CD-435B41E90542}" destId="{0C085B8D-B5F0-4F10-9E0C-AA00066C08EE}" srcOrd="0" destOrd="0" presId="urn:microsoft.com/office/officeart/2005/8/layout/orgChart1"/>
    <dgm:cxn modelId="{057C63AD-4CA1-462F-B52B-3EB238569A48}" type="presOf" srcId="{1234E1B7-D5E4-4D41-86B9-D22D9EA868FA}" destId="{EC207D77-D78A-4D98-A296-0C832D8EC3E7}" srcOrd="0" destOrd="0" presId="urn:microsoft.com/office/officeart/2005/8/layout/orgChart1"/>
    <dgm:cxn modelId="{56B37B0F-35CE-4DF4-B2B4-9E511A21971D}" type="presOf" srcId="{EBB5D4A1-2297-49BF-8AC0-9D7DC7B0824F}" destId="{58DD3A17-D6A2-4A23-B1E8-3758056EAA8B}" srcOrd="0" destOrd="0" presId="urn:microsoft.com/office/officeart/2005/8/layout/orgChart1"/>
    <dgm:cxn modelId="{13662220-0B06-415A-BDCE-7D2F2E15D625}" type="presOf" srcId="{DC5A61B6-89CC-44A7-A42C-8D941C8B9A42}" destId="{C4EAB30D-AB38-4CD9-AD3A-00EC87B3A862}" srcOrd="0" destOrd="0" presId="urn:microsoft.com/office/officeart/2005/8/layout/orgChart1"/>
    <dgm:cxn modelId="{8ED5AD09-F2F0-4E2C-9E65-A4130CB0D88C}" type="presOf" srcId="{2E8663CA-27C3-4CCA-A623-4C27556E9918}" destId="{BD33F870-05E8-4EE1-A125-0BF93891C340}" srcOrd="0"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05B8159-4AEB-4FFA-96B3-575027F8A242}" srcId="{2E8663CA-27C3-4CCA-A623-4C27556E9918}" destId="{D9E6C8FC-57E7-474B-B3CD-435B41E90542}" srcOrd="0" destOrd="0" parTransId="{77A29D65-973E-4552-B4F2-5B36E82AA7D8}" sibTransId="{79C80AFF-DC10-440E-8E98-466C50384229}"/>
    <dgm:cxn modelId="{181022E6-F35B-4E3F-9793-DF575F299B0E}" type="presOf" srcId="{A45A518D-FA80-441F-BD18-2C48F354F5CE}" destId="{B0B4C38E-BDF4-40C4-BEB7-124B3B1858B3}" srcOrd="0" destOrd="0" presId="urn:microsoft.com/office/officeart/2005/8/layout/orgChart1"/>
    <dgm:cxn modelId="{819BF173-7315-4506-8E24-7365619C5BF8}" type="presOf" srcId="{37BB19B3-51D6-4F8A-9A71-8C36DB1F6F37}" destId="{D36F9AF2-9112-4AFE-A6D5-0D5CC209116C}" srcOrd="1" destOrd="0" presId="urn:microsoft.com/office/officeart/2005/8/layout/orgChart1"/>
    <dgm:cxn modelId="{96DF41A0-F751-4B83-BD0A-D1E81B61760F}" type="presOf" srcId="{D9E6C8FC-57E7-474B-B3CD-435B41E90542}" destId="{BE84E890-F4DC-4C46-ACB9-9B67ADE9E6A9}" srcOrd="1"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61F9DAA0-7079-42F2-B728-61682F4F9E2B}" type="presOf" srcId="{98C37795-1A81-4D00-9AB5-CB7A0A5FD4FD}" destId="{5918A28F-A402-45A8-800D-F3D2D216F519}" srcOrd="0" destOrd="0" presId="urn:microsoft.com/office/officeart/2005/8/layout/orgChart1"/>
    <dgm:cxn modelId="{46324584-93A5-4D87-A75A-2EF9526875AE}" type="presOf" srcId="{364B2DCA-CCBB-49F6-B79C-572846CA616B}" destId="{DA72B92F-DB14-4CD0-B6CC-DD97A221EDEF}" srcOrd="0" destOrd="0" presId="urn:microsoft.com/office/officeart/2005/8/layout/orgChart1"/>
    <dgm:cxn modelId="{66D04371-7512-45BE-B171-15BB4C046495}" type="presOf" srcId="{A841AE47-448E-403B-B70B-E5E5A52ABF53}" destId="{23F6984E-34D9-4587-A330-68335C399A8A}" srcOrd="1"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5E537264-C0E9-4B7F-9D35-F768193331BD}" type="presParOf" srcId="{B0B4C38E-BDF4-40C4-BEB7-124B3B1858B3}" destId="{48F4DB81-2422-4340-9120-4E85037690AE}" srcOrd="0" destOrd="0" presId="urn:microsoft.com/office/officeart/2005/8/layout/orgChart1"/>
    <dgm:cxn modelId="{A10CD619-FB97-44CA-9A28-BBAD2AC386C0}" type="presParOf" srcId="{48F4DB81-2422-4340-9120-4E85037690AE}" destId="{561EA86A-81CA-4B0C-98C1-49E119C565C9}" srcOrd="0" destOrd="0" presId="urn:microsoft.com/office/officeart/2005/8/layout/orgChart1"/>
    <dgm:cxn modelId="{FB6A5833-243B-4BE6-8E9B-6A10317CFD71}" type="presParOf" srcId="{561EA86A-81CA-4B0C-98C1-49E119C565C9}" destId="{926A8A8E-5DB1-464F-A9A0-8B923CEA632A}" srcOrd="0" destOrd="0" presId="urn:microsoft.com/office/officeart/2005/8/layout/orgChart1"/>
    <dgm:cxn modelId="{B0CFC41F-BE78-4CD5-A285-A17DE8780025}" type="presParOf" srcId="{561EA86A-81CA-4B0C-98C1-49E119C565C9}" destId="{23F6984E-34D9-4587-A330-68335C399A8A}" srcOrd="1" destOrd="0" presId="urn:microsoft.com/office/officeart/2005/8/layout/orgChart1"/>
    <dgm:cxn modelId="{F6908E33-B9E6-41A8-B16B-5986E31CDF2F}" type="presParOf" srcId="{48F4DB81-2422-4340-9120-4E85037690AE}" destId="{56F9565F-9708-43AB-9AD0-1F619CE15769}" srcOrd="1" destOrd="0" presId="urn:microsoft.com/office/officeart/2005/8/layout/orgChart1"/>
    <dgm:cxn modelId="{6880BAA7-BA64-4723-8FFA-34315203EE53}" type="presParOf" srcId="{56F9565F-9708-43AB-9AD0-1F619CE15769}" destId="{58DD3A17-D6A2-4A23-B1E8-3758056EAA8B}" srcOrd="0" destOrd="0" presId="urn:microsoft.com/office/officeart/2005/8/layout/orgChart1"/>
    <dgm:cxn modelId="{38FAEE57-0807-45CA-8909-DA6BB20F500E}" type="presParOf" srcId="{56F9565F-9708-43AB-9AD0-1F619CE15769}" destId="{3DDA7723-784F-4E1F-929A-419782766186}" srcOrd="1" destOrd="0" presId="urn:microsoft.com/office/officeart/2005/8/layout/orgChart1"/>
    <dgm:cxn modelId="{D7866DB8-0D53-4530-AC2F-62BB5208C28A}" type="presParOf" srcId="{3DDA7723-784F-4E1F-929A-419782766186}" destId="{32F6E168-58CC-4CE9-B40E-408105BEE100}" srcOrd="0" destOrd="0" presId="urn:microsoft.com/office/officeart/2005/8/layout/orgChart1"/>
    <dgm:cxn modelId="{832FC794-0385-423D-B34D-4B589D8DEED2}" type="presParOf" srcId="{32F6E168-58CC-4CE9-B40E-408105BEE100}" destId="{DA72B92F-DB14-4CD0-B6CC-DD97A221EDEF}" srcOrd="0" destOrd="0" presId="urn:microsoft.com/office/officeart/2005/8/layout/orgChart1"/>
    <dgm:cxn modelId="{6CD47E7F-9EFF-41F7-94AF-3D63D2A6B458}" type="presParOf" srcId="{32F6E168-58CC-4CE9-B40E-408105BEE100}" destId="{D8DE252C-E554-4844-8197-A2A92DB8956B}" srcOrd="1" destOrd="0" presId="urn:microsoft.com/office/officeart/2005/8/layout/orgChart1"/>
    <dgm:cxn modelId="{3A2289CA-F7B5-4F49-A06D-502F9AF230A2}" type="presParOf" srcId="{3DDA7723-784F-4E1F-929A-419782766186}" destId="{924C1135-04E1-43A0-8FD4-04387B655978}" srcOrd="1" destOrd="0" presId="urn:microsoft.com/office/officeart/2005/8/layout/orgChart1"/>
    <dgm:cxn modelId="{49EC5728-B9B6-4A86-A105-C820AEC2E5C8}" type="presParOf" srcId="{3DDA7723-784F-4E1F-929A-419782766186}" destId="{C18A2394-198C-4910-B706-3C4B57288D8C}" srcOrd="2" destOrd="0" presId="urn:microsoft.com/office/officeart/2005/8/layout/orgChart1"/>
    <dgm:cxn modelId="{2827499C-9895-47A8-9EEA-2AB13EADD28F}" type="presParOf" srcId="{56F9565F-9708-43AB-9AD0-1F619CE15769}" destId="{18569363-7ECD-44D6-8C16-C3BF4C957D40}" srcOrd="2" destOrd="0" presId="urn:microsoft.com/office/officeart/2005/8/layout/orgChart1"/>
    <dgm:cxn modelId="{C962D5BE-B6DC-4213-A303-C7E0F2999709}" type="presParOf" srcId="{56F9565F-9708-43AB-9AD0-1F619CE15769}" destId="{B7EA32BD-31B0-48A5-8ADB-EB0EEE175281}" srcOrd="3" destOrd="0" presId="urn:microsoft.com/office/officeart/2005/8/layout/orgChart1"/>
    <dgm:cxn modelId="{B5961F9A-EB37-4288-9171-D187A99279F1}" type="presParOf" srcId="{B7EA32BD-31B0-48A5-8ADB-EB0EEE175281}" destId="{C41B8365-420E-4DF5-A77B-A2C53EE3792F}" srcOrd="0" destOrd="0" presId="urn:microsoft.com/office/officeart/2005/8/layout/orgChart1"/>
    <dgm:cxn modelId="{E4952C39-92FA-4F90-A65F-FFC19270137E}" type="presParOf" srcId="{C41B8365-420E-4DF5-A77B-A2C53EE3792F}" destId="{BD33F870-05E8-4EE1-A125-0BF93891C340}" srcOrd="0" destOrd="0" presId="urn:microsoft.com/office/officeart/2005/8/layout/orgChart1"/>
    <dgm:cxn modelId="{A8D1A000-D60B-4976-B020-B08B2654254C}" type="presParOf" srcId="{C41B8365-420E-4DF5-A77B-A2C53EE3792F}" destId="{5285A4FE-F2C6-434B-8A62-E82398B6A29A}" srcOrd="1" destOrd="0" presId="urn:microsoft.com/office/officeart/2005/8/layout/orgChart1"/>
    <dgm:cxn modelId="{0883FEBC-D187-49CB-8A84-17CA2C4699FD}" type="presParOf" srcId="{B7EA32BD-31B0-48A5-8ADB-EB0EEE175281}" destId="{EFF283CC-66ED-4401-A70A-EC4C8EEA60F8}" srcOrd="1" destOrd="0" presId="urn:microsoft.com/office/officeart/2005/8/layout/orgChart1"/>
    <dgm:cxn modelId="{12767192-8A1B-47C7-8535-C8013C3DECB7}" type="presParOf" srcId="{EFF283CC-66ED-4401-A70A-EC4C8EEA60F8}" destId="{442D376F-E3D8-47C5-B41D-9A883805EF0C}" srcOrd="0" destOrd="0" presId="urn:microsoft.com/office/officeart/2005/8/layout/orgChart1"/>
    <dgm:cxn modelId="{7379D8E7-785A-4309-8767-91B4CD5C23D6}" type="presParOf" srcId="{EFF283CC-66ED-4401-A70A-EC4C8EEA60F8}" destId="{DBA1BBFE-11D7-47F8-88D4-532BD31F1EC1}" srcOrd="1" destOrd="0" presId="urn:microsoft.com/office/officeart/2005/8/layout/orgChart1"/>
    <dgm:cxn modelId="{E92BF367-C30E-4E0E-A4F9-5025D2C75714}" type="presParOf" srcId="{DBA1BBFE-11D7-47F8-88D4-532BD31F1EC1}" destId="{42010EEF-885F-4A3D-94F5-F3756AE7E7CB}" srcOrd="0" destOrd="0" presId="urn:microsoft.com/office/officeart/2005/8/layout/orgChart1"/>
    <dgm:cxn modelId="{9E1C2AFA-413F-4239-8B35-BDF03CD5F7D7}" type="presParOf" srcId="{42010EEF-885F-4A3D-94F5-F3756AE7E7CB}" destId="{0C085B8D-B5F0-4F10-9E0C-AA00066C08EE}" srcOrd="0" destOrd="0" presId="urn:microsoft.com/office/officeart/2005/8/layout/orgChart1"/>
    <dgm:cxn modelId="{20AE201C-09C9-4046-B37D-2035DCE1FF88}" type="presParOf" srcId="{42010EEF-885F-4A3D-94F5-F3756AE7E7CB}" destId="{BE84E890-F4DC-4C46-ACB9-9B67ADE9E6A9}" srcOrd="1" destOrd="0" presId="urn:microsoft.com/office/officeart/2005/8/layout/orgChart1"/>
    <dgm:cxn modelId="{D10074CF-6D40-46C0-8F50-D77710FFFAC0}" type="presParOf" srcId="{DBA1BBFE-11D7-47F8-88D4-532BD31F1EC1}" destId="{26369E9D-4F58-44A3-829E-15B6FB2BCDA6}" srcOrd="1" destOrd="0" presId="urn:microsoft.com/office/officeart/2005/8/layout/orgChart1"/>
    <dgm:cxn modelId="{73DA5BC4-4B6F-4B75-B713-6F4D95F11684}" type="presParOf" srcId="{26369E9D-4F58-44A3-829E-15B6FB2BCDA6}" destId="{C4EAB30D-AB38-4CD9-AD3A-00EC87B3A862}" srcOrd="0" destOrd="0" presId="urn:microsoft.com/office/officeart/2005/8/layout/orgChart1"/>
    <dgm:cxn modelId="{7F674215-DED7-4ED5-A3D5-6B5E312FFB5A}" type="presParOf" srcId="{26369E9D-4F58-44A3-829E-15B6FB2BCDA6}" destId="{89396BBB-B90C-4670-9533-A8DE0BC88843}" srcOrd="1" destOrd="0" presId="urn:microsoft.com/office/officeart/2005/8/layout/orgChart1"/>
    <dgm:cxn modelId="{938F1627-A060-493F-9E01-61D17541E02B}" type="presParOf" srcId="{89396BBB-B90C-4670-9533-A8DE0BC88843}" destId="{CC2D7D60-A2A0-4307-ADC6-0E34EC9CDFFE}" srcOrd="0" destOrd="0" presId="urn:microsoft.com/office/officeart/2005/8/layout/orgChart1"/>
    <dgm:cxn modelId="{18A131A0-7FEF-43F2-BC3F-498A174E364E}" type="presParOf" srcId="{CC2D7D60-A2A0-4307-ADC6-0E34EC9CDFFE}" destId="{4F9BA7B5-88E2-4BDC-A31D-901425A036A0}" srcOrd="0" destOrd="0" presId="urn:microsoft.com/office/officeart/2005/8/layout/orgChart1"/>
    <dgm:cxn modelId="{3E7581DB-F0FD-4888-99E7-31C30342057C}" type="presParOf" srcId="{CC2D7D60-A2A0-4307-ADC6-0E34EC9CDFFE}" destId="{DB788A50-2D10-4EE7-B5F3-B20FDE3AC78D}" srcOrd="1" destOrd="0" presId="urn:microsoft.com/office/officeart/2005/8/layout/orgChart1"/>
    <dgm:cxn modelId="{1963746C-6BA6-4104-9126-FBCBA94EC150}" type="presParOf" srcId="{89396BBB-B90C-4670-9533-A8DE0BC88843}" destId="{A1B5E9DC-B947-49C5-A789-7396DF6426D5}" srcOrd="1" destOrd="0" presId="urn:microsoft.com/office/officeart/2005/8/layout/orgChart1"/>
    <dgm:cxn modelId="{6A71EEFF-7014-4D6C-B0DA-2B8010221C07}" type="presParOf" srcId="{89396BBB-B90C-4670-9533-A8DE0BC88843}" destId="{6B73F6AE-A545-475D-ABF6-F172C471D2CC}" srcOrd="2" destOrd="0" presId="urn:microsoft.com/office/officeart/2005/8/layout/orgChart1"/>
    <dgm:cxn modelId="{7E8114A2-34AF-4530-B782-24BA4DC4BB7F}" type="presParOf" srcId="{26369E9D-4F58-44A3-829E-15B6FB2BCDA6}" destId="{AB61DBC6-A4F8-46C0-9DD8-46AB796BB429}" srcOrd="2" destOrd="0" presId="urn:microsoft.com/office/officeart/2005/8/layout/orgChart1"/>
    <dgm:cxn modelId="{4ADFE343-8C42-46BD-A0C8-E5E35D7D51AB}" type="presParOf" srcId="{26369E9D-4F58-44A3-829E-15B6FB2BCDA6}" destId="{85C5EC69-E746-4F25-BFBA-04E03C4C1D66}" srcOrd="3" destOrd="0" presId="urn:microsoft.com/office/officeart/2005/8/layout/orgChart1"/>
    <dgm:cxn modelId="{CEC6A9C3-8247-4571-9A1D-C9A09181CF5E}" type="presParOf" srcId="{85C5EC69-E746-4F25-BFBA-04E03C4C1D66}" destId="{6E54C895-56F8-4425-A3B7-713B029A5E68}" srcOrd="0" destOrd="0" presId="urn:microsoft.com/office/officeart/2005/8/layout/orgChart1"/>
    <dgm:cxn modelId="{D2EBE882-14AC-4453-BA61-48BA2F5E19E1}" type="presParOf" srcId="{6E54C895-56F8-4425-A3B7-713B029A5E68}" destId="{EC207D77-D78A-4D98-A296-0C832D8EC3E7}" srcOrd="0" destOrd="0" presId="urn:microsoft.com/office/officeart/2005/8/layout/orgChart1"/>
    <dgm:cxn modelId="{8D6A78F2-0657-429E-ABA1-48E5C238EF4D}" type="presParOf" srcId="{6E54C895-56F8-4425-A3B7-713B029A5E68}" destId="{D6C9B272-892A-4EDE-8B5F-72817A700AF2}" srcOrd="1" destOrd="0" presId="urn:microsoft.com/office/officeart/2005/8/layout/orgChart1"/>
    <dgm:cxn modelId="{3646F606-4B3C-4671-9F1D-2C6B1D0B49D5}" type="presParOf" srcId="{85C5EC69-E746-4F25-BFBA-04E03C4C1D66}" destId="{A2D0D693-E81F-426B-B0BF-DA4E38CB7BC3}" srcOrd="1" destOrd="0" presId="urn:microsoft.com/office/officeart/2005/8/layout/orgChart1"/>
    <dgm:cxn modelId="{05AB6BBB-D1D1-4674-9CBC-838716DA652E}" type="presParOf" srcId="{85C5EC69-E746-4F25-BFBA-04E03C4C1D66}" destId="{2B4C9A6D-5C85-4963-917C-FEAEF8BE5849}" srcOrd="2" destOrd="0" presId="urn:microsoft.com/office/officeart/2005/8/layout/orgChart1"/>
    <dgm:cxn modelId="{D4706CF6-E075-4E99-8064-7EFBA1D1B316}" type="presParOf" srcId="{DBA1BBFE-11D7-47F8-88D4-532BD31F1EC1}" destId="{DA661D01-DDC6-48D8-BF5B-79343E8F447C}" srcOrd="2" destOrd="0" presId="urn:microsoft.com/office/officeart/2005/8/layout/orgChart1"/>
    <dgm:cxn modelId="{F43F43B3-DB95-44B0-B259-76E5ACEFF3DD}" type="presParOf" srcId="{EFF283CC-66ED-4401-A70A-EC4C8EEA60F8}" destId="{30221965-927B-46FE-9E2C-F085B1BB5C85}" srcOrd="2" destOrd="0" presId="urn:microsoft.com/office/officeart/2005/8/layout/orgChart1"/>
    <dgm:cxn modelId="{1994AC81-DE36-427E-9CB1-CD1AC03BD2E3}" type="presParOf" srcId="{EFF283CC-66ED-4401-A70A-EC4C8EEA60F8}" destId="{230D31DC-EEB4-45EA-A11C-A1B30D3C0231}" srcOrd="3" destOrd="0" presId="urn:microsoft.com/office/officeart/2005/8/layout/orgChart1"/>
    <dgm:cxn modelId="{433ECB95-C858-4777-8BAF-5044AB3F2DD1}" type="presParOf" srcId="{230D31DC-EEB4-45EA-A11C-A1B30D3C0231}" destId="{BD557788-8544-40AE-965B-A84FDD608508}" srcOrd="0" destOrd="0" presId="urn:microsoft.com/office/officeart/2005/8/layout/orgChart1"/>
    <dgm:cxn modelId="{08ACE4DF-F56A-4331-AF45-88171496D149}" type="presParOf" srcId="{BD557788-8544-40AE-965B-A84FDD608508}" destId="{E482C4C0-B8B1-4B4B-B774-B17E63E70874}" srcOrd="0" destOrd="0" presId="urn:microsoft.com/office/officeart/2005/8/layout/orgChart1"/>
    <dgm:cxn modelId="{48CD0892-E078-479C-B2B3-1F7991F70859}" type="presParOf" srcId="{BD557788-8544-40AE-965B-A84FDD608508}" destId="{79C143B7-002D-4AEB-9E1F-C04EB64AE559}" srcOrd="1" destOrd="0" presId="urn:microsoft.com/office/officeart/2005/8/layout/orgChart1"/>
    <dgm:cxn modelId="{528C6345-CECA-4F0F-BACA-3D3AEB650144}" type="presParOf" srcId="{230D31DC-EEB4-45EA-A11C-A1B30D3C0231}" destId="{CF7D645C-95C6-467E-8B1F-63AA9AD167CA}" srcOrd="1" destOrd="0" presId="urn:microsoft.com/office/officeart/2005/8/layout/orgChart1"/>
    <dgm:cxn modelId="{2493DD6B-0A9A-4D41-9FBF-826447FF720D}" type="presParOf" srcId="{CF7D645C-95C6-467E-8B1F-63AA9AD167CA}" destId="{CCAEF9DC-0C53-4DE4-ABF6-F171A22D0F30}" srcOrd="0" destOrd="0" presId="urn:microsoft.com/office/officeart/2005/8/layout/orgChart1"/>
    <dgm:cxn modelId="{D3423027-044A-4652-99D2-16F06C71F793}" type="presParOf" srcId="{CF7D645C-95C6-467E-8B1F-63AA9AD167CA}" destId="{41C470CF-B2CF-4318-AAD0-1A84E4A16454}" srcOrd="1" destOrd="0" presId="urn:microsoft.com/office/officeart/2005/8/layout/orgChart1"/>
    <dgm:cxn modelId="{D7F3B5A9-4A7D-4277-8B6B-1E811A1A9CE9}" type="presParOf" srcId="{41C470CF-B2CF-4318-AAD0-1A84E4A16454}" destId="{3B64B4AF-56D8-4340-9E4E-1D89BD4335FD}" srcOrd="0" destOrd="0" presId="urn:microsoft.com/office/officeart/2005/8/layout/orgChart1"/>
    <dgm:cxn modelId="{F5B2F64F-5CEF-41E8-8F04-FA008F67D07C}" type="presParOf" srcId="{3B64B4AF-56D8-4340-9E4E-1D89BD4335FD}" destId="{25114A06-875C-4DA5-AB33-06BAA520B0EF}" srcOrd="0" destOrd="0" presId="urn:microsoft.com/office/officeart/2005/8/layout/orgChart1"/>
    <dgm:cxn modelId="{B26478BD-418D-4FAD-AF68-9284E8489996}" type="presParOf" srcId="{3B64B4AF-56D8-4340-9E4E-1D89BD4335FD}" destId="{CD7E4520-D1C4-4D69-A71C-42658F3F13DC}" srcOrd="1" destOrd="0" presId="urn:microsoft.com/office/officeart/2005/8/layout/orgChart1"/>
    <dgm:cxn modelId="{20FB145F-92B9-49E7-A636-0DD937841C95}" type="presParOf" srcId="{41C470CF-B2CF-4318-AAD0-1A84E4A16454}" destId="{B1CBE30A-0840-49B0-9E70-A1D646313527}" srcOrd="1" destOrd="0" presId="urn:microsoft.com/office/officeart/2005/8/layout/orgChart1"/>
    <dgm:cxn modelId="{83606D4E-C681-496E-B863-60A3D4D27325}" type="presParOf" srcId="{41C470CF-B2CF-4318-AAD0-1A84E4A16454}" destId="{CB4C8EDE-4585-4298-A244-5674DF791D16}" srcOrd="2" destOrd="0" presId="urn:microsoft.com/office/officeart/2005/8/layout/orgChart1"/>
    <dgm:cxn modelId="{DB3AC253-83EF-4CDF-A9D3-668C9FE4A246}" type="presParOf" srcId="{CF7D645C-95C6-467E-8B1F-63AA9AD167CA}" destId="{1E085166-A70D-404C-AB02-6536990537CA}" srcOrd="2" destOrd="0" presId="urn:microsoft.com/office/officeart/2005/8/layout/orgChart1"/>
    <dgm:cxn modelId="{6754B7E2-34D7-4333-9DC2-E958CF195A70}" type="presParOf" srcId="{CF7D645C-95C6-467E-8B1F-63AA9AD167CA}" destId="{8162677B-BE0F-43D3-855F-0FEF23E08918}" srcOrd="3" destOrd="0" presId="urn:microsoft.com/office/officeart/2005/8/layout/orgChart1"/>
    <dgm:cxn modelId="{C0040085-EDDE-4FF2-92AD-DB3DAA0E6B99}" type="presParOf" srcId="{8162677B-BE0F-43D3-855F-0FEF23E08918}" destId="{B28DD7D3-C5D1-41D0-BC87-1069665A8CE0}" srcOrd="0" destOrd="0" presId="urn:microsoft.com/office/officeart/2005/8/layout/orgChart1"/>
    <dgm:cxn modelId="{61068469-CDCE-46EC-8C90-5147A30E39DA}" type="presParOf" srcId="{B28DD7D3-C5D1-41D0-BC87-1069665A8CE0}" destId="{7B11F0E2-644B-44EC-950F-ED28430BA4C2}" srcOrd="0" destOrd="0" presId="urn:microsoft.com/office/officeart/2005/8/layout/orgChart1"/>
    <dgm:cxn modelId="{D6058AEC-0264-4443-B887-3B39AECE08C0}" type="presParOf" srcId="{B28DD7D3-C5D1-41D0-BC87-1069665A8CE0}" destId="{D36F9AF2-9112-4AFE-A6D5-0D5CC209116C}" srcOrd="1" destOrd="0" presId="urn:microsoft.com/office/officeart/2005/8/layout/orgChart1"/>
    <dgm:cxn modelId="{F917C60D-3983-41D3-B44D-4CAAFD56BE1E}" type="presParOf" srcId="{8162677B-BE0F-43D3-855F-0FEF23E08918}" destId="{230F11C1-21F1-47C4-8A0B-964ECAF97420}" srcOrd="1" destOrd="0" presId="urn:microsoft.com/office/officeart/2005/8/layout/orgChart1"/>
    <dgm:cxn modelId="{185C4E49-2ED8-40DA-8AA5-54D67E62262B}" type="presParOf" srcId="{8162677B-BE0F-43D3-855F-0FEF23E08918}" destId="{5F4CD257-BE13-4BE5-B96B-95F29AEB26CE}" srcOrd="2" destOrd="0" presId="urn:microsoft.com/office/officeart/2005/8/layout/orgChart1"/>
    <dgm:cxn modelId="{0D070D74-0F06-4B06-B4CB-73C84C9492DC}" type="presParOf" srcId="{CF7D645C-95C6-467E-8B1F-63AA9AD167CA}" destId="{3D470241-A08B-413A-9519-62C51CB105EC}" srcOrd="4" destOrd="0" presId="urn:microsoft.com/office/officeart/2005/8/layout/orgChart1"/>
    <dgm:cxn modelId="{50DB626C-84D1-40F5-B422-11372D06B95B}" type="presParOf" srcId="{CF7D645C-95C6-467E-8B1F-63AA9AD167CA}" destId="{78A97E36-4534-43F3-BD26-101774B1C50D}" srcOrd="5" destOrd="0" presId="urn:microsoft.com/office/officeart/2005/8/layout/orgChart1"/>
    <dgm:cxn modelId="{B3E3ECB7-38A7-4CDA-8310-AEF6A800C1D3}" type="presParOf" srcId="{78A97E36-4534-43F3-BD26-101774B1C50D}" destId="{0D44B09E-56A3-4E31-A0A5-15F3CF7292E7}" srcOrd="0" destOrd="0" presId="urn:microsoft.com/office/officeart/2005/8/layout/orgChart1"/>
    <dgm:cxn modelId="{C89253E9-095D-4D23-8409-3DDD3AEC764A}" type="presParOf" srcId="{0D44B09E-56A3-4E31-A0A5-15F3CF7292E7}" destId="{5918A28F-A402-45A8-800D-F3D2D216F519}" srcOrd="0" destOrd="0" presId="urn:microsoft.com/office/officeart/2005/8/layout/orgChart1"/>
    <dgm:cxn modelId="{93675DCD-5EDB-4C82-BADB-FDE39A1C12BC}" type="presParOf" srcId="{0D44B09E-56A3-4E31-A0A5-15F3CF7292E7}" destId="{8ED80E23-12AE-45F3-BEE6-FE2054C3E7CD}" srcOrd="1" destOrd="0" presId="urn:microsoft.com/office/officeart/2005/8/layout/orgChart1"/>
    <dgm:cxn modelId="{4DEE17D6-4F08-44CA-B334-66AC8D2F9D4E}" type="presParOf" srcId="{78A97E36-4534-43F3-BD26-101774B1C50D}" destId="{C64790CF-4B9E-4A30-A018-5CFF02FF7746}" srcOrd="1" destOrd="0" presId="urn:microsoft.com/office/officeart/2005/8/layout/orgChart1"/>
    <dgm:cxn modelId="{5F09B818-4FD6-437B-B539-6ED427A54515}" type="presParOf" srcId="{78A97E36-4534-43F3-BD26-101774B1C50D}" destId="{8F7BC3E8-E456-4C77-9EEE-7F71B5C79C89}" srcOrd="2" destOrd="0" presId="urn:microsoft.com/office/officeart/2005/8/layout/orgChart1"/>
    <dgm:cxn modelId="{4063DC1B-CD24-4587-8A24-FBB1893E0D17}" type="presParOf" srcId="{230D31DC-EEB4-45EA-A11C-A1B30D3C0231}" destId="{F0A6897D-1B2A-49CB-9087-47D632FAC058}" srcOrd="2" destOrd="0" presId="urn:microsoft.com/office/officeart/2005/8/layout/orgChart1"/>
    <dgm:cxn modelId="{F4E3411C-230A-41EC-B5B5-E53F4CE480ED}" type="presParOf" srcId="{B7EA32BD-31B0-48A5-8ADB-EB0EEE175281}" destId="{FC6C931E-8425-44E2-9A45-C99078A7EBFB}" srcOrd="2" destOrd="0" presId="urn:microsoft.com/office/officeart/2005/8/layout/orgChart1"/>
    <dgm:cxn modelId="{79BE5AC1-66AF-447F-9638-3AC9561D3BC2}"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950E4"/>
    <w:rsid w:val="000A3D2F"/>
    <w:rsid w:val="001205B5"/>
    <w:rsid w:val="00262576"/>
    <w:rsid w:val="003646D0"/>
    <w:rsid w:val="003D3D86"/>
    <w:rsid w:val="00506908"/>
    <w:rsid w:val="00531C73"/>
    <w:rsid w:val="006C7B5D"/>
    <w:rsid w:val="007E0F9C"/>
    <w:rsid w:val="00A417C3"/>
    <w:rsid w:val="00B76991"/>
    <w:rsid w:val="00C16268"/>
    <w:rsid w:val="00CA63F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B0F306C3-7911-48B1-AFF6-C5F50246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3181</TotalTime>
  <Pages>38</Pages>
  <Words>9226</Words>
  <Characters>50745</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59852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MartinH</cp:lastModifiedBy>
  <cp:revision>254</cp:revision>
  <cp:lastPrinted>2011-04-12T22:19:00Z</cp:lastPrinted>
  <dcterms:created xsi:type="dcterms:W3CDTF">2011-04-12T20:25:00Z</dcterms:created>
  <dcterms:modified xsi:type="dcterms:W3CDTF">2011-05-03T12:08:00Z</dcterms:modified>
</cp:coreProperties>
</file>