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bookmarkStart w:id="4" w:name="_GoBack"/>
      <w:bookmarkEnd w:id="4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086E2E64" wp14:editId="05F66F06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>Ing. Zohil,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F63888" w:rsidRPr="00476538" w:rsidRDefault="00F63888" w:rsidP="00F63888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F63888" w:rsidRPr="00476538" w:rsidRDefault="00F63888" w:rsidP="00F63888">
      <w:r w:rsidRPr="004D3CB5">
        <w:rPr>
          <w:u w:val="single"/>
        </w:rPr>
        <w:t>Sistema</w:t>
      </w:r>
      <w:r w:rsidRPr="00476538">
        <w:t xml:space="preserve">: </w:t>
      </w:r>
    </w:p>
    <w:p w:rsidR="00F63888" w:rsidRDefault="00F63888" w:rsidP="00F63888"/>
    <w:p w:rsidR="00F63888" w:rsidRDefault="00F63888" w:rsidP="00F63888"/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938C4A9E4EFA4DBDA2A8BF9E68EC2F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476538" w:rsidRDefault="00E57339" w:rsidP="00F63888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</w:rPr>
            <w:t>EDUAR 2.0</w:t>
          </w:r>
        </w:p>
      </w:sdtContent>
    </w:sdt>
    <w:p w:rsidR="001E7D3A" w:rsidRPr="000852AE" w:rsidRDefault="00F55430" w:rsidP="00F55430">
      <w:pPr>
        <w:jc w:val="center"/>
        <w:rPr>
          <w:b/>
          <w:i/>
          <w:caps/>
          <w:sz w:val="28"/>
        </w:rPr>
      </w:pPr>
      <w:r>
        <w:rPr>
          <w:b/>
          <w:i/>
          <w:caps/>
          <w:sz w:val="28"/>
        </w:rPr>
        <w:t>DETALLE DE HISTORIA DE USUARIO (USER STORIES).</w:t>
      </w:r>
      <w:r w:rsidR="001E7D3A">
        <w:rPr>
          <w:b/>
          <w:i/>
          <w:caps/>
          <w:sz w:val="28"/>
        </w:rPr>
        <w:t xml:space="preserve"> </w:t>
      </w:r>
    </w:p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Nicoliello,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Pastorino, Laura Analía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E57339">
        <w:rPr>
          <w:i/>
          <w:noProof/>
          <w:sz w:val="20"/>
        </w:rPr>
        <w:t>1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F01223">
        <w:rPr>
          <w:i/>
          <w:noProof/>
          <w:sz w:val="20"/>
        </w:rPr>
        <w:t>11/08/2013 02:46:00 a.m.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bookmarkEnd w:id="0"/>
    <w:bookmarkEnd w:id="1"/>
    <w:bookmarkEnd w:id="2"/>
    <w:bookmarkEnd w:id="3"/>
    <w:p w:rsidR="00CC664F" w:rsidRDefault="00CC664F" w:rsidP="00F55430">
      <w:pPr>
        <w:spacing w:after="200" w:line="276" w:lineRule="auto"/>
        <w:ind w:firstLine="0"/>
      </w:pPr>
    </w:p>
    <w:sectPr w:rsidR="00CC664F" w:rsidSect="00983420">
      <w:headerReference w:type="default" r:id="rId10"/>
      <w:footerReference w:type="default" r:id="rId11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4CF" w:rsidRDefault="00B244CF" w:rsidP="0021037F">
      <w:r>
        <w:separator/>
      </w:r>
    </w:p>
  </w:endnote>
  <w:endnote w:type="continuationSeparator" w:id="0">
    <w:p w:rsidR="00B244CF" w:rsidRDefault="00B244CF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CC664F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CC664F" w:rsidRPr="004734D9" w:rsidRDefault="00CC664F" w:rsidP="00CC664F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r w:rsidR="00B244CF">
            <w:fldChar w:fldCharType="begin"/>
          </w:r>
          <w:r w:rsidR="00B244CF">
            <w:instrText xml:space="preserve"> STYLEREF  "1"  </w:instrText>
          </w:r>
          <w:r w:rsidR="00B244CF">
            <w:fldChar w:fldCharType="separate"/>
          </w:r>
          <w:r w:rsidR="00F55430">
            <w:rPr>
              <w:b/>
              <w:bCs/>
              <w:noProof/>
              <w:lang w:val="es-ES"/>
            </w:rPr>
            <w:t>¡Error! No hay texto con el estilo especificado en el documento.</w:t>
          </w:r>
          <w:r w:rsidR="00B244CF">
            <w:rPr>
              <w:noProof/>
            </w:rPr>
            <w:fldChar w:fldCharType="end"/>
          </w:r>
        </w:p>
      </w:tc>
    </w:tr>
    <w:tr w:rsidR="00CC664F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CC664F" w:rsidRPr="004734D9" w:rsidRDefault="00CC664F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F55430" w:rsidRPr="00F55430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2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CC664F" w:rsidRPr="009B4117" w:rsidRDefault="00CC664F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 w:rsidR="00F55430">
      <w:rPr>
        <w:i/>
        <w:noProof/>
        <w:sz w:val="16"/>
        <w:szCs w:val="16"/>
      </w:rPr>
      <w:t>Caratulauserstories.Docx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 w:rsidR="00F55430">
      <w:rPr>
        <w:i/>
        <w:noProof/>
        <w:sz w:val="16"/>
        <w:szCs w:val="16"/>
      </w:rPr>
      <w:t>2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4CF" w:rsidRDefault="00B244CF" w:rsidP="0021037F">
      <w:r>
        <w:separator/>
      </w:r>
    </w:p>
  </w:footnote>
  <w:footnote w:type="continuationSeparator" w:id="0">
    <w:p w:rsidR="00B244CF" w:rsidRDefault="00B244CF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CC664F" w:rsidTr="004635FE">
      <w:trPr>
        <w:trHeight w:val="838"/>
      </w:trPr>
      <w:tc>
        <w:tcPr>
          <w:tcW w:w="4095" w:type="dxa"/>
        </w:tcPr>
        <w:p w:rsidR="00CC664F" w:rsidRDefault="00CC664F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</w:t>
          </w: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99298952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b/>
                  <w:i/>
                  <w:sz w:val="16"/>
                  <w:szCs w:val="16"/>
                </w:rPr>
                <w:t>EDUAR 2.0</w:t>
              </w:r>
            </w:sdtContent>
          </w:sdt>
        </w:p>
        <w:p w:rsidR="00CC664F" w:rsidRPr="004635FE" w:rsidRDefault="00CC664F" w:rsidP="00A22796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</w:p>
      </w:tc>
      <w:tc>
        <w:tcPr>
          <w:tcW w:w="4556" w:type="dxa"/>
        </w:tcPr>
        <w:p w:rsidR="00CC664F" w:rsidRPr="008D2B1A" w:rsidRDefault="00CC664F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CC664F" w:rsidRPr="008D2B1A" w:rsidRDefault="00CC664F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CC664F" w:rsidRDefault="00CC664F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2061FFE3" wp14:editId="6AA26A99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CC664F" w:rsidRDefault="00CC664F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D3334"/>
    <w:multiLevelType w:val="multilevel"/>
    <w:tmpl w:val="D2EA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4E5546C5"/>
    <w:multiLevelType w:val="hybridMultilevel"/>
    <w:tmpl w:val="97D2CC56"/>
    <w:lvl w:ilvl="0" w:tplc="2C0A000F">
      <w:start w:val="1"/>
      <w:numFmt w:val="decimal"/>
      <w:lvlText w:val="%1."/>
      <w:lvlJc w:val="left"/>
      <w:pPr>
        <w:ind w:left="502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339"/>
    <w:rsid w:val="00034628"/>
    <w:rsid w:val="000852AE"/>
    <w:rsid w:val="000868C4"/>
    <w:rsid w:val="000B605F"/>
    <w:rsid w:val="000B7444"/>
    <w:rsid w:val="000F6D20"/>
    <w:rsid w:val="00121F35"/>
    <w:rsid w:val="001501D2"/>
    <w:rsid w:val="00182F4F"/>
    <w:rsid w:val="001E4630"/>
    <w:rsid w:val="001E7D3A"/>
    <w:rsid w:val="0021037F"/>
    <w:rsid w:val="00213354"/>
    <w:rsid w:val="0025547B"/>
    <w:rsid w:val="00264957"/>
    <w:rsid w:val="002708A3"/>
    <w:rsid w:val="002F54F0"/>
    <w:rsid w:val="00330FD4"/>
    <w:rsid w:val="003419B3"/>
    <w:rsid w:val="003C1E7B"/>
    <w:rsid w:val="003D5174"/>
    <w:rsid w:val="00410816"/>
    <w:rsid w:val="00420182"/>
    <w:rsid w:val="004358C0"/>
    <w:rsid w:val="00444A37"/>
    <w:rsid w:val="00460BB0"/>
    <w:rsid w:val="0046322D"/>
    <w:rsid w:val="004635FE"/>
    <w:rsid w:val="0050116B"/>
    <w:rsid w:val="0055278F"/>
    <w:rsid w:val="00586A50"/>
    <w:rsid w:val="00591AD0"/>
    <w:rsid w:val="005C6902"/>
    <w:rsid w:val="005E1A42"/>
    <w:rsid w:val="005E60AA"/>
    <w:rsid w:val="00634139"/>
    <w:rsid w:val="006420E0"/>
    <w:rsid w:val="006545B2"/>
    <w:rsid w:val="00693C5B"/>
    <w:rsid w:val="006969D2"/>
    <w:rsid w:val="006B6C9F"/>
    <w:rsid w:val="006F669E"/>
    <w:rsid w:val="007201E2"/>
    <w:rsid w:val="007563FD"/>
    <w:rsid w:val="00763A77"/>
    <w:rsid w:val="0077434E"/>
    <w:rsid w:val="00782F41"/>
    <w:rsid w:val="0079635A"/>
    <w:rsid w:val="007A3B8F"/>
    <w:rsid w:val="007B2627"/>
    <w:rsid w:val="007F2D01"/>
    <w:rsid w:val="00806494"/>
    <w:rsid w:val="008102B9"/>
    <w:rsid w:val="00821B7C"/>
    <w:rsid w:val="0082709E"/>
    <w:rsid w:val="00836146"/>
    <w:rsid w:val="008408C4"/>
    <w:rsid w:val="008B67F3"/>
    <w:rsid w:val="008F463F"/>
    <w:rsid w:val="009212F7"/>
    <w:rsid w:val="00946A67"/>
    <w:rsid w:val="00946A9B"/>
    <w:rsid w:val="00983420"/>
    <w:rsid w:val="009A3AB0"/>
    <w:rsid w:val="009B4117"/>
    <w:rsid w:val="009C0D0C"/>
    <w:rsid w:val="009D073C"/>
    <w:rsid w:val="009E3F38"/>
    <w:rsid w:val="00A1688B"/>
    <w:rsid w:val="00A22796"/>
    <w:rsid w:val="00A30AC7"/>
    <w:rsid w:val="00A31A95"/>
    <w:rsid w:val="00A74EE2"/>
    <w:rsid w:val="00A8702E"/>
    <w:rsid w:val="00A87C7B"/>
    <w:rsid w:val="00AC7056"/>
    <w:rsid w:val="00B04FF2"/>
    <w:rsid w:val="00B244CF"/>
    <w:rsid w:val="00B30063"/>
    <w:rsid w:val="00B369F8"/>
    <w:rsid w:val="00B406ED"/>
    <w:rsid w:val="00B5136C"/>
    <w:rsid w:val="00B723BA"/>
    <w:rsid w:val="00B772F7"/>
    <w:rsid w:val="00BA02A3"/>
    <w:rsid w:val="00BD0D4F"/>
    <w:rsid w:val="00BE2C77"/>
    <w:rsid w:val="00C4318A"/>
    <w:rsid w:val="00C607C8"/>
    <w:rsid w:val="00C61D02"/>
    <w:rsid w:val="00CB18BF"/>
    <w:rsid w:val="00CC153B"/>
    <w:rsid w:val="00CC664F"/>
    <w:rsid w:val="00CE46C7"/>
    <w:rsid w:val="00CE6132"/>
    <w:rsid w:val="00D43B96"/>
    <w:rsid w:val="00D74458"/>
    <w:rsid w:val="00E34CF1"/>
    <w:rsid w:val="00E57339"/>
    <w:rsid w:val="00E77E2D"/>
    <w:rsid w:val="00E966A2"/>
    <w:rsid w:val="00E97B27"/>
    <w:rsid w:val="00EF15BE"/>
    <w:rsid w:val="00F01223"/>
    <w:rsid w:val="00F02524"/>
    <w:rsid w:val="00F55430"/>
    <w:rsid w:val="00F63888"/>
    <w:rsid w:val="00F709A3"/>
    <w:rsid w:val="00FA4856"/>
    <w:rsid w:val="00FC3136"/>
    <w:rsid w:val="00FC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8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2708A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2708A3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paragraph" w:styleId="Sinespaciado">
    <w:name w:val="No Spacing"/>
    <w:uiPriority w:val="1"/>
    <w:qFormat/>
    <w:rsid w:val="001E4630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6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64F"/>
    <w:rPr>
      <w:rFonts w:ascii="Calibri" w:eastAsia="Times New Roman" w:hAnsi="Calibri" w:cs="Times New Roman"/>
      <w:b/>
      <w:bCs/>
      <w:i/>
      <w:iCs/>
      <w:color w:val="4F81BD" w:themeColor="accent1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8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2708A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2708A3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paragraph" w:styleId="Sinespaciado">
    <w:name w:val="No Spacing"/>
    <w:uiPriority w:val="1"/>
    <w:qFormat/>
    <w:rsid w:val="001E4630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6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64F"/>
    <w:rPr>
      <w:rFonts w:ascii="Calibri" w:eastAsia="Times New Roman" w:hAnsi="Calibri" w:cs="Times New Roman"/>
      <w:b/>
      <w:bCs/>
      <w:i/>
      <w:iCs/>
      <w:color w:val="4F81BD" w:themeColor="accent1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8C4A9E4EFA4DBDA2A8BF9E68EC2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06A8D-048B-4070-BA7A-0C8C58DB5783}"/>
      </w:docPartPr>
      <w:docPartBody>
        <w:p w:rsidR="003C6AA2" w:rsidRDefault="001661AF">
          <w:pPr>
            <w:pStyle w:val="938C4A9E4EFA4DBDA2A8BF9E68EC2F2B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1AF"/>
    <w:rsid w:val="001661AF"/>
    <w:rsid w:val="002E1805"/>
    <w:rsid w:val="003C6AA2"/>
    <w:rsid w:val="004B13AE"/>
    <w:rsid w:val="005823CA"/>
    <w:rsid w:val="005F0C73"/>
    <w:rsid w:val="00694D96"/>
    <w:rsid w:val="00B4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38C4A9E4EFA4DBDA2A8BF9E68EC2F2B">
    <w:name w:val="938C4A9E4EFA4DBDA2A8BF9E68EC2F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38C4A9E4EFA4DBDA2A8BF9E68EC2F2B">
    <w:name w:val="938C4A9E4EFA4DBDA2A8BF9E68EC2F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F952FEC-4D4A-4F88-B553-34D849DE7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2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 2.0</vt:lpstr>
    </vt:vector>
  </TitlesOfParts>
  <Company>Pastorino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 2.0</dc:title>
  <dc:creator>Laupra Pastorino</dc:creator>
  <cp:lastModifiedBy>Tincho</cp:lastModifiedBy>
  <cp:revision>3</cp:revision>
  <cp:lastPrinted>2013-09-10T05:32:00Z</cp:lastPrinted>
  <dcterms:created xsi:type="dcterms:W3CDTF">2013-09-10T05:31:00Z</dcterms:created>
  <dcterms:modified xsi:type="dcterms:W3CDTF">2013-09-10T05:33:00Z</dcterms:modified>
</cp:coreProperties>
</file>