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120" w:after="0"/>
        <w:jc w:val="both"/>
        <w:rPr>
          <w:b/>
          <w:b/>
          <w:sz w:val="36"/>
          <w:szCs w:val="36"/>
        </w:rPr>
      </w:pPr>
      <w:r>
        <w:rPr>
          <w:b/>
          <w:sz w:val="36"/>
          <w:szCs w:val="36"/>
        </w:rPr>
      </w:r>
    </w:p>
    <w:p>
      <w:pPr>
        <w:pStyle w:val="Normal"/>
        <w:spacing w:lineRule="auto" w:line="259" w:before="120" w:after="0"/>
        <w:jc w:val="both"/>
        <w:rPr>
          <w:sz w:val="40"/>
          <w:szCs w:val="40"/>
        </w:rPr>
      </w:pPr>
      <w:r>
        <w:rPr>
          <w:b/>
          <w:sz w:val="40"/>
          <w:szCs w:val="40"/>
        </w:rPr>
        <w:tab/>
        <w:t>ĐẠI HỌC QUỐC GIA TP.HỒ CHÍ MINH</w:t>
      </w:r>
    </w:p>
    <w:p>
      <w:pPr>
        <w:pStyle w:val="Normal"/>
        <w:spacing w:lineRule="auto" w:line="259"/>
        <w:jc w:val="both"/>
        <w:rPr>
          <w:sz w:val="40"/>
          <w:szCs w:val="40"/>
        </w:rPr>
      </w:pPr>
      <w:r>
        <w:rPr>
          <w:b/>
          <w:sz w:val="40"/>
          <w:szCs w:val="40"/>
        </w:rPr>
        <w:t>TRƯỜNG ĐẠI HỌC CÔNG NGHỆ THÔNG TIN</w:t>
      </w:r>
    </w:p>
    <w:p>
      <w:pPr>
        <w:pStyle w:val="Normal"/>
        <w:spacing w:lineRule="auto" w:line="259"/>
        <w:jc w:val="both"/>
        <w:rPr>
          <w:rFonts w:ascii="Wingdings 2" w:hAnsi="Wingdings 2" w:eastAsia="Wingdings 2" w:cs="Wingdings 2"/>
          <w:b/>
          <w:b/>
        </w:rPr>
      </w:pPr>
      <w:r>
        <w:rPr>
          <w:rFonts w:eastAsia="Wingdings 2" w:cs="Wingdings 2" w:ascii="Wingdings 2" w:hAnsi="Wingdings 2"/>
          <w:b/>
        </w:rPr>
      </w:r>
    </w:p>
    <w:p>
      <w:pPr>
        <w:pStyle w:val="Normal"/>
        <w:jc w:val="center"/>
        <w:rPr/>
      </w:pPr>
      <w:r>
        <w:rPr/>
        <w:drawing>
          <wp:inline distT="0" distB="0" distL="0" distR="0">
            <wp:extent cx="916305" cy="646430"/>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916305" cy="646430"/>
                    </a:xfrm>
                    <a:prstGeom prst="rect">
                      <a:avLst/>
                    </a:prstGeom>
                  </pic:spPr>
                </pic:pic>
              </a:graphicData>
            </a:graphic>
          </wp:inline>
        </w:drawing>
      </w:r>
      <w:r>
        <w:rPr/>
        <w:t xml:space="preserve"> </w:t>
      </w:r>
      <w:r>
        <w:rPr>
          <w:sz w:val="26"/>
          <w:szCs w:val="26"/>
        </w:rPr>
        <w:tab/>
      </w:r>
    </w:p>
    <w:p>
      <w:pPr>
        <w:pStyle w:val="Normal"/>
        <w:jc w:val="left"/>
        <w:rPr/>
      </w:pPr>
      <w:r>
        <w:rPr>
          <w:b/>
          <w:sz w:val="32"/>
          <w:szCs w:val="32"/>
          <w:lang w:val="vi-VN"/>
        </w:rPr>
        <w:tab/>
        <w:tab/>
        <w:tab/>
        <w:tab/>
        <w:tab/>
        <w:t xml:space="preserve">   BÁO CÁO ĐỒ ÁN</w:t>
      </w:r>
    </w:p>
    <w:p>
      <w:pPr>
        <w:pStyle w:val="Normal"/>
        <w:jc w:val="left"/>
        <w:rPr/>
      </w:pPr>
      <w:r>
        <w:rPr>
          <w:color w:val="191919" w:themeColor="background1" w:themeShade="1a"/>
          <w:sz w:val="28"/>
          <w:szCs w:val="28"/>
          <w:lang w:val="vi-VN"/>
        </w:rPr>
        <w:tab/>
        <w:tab/>
        <w:tab/>
        <w:tab/>
        <w:tab/>
        <w:tab/>
        <w:t xml:space="preserve">     CS315.J11</w:t>
      </w:r>
    </w:p>
    <w:p>
      <w:pPr>
        <w:pStyle w:val="Normal"/>
        <w:jc w:val="both"/>
        <w:rPr>
          <w:color w:val="191919" w:themeColor="background1" w:themeShade="1a"/>
          <w:sz w:val="40"/>
          <w:szCs w:val="40"/>
          <w:lang w:val="vi-VN"/>
        </w:rPr>
      </w:pPr>
      <w:r>
        <w:rPr>
          <w:color w:val="191919" w:themeColor="background1" w:themeShade="1a"/>
          <w:sz w:val="40"/>
          <w:szCs w:val="40"/>
          <w:lang w:val="vi-VN"/>
        </w:rPr>
      </w:r>
    </w:p>
    <w:p>
      <w:pPr>
        <w:pStyle w:val="Normal"/>
        <w:jc w:val="center"/>
        <w:rPr/>
      </w:pPr>
      <w:r>
        <w:rPr>
          <w:b/>
          <w:color w:val="191919" w:themeColor="background1" w:themeShade="1a"/>
          <w:sz w:val="36"/>
          <w:szCs w:val="36"/>
          <w:lang w:val="vi-VN"/>
        </w:rPr>
        <w:t>KẾT HỢP MÔ HÌNH SVM VÀ CNN ĐỂ GIẢI QUYẾT BÀI TOÁN PHÂN LỚP ẢNH</w:t>
      </w:r>
    </w:p>
    <w:p>
      <w:pPr>
        <w:pStyle w:val="Normal"/>
        <w:jc w:val="both"/>
        <w:rPr>
          <w:sz w:val="26"/>
          <w:szCs w:val="26"/>
          <w:lang w:val="vi-VN"/>
        </w:rPr>
      </w:pPr>
      <w:r>
        <w:rPr>
          <w:sz w:val="26"/>
          <w:szCs w:val="26"/>
          <w:lang w:val="vi-VN"/>
        </w:rPr>
      </w:r>
    </w:p>
    <w:p>
      <w:pPr>
        <w:pStyle w:val="Normal"/>
        <w:jc w:val="both"/>
        <w:rPr>
          <w:bCs/>
          <w:sz w:val="26"/>
          <w:szCs w:val="26"/>
          <w:lang w:val="vi-VN"/>
        </w:rPr>
      </w:pPr>
      <w:r>
        <w:rPr>
          <w:bCs/>
          <w:sz w:val="26"/>
          <w:szCs w:val="26"/>
          <w:lang w:val="vi-VN"/>
        </w:rPr>
      </w:r>
    </w:p>
    <w:p>
      <w:pPr>
        <w:pStyle w:val="Normal"/>
        <w:jc w:val="both"/>
        <w:rPr>
          <w:bCs/>
          <w:sz w:val="26"/>
          <w:szCs w:val="26"/>
          <w:lang w:val="vi-VN"/>
        </w:rPr>
      </w:pPr>
      <w:r>
        <w:rPr>
          <w:bCs/>
          <w:sz w:val="26"/>
          <w:szCs w:val="26"/>
          <w:lang w:val="vi-VN"/>
        </w:rPr>
      </w:r>
    </w:p>
    <w:p>
      <w:pPr>
        <w:pStyle w:val="Normal"/>
        <w:jc w:val="both"/>
        <w:rPr>
          <w:bCs/>
          <w:sz w:val="26"/>
          <w:szCs w:val="26"/>
          <w:lang w:val="vi-VN"/>
        </w:rPr>
      </w:pPr>
      <w:r>
        <w:rPr>
          <w:bCs/>
          <w:sz w:val="26"/>
          <w:szCs w:val="26"/>
          <w:lang w:val="vi-VN"/>
        </w:rPr>
      </w:r>
    </w:p>
    <w:p>
      <w:pPr>
        <w:pStyle w:val="Normal"/>
        <w:jc w:val="both"/>
        <w:rPr>
          <w:bCs/>
          <w:sz w:val="26"/>
          <w:szCs w:val="26"/>
          <w:lang w:val="vi-VN"/>
        </w:rPr>
      </w:pPr>
      <w:r>
        <w:rPr>
          <w:bCs/>
          <w:sz w:val="26"/>
          <w:szCs w:val="26"/>
          <w:lang w:val="vi-VN"/>
        </w:rPr>
      </w:r>
    </w:p>
    <w:p>
      <w:pPr>
        <w:pStyle w:val="Normal"/>
        <w:tabs>
          <w:tab w:val="left" w:pos="1134" w:leader="none"/>
        </w:tabs>
        <w:jc w:val="both"/>
        <w:rPr>
          <w:b/>
          <w:b/>
          <w:sz w:val="30"/>
          <w:szCs w:val="30"/>
          <w:lang w:val="vi-VN"/>
        </w:rPr>
      </w:pPr>
      <w:r>
        <w:rPr>
          <w:b/>
          <w:sz w:val="26"/>
          <w:szCs w:val="26"/>
          <w:lang w:val="vi-VN"/>
        </w:rPr>
        <w:t xml:space="preserve">  </w:t>
      </w:r>
      <w:r>
        <w:rPr>
          <w:b/>
          <w:sz w:val="28"/>
          <w:szCs w:val="28"/>
          <w:lang w:val="vi-VN"/>
        </w:rPr>
        <w:t xml:space="preserve">      </w:t>
      </w:r>
      <w:r>
        <w:rPr>
          <w:b/>
          <w:sz w:val="28"/>
          <w:szCs w:val="28"/>
          <w:lang w:val="vi-VN"/>
        </w:rPr>
        <w:t xml:space="preserve">GVHD: </w:t>
        <w:tab/>
        <w:tab/>
        <w:tab/>
        <w:t>NGUYỄN VINH TIỆP</w:t>
      </w:r>
    </w:p>
    <w:p>
      <w:pPr>
        <w:pStyle w:val="Normal"/>
        <w:ind w:left="567" w:hanging="0"/>
        <w:jc w:val="both"/>
        <w:rPr>
          <w:sz w:val="28"/>
          <w:szCs w:val="28"/>
        </w:rPr>
      </w:pPr>
      <w:r>
        <w:rPr>
          <w:b/>
          <w:sz w:val="28"/>
          <w:szCs w:val="28"/>
          <w:lang w:val="vi-VN"/>
        </w:rPr>
        <w:t xml:space="preserve">SV THỰC HIỆN: </w:t>
        <w:tab/>
      </w:r>
    </w:p>
    <w:p>
      <w:pPr>
        <w:pStyle w:val="Normal"/>
        <w:ind w:left="567" w:hanging="0"/>
        <w:jc w:val="both"/>
        <w:rPr>
          <w:sz w:val="28"/>
          <w:szCs w:val="28"/>
        </w:rPr>
      </w:pPr>
      <w:r>
        <w:rPr>
          <w:b/>
          <w:sz w:val="28"/>
          <w:szCs w:val="28"/>
          <w:lang w:val="vi-VN"/>
        </w:rPr>
        <w:tab/>
        <w:t>- Nguyễn Hoàng Huy</w:t>
        <w:tab/>
        <w:t>15520303</w:t>
      </w:r>
    </w:p>
    <w:p>
      <w:pPr>
        <w:pStyle w:val="Normal"/>
        <w:spacing w:before="0" w:after="480"/>
        <w:jc w:val="both"/>
        <w:rPr>
          <w:sz w:val="28"/>
          <w:szCs w:val="28"/>
          <w:lang w:val="vi-VN"/>
        </w:rPr>
      </w:pPr>
      <w:r>
        <w:rPr>
          <w:sz w:val="28"/>
          <w:szCs w:val="28"/>
          <w:lang w:val="vi-VN"/>
        </w:rPr>
        <w:tab/>
        <w:tab/>
      </w:r>
      <w:r>
        <w:rPr>
          <w:b/>
          <w:bCs/>
          <w:sz w:val="28"/>
          <w:szCs w:val="28"/>
          <w:lang w:val="vi-VN"/>
        </w:rPr>
        <w:t xml:space="preserve">- Nguyễn Văn Kiệt </w:t>
        <w:tab/>
        <w:t>15520401</w:t>
      </w:r>
    </w:p>
    <w:p>
      <w:pPr>
        <w:pStyle w:val="Normal"/>
        <w:spacing w:before="0" w:after="0"/>
        <w:contextualSpacing/>
        <w:jc w:val="both"/>
        <w:rPr>
          <w:sz w:val="28"/>
          <w:szCs w:val="28"/>
        </w:rPr>
      </w:pPr>
      <w:r>
        <w:rPr>
          <w:b/>
          <w:bCs/>
          <w:sz w:val="28"/>
          <w:szCs w:val="28"/>
          <w:lang w:val="vi-VN"/>
        </w:rPr>
        <w:tab/>
        <w:tab/>
        <w:tab/>
        <w:tab/>
        <w:tab/>
        <w:tab/>
        <w:tab/>
      </w:r>
    </w:p>
    <w:p>
      <w:pPr>
        <w:pStyle w:val="Normal"/>
        <w:spacing w:before="0" w:after="0"/>
        <w:contextualSpacing/>
        <w:jc w:val="both"/>
        <w:rPr>
          <w:sz w:val="28"/>
          <w:szCs w:val="28"/>
        </w:rPr>
      </w:pPr>
      <w:r>
        <w:rPr>
          <w:b/>
          <w:bCs/>
          <w:sz w:val="28"/>
          <w:szCs w:val="28"/>
          <w:lang w:val="vi-VN"/>
        </w:rPr>
        <w:tab/>
        <w:tab/>
        <w:tab/>
        <w:tab/>
        <w:tab/>
        <w:tab/>
      </w:r>
    </w:p>
    <w:p>
      <w:pPr>
        <w:sectPr>
          <w:type w:val="nextPage"/>
          <w:pgSz w:w="11906" w:h="16838"/>
          <w:pgMar w:left="1701" w:right="1134" w:header="0" w:top="1440" w:footer="0" w:bottom="1440" w:gutter="0"/>
          <w:pgNumType w:start="0" w:fmt="decimal"/>
          <w:formProt w:val="false"/>
          <w:textDirection w:val="lrTb"/>
          <w:docGrid w:type="default" w:linePitch="360" w:charSpace="0"/>
        </w:sectPr>
        <w:pStyle w:val="Normal"/>
        <w:spacing w:before="0" w:after="0"/>
        <w:contextualSpacing/>
        <w:jc w:val="both"/>
        <w:rPr>
          <w:sz w:val="28"/>
          <w:szCs w:val="28"/>
        </w:rPr>
      </w:pPr>
      <w:r>
        <w:rPr>
          <w:b/>
          <w:bCs/>
          <w:sz w:val="28"/>
          <w:szCs w:val="28"/>
          <w:lang w:val="vi-VN"/>
        </w:rPr>
        <w:tab/>
        <w:tab/>
        <w:tab/>
        <w:tab/>
        <w:tab/>
        <w:tab/>
        <w:tab/>
        <w:t>TP. HỒ CHÍ MINH – 01/2019</w:t>
      </w:r>
    </w:p>
    <w:p>
      <w:pPr>
        <w:pStyle w:val="HB"/>
        <w:numPr>
          <w:ilvl w:val="0"/>
          <w:numId w:val="3"/>
        </w:numPr>
        <w:jc w:val="both"/>
        <w:rPr>
          <w:sz w:val="26"/>
          <w:szCs w:val="26"/>
        </w:rPr>
      </w:pPr>
      <w:r>
        <w:rPr>
          <w:b/>
          <w:sz w:val="26"/>
          <w:szCs w:val="26"/>
          <w:lang w:val="vi-VN"/>
        </w:rPr>
        <w:t>Mô tả bài toán:</w:t>
      </w:r>
    </w:p>
    <w:p>
      <w:pPr>
        <w:pStyle w:val="HB"/>
        <w:jc w:val="both"/>
        <w:rPr>
          <w:sz w:val="26"/>
          <w:szCs w:val="26"/>
        </w:rPr>
      </w:pPr>
      <w:r>
        <w:rPr>
          <w:sz w:val="26"/>
          <w:szCs w:val="26"/>
        </w:rPr>
        <w:t>Cho tập dữ liệu ảnh gồm hai lớp đối tượng (ví dụ: motobike và non-motobike, human và non-human).  Sử dụng mạng VGG16 để rút trích đặc trưng từ dữ liệu ảnh, sau đó kết hợp mô hình SVM classifier của thư viện scikit_learn để phân loại hai lớp đối tượng trên tập train. Dùng model đã huấn luyện để dự đoán kết quả phân lớp ảnh trên tập ảnh test và đánh giá độ chính xác.</w:t>
      </w:r>
    </w:p>
    <w:p>
      <w:pPr>
        <w:pStyle w:val="HB"/>
        <w:numPr>
          <w:ilvl w:val="0"/>
          <w:numId w:val="3"/>
        </w:numPr>
        <w:jc w:val="both"/>
        <w:rPr>
          <w:b/>
          <w:b/>
          <w:lang w:val="vi-VN"/>
        </w:rPr>
      </w:pPr>
      <w:r>
        <w:rPr>
          <w:b/>
          <w:sz w:val="26"/>
          <w:szCs w:val="26"/>
          <w:lang w:val="vi-VN"/>
        </w:rPr>
        <w:t xml:space="preserve">Cơ sở lý thuyết: </w:t>
      </w:r>
    </w:p>
    <w:p>
      <w:pPr>
        <w:pStyle w:val="HB"/>
        <w:jc w:val="both"/>
        <w:rPr>
          <w:sz w:val="26"/>
          <w:szCs w:val="26"/>
        </w:rPr>
      </w:pPr>
      <w:r>
        <w:rPr>
          <w:b w:val="false"/>
          <w:bCs w:val="false"/>
          <w:i w:val="false"/>
          <w:caps w:val="false"/>
          <w:smallCaps w:val="false"/>
          <w:color w:val="000000"/>
          <w:spacing w:val="0"/>
          <w:sz w:val="26"/>
          <w:szCs w:val="26"/>
          <w:lang w:val="vi-VN"/>
        </w:rPr>
        <w:t>- Convolutional Neural Network (CNNs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ảnh.</w:t>
      </w:r>
      <w:r>
        <w:rPr>
          <w:b w:val="false"/>
          <w:bCs w:val="false"/>
          <w:i w:val="false"/>
          <w:caps w:val="false"/>
          <w:smallCaps w:val="false"/>
          <w:color w:val="000000"/>
          <w:spacing w:val="0"/>
          <w:sz w:val="26"/>
          <w:szCs w:val="26"/>
          <w:shd w:fill="FFFFFF" w:val="clear"/>
          <w:lang w:val="vi-VN"/>
        </w:rPr>
        <w:t xml:space="preserve"> </w:t>
      </w:r>
      <w:r>
        <w:rPr>
          <w:sz w:val="26"/>
          <w:szCs w:val="26"/>
        </w:rPr>
        <w:t>CNN là một deep neural network artritecture. Hiểu đơn giản, nó cũng chính là một dạnh Artificial Neural Network, một Multiplayer Perceptron nhưng mang thêm 1 vài cải tiến, đó là Convolution và Pooling.</w:t>
      </w:r>
    </w:p>
    <w:p>
      <w:pPr>
        <w:pStyle w:val="HB"/>
        <w:jc w:val="both"/>
        <w:rPr>
          <w:lang w:val="vi-VN"/>
        </w:rPr>
      </w:pPr>
      <w:r>
        <w:rPr/>
        <w:drawing>
          <wp:inline distT="0" distB="0" distL="0" distR="0">
            <wp:extent cx="5760720" cy="17735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760720" cy="1773555"/>
                    </a:xfrm>
                    <a:prstGeom prst="rect">
                      <a:avLst/>
                    </a:prstGeom>
                  </pic:spPr>
                </pic:pic>
              </a:graphicData>
            </a:graphic>
          </wp:inline>
        </w:drawing>
      </w:r>
    </w:p>
    <w:p>
      <w:pPr>
        <w:pStyle w:val="HB"/>
        <w:jc w:val="both"/>
        <w:rPr>
          <w:sz w:val="26"/>
          <w:szCs w:val="26"/>
        </w:rPr>
      </w:pPr>
      <w:r>
        <w:rPr>
          <w:sz w:val="26"/>
          <w:szCs w:val="26"/>
          <w:lang w:val="vi-VN"/>
        </w:rPr>
        <w:t xml:space="preserve">Mạng VGG16: </w:t>
      </w:r>
      <w:r>
        <w:rPr>
          <w:sz w:val="26"/>
          <w:szCs w:val="26"/>
          <w:shd w:fill="FFFFFF" w:val="clear"/>
          <w:lang w:val="vi-VN"/>
        </w:rPr>
        <w:t>Được phát triển năm 2014, là một biến thể sâu hơn nhưng lại đơn giản hơn so với kiến trúc convolution (từ gốc: convolutional structure) thường thấy ở CNN Kiến trúc như hình dưới, có thể thấy số mặc dù các tầng cao hơn được đơn giản hóa so với LeNet, AlexNet … thu gọn về kích thước nhưng số lượng lại lớn hơn, sâu hơn.</w:t>
      </w:r>
    </w:p>
    <w:p>
      <w:pPr>
        <w:pStyle w:val="HB"/>
        <w:jc w:val="both"/>
        <w:rPr>
          <w:sz w:val="26"/>
          <w:szCs w:val="26"/>
        </w:rPr>
      </w:pPr>
      <w:r>
        <w:rPr/>
        <w:drawing>
          <wp:inline distT="0" distB="0" distL="0" distR="0">
            <wp:extent cx="5760720" cy="337693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760720" cy="3376930"/>
                    </a:xfrm>
                    <a:prstGeom prst="rect">
                      <a:avLst/>
                    </a:prstGeom>
                  </pic:spPr>
                </pic:pic>
              </a:graphicData>
            </a:graphic>
          </wp:inline>
        </w:drawing>
      </w:r>
    </w:p>
    <w:p>
      <w:pPr>
        <w:pStyle w:val="HB"/>
        <w:jc w:val="both"/>
        <w:rPr>
          <w:sz w:val="26"/>
          <w:szCs w:val="26"/>
        </w:rPr>
      </w:pPr>
      <w:r>
        <w:rPr>
          <w:sz w:val="26"/>
          <w:szCs w:val="26"/>
          <w:lang w:val="vi-VN"/>
        </w:rPr>
        <w:t>- I</w:t>
      </w:r>
      <w:r>
        <w:rPr>
          <w:b w:val="false"/>
          <w:i w:val="false"/>
          <w:caps w:val="false"/>
          <w:smallCaps w:val="false"/>
          <w:color w:val="292B2C"/>
          <w:spacing w:val="0"/>
          <w:sz w:val="26"/>
          <w:szCs w:val="26"/>
          <w:lang w:val="vi-VN"/>
        </w:rPr>
        <w:t>nput của mạng VGG16 là 1 ảnh có kích thước 244x244x3 (pixels), output là 1 layer với 1000 node, tương ứng với 1000 class trong Imagenet, sử dụng Softmax với phân phối xác suất đầu ra ứng với từng class. Các lớp hidden layers ở giữa bao gồm các layer cơ bản của 1 mạng CNN như: lớp Convolution, Pooling (Max Pooling, Avegare Pooling, ..), Fully Connected Layer và Activation Function (Sigmoid, Tanh, Relu, ..). Như mình đã nói ở trên, mạng neural hoạt động cũng tương tự như 1 feature extraction, với các layer ở lớp đầu dùng để bóc tách các low level feature như: góc, cạnh, hình khối vật thể. Các layer ở lớp cao hơn thực hiện bóc tách cách high level feature, ứng với các đặc trưng riêng của từng đối tượng.</w:t>
      </w:r>
    </w:p>
    <w:p>
      <w:pPr>
        <w:pStyle w:val="HB"/>
        <w:jc w:val="both"/>
        <w:rPr>
          <w:sz w:val="26"/>
          <w:szCs w:val="26"/>
        </w:rPr>
      </w:pPr>
      <w:r>
        <w:rPr/>
        <w:drawing>
          <wp:inline distT="0" distB="0" distL="0" distR="0">
            <wp:extent cx="5208270" cy="372173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208270" cy="3721735"/>
                    </a:xfrm>
                    <a:prstGeom prst="rect">
                      <a:avLst/>
                    </a:prstGeom>
                  </pic:spPr>
                </pic:pic>
              </a:graphicData>
            </a:graphic>
          </wp:inline>
        </w:drawing>
      </w:r>
    </w:p>
    <w:p>
      <w:pPr>
        <w:pStyle w:val="HB"/>
        <w:jc w:val="both"/>
        <w:rPr>
          <w:sz w:val="26"/>
          <w:szCs w:val="26"/>
        </w:rPr>
      </w:pPr>
      <w:r>
        <w:rPr>
          <w:sz w:val="26"/>
          <w:szCs w:val="26"/>
          <w:lang w:val="vi-VN"/>
        </w:rPr>
        <w:t>- SVM (Support Vector Machine): là một thuật toán giám sát, nó có thể sử dụng cho cả việc phân loại hoặc đệ quy. Tuy nhiên nó được sử dụng chủ yếu cho việc phân loại. Trong thuật toán này, chúng ta vẽ đồ thị dữ liệu là các điểm trong n chiều (ở đây n là số lượng các feature bạn có) với giá trị của mỗi feature sẽ là một phần liên kết. Sau đó chúng ta thực hiện tìm đường phân chia các lớp -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pPr>
        <w:pStyle w:val="HB"/>
        <w:numPr>
          <w:ilvl w:val="0"/>
          <w:numId w:val="3"/>
        </w:numPr>
        <w:jc w:val="both"/>
        <w:rPr>
          <w:sz w:val="26"/>
          <w:szCs w:val="26"/>
        </w:rPr>
      </w:pPr>
      <w:r>
        <w:rPr>
          <w:b/>
          <w:sz w:val="26"/>
          <w:szCs w:val="26"/>
        </w:rPr>
        <w:t>Cài đặt chương trình:</w:t>
      </w:r>
    </w:p>
    <w:p>
      <w:pPr>
        <w:pStyle w:val="HB"/>
        <w:numPr>
          <w:ilvl w:val="0"/>
          <w:numId w:val="4"/>
        </w:numPr>
        <w:jc w:val="both"/>
        <w:rPr>
          <w:b/>
          <w:b/>
          <w:szCs w:val="26"/>
        </w:rPr>
      </w:pPr>
      <w:r>
        <w:rPr>
          <w:b/>
          <w:sz w:val="26"/>
          <w:szCs w:val="26"/>
        </w:rPr>
        <w:t>Chuẩn bị dữ liệu:</w:t>
      </w:r>
    </w:p>
    <w:p>
      <w:pPr>
        <w:pStyle w:val="HB"/>
        <w:spacing w:before="11660" w:after="120"/>
        <w:ind w:left="360" w:hanging="0"/>
        <w:jc w:val="both"/>
        <w:rPr>
          <w:sz w:val="26"/>
          <w:szCs w:val="26"/>
        </w:rPr>
      </w:pPr>
      <w:r>
        <w:rPr>
          <w:sz w:val="26"/>
          <w:szCs w:val="26"/>
        </w:rPr>
        <w:drawing>
          <wp:anchor behindDoc="0" distT="0" distB="0" distL="0" distR="0" simplePos="0" locked="0" layoutInCell="1" allowOverlap="1" relativeHeight="12">
            <wp:simplePos x="0" y="0"/>
            <wp:positionH relativeFrom="column">
              <wp:posOffset>-763270</wp:posOffset>
            </wp:positionH>
            <wp:positionV relativeFrom="paragraph">
              <wp:posOffset>-550545</wp:posOffset>
            </wp:positionV>
            <wp:extent cx="7105650" cy="37534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7105650" cy="375348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-709295</wp:posOffset>
            </wp:positionH>
            <wp:positionV relativeFrom="paragraph">
              <wp:posOffset>3305175</wp:posOffset>
            </wp:positionV>
            <wp:extent cx="7050405" cy="36506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7050405" cy="3650615"/>
                    </a:xfrm>
                    <a:prstGeom prst="rect">
                      <a:avLst/>
                    </a:prstGeom>
                  </pic:spPr>
                </pic:pic>
              </a:graphicData>
            </a:graphic>
          </wp:anchor>
        </w:drawing>
      </w:r>
    </w:p>
    <w:p>
      <w:pPr>
        <w:pStyle w:val="HB"/>
        <w:ind w:left="360" w:hanging="0"/>
        <w:jc w:val="both"/>
        <w:rPr>
          <w:sz w:val="26"/>
          <w:szCs w:val="26"/>
        </w:rPr>
      </w:pPr>
      <w:r>
        <w:rPr>
          <w:sz w:val="26"/>
          <w:szCs w:val="26"/>
        </w:rPr>
        <w:t>- Nhóm em làm về phân lớp ảnh giữa Motorbike và Non-motorbike, tải về ảnh tìm từ google với kích thước 800x600 càng tốt. Để thuận tiền cho việc gán nhãn nhóm em đặt tên cho ảnh lần lượt là motor-? và nonmotor-? (? là số ).</w:t>
      </w:r>
    </w:p>
    <w:p>
      <w:pPr>
        <w:pStyle w:val="HB"/>
        <w:ind w:hanging="0"/>
        <w:jc w:val="both"/>
        <w:rPr>
          <w:sz w:val="26"/>
          <w:szCs w:val="26"/>
        </w:rPr>
      </w:pPr>
      <w:r>
        <w:rPr>
          <w:b/>
          <w:sz w:val="26"/>
          <w:szCs w:val="26"/>
          <w:lang w:val="vi-VN"/>
        </w:rPr>
        <w:t xml:space="preserve">2. Load ảnh từ thư mục: </w:t>
      </w:r>
    </w:p>
    <w:p>
      <w:pPr>
        <w:pStyle w:val="HB"/>
        <w:jc w:val="both"/>
        <w:rPr/>
      </w:pPr>
      <w:r>
        <w:rPr>
          <w:spacing w:val="-1"/>
          <w:lang w:val="vi-VN"/>
        </w:rPr>
        <w:t>- Dùng thư viện cv2.imread() để load ảnh, vì định dạng của VGG16 là (224x224x3) nên phải reshape ảnh theo đúng kích thước. Đồng thời đổi đuôi file .jpg thành .npy để phục vụ cho việc rút trích đặc trưng VGG16 theo FC6.</w:t>
      </w:r>
    </w:p>
    <w:p>
      <w:pPr>
        <w:pStyle w:val="Graf"/>
        <w:spacing w:beforeAutospacing="0" w:before="120" w:afterAutospacing="0" w:after="0"/>
        <w:jc w:val="both"/>
        <w:rPr>
          <w:spacing w:val="-1"/>
          <w:sz w:val="26"/>
          <w:szCs w:val="26"/>
          <w:lang w:val="vi-VN"/>
        </w:rPr>
      </w:pPr>
      <w:r>
        <w:rPr>
          <w:spacing w:val="-1"/>
          <w:sz w:val="26"/>
          <w:szCs w:val="26"/>
          <w:lang w:val="vi-VN"/>
        </w:rPr>
      </w:r>
    </w:p>
    <w:p>
      <w:pPr>
        <w:pStyle w:val="Graf"/>
        <w:spacing w:beforeAutospacing="0" w:before="120" w:afterAutospacing="0" w:after="0"/>
        <w:jc w:val="both"/>
        <w:rPr>
          <w:sz w:val="26"/>
          <w:szCs w:val="26"/>
        </w:rPr>
      </w:pPr>
      <w:r>
        <w:drawing>
          <wp:anchor behindDoc="0" distT="0" distB="0" distL="0" distR="0" simplePos="0" locked="0" layoutInCell="1" allowOverlap="1" relativeHeight="14">
            <wp:simplePos x="0" y="0"/>
            <wp:positionH relativeFrom="column">
              <wp:posOffset>-715010</wp:posOffset>
            </wp:positionH>
            <wp:positionV relativeFrom="paragraph">
              <wp:posOffset>-171450</wp:posOffset>
            </wp:positionV>
            <wp:extent cx="7080250" cy="14370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7080250" cy="1437005"/>
                    </a:xfrm>
                    <a:prstGeom prst="rect">
                      <a:avLst/>
                    </a:prstGeom>
                  </pic:spPr>
                </pic:pic>
              </a:graphicData>
            </a:graphic>
          </wp:anchor>
        </w:drawing>
      </w:r>
      <w:r>
        <w:rPr>
          <w:b/>
          <w:spacing w:val="-1"/>
          <w:sz w:val="26"/>
          <w:szCs w:val="26"/>
        </w:rPr>
        <w:t>3</w:t>
      </w:r>
      <w:r>
        <w:rPr>
          <w:b/>
          <w:spacing w:val="-1"/>
          <w:sz w:val="26"/>
          <w:szCs w:val="26"/>
        </w:rPr>
        <w:t>. Rút trích đặc trưng</w:t>
      </w:r>
      <w:r>
        <w:rPr>
          <w:b/>
          <w:spacing w:val="-1"/>
          <w:sz w:val="26"/>
          <w:szCs w:val="26"/>
          <w:lang w:val="vi-VN"/>
        </w:rPr>
        <w:t xml:space="preserve">: </w:t>
      </w:r>
    </w:p>
    <w:p>
      <w:pPr>
        <w:pStyle w:val="Graf"/>
        <w:spacing w:lineRule="auto" w:line="360" w:beforeAutospacing="0" w:before="120" w:afterAutospacing="0" w:after="0"/>
        <w:jc w:val="both"/>
        <w:rPr>
          <w:sz w:val="26"/>
          <w:szCs w:val="26"/>
        </w:rPr>
      </w:pPr>
      <w:r>
        <w:rPr>
          <w:spacing w:val="-1"/>
          <w:sz w:val="26"/>
          <w:szCs w:val="26"/>
        </w:rPr>
        <w:t>- Rút trích đặc trưng 100 tấm ảnh, với output là ma trận có 100 vector tương ứng với 100 ảnh, với mỗi vector có kích thước là 4096.</w:t>
      </w:r>
    </w:p>
    <w:p>
      <w:pPr>
        <w:pStyle w:val="Graf"/>
        <w:spacing w:lineRule="auto" w:line="360" w:beforeAutospacing="0" w:before="120" w:afterAutospacing="0" w:after="0"/>
        <w:jc w:val="both"/>
        <w:rPr>
          <w:sz w:val="26"/>
          <w:szCs w:val="26"/>
        </w:rPr>
      </w:pPr>
      <w:r>
        <w:rPr>
          <w:sz w:val="26"/>
          <w:szCs w:val="26"/>
        </w:rPr>
      </w:r>
    </w:p>
    <w:p>
      <w:pPr>
        <w:pStyle w:val="Graf"/>
        <w:spacing w:lineRule="auto" w:line="360" w:beforeAutospacing="0" w:before="120" w:afterAutospacing="0" w:after="0"/>
        <w:jc w:val="both"/>
        <w:rPr>
          <w:spacing w:val="-1"/>
          <w:sz w:val="26"/>
          <w:szCs w:val="26"/>
        </w:rPr>
      </w:pPr>
      <w:r>
        <w:rPr>
          <w:spacing w:val="-1"/>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356552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60085" cy="3565525"/>
                    </a:xfrm>
                    <a:prstGeom prst="rect">
                      <a:avLst/>
                    </a:prstGeom>
                  </pic:spPr>
                </pic:pic>
              </a:graphicData>
            </a:graphic>
          </wp:anchor>
        </w:drawing>
      </w:r>
    </w:p>
    <w:p>
      <w:pPr>
        <w:pStyle w:val="Graf"/>
        <w:spacing w:lineRule="auto" w:line="360" w:beforeAutospacing="0" w:before="120" w:afterAutospacing="0" w:after="0"/>
        <w:jc w:val="both"/>
        <w:rPr>
          <w:sz w:val="26"/>
          <w:szCs w:val="26"/>
        </w:rPr>
      </w:pPr>
      <w:r>
        <w:rPr>
          <w:spacing w:val="-1"/>
          <w:sz w:val="26"/>
          <w:szCs w:val="26"/>
        </w:rPr>
        <w:t xml:space="preserve">Mạng vgg16 được sử dụng trong chương trình, bao gồm 5 lớp convolutional và xem kẽ là 5 lớp pooling dùng max_pool filter, đến 3 lớp fully connected fc6, fc7 và fc8 (ở đây chương trình sẽ trích xuất đặc trưng fc6 từ mạng vgg16)  với hàm activation được sử dụng là relu, cuối cùng là hàm softmax </w:t>
      </w:r>
    </w:p>
    <w:p>
      <w:pPr>
        <w:pStyle w:val="Graf"/>
        <w:spacing w:lineRule="auto" w:line="360" w:beforeAutospacing="0" w:before="120" w:afterAutospacing="0" w:after="0"/>
        <w:jc w:val="both"/>
        <w:rPr>
          <w:spacing w:val="-1"/>
          <w:sz w:val="26"/>
          <w:szCs w:val="26"/>
        </w:rPr>
      </w:pPr>
      <w:r>
        <w:rPr>
          <w:spacing w:val="-1"/>
          <w:sz w:val="26"/>
          <w:szCs w:val="26"/>
        </w:rPr>
      </w:r>
    </w:p>
    <w:p>
      <w:pPr>
        <w:pStyle w:val="Graf"/>
        <w:spacing w:lineRule="auto" w:line="360" w:beforeAutospacing="0" w:before="120" w:afterAutospacing="0" w:after="0"/>
        <w:jc w:val="both"/>
        <w:rPr>
          <w:spacing w:val="-1"/>
          <w:sz w:val="26"/>
          <w:szCs w:val="26"/>
        </w:rPr>
      </w:pPr>
      <w:r>
        <w:rPr>
          <w:spacing w:val="-1"/>
          <w:sz w:val="26"/>
          <w:szCs w:val="26"/>
        </w:rPr>
        <w:t>Sau khi rút trích đặc trưng xong, chương trình sẽ lưu các vector đặc trưng này xuống file, với tên file được đặt theo tên của ảnh đã được lấy trước đó.</w:t>
      </w:r>
    </w:p>
    <w:p>
      <w:pPr>
        <w:pStyle w:val="Graf"/>
        <w:spacing w:lineRule="auto" w:line="360" w:beforeAutospacing="0" w:before="120" w:afterAutospacing="0" w:after="0"/>
        <w:jc w:val="both"/>
        <w:rPr>
          <w:sz w:val="26"/>
          <w:szCs w:val="26"/>
        </w:rPr>
      </w:pPr>
      <w:r>
        <w:rPr>
          <w:sz w:val="26"/>
          <w:szCs w:val="26"/>
        </w:rPr>
      </w:r>
    </w:p>
    <w:p>
      <w:pPr>
        <w:pStyle w:val="Graf"/>
        <w:spacing w:lineRule="auto" w:line="360" w:beforeAutospacing="0" w:before="120" w:afterAutospacing="0" w:after="0"/>
        <w:jc w:val="both"/>
        <w:rPr/>
      </w:pPr>
      <w:r>
        <w:drawing>
          <wp:anchor behindDoc="0" distT="0" distB="0" distL="0" distR="0" simplePos="0" locked="0" layoutInCell="1" allowOverlap="1" relativeHeight="16">
            <wp:simplePos x="0" y="0"/>
            <wp:positionH relativeFrom="column">
              <wp:posOffset>-754380</wp:posOffset>
            </wp:positionH>
            <wp:positionV relativeFrom="paragraph">
              <wp:posOffset>127635</wp:posOffset>
            </wp:positionV>
            <wp:extent cx="6851015" cy="29781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851015" cy="2978150"/>
                    </a:xfrm>
                    <a:prstGeom prst="rect">
                      <a:avLst/>
                    </a:prstGeom>
                  </pic:spPr>
                </pic:pic>
              </a:graphicData>
            </a:graphic>
          </wp:anchor>
        </w:drawing>
      </w:r>
      <w:r>
        <w:rPr>
          <w:spacing w:val="-1"/>
          <w:sz w:val="26"/>
          <w:szCs w:val="26"/>
        </w:rPr>
        <w:t>-</w:t>
      </w:r>
      <w:r>
        <w:rPr>
          <w:spacing w:val="-1"/>
          <w:sz w:val="26"/>
          <w:szCs w:val="26"/>
        </w:rPr>
        <w:t xml:space="preserve"> Kết quả là folder npydataset sẽ lưu 100 vector đặc trưng của 100 ảnh dưới dạng .npy</w:t>
      </w:r>
    </w:p>
    <w:p>
      <w:pPr>
        <w:pStyle w:val="Graf"/>
        <w:spacing w:lineRule="auto" w:line="360" w:beforeAutospacing="0" w:before="120" w:afterAutospacing="0" w:after="0"/>
        <w:jc w:val="both"/>
        <w:rPr/>
      </w:pPr>
      <w:r>
        <w:rPr>
          <w:rStyle w:val="Strong"/>
          <w:bCs w:val="false"/>
          <w:spacing w:val="-1"/>
          <w:sz w:val="26"/>
          <w:szCs w:val="26"/>
        </w:rPr>
        <w:t>4. Kết hợp mô hình SVM để train dữ liệu và test:</w:t>
      </w:r>
    </w:p>
    <w:p>
      <w:pPr>
        <w:pStyle w:val="Graf"/>
        <w:spacing w:lineRule="auto" w:line="360" w:beforeAutospacing="0" w:before="120" w:afterAutospacing="0" w:after="0"/>
        <w:jc w:val="both"/>
        <w:rPr/>
      </w:pPr>
      <w:r>
        <w:rPr>
          <w:rStyle w:val="Strong"/>
          <w:b w:val="false"/>
          <w:bCs w:val="false"/>
          <w:spacing w:val="-1"/>
          <w:sz w:val="26"/>
          <w:szCs w:val="26"/>
        </w:rPr>
        <w:t>- Thực hiện load file .npy, bằng cách split 5 kí tự đầu để lấy label cho ảnh, và lưu vector đặc trưng ứng với label của ảnh đó vào mảng.</w:t>
      </w:r>
    </w:p>
    <w:p>
      <w:pPr>
        <w:pStyle w:val="Graf"/>
        <w:spacing w:lineRule="auto" w:line="360" w:beforeAutospacing="0" w:before="120" w:afterAutospacing="0" w:after="0"/>
        <w:jc w:val="both"/>
        <w:rPr/>
      </w:pPr>
      <w:r>
        <w:rPr/>
        <w:drawing>
          <wp:anchor behindDoc="0" distT="0" distB="0" distL="0" distR="0" simplePos="0" locked="0" layoutInCell="1" allowOverlap="1" relativeHeight="17">
            <wp:simplePos x="0" y="0"/>
            <wp:positionH relativeFrom="column">
              <wp:posOffset>-63500</wp:posOffset>
            </wp:positionH>
            <wp:positionV relativeFrom="paragraph">
              <wp:posOffset>304800</wp:posOffset>
            </wp:positionV>
            <wp:extent cx="5949950" cy="328295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949950" cy="3282950"/>
                    </a:xfrm>
                    <a:prstGeom prst="rect">
                      <a:avLst/>
                    </a:prstGeom>
                  </pic:spPr>
                </pic:pic>
              </a:graphicData>
            </a:graphic>
          </wp:anchor>
        </w:drawing>
      </w:r>
    </w:p>
    <w:p>
      <w:pPr>
        <w:pStyle w:val="Graf"/>
        <w:spacing w:lineRule="auto" w:line="360" w:beforeAutospacing="0" w:before="570" w:afterAutospacing="0" w:after="0"/>
        <w:jc w:val="both"/>
        <w:rPr>
          <w:sz w:val="26"/>
          <w:szCs w:val="26"/>
        </w:rPr>
      </w:pPr>
      <w:r>
        <w:rPr>
          <w:spacing w:val="-1"/>
          <w:sz w:val="26"/>
          <w:szCs w:val="26"/>
        </w:rPr>
        <w:t xml:space="preserve">- Từ mảng data ta có phần tử data[0] sẽ là vector đặc trưng, data[1] là label, dùng hàm có sẵn shuffle để chia data ngẫu nhiên theo tỷ lệ 80 % để train, 20% để test. Ta gọi hàm fit(trainData, trainLabel) để học từ tập dữ liệu train. Sau đó theo dữ liệu đã học được lưu trong clf ta gọi hàm predict để dự đoán vector đặc trưng của testData. Tiếp theo là sẽ in ra phần trăm dự đoán của mô hình và dữ testLabel thực tế. </w:t>
      </w:r>
    </w:p>
    <w:p>
      <w:pPr>
        <w:pStyle w:val="Graf"/>
        <w:spacing w:lineRule="auto" w:line="360" w:beforeAutospacing="0" w:before="570" w:afterAutospacing="0" w:after="0"/>
        <w:jc w:val="both"/>
        <w:rPr>
          <w:spacing w:val="-1"/>
          <w:sz w:val="26"/>
          <w:szCs w:val="26"/>
        </w:rPr>
      </w:pPr>
      <w:r>
        <w:rPr>
          <w:spacing w:val="-1"/>
          <w:sz w:val="26"/>
          <w:szCs w:val="2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085" cy="263080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60085" cy="2630805"/>
                    </a:xfrm>
                    <a:prstGeom prst="rect">
                      <a:avLst/>
                    </a:prstGeom>
                  </pic:spPr>
                </pic:pic>
              </a:graphicData>
            </a:graphic>
          </wp:anchor>
        </w:drawing>
      </w:r>
    </w:p>
    <w:p>
      <w:pPr>
        <w:pStyle w:val="Graf"/>
        <w:spacing w:lineRule="auto" w:line="360" w:beforeAutospacing="0" w:before="570" w:afterAutospacing="0" w:after="0"/>
        <w:jc w:val="both"/>
        <w:rPr>
          <w:sz w:val="26"/>
          <w:szCs w:val="26"/>
        </w:rPr>
      </w:pPr>
      <w:r>
        <w:rPr>
          <w:spacing w:val="-1"/>
          <w:sz w:val="26"/>
          <w:szCs w:val="26"/>
        </w:rPr>
        <w:t xml:space="preserve">Thực hiện training data và tiến hành test. Model huấn luyện sẽ được lưu lại với tên "train_model.joblib" bằng joblib để sau này có thể load lên lại và tiến hành test nhanh </w:t>
      </w:r>
      <w:r>
        <w:rPr>
          <w:sz w:val="26"/>
          <w:szCs w:val="26"/>
        </w:rPr>
        <w:t xml:space="preserve"> </w:t>
      </w:r>
    </w:p>
    <w:p>
      <w:pPr>
        <w:pStyle w:val="Graf"/>
        <w:numPr>
          <w:ilvl w:val="0"/>
          <w:numId w:val="2"/>
        </w:numPr>
        <w:spacing w:lineRule="auto" w:line="360" w:beforeAutospacing="0" w:before="120" w:afterAutospacing="0" w:after="0"/>
        <w:jc w:val="both"/>
        <w:rPr>
          <w:b/>
          <w:b/>
          <w:spacing w:val="-1"/>
          <w:sz w:val="26"/>
          <w:szCs w:val="26"/>
        </w:rPr>
      </w:pPr>
      <w:r>
        <w:rPr>
          <w:b/>
          <w:spacing w:val="-1"/>
          <w:sz w:val="26"/>
          <w:szCs w:val="26"/>
        </w:rPr>
        <w:t>Kết quả:</w:t>
      </w:r>
      <w:r>
        <w:rPr>
          <w:b/>
          <w:spacing w:val="-1"/>
          <w:sz w:val="26"/>
          <w:szCs w:val="26"/>
          <w:lang w:val="vi-VN"/>
        </w:rPr>
        <w:t xml:space="preserve"> </w:t>
      </w:r>
    </w:p>
    <w:p>
      <w:pPr>
        <w:pStyle w:val="Graf"/>
        <w:spacing w:lineRule="auto" w:line="360" w:beforeAutospacing="0" w:before="120" w:afterAutospacing="0" w:after="0"/>
        <w:jc w:val="both"/>
        <w:rPr>
          <w:spacing w:val="-1"/>
          <w:sz w:val="26"/>
          <w:szCs w:val="26"/>
        </w:rPr>
      </w:pPr>
      <w:r>
        <w:rPr>
          <w:spacing w:val="-1"/>
          <w:sz w:val="26"/>
          <w:szCs w:val="26"/>
        </w:rPr>
        <w:t>Kết quả sau khi chạy rút trích đặc trưng fc6 bằng cách chạy file extract_feat.py</w:t>
      </w:r>
    </w:p>
    <w:p>
      <w:pPr>
        <w:pStyle w:val="Graf"/>
        <w:spacing w:lineRule="auto" w:line="360" w:beforeAutospacing="0" w:before="120" w:afterAutospacing="0" w:after="0"/>
        <w:jc w:val="both"/>
        <w:rPr>
          <w:sz w:val="26"/>
          <w:szCs w:val="26"/>
        </w:rPr>
      </w:pPr>
      <w:r>
        <w:rPr>
          <w:sz w:val="26"/>
          <w:szCs w:val="26"/>
        </w:rPr>
      </w:r>
    </w:p>
    <w:p>
      <w:pPr>
        <w:pStyle w:val="Graf"/>
        <w:spacing w:lineRule="auto" w:line="360" w:beforeAutospacing="0" w:before="120" w:afterAutospacing="0" w:after="0"/>
        <w:jc w:val="both"/>
        <w:rPr>
          <w:sz w:val="26"/>
          <w:szCs w:val="26"/>
        </w:rPr>
      </w:pPr>
      <w:r>
        <w:rPr>
          <w:sz w:val="26"/>
          <w:szCs w:val="26"/>
        </w:rPr>
      </w:r>
    </w:p>
    <w:p>
      <w:pPr>
        <w:pStyle w:val="Graf"/>
        <w:spacing w:lineRule="auto" w:line="360" w:beforeAutospacing="0" w:before="120" w:afterAutospacing="0" w:after="0"/>
        <w:jc w:val="both"/>
        <w:rPr>
          <w:sz w:val="26"/>
          <w:szCs w:val="26"/>
        </w:rPr>
      </w:pPr>
      <w:r>
        <w:rPr>
          <w:sz w:val="26"/>
          <w:szCs w:val="26"/>
        </w:rPr>
        <w:t xml:space="preserve">- Kết quả  của mô hình sẽ được lưu lại với đuôi .joblib (train_model.joblib) </w:t>
      </w:r>
    </w:p>
    <w:p>
      <w:pPr>
        <w:pStyle w:val="Graf"/>
        <w:spacing w:lineRule="auto" w:line="360" w:beforeAutospacing="0" w:before="120" w:afterAutospacing="0" w:after="0"/>
        <w:jc w:val="both"/>
        <w:rPr>
          <w:sz w:val="26"/>
          <w:szCs w:val="26"/>
        </w:rPr>
      </w:pPr>
      <w:r>
        <w:rPr>
          <w:sz w:val="26"/>
          <w:szCs w:val="26"/>
        </w:rPr>
        <w:t>- Một vài lần chạy model:</w:t>
      </w:r>
    </w:p>
    <w:p>
      <w:pPr>
        <w:pStyle w:val="Graf"/>
        <w:spacing w:lineRule="auto" w:line="360" w:beforeAutospacing="0" w:before="120" w:afterAutospacing="0" w:after="0"/>
        <w:jc w:val="both"/>
        <w:rPr>
          <w:sz w:val="26"/>
          <w:szCs w:val="26"/>
        </w:rPr>
      </w:pPr>
      <w:r>
        <w:rPr>
          <w:sz w:val="26"/>
          <w:szCs w:val="26"/>
        </w:rPr>
      </w:r>
    </w:p>
    <w:p>
      <w:pPr>
        <w:pStyle w:val="Graf"/>
        <w:spacing w:lineRule="auto" w:line="360" w:beforeAutospacing="0" w:before="120" w:afterAutospacing="0" w:after="0"/>
        <w:jc w:val="both"/>
        <w:rPr>
          <w:spacing w:val="-1"/>
          <w:sz w:val="26"/>
          <w:szCs w:val="26"/>
        </w:rPr>
      </w:pPr>
      <w:r>
        <w:rPr>
          <w:spacing w:val="-1"/>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175450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60085" cy="1754505"/>
                    </a:xfrm>
                    <a:prstGeom prst="rect">
                      <a:avLst/>
                    </a:prstGeom>
                  </pic:spPr>
                </pic:pic>
              </a:graphicData>
            </a:graphic>
          </wp:anchor>
        </w:drawing>
      </w:r>
    </w:p>
    <w:p>
      <w:pPr>
        <w:pStyle w:val="Graf"/>
        <w:spacing w:lineRule="auto" w:line="360" w:beforeAutospacing="0" w:before="120" w:afterAutospacing="0" w:after="0"/>
        <w:jc w:val="both"/>
        <w:rPr>
          <w:spacing w:val="-1"/>
          <w:sz w:val="26"/>
          <w:szCs w:val="26"/>
        </w:rPr>
      </w:pPr>
      <w:r>
        <w:rPr>
          <w:spacing w:val="-1"/>
          <w:sz w:val="26"/>
          <w:szCs w:val="26"/>
        </w:rPr>
      </w:r>
    </w:p>
    <w:p>
      <w:pPr>
        <w:pStyle w:val="Graf"/>
        <w:spacing w:lineRule="auto" w:line="360" w:beforeAutospacing="0" w:before="120" w:afterAutospacing="0" w:after="0"/>
        <w:jc w:val="both"/>
        <w:rPr>
          <w:spacing w:val="-1"/>
          <w:sz w:val="26"/>
          <w:szCs w:val="26"/>
        </w:rPr>
      </w:pPr>
      <w:r>
        <w:rPr>
          <w:spacing w:val="-1"/>
          <w:sz w:val="26"/>
          <w:szCs w:val="26"/>
        </w:rPr>
      </w:r>
    </w:p>
    <w:p>
      <w:pPr>
        <w:pStyle w:val="Normal"/>
        <w:jc w:val="both"/>
        <w:rPr>
          <w:rFonts w:ascii="Menlo" w:hAnsi="Menlo" w:cs="Menlo"/>
          <w:sz w:val="26"/>
          <w:szCs w:val="26"/>
        </w:rPr>
      </w:pPr>
      <w:r>
        <w:rPr>
          <w:rFonts w:cs="Menlo" w:ascii="Menlo" w:hAnsi="Menlo"/>
          <w:sz w:val="26"/>
          <w:szCs w:val="26"/>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085" cy="164401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60085" cy="1644015"/>
                    </a:xfrm>
                    <a:prstGeom prst="rect">
                      <a:avLst/>
                    </a:prstGeom>
                  </pic:spPr>
                </pic:pic>
              </a:graphicData>
            </a:graphic>
          </wp:anchor>
        </w:drawing>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91200" cy="152463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91200" cy="1524635"/>
                    </a:xfrm>
                    <a:prstGeom prst="rect">
                      <a:avLst/>
                    </a:prstGeom>
                  </pic:spPr>
                </pic:pic>
              </a:graphicData>
            </a:graphic>
          </wp:anchor>
        </w:drawing>
      </w:r>
    </w:p>
    <w:p>
      <w:pPr>
        <w:pStyle w:val="Normal"/>
        <w:jc w:val="both"/>
        <w:rPr>
          <w:b/>
          <w:b/>
          <w:bCs/>
          <w:sz w:val="26"/>
          <w:szCs w:val="26"/>
          <w:lang w:val="vi-VN"/>
        </w:rPr>
      </w:pPr>
      <w:r>
        <w:rPr>
          <w:b/>
          <w:bCs/>
          <w:sz w:val="26"/>
          <w:szCs w:val="26"/>
          <w:lang w:val="vi-VN"/>
        </w:rPr>
        <w:t>5. Hướng dẫn chạy model:</w:t>
      </w:r>
    </w:p>
    <w:p>
      <w:pPr>
        <w:pStyle w:val="Normal"/>
        <w:jc w:val="both"/>
        <w:rPr>
          <w:b w:val="false"/>
          <w:b w:val="false"/>
          <w:bCs w:val="false"/>
          <w:sz w:val="26"/>
          <w:szCs w:val="26"/>
          <w:lang w:val="vi-VN"/>
        </w:rPr>
      </w:pPr>
      <w:r>
        <w:rPr>
          <w:b w:val="false"/>
          <w:bCs w:val="false"/>
          <w:sz w:val="26"/>
          <w:szCs w:val="26"/>
          <w:lang w:val="vi-VN"/>
        </w:rPr>
        <w:t>- “ python3 train.py “</w:t>
      </w:r>
    </w:p>
    <w:p>
      <w:pPr>
        <w:pStyle w:val="ListParagraph"/>
        <w:numPr>
          <w:ilvl w:val="0"/>
          <w:numId w:val="3"/>
        </w:numPr>
        <w:jc w:val="both"/>
        <w:rPr>
          <w:lang w:val="vi-VN"/>
        </w:rPr>
      </w:pPr>
      <w:r>
        <w:rPr>
          <w:b/>
          <w:sz w:val="26"/>
          <w:szCs w:val="26"/>
          <w:lang w:val="vi-VN"/>
        </w:rPr>
        <w:t>Nhận xét về đồ án:</w:t>
      </w:r>
      <w:r>
        <w:rPr>
          <w:sz w:val="26"/>
          <w:szCs w:val="26"/>
          <w:lang w:val="vi-VN"/>
        </w:rPr>
        <w:t xml:space="preserve"> </w:t>
      </w:r>
    </w:p>
    <w:p>
      <w:pPr>
        <w:pStyle w:val="Normal"/>
        <w:jc w:val="both"/>
        <w:rPr>
          <w:sz w:val="26"/>
          <w:szCs w:val="26"/>
        </w:rPr>
      </w:pPr>
      <w:r>
        <w:rPr>
          <w:sz w:val="26"/>
          <w:szCs w:val="26"/>
          <w:lang w:val="vi-VN"/>
        </w:rPr>
        <w:t>- Kết quả test của model có độ chính xác trung bình từ 0,9</w:t>
      </w:r>
      <w:r>
        <w:rPr>
          <w:sz w:val="26"/>
          <w:szCs w:val="26"/>
          <w:lang w:val="vi-VN"/>
        </w:rPr>
        <w:t>5</w:t>
      </w:r>
      <w:r>
        <w:rPr>
          <w:sz w:val="26"/>
          <w:szCs w:val="26"/>
          <w:lang w:val="vi-VN"/>
        </w:rPr>
        <w:t xml:space="preserve"> ( tốt ), tuy nhiên để độ chính xác cao hơn cần thêm dữ liệu train nhiều và đa dạng.</w:t>
      </w:r>
    </w:p>
    <w:p>
      <w:pPr>
        <w:pStyle w:val="Normal"/>
        <w:jc w:val="both"/>
        <w:rPr>
          <w:lang w:val="vi-VN"/>
        </w:rPr>
      </w:pPr>
      <w:r>
        <w:rPr>
          <w:lang w:val="vi-VN"/>
        </w:rPr>
      </w:r>
    </w:p>
    <w:p>
      <w:pPr>
        <w:pStyle w:val="Normal"/>
        <w:jc w:val="both"/>
        <w:rPr>
          <w:sz w:val="26"/>
          <w:szCs w:val="26"/>
        </w:rPr>
      </w:pPr>
      <w:r>
        <w:rPr>
          <w:sz w:val="26"/>
          <w:szCs w:val="26"/>
          <w:lang w:val="vi-VN"/>
        </w:rPr>
        <w:t>- Với việc gọi hàm chọn ngẫu nhiên tập data (hàm shuffle) sẽ xảy ra trường hợp lớp này nhiều hơn lớp kia và ngược lại. Nên đôi khi ảnh hưởng đến độ chính xác.</w:t>
      </w:r>
    </w:p>
    <w:p>
      <w:pPr>
        <w:pStyle w:val="Normal"/>
        <w:jc w:val="both"/>
        <w:rPr>
          <w:sz w:val="26"/>
          <w:szCs w:val="26"/>
        </w:rPr>
      </w:pPr>
      <w:r>
        <w:rPr>
          <w:sz w:val="26"/>
          <w:szCs w:val="26"/>
          <w:lang w:val="vi-VN"/>
        </w:rPr>
        <w:t>- Code có nhiều đường dẫn gán cứng nên, khi muốn test hoặc train model mới phải sửa lại một số chỗ.</w:t>
      </w:r>
    </w:p>
    <w:p>
      <w:pPr>
        <w:pStyle w:val="Normal"/>
        <w:jc w:val="both"/>
        <w:rPr>
          <w:lang w:val="vi-VN"/>
        </w:rPr>
      </w:pPr>
      <w:r>
        <w:rPr>
          <w:lang w:val="vi-VN"/>
        </w:rPr>
      </w:r>
    </w:p>
    <w:p>
      <w:pPr>
        <w:pStyle w:val="Normal"/>
        <w:spacing w:before="0" w:after="120"/>
        <w:jc w:val="both"/>
        <w:rPr/>
      </w:pPr>
      <w:r>
        <w:rPr/>
      </w:r>
    </w:p>
    <w:sectPr>
      <w:footerReference w:type="default" r:id="rId16"/>
      <w:type w:val="nextPage"/>
      <w:pgSz w:w="11906" w:h="16838"/>
      <w:pgMar w:left="1701" w:right="1134" w:header="0" w:top="1440" w:footer="709" w:bottom="1440" w:gutter="0"/>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Wingdings 2">
    <w:charset w:val="01"/>
    <w:family w:val="roman"/>
    <w:pitch w:val="variable"/>
  </w:font>
  <w:font w:name="Menl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center" w:pos="6521" w:leader="none"/>
        <w:tab w:val="right" w:pos="9072" w:leader="none"/>
        <w:tab w:val="right" w:pos="9360" w:leader="none"/>
      </w:tabs>
      <w:rPr>
        <w:i/>
        <w:i/>
      </w:rPr>
    </w:pPr>
    <w:r>
      <w:rPr>
        <w:i/>
      </w:rPr>
      <mc:AlternateContent>
        <mc:Choice Requires="wps">
          <w:drawing>
            <wp:anchor behindDoc="1" distT="0" distB="0" distL="114300" distR="114300" simplePos="0" locked="0" layoutInCell="1" allowOverlap="1" relativeHeight="11" wp14:anchorId="2D4E3EDA">
              <wp:simplePos x="0" y="0"/>
              <wp:positionH relativeFrom="column">
                <wp:posOffset>-9525</wp:posOffset>
              </wp:positionH>
              <wp:positionV relativeFrom="paragraph">
                <wp:posOffset>-55880</wp:posOffset>
              </wp:positionV>
              <wp:extent cx="5762625" cy="3175"/>
              <wp:effectExtent l="0" t="0" r="31750" b="19050"/>
              <wp:wrapNone/>
              <wp:docPr id="15" name="Straight Connector 2"/>
              <a:graphic xmlns:a="http://schemas.openxmlformats.org/drawingml/2006/main">
                <a:graphicData uri="http://schemas.microsoft.com/office/word/2010/wordprocessingShape">
                  <wps:wsp>
                    <wps:cNvSpPr/>
                    <wps:spPr>
                      <a:xfrm>
                        <a:off x="0" y="0"/>
                        <a:ext cx="5762160" cy="14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8pt,-4.5pt" to="452.85pt,-4.45pt" ID="Straight Connector 2" stroked="t" style="position:absolute" wp14:anchorId="2D4E3EDA">
              <v:stroke color="black" weight="6480" joinstyle="miter" endcap="flat"/>
              <v:fill o:detectmouseclick="t" on="false"/>
            </v:lin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1."/>
      <w:lvlJc w:val="left"/>
      <w:pPr>
        <w:ind w:left="0" w:hanging="0"/>
      </w:pPr>
    </w:lvl>
    <w:lvl w:ilvl="1">
      <w:start w:val="1"/>
      <w:pStyle w:val="Heading3"/>
      <w:numFmt w:val="decimal"/>
      <w:lvlText w:val="%1.%2"/>
      <w:lvlJc w:val="left"/>
      <w:pPr>
        <w:ind w:left="1440" w:hanging="108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decimal"/>
      <w:lvlText w:val="%1.%2"/>
      <w:lvlJc w:val="left"/>
      <w:pPr>
        <w:ind w:left="1440" w:hanging="1080"/>
      </w:pPr>
    </w:lvl>
    <w:lvl w:ilvl="2">
      <w:start w:val="1"/>
      <w:numFmt w:val="decimal"/>
      <w:lvlText w:val="%1.%2.%3"/>
      <w:lvlJc w:val="left"/>
      <w:pPr>
        <w:ind w:left="1800" w:hanging="1440"/>
      </w:pPr>
    </w:lvl>
    <w:lvl w:ilvl="3">
      <w:start w:val="1"/>
      <w:numFmt w:val="decimal"/>
      <w:lvlText w:val="%1.%2.%3.%4"/>
      <w:lvlJc w:val="left"/>
      <w:pPr>
        <w:ind w:left="2160" w:hanging="1800"/>
      </w:pPr>
    </w:lvl>
    <w:lvl w:ilvl="4">
      <w:start w:val="1"/>
      <w:numFmt w:val="decimal"/>
      <w:lvlText w:val="%1.%2.%3.%4.%5"/>
      <w:lvlJc w:val="left"/>
      <w:pPr>
        <w:ind w:left="2520" w:hanging="2160"/>
      </w:pPr>
    </w:lvl>
    <w:lvl w:ilvl="5">
      <w:start w:val="1"/>
      <w:numFmt w:val="decimal"/>
      <w:lvlText w:val="%1.%2.%3.%4.%5.%6"/>
      <w:lvlJc w:val="left"/>
      <w:pPr>
        <w:ind w:left="3240" w:hanging="2880"/>
      </w:pPr>
    </w:lvl>
    <w:lvl w:ilvl="6">
      <w:start w:val="1"/>
      <w:numFmt w:val="decimal"/>
      <w:lvlText w:val="%1.%2.%3.%4.%5.%6.%7"/>
      <w:lvlJc w:val="left"/>
      <w:pPr>
        <w:ind w:left="3600" w:hanging="3240"/>
      </w:pPr>
    </w:lvl>
    <w:lvl w:ilvl="7">
      <w:start w:val="1"/>
      <w:numFmt w:val="decimal"/>
      <w:lvlText w:val="%1.%2.%3.%4.%5.%6.%7.%8"/>
      <w:lvlJc w:val="left"/>
      <w:pPr>
        <w:ind w:left="3960" w:hanging="3600"/>
      </w:pPr>
    </w:lvl>
    <w:lvl w:ilvl="8">
      <w:start w:val="1"/>
      <w:numFmt w:val="decimal"/>
      <w:lvlText w:val="%1.%2.%3.%4.%5.%6.%7.%8.%9"/>
      <w:lvlJc w:val="left"/>
      <w:pPr>
        <w:ind w:left="4680" w:hanging="4320"/>
      </w:pPr>
    </w:lvl>
  </w:abstractNum>
  <w:abstractNum w:abstractNumId="3">
    <w:lvl w:ilvl="0">
      <w:start w:val="1"/>
      <w:numFmt w:val="upperRoman"/>
      <w:lvlText w:val="%1."/>
      <w:lvlJc w:val="left"/>
      <w:pPr>
        <w:ind w:left="1080" w:hanging="720"/>
      </w:pPr>
      <w:rPr>
        <w:sz w:val="26"/>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1440" w:hanging="1080"/>
      </w:pPr>
    </w:lvl>
    <w:lvl w:ilvl="2">
      <w:start w:val="1"/>
      <w:numFmt w:val="decimal"/>
      <w:lvlText w:val="%1.%2.%3"/>
      <w:lvlJc w:val="left"/>
      <w:pPr>
        <w:ind w:left="1800" w:hanging="1440"/>
      </w:pPr>
    </w:lvl>
    <w:lvl w:ilvl="3">
      <w:start w:val="1"/>
      <w:numFmt w:val="decimal"/>
      <w:lvlText w:val="%1.%2.%3.%4"/>
      <w:lvlJc w:val="left"/>
      <w:pPr>
        <w:ind w:left="2160" w:hanging="1800"/>
      </w:pPr>
    </w:lvl>
    <w:lvl w:ilvl="4">
      <w:start w:val="1"/>
      <w:numFmt w:val="decimal"/>
      <w:lvlText w:val="%1.%2.%3.%4.%5"/>
      <w:lvlJc w:val="left"/>
      <w:pPr>
        <w:ind w:left="2520" w:hanging="2160"/>
      </w:pPr>
    </w:lvl>
    <w:lvl w:ilvl="5">
      <w:start w:val="1"/>
      <w:numFmt w:val="decimal"/>
      <w:lvlText w:val="%1.%2.%3.%4.%5.%6"/>
      <w:lvlJc w:val="left"/>
      <w:pPr>
        <w:ind w:left="3240" w:hanging="2880"/>
      </w:pPr>
    </w:lvl>
    <w:lvl w:ilvl="6">
      <w:start w:val="1"/>
      <w:numFmt w:val="decimal"/>
      <w:lvlText w:val="%1.%2.%3.%4.%5.%6.%7"/>
      <w:lvlJc w:val="left"/>
      <w:pPr>
        <w:ind w:left="3600" w:hanging="3240"/>
      </w:pPr>
    </w:lvl>
    <w:lvl w:ilvl="7">
      <w:start w:val="1"/>
      <w:numFmt w:val="decimal"/>
      <w:lvlText w:val="%1.%2.%3.%4.%5.%6.%7.%8"/>
      <w:lvlJc w:val="left"/>
      <w:pPr>
        <w:ind w:left="3960" w:hanging="3600"/>
      </w:pPr>
    </w:lvl>
    <w:lvl w:ilvl="8">
      <w:start w:val="1"/>
      <w:numFmt w:val="decimal"/>
      <w:lvlText w:val="%1.%2.%3.%4.%5.%6.%7.%8.%9"/>
      <w:lvlJc w:val="left"/>
      <w:pPr>
        <w:ind w:left="4680" w:hanging="432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567"/>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5652e"/>
    <w:pPr>
      <w:widowControl/>
      <w:bidi w:val="0"/>
      <w:spacing w:lineRule="auto" w:line="360" w:before="0" w:after="120"/>
      <w:jc w:val="both"/>
    </w:pPr>
    <w:rPr>
      <w:rFonts w:ascii="Times New Roman" w:hAnsi="Times New Roman" w:eastAsia="Calibri" w:cs="" w:cstheme="minorBidi" w:eastAsiaTheme="minorHAnsi"/>
      <w:color w:val="auto"/>
      <w:kern w:val="0"/>
      <w:sz w:val="26"/>
      <w:szCs w:val="22"/>
      <w:lang w:val="en-US" w:eastAsia="en-US" w:bidi="ar-SA"/>
    </w:rPr>
  </w:style>
  <w:style w:type="paragraph" w:styleId="Heading1">
    <w:name w:val="Heading 1"/>
    <w:basedOn w:val="Normal"/>
    <w:next w:val="Normal"/>
    <w:link w:val="Heading1Char"/>
    <w:autoRedefine/>
    <w:uiPriority w:val="9"/>
    <w:qFormat/>
    <w:rsid w:val="002f3458"/>
    <w:pPr>
      <w:keepNext w:val="true"/>
      <w:keepLines/>
      <w:numPr>
        <w:ilvl w:val="0"/>
        <w:numId w:val="1"/>
      </w:numPr>
      <w:tabs>
        <w:tab w:val="left" w:pos="567" w:leader="none"/>
      </w:tabs>
      <w:spacing w:lineRule="auto" w:line="240" w:before="0" w:after="0"/>
      <w:outlineLvl w:val="0"/>
    </w:pPr>
    <w:rPr>
      <w:rFonts w:eastAsia="ＭＳ ゴシック" w:cs="" w:cstheme="majorBidi" w:eastAsiaTheme="majorEastAsia"/>
      <w:b/>
      <w:color w:val="FF0000"/>
      <w:szCs w:val="32"/>
      <w:lang w:val="vi-VN"/>
    </w:rPr>
  </w:style>
  <w:style w:type="paragraph" w:styleId="Heading2">
    <w:name w:val="Heading 2"/>
    <w:basedOn w:val="Normal"/>
    <w:next w:val="Normal"/>
    <w:link w:val="Heading2Char"/>
    <w:autoRedefine/>
    <w:uiPriority w:val="9"/>
    <w:unhideWhenUsed/>
    <w:qFormat/>
    <w:rsid w:val="00fe37d5"/>
    <w:pPr>
      <w:keepNext w:val="true"/>
      <w:keepLines/>
      <w:spacing w:lineRule="auto" w:line="276" w:before="0" w:after="0"/>
    </w:pPr>
    <w:rPr>
      <w:rFonts w:eastAsia="ＭＳ ゴシック" w:cs="Times New Roman" w:eastAsiaTheme="majorEastAsia"/>
      <w:b/>
      <w:color w:val="464646" w:themeColor="text1"/>
      <w:sz w:val="28"/>
      <w:szCs w:val="26"/>
    </w:rPr>
  </w:style>
  <w:style w:type="paragraph" w:styleId="Heading3">
    <w:name w:val="Heading 3"/>
    <w:basedOn w:val="Normal"/>
    <w:next w:val="Normal"/>
    <w:link w:val="Heading3Char"/>
    <w:autoRedefine/>
    <w:uiPriority w:val="9"/>
    <w:unhideWhenUsed/>
    <w:qFormat/>
    <w:rsid w:val="00654f74"/>
    <w:pPr>
      <w:keepNext w:val="true"/>
      <w:keepLines/>
      <w:numPr>
        <w:ilvl w:val="1"/>
        <w:numId w:val="1"/>
      </w:numPr>
      <w:tabs>
        <w:tab w:val="left" w:pos="720" w:leader="none"/>
      </w:tabs>
      <w:spacing w:before="840" w:after="0"/>
      <w:ind w:left="810" w:hanging="0"/>
      <w:outlineLvl w:val="1"/>
    </w:pPr>
    <w:rPr>
      <w:rFonts w:eastAsia="ＭＳ ゴシック" w:cs="Times New Roman" w:eastAsiaTheme="majorEastAsia"/>
      <w:i/>
      <w:spacing w:val="-4"/>
      <w:szCs w:val="26"/>
    </w:rPr>
  </w:style>
  <w:style w:type="paragraph" w:styleId="Heading4">
    <w:name w:val="Heading 4"/>
    <w:basedOn w:val="Normal"/>
    <w:next w:val="Normal"/>
    <w:link w:val="Heading4Char"/>
    <w:uiPriority w:val="9"/>
    <w:semiHidden/>
    <w:unhideWhenUsed/>
    <w:qFormat/>
    <w:rsid w:val="00696d4b"/>
    <w:pPr>
      <w:keepNext w:val="true"/>
      <w:keepLines/>
      <w:numPr>
        <w:ilvl w:val="3"/>
        <w:numId w:val="1"/>
      </w:numPr>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val="true"/>
      <w:keepLines/>
      <w:numPr>
        <w:ilvl w:val="4"/>
        <w:numId w:val="1"/>
      </w:numPr>
      <w:spacing w:before="40" w:after="0"/>
      <w:outlineLvl w:val="4"/>
    </w:pPr>
    <w:rPr>
      <w:rFonts w:ascii="Calibri Light" w:hAnsi="Calibri Light" w:eastAsia="ＭＳ ゴシック"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696d4b"/>
    <w:pPr>
      <w:keepNext w:val="true"/>
      <w:keepLines/>
      <w:numPr>
        <w:ilvl w:val="5"/>
        <w:numId w:val="1"/>
      </w:numPr>
      <w:spacing w:before="40" w:after="0"/>
      <w:outlineLvl w:val="5"/>
    </w:pPr>
    <w:rPr>
      <w:rFonts w:ascii="Calibri Light" w:hAnsi="Calibri Light" w:eastAsia="ＭＳ ゴシック"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696d4b"/>
    <w:pPr>
      <w:keepNext w:val="true"/>
      <w:keepLines/>
      <w:numPr>
        <w:ilvl w:val="6"/>
        <w:numId w:val="1"/>
      </w:numPr>
      <w:spacing w:before="40" w:after="0"/>
      <w:outlineLvl w:val="6"/>
    </w:pPr>
    <w:rPr>
      <w:rFonts w:ascii="Calibri Light" w:hAnsi="Calibri Light" w:eastAsia="ＭＳ ゴシック"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val="true"/>
      <w:keepLines/>
      <w:numPr>
        <w:ilvl w:val="7"/>
        <w:numId w:val="1"/>
      </w:numPr>
      <w:spacing w:before="40" w:after="0"/>
      <w:outlineLvl w:val="7"/>
    </w:pPr>
    <w:rPr>
      <w:rFonts w:ascii="Calibri Light" w:hAnsi="Calibri Light" w:eastAsia="ＭＳ ゴシック" w:cs="" w:asciiTheme="majorHAnsi" w:cstheme="majorBidi" w:eastAsiaTheme="majorEastAsia" w:hAnsiTheme="majorHAnsi"/>
      <w:color w:val="626262" w:themeColor="text1" w:themeTint="d8"/>
      <w:sz w:val="21"/>
      <w:szCs w:val="21"/>
    </w:rPr>
  </w:style>
  <w:style w:type="paragraph" w:styleId="Heading9">
    <w:name w:val="Heading 9"/>
    <w:basedOn w:val="Normal"/>
    <w:next w:val="Normal"/>
    <w:link w:val="Heading9Char"/>
    <w:uiPriority w:val="9"/>
    <w:semiHidden/>
    <w:unhideWhenUsed/>
    <w:qFormat/>
    <w:rsid w:val="00696d4b"/>
    <w:pPr>
      <w:keepNext w:val="true"/>
      <w:keepLines/>
      <w:numPr>
        <w:ilvl w:val="8"/>
        <w:numId w:val="1"/>
      </w:numPr>
      <w:spacing w:before="40" w:after="0"/>
      <w:outlineLvl w:val="8"/>
    </w:pPr>
    <w:rPr>
      <w:rFonts w:ascii="Calibri Light" w:hAnsi="Calibri Light" w:eastAsia="ＭＳ ゴシック" w:cs="" w:asciiTheme="majorHAnsi" w:cstheme="majorBidi" w:eastAsiaTheme="majorEastAsia" w:hAnsiTheme="majorHAnsi"/>
      <w:i/>
      <w:iCs/>
      <w:color w:val="626262" w:themeColor="text1" w:themeTint="d8"/>
      <w:sz w:val="21"/>
      <w:szCs w:val="21"/>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696d4b"/>
    <w:rPr>
      <w:rFonts w:ascii="Times New Roman" w:hAnsi="Times New Roman"/>
      <w:sz w:val="26"/>
    </w:rPr>
  </w:style>
  <w:style w:type="character" w:styleId="FooterChar" w:customStyle="1">
    <w:name w:val="Footer Char"/>
    <w:basedOn w:val="DefaultParagraphFont"/>
    <w:link w:val="Footer"/>
    <w:uiPriority w:val="99"/>
    <w:qFormat/>
    <w:rsid w:val="00696d4b"/>
    <w:rPr>
      <w:rFonts w:ascii="Times New Roman" w:hAnsi="Times New Roman"/>
      <w:sz w:val="26"/>
    </w:rPr>
  </w:style>
  <w:style w:type="character" w:styleId="Heading1Char" w:customStyle="1">
    <w:name w:val="Heading 1 Char"/>
    <w:basedOn w:val="DefaultParagraphFont"/>
    <w:link w:val="Heading1"/>
    <w:uiPriority w:val="9"/>
    <w:qFormat/>
    <w:rsid w:val="002f3458"/>
    <w:rPr>
      <w:rFonts w:ascii="Times New Roman" w:hAnsi="Times New Roman" w:eastAsia="ＭＳ ゴシック" w:cs="" w:cstheme="majorBidi" w:eastAsiaTheme="majorEastAsia"/>
      <w:b/>
      <w:color w:val="FF0000"/>
      <w:sz w:val="26"/>
      <w:szCs w:val="32"/>
      <w:lang w:val="vi-VN"/>
    </w:rPr>
  </w:style>
  <w:style w:type="character" w:styleId="Heading2Char" w:customStyle="1">
    <w:name w:val="Heading 2 Char"/>
    <w:basedOn w:val="DefaultParagraphFont"/>
    <w:link w:val="Heading2"/>
    <w:uiPriority w:val="9"/>
    <w:qFormat/>
    <w:rsid w:val="00fe37d5"/>
    <w:rPr>
      <w:rFonts w:ascii="Times New Roman" w:hAnsi="Times New Roman" w:eastAsia="ＭＳ ゴシック" w:cs="Times New Roman" w:eastAsiaTheme="majorEastAsia"/>
      <w:b/>
      <w:color w:val="464646" w:themeColor="text1"/>
      <w:sz w:val="28"/>
      <w:szCs w:val="26"/>
    </w:rPr>
  </w:style>
  <w:style w:type="character" w:styleId="Heading3Char" w:customStyle="1">
    <w:name w:val="Heading 3 Char"/>
    <w:basedOn w:val="DefaultParagraphFont"/>
    <w:link w:val="Heading3"/>
    <w:uiPriority w:val="9"/>
    <w:qFormat/>
    <w:rsid w:val="00654f74"/>
    <w:rPr>
      <w:rFonts w:ascii="Times New Roman" w:hAnsi="Times New Roman" w:eastAsia="ＭＳ ゴシック" w:cs="Times New Roman" w:eastAsiaTheme="majorEastAsia"/>
      <w:i/>
      <w:spacing w:val="-4"/>
      <w:sz w:val="26"/>
      <w:szCs w:val="26"/>
    </w:rPr>
  </w:style>
  <w:style w:type="character" w:styleId="Heading4Char" w:customStyle="1">
    <w:name w:val="Heading 4 Char"/>
    <w:basedOn w:val="DefaultParagraphFont"/>
    <w:link w:val="Heading4"/>
    <w:uiPriority w:val="9"/>
    <w:semiHidden/>
    <w:qFormat/>
    <w:rsid w:val="00696d4b"/>
    <w:rPr>
      <w:rFonts w:ascii="Calibri Light" w:hAnsi="Calibri Light" w:eastAsia="ＭＳ ゴシック" w:cs="" w:asciiTheme="majorHAnsi" w:cstheme="majorBidi" w:eastAsiaTheme="majorEastAsia" w:hAnsiTheme="majorHAnsi"/>
      <w:i/>
      <w:iCs/>
      <w:color w:val="2E74B5" w:themeColor="accent1" w:themeShade="bf"/>
      <w:sz w:val="26"/>
    </w:rPr>
  </w:style>
  <w:style w:type="character" w:styleId="Heading5Char" w:customStyle="1">
    <w:name w:val="Heading 5 Char"/>
    <w:basedOn w:val="DefaultParagraphFont"/>
    <w:link w:val="Heading5"/>
    <w:uiPriority w:val="9"/>
    <w:semiHidden/>
    <w:qFormat/>
    <w:rsid w:val="00696d4b"/>
    <w:rPr>
      <w:rFonts w:ascii="Calibri Light" w:hAnsi="Calibri Light" w:eastAsia="ＭＳ ゴシック" w:cs="" w:asciiTheme="majorHAnsi" w:cstheme="majorBidi" w:eastAsiaTheme="majorEastAsia" w:hAnsiTheme="majorHAnsi"/>
      <w:color w:val="2E74B5" w:themeColor="accent1" w:themeShade="bf"/>
      <w:sz w:val="26"/>
    </w:rPr>
  </w:style>
  <w:style w:type="character" w:styleId="Heading6Char" w:customStyle="1">
    <w:name w:val="Heading 6 Char"/>
    <w:basedOn w:val="DefaultParagraphFont"/>
    <w:link w:val="Heading6"/>
    <w:uiPriority w:val="9"/>
    <w:semiHidden/>
    <w:qFormat/>
    <w:rsid w:val="00696d4b"/>
    <w:rPr>
      <w:rFonts w:ascii="Calibri Light" w:hAnsi="Calibri Light" w:eastAsia="ＭＳ ゴシック" w:cs="" w:asciiTheme="majorHAnsi" w:cstheme="majorBidi" w:eastAsiaTheme="majorEastAsia" w:hAnsiTheme="majorHAnsi"/>
      <w:color w:val="1F4D78" w:themeColor="accent1" w:themeShade="7f"/>
      <w:sz w:val="26"/>
    </w:rPr>
  </w:style>
  <w:style w:type="character" w:styleId="Heading7Char" w:customStyle="1">
    <w:name w:val="Heading 7 Char"/>
    <w:basedOn w:val="DefaultParagraphFont"/>
    <w:link w:val="Heading7"/>
    <w:uiPriority w:val="9"/>
    <w:semiHidden/>
    <w:qFormat/>
    <w:rsid w:val="00696d4b"/>
    <w:rPr>
      <w:rFonts w:ascii="Calibri Light" w:hAnsi="Calibri Light" w:eastAsia="ＭＳ ゴシック" w:cs="" w:asciiTheme="majorHAnsi" w:cstheme="majorBidi" w:eastAsiaTheme="majorEastAsia" w:hAnsiTheme="majorHAnsi"/>
      <w:i/>
      <w:iCs/>
      <w:color w:val="1F4D78" w:themeColor="accent1" w:themeShade="7f"/>
      <w:sz w:val="26"/>
    </w:rPr>
  </w:style>
  <w:style w:type="character" w:styleId="Heading8Char" w:customStyle="1">
    <w:name w:val="Heading 8 Char"/>
    <w:basedOn w:val="DefaultParagraphFont"/>
    <w:link w:val="Heading8"/>
    <w:uiPriority w:val="9"/>
    <w:semiHidden/>
    <w:qFormat/>
    <w:rsid w:val="00696d4b"/>
    <w:rPr>
      <w:rFonts w:ascii="Calibri Light" w:hAnsi="Calibri Light" w:eastAsia="ＭＳ ゴシック" w:cs="" w:asciiTheme="majorHAnsi" w:cstheme="majorBidi" w:eastAsiaTheme="majorEastAsia" w:hAnsiTheme="majorHAnsi"/>
      <w:color w:val="626262" w:themeColor="text1" w:themeTint="d8"/>
      <w:sz w:val="21"/>
      <w:szCs w:val="21"/>
    </w:rPr>
  </w:style>
  <w:style w:type="character" w:styleId="Heading9Char" w:customStyle="1">
    <w:name w:val="Heading 9 Char"/>
    <w:basedOn w:val="DefaultParagraphFont"/>
    <w:link w:val="Heading9"/>
    <w:uiPriority w:val="9"/>
    <w:semiHidden/>
    <w:qFormat/>
    <w:rsid w:val="00696d4b"/>
    <w:rPr>
      <w:rFonts w:ascii="Calibri Light" w:hAnsi="Calibri Light" w:eastAsia="ＭＳ ゴシック" w:cs="" w:asciiTheme="majorHAnsi" w:cstheme="majorBidi" w:eastAsiaTheme="majorEastAsia" w:hAnsiTheme="majorHAnsi"/>
      <w:i/>
      <w:iCs/>
      <w:color w:val="626262" w:themeColor="text1" w:themeTint="d8"/>
      <w:sz w:val="21"/>
      <w:szCs w:val="21"/>
    </w:rPr>
  </w:style>
  <w:style w:type="character" w:styleId="InternetLink">
    <w:name w:val="Internet Link"/>
    <w:basedOn w:val="DefaultParagraphFont"/>
    <w:uiPriority w:val="99"/>
    <w:unhideWhenUsed/>
    <w:rsid w:val="00ba5784"/>
    <w:rPr>
      <w:color w:val="0563C1" w:themeColor="hyperlink"/>
      <w:u w:val="single"/>
    </w:rPr>
  </w:style>
  <w:style w:type="character" w:styleId="BTChar" w:customStyle="1">
    <w:name w:val="BT Char"/>
    <w:basedOn w:val="DefaultParagraphFont"/>
    <w:link w:val="BT"/>
    <w:qFormat/>
    <w:rsid w:val="00fe37d5"/>
    <w:rPr>
      <w:rFonts w:ascii="Times New Roman" w:hAnsi="Times New Roman"/>
      <w:sz w:val="26"/>
    </w:rPr>
  </w:style>
  <w:style w:type="character" w:styleId="ListParagraphChar" w:customStyle="1">
    <w:name w:val="List Paragraph Char"/>
    <w:basedOn w:val="DefaultParagraphFont"/>
    <w:link w:val="ListParagraph"/>
    <w:uiPriority w:val="34"/>
    <w:qFormat/>
    <w:rsid w:val="0065652e"/>
    <w:rPr>
      <w:rFonts w:ascii="Times New Roman" w:hAnsi="Times New Roman"/>
      <w:sz w:val="26"/>
    </w:rPr>
  </w:style>
  <w:style w:type="character" w:styleId="G1Char" w:customStyle="1">
    <w:name w:val="- G1 Char"/>
    <w:basedOn w:val="ListParagraphChar"/>
    <w:link w:val="-G1"/>
    <w:qFormat/>
    <w:rsid w:val="008b1745"/>
    <w:rPr>
      <w:rFonts w:ascii="Times New Roman" w:hAnsi="Times New Roman"/>
      <w:sz w:val="26"/>
    </w:rPr>
  </w:style>
  <w:style w:type="character" w:styleId="G2Char" w:customStyle="1">
    <w:name w:val="+ G2 Char"/>
    <w:basedOn w:val="ListParagraphChar"/>
    <w:link w:val="G2"/>
    <w:qFormat/>
    <w:rsid w:val="00965f20"/>
    <w:rPr>
      <w:rFonts w:ascii="Times New Roman" w:hAnsi="Times New Roman"/>
      <w:sz w:val="26"/>
    </w:rPr>
  </w:style>
  <w:style w:type="character" w:styleId="TLKTChar" w:customStyle="1">
    <w:name w:val="TLKT Char"/>
    <w:basedOn w:val="DefaultParagraphFont"/>
    <w:link w:val="TLKT"/>
    <w:qFormat/>
    <w:rsid w:val="0065652e"/>
    <w:rPr>
      <w:rFonts w:ascii="Times New Roman" w:hAnsi="Times New Roman"/>
      <w:sz w:val="26"/>
    </w:rPr>
  </w:style>
  <w:style w:type="character" w:styleId="TLTKChar" w:customStyle="1">
    <w:name w:val="TLTK Char"/>
    <w:basedOn w:val="TLKTChar"/>
    <w:link w:val="TLTK"/>
    <w:qFormat/>
    <w:rsid w:val="0065652e"/>
    <w:rPr>
      <w:rFonts w:ascii="Times New Roman" w:hAnsi="Times New Roman"/>
      <w:sz w:val="26"/>
    </w:rPr>
  </w:style>
  <w:style w:type="character" w:styleId="CaptionChar" w:customStyle="1">
    <w:name w:val="Caption Char"/>
    <w:basedOn w:val="DefaultParagraphFont"/>
    <w:link w:val="Caption"/>
    <w:uiPriority w:val="35"/>
    <w:qFormat/>
    <w:rsid w:val="00d820b9"/>
    <w:rPr>
      <w:rFonts w:ascii="Times New Roman" w:hAnsi="Times New Roman"/>
      <w:sz w:val="26"/>
    </w:rPr>
  </w:style>
  <w:style w:type="character" w:styleId="HnhBngChar" w:customStyle="1">
    <w:name w:val="Hình-Bảng Char"/>
    <w:basedOn w:val="CaptionChar"/>
    <w:link w:val="Hnh-Bng"/>
    <w:qFormat/>
    <w:rsid w:val="00b23741"/>
    <w:rPr>
      <w:rFonts w:ascii="Times New Roman" w:hAnsi="Times New Roman"/>
      <w:color w:val="00B050"/>
      <w:sz w:val="26"/>
    </w:rPr>
  </w:style>
  <w:style w:type="character" w:styleId="HBChar" w:customStyle="1">
    <w:name w:val="HB Char"/>
    <w:basedOn w:val="CaptionChar"/>
    <w:link w:val="HB"/>
    <w:qFormat/>
    <w:rsid w:val="00503c55"/>
    <w:rPr>
      <w:rFonts w:ascii="Times New Roman" w:hAnsi="Times New Roman"/>
      <w:sz w:val="26"/>
    </w:rPr>
  </w:style>
  <w:style w:type="character" w:styleId="DCGChar" w:customStyle="1">
    <w:name w:val="DCG Char"/>
    <w:basedOn w:val="DefaultParagraphFont"/>
    <w:link w:val="DCG"/>
    <w:qFormat/>
    <w:rsid w:val="00fc45dd"/>
    <w:rPr>
      <w:rFonts w:ascii="Courier New" w:hAnsi="Courier New"/>
      <w:sz w:val="24"/>
    </w:rPr>
  </w:style>
  <w:style w:type="character" w:styleId="FollowedHyperlink">
    <w:name w:val="FollowedHyperlink"/>
    <w:basedOn w:val="DefaultParagraphFont"/>
    <w:uiPriority w:val="99"/>
    <w:semiHidden/>
    <w:unhideWhenUsed/>
    <w:qFormat/>
    <w:rsid w:val="00db5ce1"/>
    <w:rPr>
      <w:color w:val="954F72" w:themeColor="followedHyperlink"/>
      <w:u w:val="single"/>
    </w:rPr>
  </w:style>
  <w:style w:type="character" w:styleId="Annotationreference">
    <w:name w:val="annotation reference"/>
    <w:basedOn w:val="DefaultParagraphFont"/>
    <w:uiPriority w:val="99"/>
    <w:semiHidden/>
    <w:unhideWhenUsed/>
    <w:qFormat/>
    <w:rsid w:val="0071394b"/>
    <w:rPr>
      <w:sz w:val="16"/>
      <w:szCs w:val="16"/>
    </w:rPr>
  </w:style>
  <w:style w:type="character" w:styleId="CommentTextChar" w:customStyle="1">
    <w:name w:val="Comment Text Char"/>
    <w:basedOn w:val="DefaultParagraphFont"/>
    <w:link w:val="CommentText"/>
    <w:uiPriority w:val="99"/>
    <w:semiHidden/>
    <w:qFormat/>
    <w:rsid w:val="0071394b"/>
    <w:rPr>
      <w:rFonts w:ascii="Times New Roman" w:hAnsi="Times New Roman"/>
      <w:sz w:val="20"/>
      <w:szCs w:val="20"/>
    </w:rPr>
  </w:style>
  <w:style w:type="character" w:styleId="CommentSubjectChar" w:customStyle="1">
    <w:name w:val="Comment Subject Char"/>
    <w:basedOn w:val="CommentTextChar"/>
    <w:link w:val="CommentSubject"/>
    <w:uiPriority w:val="99"/>
    <w:semiHidden/>
    <w:qFormat/>
    <w:rsid w:val="0071394b"/>
    <w:rPr>
      <w:rFonts w:ascii="Times New Roman" w:hAnsi="Times New Roman"/>
      <w:b/>
      <w:bCs/>
      <w:sz w:val="20"/>
      <w:szCs w:val="20"/>
    </w:rPr>
  </w:style>
  <w:style w:type="character" w:styleId="BalloonTextChar" w:customStyle="1">
    <w:name w:val="Balloon Text Char"/>
    <w:basedOn w:val="DefaultParagraphFont"/>
    <w:link w:val="BalloonText"/>
    <w:uiPriority w:val="99"/>
    <w:semiHidden/>
    <w:qFormat/>
    <w:rsid w:val="0071394b"/>
    <w:rPr>
      <w:rFonts w:ascii="Segoe UI" w:hAnsi="Segoe UI" w:cs="Segoe UI"/>
      <w:sz w:val="18"/>
      <w:szCs w:val="18"/>
    </w:rPr>
  </w:style>
  <w:style w:type="character" w:styleId="Emphasis">
    <w:name w:val="Emphasis"/>
    <w:basedOn w:val="DefaultParagraphFont"/>
    <w:uiPriority w:val="20"/>
    <w:qFormat/>
    <w:rsid w:val="0030553c"/>
    <w:rPr>
      <w:i/>
      <w:iCs/>
    </w:rPr>
  </w:style>
  <w:style w:type="character" w:styleId="HTMLPreformattedChar" w:customStyle="1">
    <w:name w:val="HTML Preformatted Char"/>
    <w:basedOn w:val="DefaultParagraphFont"/>
    <w:link w:val="HTMLPreformatted"/>
    <w:uiPriority w:val="99"/>
    <w:qFormat/>
    <w:rsid w:val="0030553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30553c"/>
    <w:rPr>
      <w:rFonts w:ascii="Courier New" w:hAnsi="Courier New" w:eastAsia="Times New Roman" w:cs="Courier New"/>
      <w:sz w:val="20"/>
      <w:szCs w:val="20"/>
    </w:rPr>
  </w:style>
  <w:style w:type="character" w:styleId="Strong">
    <w:name w:val="Strong"/>
    <w:basedOn w:val="DefaultParagraphFont"/>
    <w:uiPriority w:val="22"/>
    <w:qFormat/>
    <w:rsid w:val="0030553c"/>
    <w:rPr>
      <w:b/>
      <w:bCs/>
    </w:rPr>
  </w:style>
  <w:style w:type="character" w:styleId="ListLabel1">
    <w:name w:val="ListLabel 1"/>
    <w:qFormat/>
    <w:rPr>
      <w:rFonts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b/>
      <w:i w:val="false"/>
    </w:rPr>
  </w:style>
  <w:style w:type="character" w:styleId="ListLabel10">
    <w:name w:val="ListLabel 10"/>
    <w:qFormat/>
    <w:rPr>
      <w:b/>
      <w:i w:val="false"/>
    </w:rPr>
  </w:style>
  <w:style w:type="character" w:styleId="ListLabel11">
    <w:name w:val="ListLabel 11"/>
    <w:qFormat/>
    <w:rPr>
      <w:rFonts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eastAsia="Calibri" w:cs="Times New Roman"/>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b/>
    </w:rPr>
  </w:style>
  <w:style w:type="character" w:styleId="ListLabel20">
    <w:name w:val="ListLabel 20"/>
    <w:qFormat/>
    <w:rPr>
      <w:b/>
    </w:rPr>
  </w:style>
  <w:style w:type="character" w:styleId="ListLabel21">
    <w:name w:val="ListLabel 21"/>
    <w:qFormat/>
    <w:rPr>
      <w:rFonts w:eastAsia="Calibri"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b/>
      <w:sz w:val="26"/>
    </w:rPr>
  </w:style>
  <w:style w:type="character" w:styleId="ListLabel26">
    <w:name w:val="ListLabel 26"/>
    <w:qFormat/>
    <w:rPr>
      <w:b/>
      <w:sz w:val="26"/>
    </w:rPr>
  </w:style>
  <w:style w:type="character" w:styleId="ListLabel27">
    <w:name w:val="ListLabel 27"/>
    <w:qFormat/>
    <w:rPr>
      <w:b/>
      <w:sz w:val="2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696d4b"/>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96d4b"/>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ba5784"/>
    <w:pPr>
      <w:numPr>
        <w:ilvl w:val="0"/>
        <w:numId w:val="0"/>
      </w:numPr>
      <w:spacing w:lineRule="auto" w:line="259" w:before="240" w:after="0"/>
    </w:pPr>
    <w:rPr>
      <w:rFonts w:ascii="Calibri Light" w:hAnsi="Calibri Light" w:asciiTheme="majorHAnsi" w:hAnsiTheme="majorHAnsi"/>
      <w:b w:val="false"/>
      <w:color w:val="2E74B5" w:themeColor="accent1" w:themeShade="bf"/>
    </w:rPr>
  </w:style>
  <w:style w:type="paragraph" w:styleId="Contents1">
    <w:name w:val="TOC 1"/>
    <w:basedOn w:val="Normal"/>
    <w:next w:val="Normal"/>
    <w:autoRedefine/>
    <w:uiPriority w:val="39"/>
    <w:unhideWhenUsed/>
    <w:rsid w:val="00950fb6"/>
    <w:pPr>
      <w:tabs>
        <w:tab w:val="right" w:pos="9062" w:leader="dot"/>
      </w:tabs>
      <w:spacing w:before="0" w:after="100"/>
    </w:pPr>
    <w:rPr>
      <w:b/>
    </w:rPr>
  </w:style>
  <w:style w:type="paragraph" w:styleId="Contents2">
    <w:name w:val="TOC 2"/>
    <w:basedOn w:val="Normal"/>
    <w:next w:val="Normal"/>
    <w:autoRedefine/>
    <w:uiPriority w:val="39"/>
    <w:unhideWhenUsed/>
    <w:rsid w:val="000f008d"/>
    <w:pPr>
      <w:tabs>
        <w:tab w:val="left" w:pos="851" w:leader="none"/>
        <w:tab w:val="right" w:pos="9062" w:leader="dot"/>
      </w:tabs>
      <w:spacing w:before="0" w:after="100"/>
      <w:ind w:left="284" w:hanging="0"/>
    </w:pPr>
    <w:rPr/>
  </w:style>
  <w:style w:type="paragraph" w:styleId="Contents3">
    <w:name w:val="TOC 3"/>
    <w:basedOn w:val="Normal"/>
    <w:next w:val="Normal"/>
    <w:autoRedefine/>
    <w:uiPriority w:val="39"/>
    <w:unhideWhenUsed/>
    <w:rsid w:val="000f008d"/>
    <w:pPr>
      <w:tabs>
        <w:tab w:val="left" w:pos="1560" w:leader="none"/>
        <w:tab w:val="right" w:pos="9062" w:leader="dot"/>
      </w:tabs>
      <w:spacing w:before="0" w:after="100"/>
      <w:ind w:left="851" w:hanging="0"/>
    </w:pPr>
    <w:rPr/>
  </w:style>
  <w:style w:type="paragraph" w:styleId="BT" w:customStyle="1">
    <w:name w:val="BT"/>
    <w:basedOn w:val="Normal"/>
    <w:link w:val="BTChar"/>
    <w:qFormat/>
    <w:rsid w:val="00fe37d5"/>
    <w:pPr>
      <w:spacing w:lineRule="auto" w:line="240" w:before="120" w:after="120"/>
      <w:ind w:firstLine="567"/>
    </w:pPr>
    <w:rPr/>
  </w:style>
  <w:style w:type="paragraph" w:styleId="ListParagraph">
    <w:name w:val="List Paragraph"/>
    <w:basedOn w:val="Normal"/>
    <w:link w:val="ListParagraphChar"/>
    <w:uiPriority w:val="34"/>
    <w:qFormat/>
    <w:rsid w:val="0065652e"/>
    <w:pPr>
      <w:spacing w:before="0" w:after="120"/>
      <w:ind w:left="720" w:hanging="0"/>
      <w:contextualSpacing/>
    </w:pPr>
    <w:rPr/>
  </w:style>
  <w:style w:type="paragraph" w:styleId="G1" w:customStyle="1">
    <w:name w:val="- G1"/>
    <w:basedOn w:val="ListParagraph"/>
    <w:link w:val="-G1Char"/>
    <w:autoRedefine/>
    <w:qFormat/>
    <w:rsid w:val="008b1745"/>
    <w:pPr>
      <w:tabs>
        <w:tab w:val="right" w:pos="9072" w:leader="none"/>
      </w:tabs>
      <w:ind w:left="1134" w:hanging="0"/>
    </w:pPr>
    <w:rPr/>
  </w:style>
  <w:style w:type="paragraph" w:styleId="G2" w:customStyle="1">
    <w:name w:val="+ G2"/>
    <w:basedOn w:val="ListParagraph"/>
    <w:link w:val="G2Char"/>
    <w:autoRedefine/>
    <w:qFormat/>
    <w:rsid w:val="00965f20"/>
    <w:pPr>
      <w:ind w:left="1418" w:hanging="0"/>
    </w:pPr>
    <w:rPr/>
  </w:style>
  <w:style w:type="paragraph" w:styleId="TLKT" w:customStyle="1">
    <w:name w:val="TLKT"/>
    <w:basedOn w:val="Normal"/>
    <w:link w:val="TLKTChar"/>
    <w:qFormat/>
    <w:rsid w:val="0065652e"/>
    <w:pPr/>
    <w:rPr/>
  </w:style>
  <w:style w:type="paragraph" w:styleId="TLTK" w:customStyle="1">
    <w:name w:val="TLTK"/>
    <w:basedOn w:val="TLKT"/>
    <w:link w:val="TLTKChar"/>
    <w:autoRedefine/>
    <w:qFormat/>
    <w:rsid w:val="0065652e"/>
    <w:pPr>
      <w:ind w:left="567" w:hanging="567"/>
    </w:pPr>
    <w:rPr/>
  </w:style>
  <w:style w:type="paragraph" w:styleId="Caption1">
    <w:name w:val="caption"/>
    <w:basedOn w:val="Normal"/>
    <w:next w:val="Normal"/>
    <w:link w:val="CaptionChar"/>
    <w:autoRedefine/>
    <w:uiPriority w:val="35"/>
    <w:unhideWhenUsed/>
    <w:qFormat/>
    <w:rsid w:val="00d820b9"/>
    <w:pPr>
      <w:jc w:val="center"/>
    </w:pPr>
    <w:rPr/>
  </w:style>
  <w:style w:type="paragraph" w:styleId="HnhBng" w:customStyle="1">
    <w:name w:val="Hình-Bảng"/>
    <w:basedOn w:val="Caption1"/>
    <w:link w:val="Hnh-BngChar"/>
    <w:qFormat/>
    <w:rsid w:val="00b23741"/>
    <w:pPr/>
    <w:rPr>
      <w:color w:val="00B050"/>
    </w:rPr>
  </w:style>
  <w:style w:type="paragraph" w:styleId="HB" w:customStyle="1">
    <w:name w:val="HB"/>
    <w:basedOn w:val="Caption1"/>
    <w:link w:val="HBChar"/>
    <w:qFormat/>
    <w:rsid w:val="00503c55"/>
    <w:pPr/>
    <w:rPr/>
  </w:style>
  <w:style w:type="paragraph" w:styleId="DCG" w:customStyle="1">
    <w:name w:val="DCG"/>
    <w:basedOn w:val="Normal"/>
    <w:link w:val="DCGChar"/>
    <w:qFormat/>
    <w:rsid w:val="00fc45dd"/>
    <w:pPr>
      <w:ind w:firstLine="567"/>
      <w:jc w:val="left"/>
    </w:pPr>
    <w:rPr>
      <w:rFonts w:ascii="Courier New" w:hAnsi="Courier New"/>
      <w:sz w:val="24"/>
    </w:rPr>
  </w:style>
  <w:style w:type="paragraph" w:styleId="Tableoffigures">
    <w:name w:val="table of figures"/>
    <w:basedOn w:val="Normal"/>
    <w:next w:val="Normal"/>
    <w:uiPriority w:val="99"/>
    <w:unhideWhenUsed/>
    <w:qFormat/>
    <w:rsid w:val="005023b0"/>
    <w:pPr>
      <w:spacing w:before="0" w:after="0"/>
    </w:pPr>
    <w:rPr/>
  </w:style>
  <w:style w:type="paragraph" w:styleId="Annotationtext">
    <w:name w:val="annotation text"/>
    <w:basedOn w:val="Normal"/>
    <w:link w:val="CommentTextChar"/>
    <w:uiPriority w:val="99"/>
    <w:semiHidden/>
    <w:unhideWhenUsed/>
    <w:qFormat/>
    <w:rsid w:val="0071394b"/>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71394b"/>
    <w:pPr/>
    <w:rPr>
      <w:b/>
      <w:bCs/>
    </w:rPr>
  </w:style>
  <w:style w:type="paragraph" w:styleId="BalloonText">
    <w:name w:val="Balloon Text"/>
    <w:basedOn w:val="Normal"/>
    <w:link w:val="BalloonTextChar"/>
    <w:uiPriority w:val="99"/>
    <w:semiHidden/>
    <w:unhideWhenUsed/>
    <w:qFormat/>
    <w:rsid w:val="0071394b"/>
    <w:pPr>
      <w:spacing w:lineRule="auto" w:line="240" w:before="0" w:after="0"/>
    </w:pPr>
    <w:rPr>
      <w:rFonts w:ascii="Segoe UI" w:hAnsi="Segoe UI" w:cs="Segoe UI"/>
      <w:sz w:val="18"/>
      <w:szCs w:val="18"/>
    </w:rPr>
  </w:style>
  <w:style w:type="paragraph" w:styleId="Graf" w:customStyle="1">
    <w:name w:val="graf"/>
    <w:basedOn w:val="Normal"/>
    <w:qFormat/>
    <w:rsid w:val="0030553c"/>
    <w:pPr>
      <w:spacing w:lineRule="auto" w:line="240" w:beforeAutospacing="1" w:afterAutospacing="1"/>
      <w:jc w:val="left"/>
    </w:pPr>
    <w:rPr>
      <w:rFonts w:eastAsia="Times New Roman" w:cs="Times New Roman"/>
      <w:sz w:val="24"/>
      <w:szCs w:val="24"/>
    </w:rPr>
  </w:style>
  <w:style w:type="paragraph" w:styleId="HTMLPreformatted">
    <w:name w:val="HTML Preformatted"/>
    <w:basedOn w:val="Normal"/>
    <w:link w:val="HTMLPreformattedChar"/>
    <w:uiPriority w:val="99"/>
    <w:unhideWhenUsed/>
    <w:qFormat/>
    <w:rsid w:val="0030553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4">
    <w:name w:val="Plain Table 4"/>
    <w:basedOn w:val="TableNormal"/>
    <w:uiPriority w:val="44"/>
    <w:rsid w:val="005b5ebb"/>
    <w:pPr>
      <w:spacing w:after="0" w:line="240" w:lineRule="auto"/>
    </w:p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table" w:styleId="GridTable4">
    <w:name w:val="Grid Table 4"/>
    <w:basedOn w:val="TableNormal"/>
    <w:uiPriority w:val="49"/>
    <w:rsid w:val="006a7854"/>
    <w:pPr>
      <w:spacing w:after="0" w:line="240" w:lineRule="auto"/>
    </w:pPr>
    <w:tblPr>
      <w:tblStyleRowBandSize w:val="1"/>
      <w:tblStyleColBandSize w:val="1"/>
      <w:tblBorders>
        <w:top w:val="single" w:color="909090" w:themeColor="text1" w:themeTint="99" w:sz="4" w:space="0"/>
        <w:left w:val="single" w:color="909090" w:themeColor="text1" w:themeTint="99" w:sz="4" w:space="0"/>
        <w:bottom w:val="single" w:color="909090" w:themeColor="text1" w:themeTint="99" w:sz="4" w:space="0"/>
        <w:right w:val="single" w:color="909090" w:themeColor="text1" w:themeTint="99" w:sz="4" w:space="0"/>
        <w:insideH w:val="single" w:color="909090" w:themeColor="text1" w:themeTint="99" w:sz="4" w:space="0"/>
        <w:insideV w:val="single" w:color="909090" w:themeColor="text1" w:themeTint="99" w:sz="4" w:space="0"/>
      </w:tblBorders>
    </w:tblPr>
    <w:tblStylePr w:type="firstRow">
      <w:rPr>
        <w:b/>
        <w:bCs/>
        <w:color w:val="FCFCFC" w:themeColor="background1"/>
      </w:rPr>
      <w:tblPr/>
      <w:tcPr>
        <w:tcBorders>
          <w:top w:val="single" w:color="464646" w:themeColor="text1" w:sz="4" w:space="0"/>
          <w:left w:val="single" w:color="464646" w:themeColor="text1" w:sz="4" w:space="0"/>
          <w:bottom w:val="single" w:color="464646" w:themeColor="text1" w:sz="4" w:space="0"/>
          <w:right w:val="single" w:color="464646" w:themeColor="text1" w:sz="4" w:space="0"/>
          <w:insideH w:val="nil"/>
          <w:insideV w:val="nil"/>
        </w:tcBorders>
        <w:shd w:val="clear" w:color="auto" w:fill="464646" w:themeFill="text1"/>
      </w:tcPr>
    </w:tblStylePr>
    <w:tblStylePr w:type="lastRow">
      <w:rPr>
        <w:b/>
        <w:bCs/>
      </w:rPr>
      <w:tblPr/>
      <w:tcPr>
        <w:tcBorders>
          <w:top w:val="double" w:color="464646" w:themeColor="text1" w:sz="4" w:space="0"/>
        </w:tcBorders>
      </w:tcPr>
    </w:tblStylePr>
    <w:tblStylePr w:type="firstCol">
      <w:rPr>
        <w:b/>
        <w:bCs/>
      </w:rPr>
      <w:tblPr/>
    </w:tblStylePr>
    <w:tblStylePr w:type="lastCol">
      <w:rPr>
        <w:b/>
        <w:bCs/>
      </w:rPr>
      <w:tblPr/>
    </w:tblStylePr>
    <w:tblStylePr w:type="band1Vert">
      <w:tblPr/>
      <w:tcPr>
        <w:shd w:val="clear" w:color="auto" w:fill="DADADA" w:themeFill="text1" w:themeFillTint="33"/>
      </w:tcPr>
    </w:tblStylePr>
    <w:tblStylePr w:type="band1Horz">
      <w:tblPr/>
      <w:tcPr>
        <w:shd w:val="clear" w:color="auto" w:fill="DADADA"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CFCFC"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CFCFC"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color="BCBCBC" w:themeColor="background1" w:sz="4" w:space="0"/>
        <w:left w:val="single" w:color="BCBCBC" w:themeColor="background1" w:sz="4" w:space="0"/>
        <w:bottom w:val="single" w:color="BCBCBC" w:themeColor="background1" w:sz="4" w:space="0"/>
        <w:right w:val="single" w:color="BCBCBC" w:themeColor="background1" w:sz="4" w:space="0"/>
        <w:insideH w:val="single" w:color="BCBCBC" w:themeColor="background1" w:sz="4" w:space="0"/>
        <w:insideV w:val="single" w:color="BCBCBC" w:themeColor="background1" w:sz="4" w:space="0"/>
      </w:tblBorders>
    </w:tblPr>
    <w:tblStylePr w:type="firstRow">
      <w:rPr>
        <w:b/>
        <w:bCs/>
      </w:rPr>
      <w:tblPr/>
    </w:tblStylePr>
    <w:tblStylePr w:type="lastRow">
      <w:rPr>
        <w:b/>
        <w:bCs/>
      </w:rPr>
      <w:tblPr/>
      <w:tcPr>
        <w:tcBorders>
          <w:top w:val="double" w:color="BCBCBC" w:themeColor="background1" w:sz="4" w:space="0"/>
        </w:tcBorders>
      </w:tcPr>
    </w:tblStylePr>
    <w:tblStylePr w:type="firstCol">
      <w:rPr>
        <w:b/>
        <w:bCs/>
      </w:rPr>
      <w:tblPr/>
    </w:tblStylePr>
    <w:tblStylePr w:type="lastCol">
      <w:rPr>
        <w:b/>
        <w:bCs/>
      </w:rPr>
      <w:tbl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color="BCBCBC" w:themeColor="background1" w:sz="4" w:space="0"/>
        <w:left w:val="single" w:color="BCBCBC" w:themeColor="background1" w:sz="4" w:space="0"/>
        <w:bottom w:val="single" w:color="BCBCBC" w:themeColor="background1" w:sz="4" w:space="0"/>
        <w:right w:val="single" w:color="BCBCBC" w:themeColor="background1" w:sz="4" w:space="0"/>
        <w:insideH w:val="single" w:color="BCBCBC" w:themeColor="background1" w:sz="4" w:space="0"/>
        <w:insideV w:val="single" w:color="BCBCBC" w:themeColor="background1" w:sz="4" w:space="0"/>
      </w:tblBorders>
    </w:tblPr>
  </w:style>
  <w:style w:type="table" w:styleId="TableGrid8">
    <w:name w:val="Table Grid 8"/>
    <w:basedOn w:val="TableNormal"/>
    <w:uiPriority w:val="99"/>
    <w:semiHidden/>
    <w:unhideWhenUsed/>
    <w:rsid w:val="00c77c42"/>
    <w:pPr>
      <w:spacing w:after="120" w:line="360" w:lineRule="auto"/>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color="A2A2A2" w:themeColor="text1" w:themeTint="80" w:sz="4" w:space="0"/>
        <w:bottom w:val="single" w:color="A2A2A2" w:themeColor="text1" w:themeTint="80" w:sz="4" w:space="0"/>
      </w:tblBorders>
    </w:tblPr>
    <w:tblStylePr w:type="firstRow">
      <w:rPr>
        <w:b/>
        <w:bCs/>
      </w:rPr>
      <w:tblPr/>
      <w:tcPr>
        <w:tcBorders>
          <w:bottom w:val="single" w:color="A2A2A2" w:themeColor="text1" w:sz="4" w:space="0"/>
        </w:tcBorders>
      </w:tcPr>
    </w:tblStylePr>
    <w:tblStylePr w:type="lastRow">
      <w:rPr>
        <w:b/>
        <w:bCs/>
      </w:rPr>
      <w:tblPr/>
      <w:tcPr>
        <w:tcBorders>
          <w:top w:val="single" w:color="A2A2A2" w:themeColor="text1" w:sz="4" w:space="0"/>
        </w:tcBorders>
      </w:tcPr>
    </w:tblStylePr>
    <w:tblStylePr w:type="firstCol">
      <w:rPr>
        <w:b/>
        <w:bCs/>
      </w:rPr>
      <w:tblPr/>
    </w:tblStylePr>
    <w:tblStylePr w:type="lastCol">
      <w:rPr>
        <w:b/>
        <w:bCs/>
      </w:rPr>
      <w:tblPr/>
    </w:tblStylePr>
    <w:tblStylePr w:type="band1Vert">
      <w:tblPr/>
      <w:tcPr>
        <w:tcBorders>
          <w:left w:val="single" w:color="A2A2A2" w:themeColor="text1" w:sz="4" w:space="0"/>
          <w:right w:val="single" w:color="A2A2A2" w:themeColor="text1" w:sz="4" w:space="0"/>
        </w:tcBorders>
      </w:tcPr>
    </w:tblStylePr>
    <w:tblStylePr w:type="band2Vert">
      <w:tblPr/>
      <w:tcPr>
        <w:tcBorders>
          <w:left w:val="single" w:color="A2A2A2" w:themeColor="text1" w:sz="4" w:space="0"/>
          <w:right w:val="single" w:color="A2A2A2" w:themeColor="text1" w:sz="4" w:space="0"/>
        </w:tcBorders>
      </w:tcPr>
    </w:tblStylePr>
    <w:tblStylePr w:type="band1Horz">
      <w:tblPr/>
      <w:tcPr>
        <w:tcBorders>
          <w:top w:val="single" w:color="A2A2A2" w:themeColor="text1" w:sz="4" w:space="0"/>
          <w:bottom w:val="single" w:color="A2A2A2" w:themeColor="text1" w:sz="4" w:space="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color="B5B5B5" w:themeColor="text1" w:themeTint="66" w:sz="4" w:space="0"/>
        <w:left w:val="single" w:color="B5B5B5" w:themeColor="text1" w:themeTint="66" w:sz="4" w:space="0"/>
        <w:bottom w:val="single" w:color="B5B5B5" w:themeColor="text1" w:themeTint="66" w:sz="4" w:space="0"/>
        <w:right w:val="single" w:color="B5B5B5" w:themeColor="text1" w:themeTint="66" w:sz="4" w:space="0"/>
        <w:insideH w:val="single" w:color="B5B5B5" w:themeColor="text1" w:themeTint="66" w:sz="4" w:space="0"/>
        <w:insideV w:val="single" w:color="B5B5B5" w:themeColor="text1" w:themeTint="66" w:sz="4" w:space="0"/>
      </w:tblBorders>
    </w:tblPr>
    <w:tblStylePr w:type="firstRow">
      <w:rPr>
        <w:b/>
        <w:bCs/>
      </w:rPr>
      <w:tblPr/>
      <w:tcPr>
        <w:tcBorders>
          <w:bottom w:val="single" w:color="909090" w:themeColor="text1" w:sz="12" w:space="0"/>
        </w:tcBorders>
      </w:tcPr>
    </w:tblStylePr>
    <w:tblStylePr w:type="lastRow">
      <w:rPr>
        <w:b/>
        <w:bCs/>
      </w:rPr>
      <w:tblPr/>
      <w:tcPr>
        <w:tcBorders>
          <w:top w:val="double" w:color="909090" w:themeColor="text1" w:sz="2" w:space="0"/>
        </w:tcBorders>
      </w:tcPr>
    </w:tblStylePr>
    <w:tblStylePr w:type="firstCol">
      <w:rPr>
        <w:b/>
        <w:bCs/>
      </w:rPr>
      <w:tblPr/>
    </w:tblStylePr>
    <w:tblStylePr w:type="lastCol">
      <w:rPr>
        <w:b/>
        <w:bCs/>
      </w:rPr>
      <w:tbl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rFonts w:asciiTheme="majorHAnsi" w:hAnsiTheme="majorHAnsi" w:eastAsiaTheme="majorEastAsia" w:cstheme="majorBidi"/>
        <w:i/>
        <w:sz w:val="26"/>
      </w:rPr>
      <w:tblPr/>
      <w:tcPr>
        <w:tcBorders>
          <w:bottom w:val="single" w:color="A2A2A2" w:themeColor="text1" w:sz="4" w:space="0"/>
        </w:tcBorders>
        <w:shd w:val="clear" w:color="auto" w:fill="FCFCFC" w:themeFill="background1"/>
      </w:tcPr>
    </w:tblStylePr>
    <w:tblStylePr w:type="lastRow">
      <w:rPr>
        <w:rFonts w:asciiTheme="majorHAnsi" w:hAnsiTheme="majorHAnsi" w:eastAsiaTheme="majorEastAsia" w:cstheme="majorBidi"/>
        <w:i/>
        <w:sz w:val="26"/>
      </w:rPr>
      <w:tblPr/>
      <w:tcPr>
        <w:tcBorders>
          <w:top w:val="single" w:color="A2A2A2" w:themeColor="text1" w:sz="4" w:space="0"/>
        </w:tcBorders>
        <w:shd w:val="clear" w:color="auto" w:fill="FCFCFC" w:themeFill="background1"/>
      </w:tcPr>
    </w:tblStylePr>
    <w:tblStylePr w:type="firstCol">
      <w:pPr>
        <w:jc w:val="right"/>
      </w:pPr>
      <w:rPr>
        <w:rFonts w:asciiTheme="majorHAnsi" w:hAnsiTheme="majorHAnsi" w:eastAsiaTheme="majorEastAsia" w:cstheme="majorBidi"/>
        <w:i/>
        <w:sz w:val="26"/>
      </w:rPr>
      <w:tblPr/>
      <w:tcPr>
        <w:tcBorders>
          <w:right w:val="single" w:color="A2A2A2" w:themeColor="text1" w:sz="4" w:space="0"/>
        </w:tcBorders>
        <w:shd w:val="clear" w:color="auto" w:fill="FCFCFC" w:themeFill="background1"/>
      </w:tcPr>
    </w:tblStylePr>
    <w:tblStylePr w:type="lastCol">
      <w:rPr>
        <w:rFonts w:asciiTheme="majorHAnsi" w:hAnsiTheme="majorHAnsi" w:eastAsiaTheme="majorEastAsia" w:cstheme="majorBidi"/>
        <w:i/>
        <w:sz w:val="26"/>
      </w:rPr>
      <w:tblPr/>
      <w:tcPr>
        <w:tcBorders>
          <w:left w:val="single" w:color="A2A2A2" w:themeColor="text1" w:sz="4" w:space="0"/>
        </w:tcBorders>
        <w:shd w:val="clear" w:color="auto" w:fill="FCFCFC" w:themeFill="background1"/>
      </w:tc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bCs/>
        <w:caps/>
      </w:rPr>
      <w:tblPr/>
      <w:tcPr>
        <w:tcBorders>
          <w:bottom w:val="single" w:color="A2A2A2" w:themeColor="text1" w:sz="4" w:space="0"/>
        </w:tcBorders>
      </w:tcPr>
    </w:tblStylePr>
    <w:tblStylePr w:type="lastRow">
      <w:rPr>
        <w:b/>
        <w:bCs/>
        <w:caps/>
      </w:rPr>
      <w:tblPr/>
      <w:tcPr>
        <w:tcBorders>
          <w:top w:val="nil"/>
        </w:tcBorders>
      </w:tcPr>
    </w:tblStylePr>
    <w:tblStylePr w:type="firstCol">
      <w:rPr>
        <w:b/>
        <w:bCs/>
        <w:caps/>
      </w:rPr>
      <w:tblPr/>
      <w:tcPr>
        <w:tcBorders>
          <w:right w:val="single" w:color="A2A2A2" w:themeColor="text1" w:sz="4" w:space="0"/>
        </w:tcBorders>
      </w:tcPr>
    </w:tblStylePr>
    <w:tblStylePr w:type="lastCol">
      <w:rPr>
        <w:b/>
        <w:bCs/>
        <w:caps/>
      </w:rPr>
      <w:tblPr/>
      <w:tcPr>
        <w:tcBorders>
          <w:left w:val="nil"/>
        </w:tcBorders>
      </w:tc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cBorders>
      </w:tcPr>
    </w:tblStylePr>
  </w:style>
  <w:style w:type="table" w:customStyle="1" w:styleId="Style1">
    <w:name w:val="Style1"/>
    <w:basedOn w:val="TableNormal"/>
    <w:uiPriority w:val="99"/>
    <w:rsid w:val="005f62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aa01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D3C892-3266-493D-AEBC-F3471DDD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Application>LibreOffice/6.0.6.2$Linux_X86_64 LibreOffice_project/00m0$Build-2</Application>
  <Pages>13</Pages>
  <Words>1173</Words>
  <Characters>4493</Characters>
  <CharactersWithSpaces>5693</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2019-01-19T12:07:00Z</dcterms:created>
  <dc:creator>Sơn Phạm Thế</dc:creator>
  <dc:description/>
  <cp:keywords>none</cp:keywords>
  <dc:language>en-US</dc:language>
  <cp:lastModifiedBy/>
  <cp:lastPrinted>2015-05-15T15:50:00Z</cp:lastPrinted>
  <dcterms:modified xsi:type="dcterms:W3CDTF">2019-02-03T22:36:58Z</dcterms:modified>
  <cp:revision>6</cp:revision>
  <dc:subject>Bản nháp</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