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«Baptismo e Ceia»  ·  Módulo 1 — O Baptismo nas Águas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Quem Deve Ser Baptizado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quem deve ser baptizado.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EBE-APO-021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Quem Deve Ser Baptizado.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Baptismo nas Águas.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EBE-APO-021.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Quem Deve Ser Baptizado, dentro do módulo O Baptismo nas Águas, no curso Baptismo e Ceia. O seu propósito é conduzir o aluno a compreender as ordenanças como sinais visíveis do evangelho na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Quem Deve Ser Baptizado, o aluno não está apenas a recolher definições; está a aprender a discernir como o evangelho molda convicções, afectos, decisões e relações. A ênfase específica desta lição é ensino bíblico aplicado ao tema Quem Deve Ser Baptizado.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Baptismo nas Águas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Quem Deve Ser Baptizado no contexto do curso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Quem Deve Ser Baptizado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Quem Deve Ser Baptizado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Quem Deve Ser Baptizado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28.18-20; Romanos 6.1-11; 1 Coríntios 11.23-34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Quem Deve Ser Baptizado,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Baptismo e Ceia, mas nem sempre percebem as implicações de Quem Deve Ser Baptizado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didachē e às conexões com baptismo, ceia, memória, comunhão e reverência.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Quem Deve Ser Baptizado está na unidade entre revelação e resposta. Deus fala antes de exigir; Deus promete antes de chamar; Deus revela o Seu carácter antes de formar o Seu povo. A passagem de estudo (Mateus 28.18-20; Romanos 6.1-11; 1 Coríntios 11.23-34)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“De sorte que fomos sepultados com ele pelo baptismo na morte; para que, como Cristo ressuscitou dos mortos pela glória do Pai, assim andemos nós também em novidade de vida.” (Romanos 6.4, ARC). A força do texto não está apenas na sua beleza devocional, mas no modo como situa Quem Deve Ser Baptizado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Quem Deve Ser Baptizado por meio de narrativas. A comunidade apostólica perseverava na doutrina, comunhão, partir do pão e orações.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Quem Deve Ser Baptizado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Quem Deve Ser Baptizado não pertence apenas à esfera privada. A verdade estudada reorganiza culto, comunhão, aconselhamento, missão e cuidado mútuo. João Baptista, a igreja de Jerusalém e Corinto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Quem Deve Ser Baptizado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eu recebi do Senhor o que também vos ensinei: que o Senhor Jesus, na noite em que foi traído, tomou o pão.”</w:t>
      </w:r>
      <w:r>
        <w:rPr>
          <w:rFonts w:ascii="Garamond" w:hAnsi="Garamond"/>
          <w:i/>
          <w:color w:val="2E7D4F"/>
          <w:sz w:val="20"/>
        </w:rPr>
        <w:t xml:space="preserve">  (1 Coríntios 11.23,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“Examine-se, pois, o homem a si mesmo, e assim coma deste pão, e beba deste cálice.”</w:t>
      </w:r>
      <w:r>
        <w:rPr>
          <w:rFonts w:ascii="Garamond" w:hAnsi="Garamond"/>
          <w:i/>
          <w:color w:val="2E7D4F"/>
          <w:sz w:val="20"/>
        </w:rPr>
        <w:t xml:space="preserve">  (1 Coríntios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Quem Deve Ser Baptizado exige definições cuidadosas. O termo didachē ajuda a nomear a dimensão central do tema: ensino bíblico aplicado ao tema Quem Deve Ser Baptizado.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Baptismo e Ceia, este tema dialoga especialmente com baptismo, ceia, memória, comunhão e reverência. Cada uma dessas áreas ilumina uma faceta do discipulado. Quando o aluno compreende as ligações, deixa de estudar apostilas como assuntos soltos e passa a perceber a arquitectura da formação cristã. Quem Deve Ser Baptizado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Quem Deve Ser Baptizado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Quem Deve Ser Baptizado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Quem Deve Ser Baptizado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Quem Deve Ser Baptizado é compreendido, nesta apostila, como o ensino bíblico pelo qual Deus orienta o discípulo a reconhecer ensino bíblico aplicado ao tema Quem Deve Ser Baptizado,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Quem Deve Ser Baptizado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Quem Deve Ser Baptizado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Quem Deve Ser Baptizado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Quem Deve Ser Baptizado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Quem Deve Ser Baptizado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Quem Deve Ser Baptizado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Quem Deve Ser Baptizado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Quem Deve Ser Baptizado,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Quem Deve Ser Baptizado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Quem Deve Ser Baptizado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Quem Deve Ser Baptizado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Quem Deve Ser Baptizado,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Quem Deve Ser Baptizado como parte essencial da formação cristã proposta no módulo O Baptismo nas Águas.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Quem Deve Ser Baptizado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Quem Deve Ser Baptizado?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baptismo, ceia, memória, comunhão e reverência?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Quem Deve Ser Baptizado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Quem Deve Ser Baptizado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28.18-20; Romanos 6.1-11; 1 Coríntios 11.23-34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Instituição da Ceia. Para se preparar, leia previamente Mateus 28.18-20; Romanos 6.1-11; 1 Coríntios 11.23-34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Quem Deve Ser Baptizado e A Instituição da Ceia?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didachē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Ensino bíblico aplicado ao tema quem deve ser baptizado.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Sistemática. São Paulo: Vida Nova, 1999.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Igreja Autêntica. São Paulo: ABU,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Horton, Stanley. Teologia Sistemática. Rio de Janeiro: CPAD, 1996.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EBE-APO-021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Quem Deve Ser Baptizado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