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3ED" w:rsidRDefault="00F306CE">
      <w:r>
        <w:t>L’objectif serait une gestion par container, et pour chaque container les divers élément regroupé par style.</w:t>
      </w:r>
    </w:p>
    <w:p w:rsidR="00F306CE" w:rsidRDefault="00F306CE">
      <w:r>
        <w:t>La gestion des messages ce ferait par élémént de style, par container.</w:t>
      </w:r>
    </w:p>
    <w:p w:rsidR="00F74AE4" w:rsidRDefault="00F74AE4">
      <w:r>
        <w:t>Le style peut être créer de 3 manière</w:t>
      </w:r>
    </w:p>
    <w:p w:rsidR="00F74AE4" w:rsidRDefault="00F74AE4">
      <w:r>
        <w:t>1 : Hardcodage du style en html via l’éditeur</w:t>
      </w:r>
    </w:p>
    <w:p w:rsidR="00F74AE4" w:rsidRDefault="00F74AE4">
      <w:r>
        <w:t>2. Création d’une classe CSS créer depuis le style créer via l’éditeur</w:t>
      </w:r>
    </w:p>
    <w:p w:rsidR="00F74AE4" w:rsidRDefault="00F74AE4">
      <w:r>
        <w:t>3. Classe ajoutée par l’utilisateur himself.</w:t>
      </w:r>
      <w:bookmarkStart w:id="0" w:name="_GoBack"/>
      <w:bookmarkEnd w:id="0"/>
    </w:p>
    <w:p w:rsidR="00F306CE" w:rsidRDefault="00F306CE"/>
    <w:p w:rsidR="00F306CE" w:rsidRDefault="00F306CE">
      <w:r>
        <w:t>Un container aurait donc un id et un liste d’élément</w:t>
      </w:r>
    </w:p>
    <w:p w:rsidR="00F306CE" w:rsidRDefault="00F306CE">
      <w:r>
        <w:t>En db on conserverait uniquement les messages, avec gestion multilingues.</w:t>
      </w:r>
    </w:p>
    <w:p w:rsidR="00F306CE" w:rsidRDefault="00F306CE">
      <w:r>
        <w:t>Le style serait directement hardcodé dans les fichiers html écrit via PHP</w:t>
      </w:r>
    </w:p>
    <w:p w:rsidR="00D61509" w:rsidRDefault="00D61509"/>
    <w:p w:rsidR="00D61509" w:rsidRDefault="00D61509">
      <w:r>
        <w:t>Les containers foncionnerait via un éditeur de contenu (du genre word)</w:t>
      </w:r>
    </w:p>
    <w:p w:rsidR="00D61509" w:rsidRDefault="00D61509">
      <w:r>
        <w:t>Si on surligne complètement un élément, on modifie alors son style. Si on surgline un élément nouveau on créer une nouvelle balise. Pour vérifier la diff entre contenu existant et sélectionner fonction de hashage ?</w:t>
      </w:r>
    </w:p>
    <w:p w:rsidR="00F74AE4" w:rsidRDefault="00F74AE4"/>
    <w:p w:rsidR="00F74AE4" w:rsidRDefault="00F74AE4">
      <w:r>
        <w:t xml:space="preserve">Table technique : </w:t>
      </w:r>
    </w:p>
    <w:p w:rsidR="00F74AE4" w:rsidRDefault="00F74AE4">
      <w:r>
        <w:t>Liste des polices disponble (permet l’ajout de police personalisée)</w:t>
      </w:r>
    </w:p>
    <w:p w:rsidR="00F74AE4" w:rsidRDefault="00F74AE4"/>
    <w:sectPr w:rsidR="00F74A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2D"/>
    <w:rsid w:val="001033ED"/>
    <w:rsid w:val="008A112D"/>
    <w:rsid w:val="00D61509"/>
    <w:rsid w:val="00F306CE"/>
    <w:rsid w:val="00F74A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C5E"/>
  <w15:chartTrackingRefBased/>
  <w15:docId w15:val="{CE9841C0-ADFC-484F-B27D-FDA8DB11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147</Words>
  <Characters>811</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Rouffiange</dc:creator>
  <cp:keywords/>
  <dc:description/>
  <cp:lastModifiedBy>Martin Rouffiange</cp:lastModifiedBy>
  <cp:revision>4</cp:revision>
  <dcterms:created xsi:type="dcterms:W3CDTF">2018-12-04T20:28:00Z</dcterms:created>
  <dcterms:modified xsi:type="dcterms:W3CDTF">2018-12-04T20:36:00Z</dcterms:modified>
</cp:coreProperties>
</file>