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7A8D" w14:textId="59F39173" w:rsidR="00295EBB" w:rsidRDefault="00883C7D">
      <w:pPr>
        <w:rPr>
          <w:b/>
          <w:bCs/>
          <w:lang w:val="en-US"/>
        </w:rPr>
      </w:pPr>
      <w:r>
        <w:rPr>
          <w:lang w:val="en-US"/>
        </w:rPr>
        <w:t xml:space="preserve">Chart showing </w:t>
      </w:r>
      <w:r w:rsidRPr="00883C7D">
        <w:rPr>
          <w:b/>
          <w:bCs/>
          <w:lang w:val="en-US"/>
        </w:rPr>
        <w:t>Male Vs Female, industry wide differences in salary.</w:t>
      </w:r>
    </w:p>
    <w:p w14:paraId="701FDEF0" w14:textId="0C03F7CB" w:rsidR="00883C7D" w:rsidRDefault="00636F12">
      <w:pPr>
        <w:rPr>
          <w:b/>
          <w:bCs/>
          <w:lang w:val="en-US"/>
        </w:rPr>
      </w:pPr>
      <w:r>
        <w:rPr>
          <w:b/>
          <w:bCs/>
          <w:lang w:val="en-US"/>
        </w:rPr>
        <w:t>Data taken from:</w:t>
      </w:r>
    </w:p>
    <w:p w14:paraId="281CFD68" w14:textId="77777777" w:rsidR="00636F12" w:rsidRPr="00636F12" w:rsidRDefault="00000000" w:rsidP="00636F12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AU" w:bidi="ar-SA"/>
          <w14:ligatures w14:val="none"/>
        </w:rPr>
      </w:pPr>
      <w:hyperlink r:id="rId5" w:tgtFrame="_blank" w:history="1">
        <w:r w:rsidR="00636F12" w:rsidRPr="00636F12">
          <w:rPr>
            <w:rFonts w:ascii="Open Sans" w:eastAsia="Times New Roman" w:hAnsi="Open Sans" w:cs="Open Sans"/>
            <w:color w:val="0000FF"/>
            <w:kern w:val="0"/>
            <w:sz w:val="21"/>
            <w:szCs w:val="21"/>
            <w:u w:val="single"/>
            <w:lang w:eastAsia="en-AU" w:bidi="ar-SA"/>
            <w14:ligatures w14:val="none"/>
          </w:rPr>
          <w:t>Taxation Statistics 2020-21 – Individuals Table 5: Selected items, by sex, state/territory and broad industry, 2020–21 income year</w:t>
        </w:r>
      </w:hyperlink>
    </w:p>
    <w:p w14:paraId="0F45DE1F" w14:textId="52106B93" w:rsidR="00636F12" w:rsidRDefault="00636F12">
      <w:pPr>
        <w:rPr>
          <w:b/>
          <w:bCs/>
          <w:lang w:val="en-US"/>
        </w:rPr>
      </w:pPr>
    </w:p>
    <w:p w14:paraId="5AFBBCA5" w14:textId="0680E268" w:rsidR="00636F12" w:rsidRDefault="00636F12">
      <w:pPr>
        <w:rPr>
          <w:b/>
          <w:bCs/>
          <w:lang w:val="en-US"/>
        </w:rPr>
      </w:pPr>
    </w:p>
    <w:p w14:paraId="028278CB" w14:textId="1D067413" w:rsidR="00883C7D" w:rsidRDefault="006A106A">
      <w:pPr>
        <w:rPr>
          <w:lang w:val="en-US"/>
        </w:rPr>
      </w:pPr>
      <w:r>
        <w:rPr>
          <w:lang w:val="en-US"/>
        </w:rPr>
        <w:t>S</w:t>
      </w:r>
      <w:r w:rsidR="00883C7D">
        <w:rPr>
          <w:lang w:val="en-US"/>
        </w:rPr>
        <w:t xml:space="preserve">outh </w:t>
      </w:r>
      <w:r w:rsidR="00636F12">
        <w:rPr>
          <w:lang w:val="en-US"/>
        </w:rPr>
        <w:t>Australia</w:t>
      </w:r>
      <w:r w:rsidR="00883C7D">
        <w:rPr>
          <w:lang w:val="en-US"/>
        </w:rPr>
        <w:t>.</w:t>
      </w:r>
    </w:p>
    <w:p w14:paraId="1770E0D2" w14:textId="7709B20E" w:rsidR="00883C7D" w:rsidRDefault="00636F12">
      <w:pPr>
        <w:rPr>
          <w:lang w:val="en-US"/>
        </w:rPr>
      </w:pPr>
      <w:r w:rsidRPr="00636F12">
        <w:rPr>
          <w:noProof/>
          <w:lang w:val="en-US"/>
        </w:rPr>
        <w:drawing>
          <wp:inline distT="0" distB="0" distL="0" distR="0" wp14:anchorId="4A00BB6C" wp14:editId="2666CEDA">
            <wp:extent cx="5731510" cy="2686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3487" w14:textId="055C19B4" w:rsidR="00883C7D" w:rsidRDefault="00883C7D">
      <w:pPr>
        <w:rPr>
          <w:lang w:val="en-US"/>
        </w:rPr>
      </w:pPr>
    </w:p>
    <w:p w14:paraId="0087E9C5" w14:textId="77777777" w:rsidR="006A106A" w:rsidRDefault="006A106A" w:rsidP="006A106A">
      <w:pPr>
        <w:rPr>
          <w:lang w:val="en-US"/>
        </w:rPr>
      </w:pPr>
      <w:r>
        <w:rPr>
          <w:lang w:val="en-US"/>
        </w:rPr>
        <w:t>Western Australia</w:t>
      </w:r>
    </w:p>
    <w:p w14:paraId="48D9CF41" w14:textId="77777777" w:rsidR="00883C7D" w:rsidRDefault="00883C7D">
      <w:pPr>
        <w:rPr>
          <w:lang w:val="en-US"/>
        </w:rPr>
      </w:pPr>
    </w:p>
    <w:p w14:paraId="70F8A664" w14:textId="1B9FB7E0" w:rsidR="00883C7D" w:rsidRDefault="006A106A">
      <w:pPr>
        <w:rPr>
          <w:lang w:val="en-US"/>
        </w:rPr>
      </w:pPr>
      <w:r w:rsidRPr="006A106A">
        <w:rPr>
          <w:noProof/>
          <w:lang w:val="en-US"/>
        </w:rPr>
        <w:drawing>
          <wp:inline distT="0" distB="0" distL="0" distR="0" wp14:anchorId="595DBDFA" wp14:editId="4C4AEE35">
            <wp:extent cx="5731510" cy="2339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BAEB" w14:textId="77777777" w:rsidR="00883C7D" w:rsidRDefault="00883C7D">
      <w:pPr>
        <w:rPr>
          <w:lang w:val="en-US"/>
        </w:rPr>
      </w:pPr>
    </w:p>
    <w:p w14:paraId="3B63FED0" w14:textId="06333E85" w:rsidR="00883C7D" w:rsidRDefault="00883C7D">
      <w:pPr>
        <w:rPr>
          <w:lang w:val="en-US"/>
        </w:rPr>
      </w:pPr>
    </w:p>
    <w:p w14:paraId="76F21655" w14:textId="77777777" w:rsidR="00883C7D" w:rsidRPr="00883C7D" w:rsidRDefault="00883C7D">
      <w:pPr>
        <w:rPr>
          <w:lang w:val="en-US"/>
        </w:rPr>
      </w:pPr>
    </w:p>
    <w:sectPr w:rsidR="00883C7D" w:rsidRPr="00883C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14773"/>
    <w:multiLevelType w:val="multilevel"/>
    <w:tmpl w:val="9B96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3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7D"/>
    <w:rsid w:val="00167074"/>
    <w:rsid w:val="00295EBB"/>
    <w:rsid w:val="00636F12"/>
    <w:rsid w:val="006A106A"/>
    <w:rsid w:val="0088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B1ED"/>
  <w15:chartTrackingRefBased/>
  <w15:docId w15:val="{20184CDB-B7D2-4EB6-A1DF-0B077AC5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6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gov.au/data/dataset/07b51b39-254a-4177-8b4c-497f17eddb80/resource/4965b0a0-6202-46f9-b2a4-ae310cb6377f/download/ts21individual05sexstateterritorybroadindustry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Palathingal, Fijo (Chamonix)</dc:creator>
  <cp:keywords/>
  <dc:description/>
  <cp:lastModifiedBy>Palathingal, Fijo (Chamonix)</cp:lastModifiedBy>
  <cp:revision>3</cp:revision>
  <dcterms:created xsi:type="dcterms:W3CDTF">2023-08-19T07:33:00Z</dcterms:created>
  <dcterms:modified xsi:type="dcterms:W3CDTF">2023-08-19T07:56:00Z</dcterms:modified>
</cp:coreProperties>
</file>