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00A2" w14:textId="77777777" w:rsidR="00DB612D" w:rsidRDefault="00DB612D">
      <w:pPr>
        <w:ind w:left="-810"/>
        <w:jc w:val="center"/>
      </w:pPr>
      <w:bookmarkStart w:id="0" w:name="_gjdgxs" w:colFirst="0" w:colLast="0"/>
      <w:bookmarkEnd w:id="0"/>
    </w:p>
    <w:p w14:paraId="1B713958" w14:textId="77777777" w:rsidR="00DB612D" w:rsidRDefault="00DB612D">
      <w:pPr>
        <w:jc w:val="center"/>
      </w:pPr>
    </w:p>
    <w:p w14:paraId="61B1AD6C" w14:textId="77777777" w:rsidR="00DB612D" w:rsidRDefault="00DB612D">
      <w:pPr>
        <w:jc w:val="center"/>
      </w:pPr>
    </w:p>
    <w:p w14:paraId="7856FADF" w14:textId="77777777" w:rsidR="00DB612D" w:rsidRDefault="00DB612D">
      <w:pPr>
        <w:jc w:val="center"/>
      </w:pPr>
    </w:p>
    <w:p w14:paraId="3BE339C5" w14:textId="77777777" w:rsidR="00DB612D" w:rsidRDefault="004819C7">
      <w:pPr>
        <w:pStyle w:val="Heading1"/>
        <w:jc w:val="center"/>
        <w:rPr>
          <w:rFonts w:ascii="Cambria" w:eastAsia="Cambria" w:hAnsi="Cambria" w:cs="Cambria"/>
          <w:smallCaps/>
          <w:sz w:val="72"/>
          <w:szCs w:val="72"/>
        </w:rPr>
      </w:pPr>
      <w:bookmarkStart w:id="1" w:name="_Toc134184367"/>
      <w:bookmarkStart w:id="2" w:name="_Toc134778189"/>
      <w:r>
        <w:rPr>
          <w:rFonts w:ascii="Cambria" w:eastAsia="Cambria" w:hAnsi="Cambria" w:cs="Cambria"/>
          <w:smallCaps/>
          <w:sz w:val="72"/>
          <w:szCs w:val="72"/>
        </w:rPr>
        <w:t>Дипломна работа</w:t>
      </w:r>
      <w:bookmarkEnd w:id="1"/>
      <w:bookmarkEnd w:id="2"/>
    </w:p>
    <w:p w14:paraId="172BFEAE" w14:textId="77777777" w:rsidR="00DB612D" w:rsidRDefault="00DB612D"/>
    <w:p w14:paraId="0DD610F6" w14:textId="77777777" w:rsidR="00DB612D" w:rsidRDefault="004819C7">
      <w:pPr>
        <w:jc w:val="center"/>
        <w:rPr>
          <w:color w:val="224D54"/>
          <w:sz w:val="40"/>
          <w:szCs w:val="40"/>
        </w:rPr>
      </w:pPr>
      <w:r>
        <w:rPr>
          <w:color w:val="224D54"/>
          <w:sz w:val="40"/>
          <w:szCs w:val="40"/>
        </w:rPr>
        <w:t>на тема</w:t>
      </w:r>
    </w:p>
    <w:p w14:paraId="6855663C" w14:textId="77777777" w:rsidR="00DB612D" w:rsidRDefault="00DB612D">
      <w:pPr>
        <w:jc w:val="center"/>
        <w:rPr>
          <w:color w:val="224D54"/>
          <w:sz w:val="40"/>
          <w:szCs w:val="40"/>
        </w:rPr>
      </w:pPr>
    </w:p>
    <w:p w14:paraId="2F4006D5" w14:textId="5D7FD689" w:rsidR="00DB612D" w:rsidRPr="00B32429" w:rsidRDefault="007B4993">
      <w:pPr>
        <w:jc w:val="center"/>
        <w:rPr>
          <w:b/>
          <w:color w:val="224D54"/>
          <w:sz w:val="48"/>
          <w:szCs w:val="48"/>
        </w:rPr>
      </w:pPr>
      <w:r>
        <w:rPr>
          <w:b/>
          <w:color w:val="224D54"/>
          <w:sz w:val="48"/>
          <w:szCs w:val="48"/>
          <w:lang w:val="en-US"/>
        </w:rPr>
        <w:t>Online</w:t>
      </w:r>
      <w:r w:rsidRPr="00B32429">
        <w:rPr>
          <w:b/>
          <w:color w:val="224D54"/>
          <w:sz w:val="48"/>
          <w:szCs w:val="48"/>
        </w:rPr>
        <w:t>-</w:t>
      </w:r>
      <w:r>
        <w:rPr>
          <w:b/>
          <w:color w:val="224D54"/>
          <w:sz w:val="48"/>
          <w:szCs w:val="48"/>
          <w:lang w:val="en-US"/>
        </w:rPr>
        <w:t>Wallet</w:t>
      </w:r>
    </w:p>
    <w:p w14:paraId="4652D698" w14:textId="77777777" w:rsidR="00DB612D" w:rsidRDefault="00DB612D"/>
    <w:p w14:paraId="72FF6E6A" w14:textId="77777777" w:rsidR="00DB612D" w:rsidRDefault="00DB612D"/>
    <w:p w14:paraId="4C3BD99C" w14:textId="77777777" w:rsidR="00DB612D" w:rsidRDefault="00DB612D"/>
    <w:p w14:paraId="2F180E50" w14:textId="77777777" w:rsidR="00DB612D" w:rsidRDefault="00DB612D"/>
    <w:p w14:paraId="48E9E855" w14:textId="3F85CC15" w:rsidR="00DB612D" w:rsidRDefault="004819C7">
      <w:pPr>
        <w:spacing w:before="0" w:after="0"/>
      </w:pPr>
      <w:r>
        <w:t xml:space="preserve">Дипломант: </w:t>
      </w:r>
      <w:r w:rsidR="007B4993">
        <w:rPr>
          <w:b/>
        </w:rPr>
        <w:t>Мартин Венелинов Кирилов</w:t>
      </w:r>
    </w:p>
    <w:p w14:paraId="5082D37A" w14:textId="29F90D35" w:rsidR="00DB612D" w:rsidRDefault="004819C7">
      <w:pPr>
        <w:spacing w:before="0" w:after="0"/>
      </w:pPr>
      <w:r>
        <w:t>ученик от 12А клас</w:t>
      </w:r>
    </w:p>
    <w:p w14:paraId="45F7DDEA" w14:textId="77777777" w:rsidR="00DB612D" w:rsidRDefault="004819C7">
      <w:pPr>
        <w:spacing w:before="0" w:after="0"/>
      </w:pPr>
      <w:r>
        <w:t>ЧПГДН "СофтУни Светлина"</w:t>
      </w:r>
    </w:p>
    <w:p w14:paraId="510937BE" w14:textId="77777777" w:rsidR="00DB612D" w:rsidRDefault="00DB612D">
      <w:pPr>
        <w:spacing w:before="0" w:after="0"/>
      </w:pPr>
    </w:p>
    <w:p w14:paraId="69AC56C7" w14:textId="78713BC4" w:rsidR="00DB612D" w:rsidRPr="001245A3" w:rsidRDefault="00C447AB" w:rsidP="00C447AB">
      <w:pPr>
        <w:spacing w:before="0" w:after="0"/>
        <w:jc w:val="center"/>
        <w:rPr>
          <w:b/>
        </w:rPr>
      </w:pPr>
      <w:r w:rsidRPr="0095631D">
        <w:t xml:space="preserve">                                                            </w:t>
      </w:r>
      <w:r w:rsidRPr="0095631D">
        <w:tab/>
        <w:t xml:space="preserve">    </w:t>
      </w:r>
      <w:r w:rsidR="004819C7">
        <w:t>Научен ръководител</w:t>
      </w:r>
      <w:r w:rsidRPr="0095631D">
        <w:t>:</w:t>
      </w:r>
      <w:r w:rsidR="0095631D">
        <w:tab/>
        <w:t>Симеон Кръстев</w:t>
      </w:r>
      <w:r w:rsidR="0095631D">
        <w:tab/>
      </w:r>
      <w:r w:rsidR="0095631D">
        <w:tab/>
      </w:r>
    </w:p>
    <w:p w14:paraId="1389F992" w14:textId="5D091CA1" w:rsidR="00DB612D" w:rsidRDefault="00C447AB" w:rsidP="00C447AB">
      <w:pPr>
        <w:spacing w:before="0" w:after="0"/>
        <w:jc w:val="center"/>
        <w:rPr>
          <w:b/>
        </w:rPr>
      </w:pPr>
      <w:r w:rsidRPr="0095631D">
        <w:t xml:space="preserve"> </w:t>
      </w:r>
      <w:r w:rsidRPr="0095631D">
        <w:tab/>
      </w:r>
      <w:r w:rsidRPr="0095631D">
        <w:tab/>
      </w:r>
      <w:r w:rsidR="001245A3">
        <w:t xml:space="preserve">  </w:t>
      </w:r>
      <w:r w:rsidR="004819C7">
        <w:t xml:space="preserve">Рецензент: </w:t>
      </w:r>
    </w:p>
    <w:p w14:paraId="2F381162" w14:textId="77777777" w:rsidR="00DB612D" w:rsidRDefault="00DB612D">
      <w:pPr>
        <w:pBdr>
          <w:top w:val="nil"/>
          <w:left w:val="nil"/>
          <w:bottom w:val="nil"/>
          <w:right w:val="nil"/>
          <w:between w:val="nil"/>
        </w:pBdr>
        <w:spacing w:before="0" w:after="0" w:line="336" w:lineRule="auto"/>
        <w:rPr>
          <w:color w:val="000000"/>
        </w:rPr>
      </w:pPr>
    </w:p>
    <w:p w14:paraId="14FFB10C" w14:textId="4D29823C" w:rsidR="00DB612D" w:rsidRDefault="004819C7">
      <w:r>
        <w:t xml:space="preserve">Дата: </w:t>
      </w:r>
      <w:r w:rsidR="0095631D" w:rsidRPr="00F35D57">
        <w:rPr>
          <w:b/>
        </w:rPr>
        <w:t>03</w:t>
      </w:r>
      <w:r>
        <w:rPr>
          <w:b/>
        </w:rPr>
        <w:t xml:space="preserve"> май 2023</w:t>
      </w:r>
    </w:p>
    <w:p w14:paraId="3037E809" w14:textId="77777777" w:rsidR="00DB612D" w:rsidRDefault="004819C7">
      <w:r>
        <w:t>Сесия: май-юни 2023 г.</w:t>
      </w:r>
    </w:p>
    <w:p w14:paraId="6BCD7077" w14:textId="77777777" w:rsidR="00DB612D" w:rsidRDefault="00DB612D"/>
    <w:p w14:paraId="0B4322B3" w14:textId="744F15AA" w:rsidR="00DB612D" w:rsidRDefault="004819C7" w:rsidP="00C447AB">
      <w:pPr>
        <w:spacing w:before="120"/>
        <w:jc w:val="center"/>
      </w:pPr>
      <w:r>
        <w:t>София, 2023 г.</w:t>
      </w:r>
    </w:p>
    <w:p w14:paraId="2996EC6B" w14:textId="77777777" w:rsidR="00DB612D" w:rsidRDefault="004819C7">
      <w:pPr>
        <w:spacing w:before="0" w:after="200"/>
        <w:rPr>
          <w:b/>
          <w:color w:val="224D54"/>
          <w:sz w:val="44"/>
          <w:szCs w:val="44"/>
        </w:rPr>
      </w:pPr>
      <w:r>
        <w:br w:type="page"/>
      </w:r>
    </w:p>
    <w:p w14:paraId="1DF891FA" w14:textId="77777777" w:rsidR="00DB612D" w:rsidRDefault="004819C7">
      <w:pPr>
        <w:pStyle w:val="Heading1"/>
      </w:pPr>
      <w:bookmarkStart w:id="3" w:name="_Toc134778190"/>
      <w:r>
        <w:lastRenderedPageBreak/>
        <w:t>Съдържание</w:t>
      </w:r>
      <w:bookmarkEnd w:id="3"/>
    </w:p>
    <w:sdt>
      <w:sdtPr>
        <w:id w:val="-1904897973"/>
        <w:docPartObj>
          <w:docPartGallery w:val="Table of Contents"/>
          <w:docPartUnique/>
        </w:docPartObj>
      </w:sdtPr>
      <w:sdtContent>
        <w:p w14:paraId="7E7B6243" w14:textId="7E22BC06" w:rsidR="0095631D" w:rsidRDefault="004819C7">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\u \z </w:instrText>
          </w:r>
          <w:r>
            <w:fldChar w:fldCharType="separate"/>
          </w:r>
        </w:p>
        <w:p w14:paraId="5E75AEA8" w14:textId="6A8C34FE"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0" w:history="1">
            <w:r w:rsidR="0095631D" w:rsidRPr="003C5AC4">
              <w:rPr>
                <w:rStyle w:val="Hyperlink"/>
                <w:noProof/>
              </w:rPr>
              <w:t>Съдържание</w:t>
            </w:r>
            <w:r w:rsidR="0095631D">
              <w:rPr>
                <w:noProof/>
                <w:webHidden/>
              </w:rPr>
              <w:tab/>
            </w:r>
            <w:r w:rsidR="0095631D">
              <w:rPr>
                <w:noProof/>
                <w:webHidden/>
              </w:rPr>
              <w:fldChar w:fldCharType="begin"/>
            </w:r>
            <w:r w:rsidR="0095631D">
              <w:rPr>
                <w:noProof/>
                <w:webHidden/>
              </w:rPr>
              <w:instrText xml:space="preserve"> PAGEREF _Toc134778190 \h </w:instrText>
            </w:r>
            <w:r w:rsidR="0095631D">
              <w:rPr>
                <w:noProof/>
                <w:webHidden/>
              </w:rPr>
            </w:r>
            <w:r w:rsidR="0095631D">
              <w:rPr>
                <w:noProof/>
                <w:webHidden/>
              </w:rPr>
              <w:fldChar w:fldCharType="separate"/>
            </w:r>
            <w:r w:rsidR="0095631D">
              <w:rPr>
                <w:noProof/>
                <w:webHidden/>
              </w:rPr>
              <w:t>2</w:t>
            </w:r>
            <w:r w:rsidR="0095631D">
              <w:rPr>
                <w:noProof/>
                <w:webHidden/>
              </w:rPr>
              <w:fldChar w:fldCharType="end"/>
            </w:r>
          </w:hyperlink>
        </w:p>
        <w:p w14:paraId="63BA48DB" w14:textId="075F5FAD"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1" w:history="1">
            <w:r w:rsidR="0095631D" w:rsidRPr="003C5AC4">
              <w:rPr>
                <w:rStyle w:val="Hyperlink"/>
                <w:noProof/>
              </w:rPr>
              <w:t>Увод</w:t>
            </w:r>
            <w:r w:rsidR="0095631D">
              <w:rPr>
                <w:noProof/>
                <w:webHidden/>
              </w:rPr>
              <w:tab/>
            </w:r>
            <w:r w:rsidR="0095631D">
              <w:rPr>
                <w:noProof/>
                <w:webHidden/>
              </w:rPr>
              <w:fldChar w:fldCharType="begin"/>
            </w:r>
            <w:r w:rsidR="0095631D">
              <w:rPr>
                <w:noProof/>
                <w:webHidden/>
              </w:rPr>
              <w:instrText xml:space="preserve"> PAGEREF _Toc134778191 \h </w:instrText>
            </w:r>
            <w:r w:rsidR="0095631D">
              <w:rPr>
                <w:noProof/>
                <w:webHidden/>
              </w:rPr>
            </w:r>
            <w:r w:rsidR="0095631D">
              <w:rPr>
                <w:noProof/>
                <w:webHidden/>
              </w:rPr>
              <w:fldChar w:fldCharType="separate"/>
            </w:r>
            <w:r w:rsidR="0095631D">
              <w:rPr>
                <w:noProof/>
                <w:webHidden/>
              </w:rPr>
              <w:t>3</w:t>
            </w:r>
            <w:r w:rsidR="0095631D">
              <w:rPr>
                <w:noProof/>
                <w:webHidden/>
              </w:rPr>
              <w:fldChar w:fldCharType="end"/>
            </w:r>
          </w:hyperlink>
        </w:p>
        <w:p w14:paraId="7C89F3FD" w14:textId="4A1C3F59"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2" w:history="1">
            <w:r w:rsidR="0095631D" w:rsidRPr="003C5AC4">
              <w:rPr>
                <w:rStyle w:val="Hyperlink"/>
                <w:noProof/>
              </w:rPr>
              <w:t>Проблем</w:t>
            </w:r>
            <w:r w:rsidR="0095631D">
              <w:rPr>
                <w:noProof/>
                <w:webHidden/>
              </w:rPr>
              <w:tab/>
            </w:r>
            <w:r w:rsidR="0095631D">
              <w:rPr>
                <w:noProof/>
                <w:webHidden/>
              </w:rPr>
              <w:fldChar w:fldCharType="begin"/>
            </w:r>
            <w:r w:rsidR="0095631D">
              <w:rPr>
                <w:noProof/>
                <w:webHidden/>
              </w:rPr>
              <w:instrText xml:space="preserve"> PAGEREF _Toc134778192 \h </w:instrText>
            </w:r>
            <w:r w:rsidR="0095631D">
              <w:rPr>
                <w:noProof/>
                <w:webHidden/>
              </w:rPr>
            </w:r>
            <w:r w:rsidR="0095631D">
              <w:rPr>
                <w:noProof/>
                <w:webHidden/>
              </w:rPr>
              <w:fldChar w:fldCharType="separate"/>
            </w:r>
            <w:r w:rsidR="0095631D">
              <w:rPr>
                <w:noProof/>
                <w:webHidden/>
              </w:rPr>
              <w:t>3</w:t>
            </w:r>
            <w:r w:rsidR="0095631D">
              <w:rPr>
                <w:noProof/>
                <w:webHidden/>
              </w:rPr>
              <w:fldChar w:fldCharType="end"/>
            </w:r>
          </w:hyperlink>
        </w:p>
        <w:p w14:paraId="53622978" w14:textId="616A5C09"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3" w:history="1">
            <w:r w:rsidR="0095631D" w:rsidRPr="003C5AC4">
              <w:rPr>
                <w:rStyle w:val="Hyperlink"/>
                <w:noProof/>
              </w:rPr>
              <w:t>Цели на дипломния проект</w:t>
            </w:r>
            <w:r w:rsidR="0095631D">
              <w:rPr>
                <w:noProof/>
                <w:webHidden/>
              </w:rPr>
              <w:tab/>
            </w:r>
            <w:r w:rsidR="0095631D">
              <w:rPr>
                <w:noProof/>
                <w:webHidden/>
              </w:rPr>
              <w:fldChar w:fldCharType="begin"/>
            </w:r>
            <w:r w:rsidR="0095631D">
              <w:rPr>
                <w:noProof/>
                <w:webHidden/>
              </w:rPr>
              <w:instrText xml:space="preserve"> PAGEREF _Toc134778193 \h </w:instrText>
            </w:r>
            <w:r w:rsidR="0095631D">
              <w:rPr>
                <w:noProof/>
                <w:webHidden/>
              </w:rPr>
            </w:r>
            <w:r w:rsidR="0095631D">
              <w:rPr>
                <w:noProof/>
                <w:webHidden/>
              </w:rPr>
              <w:fldChar w:fldCharType="separate"/>
            </w:r>
            <w:r w:rsidR="0095631D">
              <w:rPr>
                <w:noProof/>
                <w:webHidden/>
              </w:rPr>
              <w:t>4</w:t>
            </w:r>
            <w:r w:rsidR="0095631D">
              <w:rPr>
                <w:noProof/>
                <w:webHidden/>
              </w:rPr>
              <w:fldChar w:fldCharType="end"/>
            </w:r>
          </w:hyperlink>
        </w:p>
        <w:p w14:paraId="77DDC478" w14:textId="33C3699E"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4" w:history="1">
            <w:r w:rsidR="0095631D" w:rsidRPr="003C5AC4">
              <w:rPr>
                <w:rStyle w:val="Hyperlink"/>
                <w:noProof/>
              </w:rPr>
              <w:t>Целта на настоящата дипломна работа е да бъде …</w:t>
            </w:r>
            <w:r w:rsidR="0095631D">
              <w:rPr>
                <w:noProof/>
                <w:webHidden/>
              </w:rPr>
              <w:tab/>
            </w:r>
            <w:r w:rsidR="0095631D">
              <w:rPr>
                <w:noProof/>
                <w:webHidden/>
              </w:rPr>
              <w:fldChar w:fldCharType="begin"/>
            </w:r>
            <w:r w:rsidR="0095631D">
              <w:rPr>
                <w:noProof/>
                <w:webHidden/>
              </w:rPr>
              <w:instrText xml:space="preserve"> PAGEREF _Toc134778194 \h </w:instrText>
            </w:r>
            <w:r w:rsidR="0095631D">
              <w:rPr>
                <w:noProof/>
                <w:webHidden/>
              </w:rPr>
            </w:r>
            <w:r w:rsidR="0095631D">
              <w:rPr>
                <w:noProof/>
                <w:webHidden/>
              </w:rPr>
              <w:fldChar w:fldCharType="separate"/>
            </w:r>
            <w:r w:rsidR="0095631D">
              <w:rPr>
                <w:noProof/>
                <w:webHidden/>
              </w:rPr>
              <w:t>5</w:t>
            </w:r>
            <w:r w:rsidR="0095631D">
              <w:rPr>
                <w:noProof/>
                <w:webHidden/>
              </w:rPr>
              <w:fldChar w:fldCharType="end"/>
            </w:r>
          </w:hyperlink>
        </w:p>
        <w:p w14:paraId="11C734AB" w14:textId="21AE04F9"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5" w:history="1">
            <w:r w:rsidR="0095631D" w:rsidRPr="003C5AC4">
              <w:rPr>
                <w:rStyle w:val="Hyperlink"/>
                <w:noProof/>
              </w:rPr>
              <w:t xml:space="preserve">Глава 1. </w:t>
            </w:r>
            <w:r w:rsidR="0095631D" w:rsidRPr="003C5AC4">
              <w:rPr>
                <w:rStyle w:val="Hyperlink"/>
                <w:noProof/>
                <w:lang w:val="en-US"/>
              </w:rPr>
              <w:t>Research</w:t>
            </w:r>
            <w:r w:rsidR="0095631D">
              <w:rPr>
                <w:noProof/>
                <w:webHidden/>
              </w:rPr>
              <w:tab/>
            </w:r>
            <w:r w:rsidR="0095631D">
              <w:rPr>
                <w:noProof/>
                <w:webHidden/>
              </w:rPr>
              <w:fldChar w:fldCharType="begin"/>
            </w:r>
            <w:r w:rsidR="0095631D">
              <w:rPr>
                <w:noProof/>
                <w:webHidden/>
              </w:rPr>
              <w:instrText xml:space="preserve"> PAGEREF _Toc134778195 \h </w:instrText>
            </w:r>
            <w:r w:rsidR="0095631D">
              <w:rPr>
                <w:noProof/>
                <w:webHidden/>
              </w:rPr>
            </w:r>
            <w:r w:rsidR="0095631D">
              <w:rPr>
                <w:noProof/>
                <w:webHidden/>
              </w:rPr>
              <w:fldChar w:fldCharType="separate"/>
            </w:r>
            <w:r w:rsidR="0095631D">
              <w:rPr>
                <w:noProof/>
                <w:webHidden/>
              </w:rPr>
              <w:t>7</w:t>
            </w:r>
            <w:r w:rsidR="0095631D">
              <w:rPr>
                <w:noProof/>
                <w:webHidden/>
              </w:rPr>
              <w:fldChar w:fldCharType="end"/>
            </w:r>
          </w:hyperlink>
        </w:p>
        <w:p w14:paraId="223C4E61" w14:textId="547BE2C8"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6" w:history="1">
            <w:r w:rsidR="0095631D" w:rsidRPr="003C5AC4">
              <w:rPr>
                <w:rStyle w:val="Hyperlink"/>
                <w:noProof/>
              </w:rPr>
              <w:t>Глава 2.  Важни части на проекта</w:t>
            </w:r>
            <w:r w:rsidR="0095631D">
              <w:rPr>
                <w:noProof/>
                <w:webHidden/>
              </w:rPr>
              <w:tab/>
            </w:r>
            <w:r w:rsidR="0095631D">
              <w:rPr>
                <w:noProof/>
                <w:webHidden/>
              </w:rPr>
              <w:fldChar w:fldCharType="begin"/>
            </w:r>
            <w:r w:rsidR="0095631D">
              <w:rPr>
                <w:noProof/>
                <w:webHidden/>
              </w:rPr>
              <w:instrText xml:space="preserve"> PAGEREF _Toc134778196 \h </w:instrText>
            </w:r>
            <w:r w:rsidR="0095631D">
              <w:rPr>
                <w:noProof/>
                <w:webHidden/>
              </w:rPr>
            </w:r>
            <w:r w:rsidR="0095631D">
              <w:rPr>
                <w:noProof/>
                <w:webHidden/>
              </w:rPr>
              <w:fldChar w:fldCharType="separate"/>
            </w:r>
            <w:r w:rsidR="0095631D">
              <w:rPr>
                <w:noProof/>
                <w:webHidden/>
              </w:rPr>
              <w:t>9</w:t>
            </w:r>
            <w:r w:rsidR="0095631D">
              <w:rPr>
                <w:noProof/>
                <w:webHidden/>
              </w:rPr>
              <w:fldChar w:fldCharType="end"/>
            </w:r>
          </w:hyperlink>
        </w:p>
        <w:p w14:paraId="7E9792EF" w14:textId="3F3A8753"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7" w:history="1">
            <w:r w:rsidR="0095631D" w:rsidRPr="003C5AC4">
              <w:rPr>
                <w:rStyle w:val="Hyperlink"/>
                <w:noProof/>
              </w:rPr>
              <w:t>Глава 3.Тестове</w:t>
            </w:r>
            <w:r w:rsidR="0095631D">
              <w:rPr>
                <w:noProof/>
                <w:webHidden/>
              </w:rPr>
              <w:tab/>
            </w:r>
            <w:r w:rsidR="0095631D">
              <w:rPr>
                <w:noProof/>
                <w:webHidden/>
              </w:rPr>
              <w:fldChar w:fldCharType="begin"/>
            </w:r>
            <w:r w:rsidR="0095631D">
              <w:rPr>
                <w:noProof/>
                <w:webHidden/>
              </w:rPr>
              <w:instrText xml:space="preserve"> PAGEREF _Toc134778197 \h </w:instrText>
            </w:r>
            <w:r w:rsidR="0095631D">
              <w:rPr>
                <w:noProof/>
                <w:webHidden/>
              </w:rPr>
            </w:r>
            <w:r w:rsidR="0095631D">
              <w:rPr>
                <w:noProof/>
                <w:webHidden/>
              </w:rPr>
              <w:fldChar w:fldCharType="separate"/>
            </w:r>
            <w:r w:rsidR="0095631D">
              <w:rPr>
                <w:noProof/>
                <w:webHidden/>
              </w:rPr>
              <w:t>17</w:t>
            </w:r>
            <w:r w:rsidR="0095631D">
              <w:rPr>
                <w:noProof/>
                <w:webHidden/>
              </w:rPr>
              <w:fldChar w:fldCharType="end"/>
            </w:r>
          </w:hyperlink>
        </w:p>
        <w:p w14:paraId="17ECE7C4" w14:textId="479828CA"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8" w:history="1">
            <w:r w:rsidR="0095631D" w:rsidRPr="003C5AC4">
              <w:rPr>
                <w:rStyle w:val="Hyperlink"/>
                <w:noProof/>
              </w:rPr>
              <w:t xml:space="preserve">Глава 4. </w:t>
            </w:r>
            <w:r w:rsidR="0095631D" w:rsidRPr="003C5AC4">
              <w:rPr>
                <w:rStyle w:val="Hyperlink"/>
                <w:noProof/>
                <w:lang w:val="en-US"/>
              </w:rPr>
              <w:t>User</w:t>
            </w:r>
            <w:r w:rsidR="0095631D" w:rsidRPr="003C5AC4">
              <w:rPr>
                <w:rStyle w:val="Hyperlink"/>
                <w:noProof/>
              </w:rPr>
              <w:t xml:space="preserve"> </w:t>
            </w:r>
            <w:r w:rsidR="0095631D" w:rsidRPr="003C5AC4">
              <w:rPr>
                <w:rStyle w:val="Hyperlink"/>
                <w:noProof/>
                <w:lang w:val="en-US"/>
              </w:rPr>
              <w:t>Guide</w:t>
            </w:r>
            <w:r w:rsidR="0095631D">
              <w:rPr>
                <w:noProof/>
                <w:webHidden/>
              </w:rPr>
              <w:tab/>
            </w:r>
            <w:r w:rsidR="0095631D">
              <w:rPr>
                <w:noProof/>
                <w:webHidden/>
              </w:rPr>
              <w:fldChar w:fldCharType="begin"/>
            </w:r>
            <w:r w:rsidR="0095631D">
              <w:rPr>
                <w:noProof/>
                <w:webHidden/>
              </w:rPr>
              <w:instrText xml:space="preserve"> PAGEREF _Toc134778198 \h </w:instrText>
            </w:r>
            <w:r w:rsidR="0095631D">
              <w:rPr>
                <w:noProof/>
                <w:webHidden/>
              </w:rPr>
            </w:r>
            <w:r w:rsidR="0095631D">
              <w:rPr>
                <w:noProof/>
                <w:webHidden/>
              </w:rPr>
              <w:fldChar w:fldCharType="separate"/>
            </w:r>
            <w:r w:rsidR="0095631D">
              <w:rPr>
                <w:noProof/>
                <w:webHidden/>
              </w:rPr>
              <w:t>19</w:t>
            </w:r>
            <w:r w:rsidR="0095631D">
              <w:rPr>
                <w:noProof/>
                <w:webHidden/>
              </w:rPr>
              <w:fldChar w:fldCharType="end"/>
            </w:r>
          </w:hyperlink>
        </w:p>
        <w:p w14:paraId="7684174D" w14:textId="465E701A"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9" w:history="1">
            <w:r w:rsidR="0095631D" w:rsidRPr="003C5AC4">
              <w:rPr>
                <w:rStyle w:val="Hyperlink"/>
                <w:noProof/>
              </w:rPr>
              <w:t>Заключение</w:t>
            </w:r>
            <w:r w:rsidR="0095631D">
              <w:rPr>
                <w:noProof/>
                <w:webHidden/>
              </w:rPr>
              <w:tab/>
            </w:r>
            <w:r w:rsidR="0095631D">
              <w:rPr>
                <w:noProof/>
                <w:webHidden/>
              </w:rPr>
              <w:fldChar w:fldCharType="begin"/>
            </w:r>
            <w:r w:rsidR="0095631D">
              <w:rPr>
                <w:noProof/>
                <w:webHidden/>
              </w:rPr>
              <w:instrText xml:space="preserve"> PAGEREF _Toc134778199 \h </w:instrText>
            </w:r>
            <w:r w:rsidR="0095631D">
              <w:rPr>
                <w:noProof/>
                <w:webHidden/>
              </w:rPr>
            </w:r>
            <w:r w:rsidR="0095631D">
              <w:rPr>
                <w:noProof/>
                <w:webHidden/>
              </w:rPr>
              <w:fldChar w:fldCharType="separate"/>
            </w:r>
            <w:r w:rsidR="0095631D">
              <w:rPr>
                <w:noProof/>
                <w:webHidden/>
              </w:rPr>
              <w:t>21</w:t>
            </w:r>
            <w:r w:rsidR="0095631D">
              <w:rPr>
                <w:noProof/>
                <w:webHidden/>
              </w:rPr>
              <w:fldChar w:fldCharType="end"/>
            </w:r>
          </w:hyperlink>
        </w:p>
        <w:p w14:paraId="447EE1A7" w14:textId="735D6C35"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0" w:history="1">
            <w:r w:rsidR="0095631D" w:rsidRPr="003C5AC4">
              <w:rPr>
                <w:rStyle w:val="Hyperlink"/>
                <w:noProof/>
              </w:rPr>
              <w:t>Информационни източници</w:t>
            </w:r>
            <w:r w:rsidR="0095631D">
              <w:rPr>
                <w:noProof/>
                <w:webHidden/>
              </w:rPr>
              <w:tab/>
            </w:r>
            <w:r w:rsidR="0095631D">
              <w:rPr>
                <w:noProof/>
                <w:webHidden/>
              </w:rPr>
              <w:fldChar w:fldCharType="begin"/>
            </w:r>
            <w:r w:rsidR="0095631D">
              <w:rPr>
                <w:noProof/>
                <w:webHidden/>
              </w:rPr>
              <w:instrText xml:space="preserve"> PAGEREF _Toc134778200 \h </w:instrText>
            </w:r>
            <w:r w:rsidR="0095631D">
              <w:rPr>
                <w:noProof/>
                <w:webHidden/>
              </w:rPr>
            </w:r>
            <w:r w:rsidR="0095631D">
              <w:rPr>
                <w:noProof/>
                <w:webHidden/>
              </w:rPr>
              <w:fldChar w:fldCharType="separate"/>
            </w:r>
            <w:r w:rsidR="0095631D">
              <w:rPr>
                <w:noProof/>
                <w:webHidden/>
              </w:rPr>
              <w:t>22</w:t>
            </w:r>
            <w:r w:rsidR="0095631D">
              <w:rPr>
                <w:noProof/>
                <w:webHidden/>
              </w:rPr>
              <w:fldChar w:fldCharType="end"/>
            </w:r>
          </w:hyperlink>
        </w:p>
        <w:p w14:paraId="52A3A719" w14:textId="2F36AC03"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1" w:history="1">
            <w:r w:rsidR="0095631D" w:rsidRPr="003C5AC4">
              <w:rPr>
                <w:rStyle w:val="Hyperlink"/>
                <w:noProof/>
              </w:rPr>
              <w:t>Допълнителна информация за криптовалутите и тяхната     употреба.</w:t>
            </w:r>
            <w:r w:rsidR="0095631D">
              <w:rPr>
                <w:noProof/>
                <w:webHidden/>
              </w:rPr>
              <w:tab/>
            </w:r>
            <w:r w:rsidR="0095631D">
              <w:rPr>
                <w:noProof/>
                <w:webHidden/>
              </w:rPr>
              <w:fldChar w:fldCharType="begin"/>
            </w:r>
            <w:r w:rsidR="0095631D">
              <w:rPr>
                <w:noProof/>
                <w:webHidden/>
              </w:rPr>
              <w:instrText xml:space="preserve"> PAGEREF _Toc134778201 \h </w:instrText>
            </w:r>
            <w:r w:rsidR="0095631D">
              <w:rPr>
                <w:noProof/>
                <w:webHidden/>
              </w:rPr>
            </w:r>
            <w:r w:rsidR="0095631D">
              <w:rPr>
                <w:noProof/>
                <w:webHidden/>
              </w:rPr>
              <w:fldChar w:fldCharType="separate"/>
            </w:r>
            <w:r w:rsidR="0095631D">
              <w:rPr>
                <w:noProof/>
                <w:webHidden/>
              </w:rPr>
              <w:t>23</w:t>
            </w:r>
            <w:r w:rsidR="0095631D">
              <w:rPr>
                <w:noProof/>
                <w:webHidden/>
              </w:rPr>
              <w:fldChar w:fldCharType="end"/>
            </w:r>
          </w:hyperlink>
        </w:p>
        <w:p w14:paraId="6B4E4558" w14:textId="26597C22"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2" w:history="1">
            <w:r w:rsidR="0095631D" w:rsidRPr="003C5AC4">
              <w:rPr>
                <w:rStyle w:val="Hyperlink"/>
                <w:noProof/>
              </w:rPr>
              <w:t>Рецензия на дипломен проект</w:t>
            </w:r>
            <w:r w:rsidR="0095631D">
              <w:rPr>
                <w:noProof/>
                <w:webHidden/>
              </w:rPr>
              <w:tab/>
            </w:r>
            <w:r w:rsidR="0095631D">
              <w:rPr>
                <w:noProof/>
                <w:webHidden/>
              </w:rPr>
              <w:fldChar w:fldCharType="begin"/>
            </w:r>
            <w:r w:rsidR="0095631D">
              <w:rPr>
                <w:noProof/>
                <w:webHidden/>
              </w:rPr>
              <w:instrText xml:space="preserve"> PAGEREF _Toc134778202 \h </w:instrText>
            </w:r>
            <w:r w:rsidR="0095631D">
              <w:rPr>
                <w:noProof/>
                <w:webHidden/>
              </w:rPr>
            </w:r>
            <w:r w:rsidR="0095631D">
              <w:rPr>
                <w:noProof/>
                <w:webHidden/>
              </w:rPr>
              <w:fldChar w:fldCharType="separate"/>
            </w:r>
            <w:r w:rsidR="0095631D">
              <w:rPr>
                <w:noProof/>
                <w:webHidden/>
              </w:rPr>
              <w:t>24</w:t>
            </w:r>
            <w:r w:rsidR="0095631D">
              <w:rPr>
                <w:noProof/>
                <w:webHidden/>
              </w:rPr>
              <w:fldChar w:fldCharType="end"/>
            </w:r>
          </w:hyperlink>
        </w:p>
        <w:p w14:paraId="5147A3F4" w14:textId="34C723F3" w:rsidR="00DB612D" w:rsidRDefault="004819C7">
          <w:pPr>
            <w:pBdr>
              <w:top w:val="nil"/>
              <w:left w:val="nil"/>
              <w:bottom w:val="nil"/>
              <w:right w:val="nil"/>
              <w:between w:val="nil"/>
            </w:pBdr>
            <w:tabs>
              <w:tab w:val="right" w:pos="10425"/>
            </w:tabs>
            <w:spacing w:before="0" w:after="100" w:line="259" w:lineRule="auto"/>
            <w:rPr>
              <w:color w:val="000000"/>
            </w:rPr>
          </w:pPr>
          <w:r>
            <w:fldChar w:fldCharType="end"/>
          </w:r>
        </w:p>
      </w:sdtContent>
    </w:sdt>
    <w:p w14:paraId="4469974A" w14:textId="77777777" w:rsidR="00DB612D" w:rsidRDefault="00DB612D"/>
    <w:p w14:paraId="21DDCEF2" w14:textId="77777777" w:rsidR="00DB612D" w:rsidRDefault="00DB612D"/>
    <w:p w14:paraId="5558E451" w14:textId="77777777" w:rsidR="00DB612D" w:rsidRDefault="00DB612D"/>
    <w:p w14:paraId="4E3BDF6D" w14:textId="77777777" w:rsidR="00DB612D" w:rsidRDefault="004819C7">
      <w:pPr>
        <w:spacing w:before="0" w:after="200"/>
        <w:rPr>
          <w:b/>
          <w:color w:val="224D54"/>
          <w:sz w:val="44"/>
          <w:szCs w:val="44"/>
        </w:rPr>
      </w:pPr>
      <w:r>
        <w:br w:type="page"/>
      </w:r>
    </w:p>
    <w:p w14:paraId="4A77A851" w14:textId="77777777" w:rsidR="001245A3" w:rsidRDefault="001245A3">
      <w:pPr>
        <w:pStyle w:val="Heading1"/>
      </w:pPr>
    </w:p>
    <w:p w14:paraId="4FF31087" w14:textId="77777777" w:rsidR="001245A3" w:rsidRDefault="001245A3">
      <w:pPr>
        <w:pStyle w:val="Heading1"/>
      </w:pPr>
    </w:p>
    <w:p w14:paraId="0B6A5A65" w14:textId="77777777" w:rsidR="001245A3" w:rsidRDefault="001245A3">
      <w:pPr>
        <w:pStyle w:val="Heading1"/>
      </w:pPr>
    </w:p>
    <w:p w14:paraId="69F736EE" w14:textId="3ACDFCDC" w:rsidR="00DB612D" w:rsidRDefault="004819C7">
      <w:pPr>
        <w:pStyle w:val="Heading1"/>
      </w:pPr>
      <w:bookmarkStart w:id="4" w:name="_Toc134778191"/>
      <w:r>
        <w:t>Увод</w:t>
      </w:r>
      <w:bookmarkEnd w:id="4"/>
    </w:p>
    <w:p w14:paraId="53C25699" w14:textId="77777777" w:rsidR="001245A3" w:rsidRDefault="001245A3" w:rsidP="001245A3">
      <w:r>
        <w:t>Темата, която избрах, е от сферата на информационните технологии, като точно по-специфично се фокусира върху създаването на онлайн портфейл за криптовалути. Проектът ми е основан на изследването на текущото състояние на пазара на криптовалути, като също така взема предвид и бъдещите тенденции.</w:t>
      </w:r>
    </w:p>
    <w:p w14:paraId="6180FCCD" w14:textId="77777777" w:rsidR="001245A3" w:rsidRDefault="001245A3" w:rsidP="001245A3"/>
    <w:p w14:paraId="2C6F40C8" w14:textId="77777777" w:rsidR="001245A3" w:rsidRDefault="001245A3" w:rsidP="001245A3">
      <w:r>
        <w:t>Целта на проекта ми е да предложа едно интуитивно и сигурно онлайн приложение за управление на криптовалути. В света на дигиталните валути все повече хора търсят начини да инвестират в криптовалути и да ги използват за плащания. Именно поради това искам да създам удобно и лесно за използване приложение, което ще позволи на потребителите да купуват, продават и прехвърлят криптовалути безопасно и бързо.</w:t>
      </w:r>
    </w:p>
    <w:p w14:paraId="4314F93F" w14:textId="77777777" w:rsidR="001245A3" w:rsidRDefault="001245A3" w:rsidP="001245A3"/>
    <w:p w14:paraId="78F6672F" w14:textId="16AAAF65" w:rsidR="00A24506" w:rsidRDefault="001245A3" w:rsidP="001245A3">
      <w:r>
        <w:t>Чрез изграждането на онлайн портфейл за криптовалути, аз се надявам да допринеса за подобряване на опита на потребителите и да улесня начина на тяхното управление на криптовалутите им. В тази документация ще се запознаете с всички стъпки, които направих в процеса на разработка на приложението, както и с резултатите, които постигнах.</w:t>
      </w:r>
    </w:p>
    <w:p w14:paraId="288BB314" w14:textId="77777777" w:rsidR="001245A3" w:rsidRDefault="001245A3">
      <w:pPr>
        <w:pStyle w:val="Heading2"/>
      </w:pPr>
    </w:p>
    <w:p w14:paraId="4B4A723F" w14:textId="77777777" w:rsidR="001245A3" w:rsidRDefault="001245A3">
      <w:pPr>
        <w:pStyle w:val="Heading2"/>
      </w:pPr>
    </w:p>
    <w:p w14:paraId="34AD84E7" w14:textId="77777777" w:rsidR="001245A3" w:rsidRDefault="001245A3">
      <w:pPr>
        <w:pStyle w:val="Heading2"/>
      </w:pPr>
    </w:p>
    <w:p w14:paraId="30579514" w14:textId="0FCA3DF7" w:rsidR="00DB612D" w:rsidRDefault="004819C7">
      <w:pPr>
        <w:pStyle w:val="Heading2"/>
      </w:pPr>
      <w:bookmarkStart w:id="5" w:name="_Toc134778192"/>
      <w:r>
        <w:t>Проблем</w:t>
      </w:r>
      <w:bookmarkEnd w:id="5"/>
    </w:p>
    <w:p w14:paraId="4C7A435A" w14:textId="77777777" w:rsidR="00A24506" w:rsidRDefault="00A24506" w:rsidP="00A24506"/>
    <w:p w14:paraId="0976B9E7" w14:textId="77777777" w:rsidR="00A24506" w:rsidRDefault="00A24506" w:rsidP="00A24506">
      <w:r>
        <w:t xml:space="preserve">Най-големият проблем на проекта е работата с </w:t>
      </w:r>
      <w:r>
        <w:rPr>
          <w:lang w:val="en-US"/>
        </w:rPr>
        <w:t>blockchain</w:t>
      </w:r>
      <w:r w:rsidRPr="00B32429">
        <w:t>-</w:t>
      </w:r>
      <w:r>
        <w:rPr>
          <w:lang w:val="en-US"/>
        </w:rPr>
        <w:t>a</w:t>
      </w:r>
      <w:r>
        <w:t xml:space="preserve">.Това на човек без знания по за крипто валути би открил като лесна. Потребителя се логва със своята парола, фраза и личен ключ. Той не </w:t>
      </w:r>
      <w:r>
        <w:lastRenderedPageBreak/>
        <w:t xml:space="preserve">вижда как се съхранява, валидира и дори генерира при нужда, което са изключително сложни и дълги проверки, за да гарантираме сигурността и правилната работа с неговите данни. </w:t>
      </w:r>
    </w:p>
    <w:p w14:paraId="4559B1F6" w14:textId="77777777" w:rsidR="0095631D" w:rsidRDefault="0095631D" w:rsidP="0095631D">
      <w:pPr>
        <w:jc w:val="both"/>
      </w:pPr>
    </w:p>
    <w:p w14:paraId="2AC67D1B" w14:textId="4F8F3E66" w:rsidR="00A24506" w:rsidRDefault="00A24506" w:rsidP="0095631D">
      <w:pPr>
        <w:jc w:val="both"/>
      </w:pPr>
      <w:r>
        <w:t xml:space="preserve">Генерирането на адрес за портфейла е сложна задача, която отнема много сън и нерви. Адреса трябва да бъде валидиран от </w:t>
      </w:r>
      <w:r w:rsidRPr="0095631D">
        <w:rPr>
          <w:lang w:val="en-US"/>
        </w:rPr>
        <w:t>blockchain</w:t>
      </w:r>
      <w:r w:rsidRPr="00B32429">
        <w:t>-</w:t>
      </w:r>
      <w:r w:rsidRPr="0095631D">
        <w:rPr>
          <w:lang w:val="en-US"/>
        </w:rPr>
        <w:t>a</w:t>
      </w:r>
      <w:r w:rsidRPr="00B32429">
        <w:t xml:space="preserve">. </w:t>
      </w:r>
      <w:r>
        <w:t xml:space="preserve">Адреса е запазен в </w:t>
      </w:r>
      <w:r w:rsidRPr="0095631D">
        <w:rPr>
          <w:lang w:val="en-US"/>
        </w:rPr>
        <w:t>blockchain</w:t>
      </w:r>
      <w:r w:rsidRPr="00B32429">
        <w:t>-</w:t>
      </w:r>
      <w:r w:rsidRPr="0095631D">
        <w:rPr>
          <w:lang w:val="en-US"/>
        </w:rPr>
        <w:t>a</w:t>
      </w:r>
      <w:r>
        <w:t xml:space="preserve"> завинаги. Адреса е </w:t>
      </w:r>
      <w:r w:rsidRPr="0095631D">
        <w:rPr>
          <w:lang w:val="en-US"/>
        </w:rPr>
        <w:t>unique</w:t>
      </w:r>
      <w:r w:rsidRPr="00B32429">
        <w:t>,</w:t>
      </w:r>
      <w:r>
        <w:t xml:space="preserve"> което означава, че ако не е записан неговото загубване гарантира, че клиента си е изгубил своите пари, което гарантира лоша рецензия от клиента. Затова трябва да се създаде система за записване на данните на портфейла на клиента за да гарантираме, че дори при грешка на клиента ние можем да гарантираме, че можем да го свържем с неговият портфейл.</w:t>
      </w:r>
    </w:p>
    <w:p w14:paraId="7AA1204D" w14:textId="77777777" w:rsidR="0095631D" w:rsidRDefault="0095631D" w:rsidP="0095631D">
      <w:pPr>
        <w:jc w:val="both"/>
      </w:pPr>
    </w:p>
    <w:p w14:paraId="32966960" w14:textId="77777777" w:rsidR="0095631D" w:rsidRDefault="0095631D" w:rsidP="0095631D">
      <w:pPr>
        <w:jc w:val="both"/>
      </w:pPr>
    </w:p>
    <w:p w14:paraId="1BBA3267" w14:textId="12611CB1" w:rsidR="00A24506" w:rsidRDefault="00A24506" w:rsidP="0095631D">
      <w:pPr>
        <w:jc w:val="both"/>
      </w:pPr>
      <w:r>
        <w:t>Защита от хакер атаки- Трябва да се изгради система за опазване от умишлена атака от хакери, целящи кражбата на активи на клиента.</w:t>
      </w:r>
    </w:p>
    <w:p w14:paraId="16BB3BE0" w14:textId="77777777" w:rsidR="0095631D" w:rsidRDefault="0095631D" w:rsidP="0095631D">
      <w:pPr>
        <w:jc w:val="both"/>
      </w:pPr>
    </w:p>
    <w:p w14:paraId="512C58BB" w14:textId="4F554EC2" w:rsidR="00A24506" w:rsidRDefault="00A24506" w:rsidP="0095631D">
      <w:pPr>
        <w:jc w:val="both"/>
      </w:pPr>
      <w:r>
        <w:t>Лесен начин на ползване на сайта- Ако сайта е труден за употреба и дразни клиента това би го накарало да използва продукта на конкурент, което означава ,че губим клиент и репутация за бъдещи клиенти. Затова в проекта се стремя да го направя лесен за употреба.</w:t>
      </w:r>
    </w:p>
    <w:p w14:paraId="19D2F128" w14:textId="39C29838" w:rsidR="00A24506" w:rsidRDefault="00A24506" w:rsidP="0095631D">
      <w:pPr>
        <w:jc w:val="both"/>
        <w:rPr>
          <w:i/>
          <w:color w:val="808080"/>
        </w:rPr>
      </w:pPr>
    </w:p>
    <w:p w14:paraId="2A70274B" w14:textId="32FBD4EA" w:rsidR="00DB612D" w:rsidRDefault="004819C7" w:rsidP="00A24506">
      <w:pPr>
        <w:pStyle w:val="Heading2"/>
        <w:ind w:left="0" w:firstLine="0"/>
      </w:pPr>
      <w:bookmarkStart w:id="6" w:name="_Toc134778193"/>
      <w:r>
        <w:t>Цели на дипломния проект</w:t>
      </w:r>
      <w:bookmarkEnd w:id="6"/>
    </w:p>
    <w:p w14:paraId="20347943" w14:textId="21DF1843" w:rsidR="001929E3" w:rsidRDefault="00CB39D7" w:rsidP="001929E3">
      <w:r>
        <w:t xml:space="preserve">Целта на проекта е лесен за употреба </w:t>
      </w:r>
      <w:r>
        <w:rPr>
          <w:lang w:val="en-US"/>
        </w:rPr>
        <w:t>online</w:t>
      </w:r>
      <w:r w:rsidRPr="00B32429">
        <w:t xml:space="preserve"> </w:t>
      </w:r>
      <w:r>
        <w:rPr>
          <w:lang w:val="en-US"/>
        </w:rPr>
        <w:t>wallet</w:t>
      </w:r>
      <w:r w:rsidRPr="00B32429">
        <w:t>.</w:t>
      </w:r>
      <w:r>
        <w:t xml:space="preserve"> Портфейла ще е услуга, която аматьори инвеститори да използват ,за да пазят парите си, но ще могат да правят трансфери и да получават пари, по бърз, лесен и сигурен начин. </w:t>
      </w:r>
      <w:r w:rsidR="001929E3">
        <w:t xml:space="preserve">Сегашните крипто портфейли са изградени за хора с опит. Няма портфейл, които да е изграден специално за хора, които тепърва навлизат в сферата на крипто търгуването. Една от най-важната идея на проекта е да бъде възможно най-много улеснен и да даде възможност на хора без интернет познания. Това е група от клиенти, която е игнорирана от сегашните портфейли. Като непознат програмист, професионалисти биха открили моята идея като твърде несигурна ,за да трансферират голяма супа от своите инвестиции. Затова моят </w:t>
      </w:r>
      <w:r w:rsidR="001929E3">
        <w:rPr>
          <w:lang w:val="en-US"/>
        </w:rPr>
        <w:t>target</w:t>
      </w:r>
      <w:r w:rsidR="001929E3" w:rsidRPr="00B32429">
        <w:t xml:space="preserve"> </w:t>
      </w:r>
      <w:r w:rsidR="001929E3">
        <w:t>клиент е човек, които да се запознае с начина на търговия с крипто валути. Очакванията от сайта няма да са големи и потребителя ще знае какво получава в минимален период от време.</w:t>
      </w:r>
    </w:p>
    <w:p w14:paraId="06B27FEF" w14:textId="08E2B324" w:rsidR="001929E3" w:rsidRDefault="001929E3" w:rsidP="0095631D">
      <w:pPr>
        <w:jc w:val="both"/>
      </w:pPr>
    </w:p>
    <w:p w14:paraId="4A0B7721" w14:textId="77777777" w:rsidR="001929E3" w:rsidRDefault="001929E3" w:rsidP="0095631D">
      <w:pPr>
        <w:jc w:val="both"/>
      </w:pPr>
      <w:r>
        <w:t>Защитено съхранение: Да предостави на потребителите безопасно и сигурно съхранение на техните криптовалутни средства, намалявайки риска от кражби или загуба.</w:t>
      </w:r>
    </w:p>
    <w:p w14:paraId="34E6040E" w14:textId="77777777" w:rsidR="001929E3" w:rsidRDefault="001929E3" w:rsidP="0095631D">
      <w:pPr>
        <w:jc w:val="both"/>
      </w:pPr>
    </w:p>
    <w:p w14:paraId="77366978" w14:textId="77777777" w:rsidR="001929E3" w:rsidRDefault="001929E3" w:rsidP="0095631D">
      <w:pPr>
        <w:jc w:val="both"/>
      </w:pPr>
      <w:r>
        <w:t>Потребителски интерфейс, който е лесен за употреба: Да създаде интуитивен и лесен за използване интерфейс за управление на криптовалутните им активи, който да позволява на потребителите лесно да прехвърлят средства и да преглеждат своя баланс.</w:t>
      </w:r>
    </w:p>
    <w:p w14:paraId="7D791F5E" w14:textId="77777777" w:rsidR="001929E3" w:rsidRDefault="001929E3" w:rsidP="0095631D">
      <w:pPr>
        <w:jc w:val="both"/>
      </w:pPr>
    </w:p>
    <w:p w14:paraId="2AB5663D" w14:textId="77777777" w:rsidR="001929E3" w:rsidRDefault="001929E3" w:rsidP="0095631D">
      <w:pPr>
        <w:jc w:val="both"/>
      </w:pPr>
      <w:r>
        <w:t>Широка гама от криптовалути: Да поддържа разнообразие от криптовалути, осигурявайки на потребителите гъвкавостта да съхраняват и прехвърлят предпочитаните от тях цифрови активи.</w:t>
      </w:r>
    </w:p>
    <w:p w14:paraId="0C200D34" w14:textId="77777777" w:rsidR="001929E3" w:rsidRDefault="001929E3" w:rsidP="0095631D">
      <w:pPr>
        <w:jc w:val="both"/>
      </w:pPr>
    </w:p>
    <w:p w14:paraId="44A72B9A" w14:textId="77777777" w:rsidR="001929E3" w:rsidRDefault="001929E3" w:rsidP="0095631D">
      <w:pPr>
        <w:jc w:val="both"/>
      </w:pPr>
      <w:r>
        <w:t>Бързи транзакции: Да позволи бързи и безпроблемни транзакции за потребителите, с ниски такси и бързи времена за потвърждение.</w:t>
      </w:r>
    </w:p>
    <w:p w14:paraId="5C40971F" w14:textId="77777777" w:rsidR="001929E3" w:rsidRDefault="001929E3" w:rsidP="0095631D">
      <w:pPr>
        <w:jc w:val="both"/>
      </w:pPr>
    </w:p>
    <w:p w14:paraId="34F27AD8" w14:textId="77777777" w:rsidR="001929E3" w:rsidRDefault="001929E3" w:rsidP="0095631D">
      <w:pPr>
        <w:jc w:val="both"/>
      </w:pPr>
      <w:r>
        <w:t>Двуфакторна аутентикация: Да използва двуфакторна аутентикация, за да увеличи сигурността на профилите на потребителите и да защити техните средства.</w:t>
      </w:r>
    </w:p>
    <w:p w14:paraId="555F909A" w14:textId="77777777" w:rsidR="001929E3" w:rsidRDefault="001929E3" w:rsidP="0095631D">
      <w:pPr>
        <w:jc w:val="both"/>
      </w:pPr>
    </w:p>
    <w:p w14:paraId="4E3B3F82" w14:textId="77777777" w:rsidR="001929E3" w:rsidRDefault="001929E3" w:rsidP="0095631D">
      <w:pPr>
        <w:ind w:left="360"/>
        <w:jc w:val="both"/>
      </w:pPr>
      <w:r>
        <w:t>24/7 клиентска поддръжка: Да предостави 24/7 клиентска поддръжка, за да се гарантира бърза помощ, ако потребителите се сблъскат с проблеми или имат въпроси относно използването на платформата.</w:t>
      </w:r>
    </w:p>
    <w:p w14:paraId="520036B7" w14:textId="77777777" w:rsidR="001929E3" w:rsidRDefault="001929E3" w:rsidP="0095631D">
      <w:pPr>
        <w:jc w:val="both"/>
      </w:pPr>
    </w:p>
    <w:p w14:paraId="7BFF3235" w14:textId="6D3FF82C" w:rsidR="001929E3" w:rsidRDefault="001929E3" w:rsidP="0095631D">
      <w:pPr>
        <w:ind w:left="360"/>
        <w:jc w:val="both"/>
      </w:pPr>
      <w:r>
        <w:t>Прозрачност: Да бъде прозрачен относно таксите, които се начисляват, и мерките за сигурност, които са въведени, за да потребителите да могат да вземат информирано решение за използването на услугата.</w:t>
      </w:r>
    </w:p>
    <w:p w14:paraId="54137092" w14:textId="181CBF2E" w:rsidR="00CB39D7" w:rsidRPr="00CB39D7" w:rsidRDefault="00CB39D7" w:rsidP="00CB39D7"/>
    <w:p w14:paraId="661D966A" w14:textId="71A1EFA0" w:rsidR="00DB612D" w:rsidRPr="00F35D57" w:rsidRDefault="00F35D57">
      <w:pPr>
        <w:pStyle w:val="Heading2"/>
        <w:rPr>
          <w:lang w:val="en-US"/>
        </w:rPr>
      </w:pPr>
      <w:r w:rsidRPr="00F35D57">
        <w:rPr>
          <w:lang w:val="en-US"/>
        </w:rPr>
        <w:t>Задачи, произтичащи от целите:</w:t>
      </w:r>
    </w:p>
    <w:p w14:paraId="4AF9335C" w14:textId="55342264" w:rsidR="001929E3" w:rsidRPr="00B32429" w:rsidRDefault="001929E3"/>
    <w:p w14:paraId="69393B0E" w14:textId="0FA8A200" w:rsidR="009A614E" w:rsidRDefault="009A614E" w:rsidP="009A614E">
      <w:r>
        <w:t>При реализацията на посочените функционалности, при програмирането на такава платформа за криптовалути може да възникнат редица технически предизвикателства и потенциални проблеми. Някои от тези проблеми включват:</w:t>
      </w:r>
    </w:p>
    <w:p w14:paraId="539B7E3F" w14:textId="77777777" w:rsidR="009A614E" w:rsidRDefault="009A614E" w:rsidP="0095631D">
      <w:pPr>
        <w:jc w:val="both"/>
      </w:pPr>
    </w:p>
    <w:p w14:paraId="0F4721E3" w14:textId="77777777" w:rsidR="009A614E" w:rsidRDefault="009A614E" w:rsidP="0095631D">
      <w:pPr>
        <w:jc w:val="both"/>
      </w:pPr>
      <w:r>
        <w:t xml:space="preserve">Рискове за сигурността: Гарантирането на сигурността на потребителските данни и средства е едно от най-големите предизвикателства за всяка платформа за криптовалути. Хакерите могат да използват </w:t>
      </w:r>
      <w:r>
        <w:lastRenderedPageBreak/>
        <w:t>уязвимости в сигурността на платформата, за да откраднат средства или данни на потребителите, което може да доведе до значителни финансови загуби и щети за репутацията на платформата.</w:t>
      </w:r>
    </w:p>
    <w:p w14:paraId="5AA31A06" w14:textId="77777777" w:rsidR="00C447AB" w:rsidRDefault="00C447AB" w:rsidP="0095631D">
      <w:pPr>
        <w:ind w:left="360"/>
        <w:jc w:val="both"/>
      </w:pPr>
    </w:p>
    <w:p w14:paraId="36EBC3A1" w14:textId="77777777" w:rsidR="009A614E" w:rsidRDefault="009A614E" w:rsidP="0095631D">
      <w:pPr>
        <w:jc w:val="both"/>
      </w:pPr>
    </w:p>
    <w:p w14:paraId="0DBCB9E1" w14:textId="2728665B" w:rsidR="009A614E" w:rsidRDefault="009A614E" w:rsidP="0095631D">
      <w:pPr>
        <w:jc w:val="both"/>
      </w:pPr>
      <w:r>
        <w:t xml:space="preserve">Проблеми с </w:t>
      </w:r>
      <w:r w:rsidRPr="009A614E">
        <w:t>Scalability</w:t>
      </w:r>
      <w:r>
        <w:t>: С нарастването на броя на потребителите и транзакциите на платформата може да стане все по-трудно да се поддържа високо ниво на производителност и да се гарантира бърза и точна обработка на транзакциите.</w:t>
      </w:r>
    </w:p>
    <w:p w14:paraId="1C339DAB" w14:textId="77777777" w:rsidR="009A614E" w:rsidRDefault="009A614E" w:rsidP="0095631D">
      <w:pPr>
        <w:jc w:val="both"/>
      </w:pPr>
    </w:p>
    <w:p w14:paraId="0334740E" w14:textId="77777777" w:rsidR="009A614E" w:rsidRDefault="009A614E" w:rsidP="0095631D">
      <w:r>
        <w:t>Интеграция с различни протоколи на блокчейн: Поддръжката на широк спектър от криптовалути може да бъде техническо предизвикателство, тъй като всеки протокол на блокчейн може да има собствен набор от правила и изисквания.</w:t>
      </w:r>
    </w:p>
    <w:p w14:paraId="0E54E2C7" w14:textId="77777777" w:rsidR="009A614E" w:rsidRDefault="009A614E" w:rsidP="009A614E"/>
    <w:p w14:paraId="7A385265" w14:textId="77777777" w:rsidR="00C447AB" w:rsidRDefault="00C447AB" w:rsidP="009A614E"/>
    <w:p w14:paraId="698CADC8" w14:textId="77777777" w:rsidR="009A614E" w:rsidRDefault="009A614E" w:rsidP="0095631D">
      <w:r>
        <w:t>Употребимост и потребителски опит: Осигуряването на интуитивен и лесен за употреба интерфейс за потребителите за управление на техните криптовалутни активи може да бъде предизвикателство, особено за нетехнически потребители.</w:t>
      </w:r>
    </w:p>
    <w:p w14:paraId="54F3B90E" w14:textId="77777777" w:rsidR="009A614E" w:rsidRDefault="009A614E" w:rsidP="0095631D"/>
    <w:p w14:paraId="49E98A79" w14:textId="77777777" w:rsidR="00C447AB" w:rsidRDefault="00C447AB" w:rsidP="0095631D"/>
    <w:p w14:paraId="554CD4CC" w14:textId="73EDCDB8" w:rsidR="009A614E" w:rsidRDefault="009A614E" w:rsidP="0095631D">
      <w:r>
        <w:t>Клиентска поддръжка и обслужване: Осигуряването на целодневна клиентска поддръжка и обслужване може да бъде значително оперативно предизвикателство, особено ако платформата обслужва потребители от различни часови зони.</w:t>
      </w:r>
    </w:p>
    <w:p w14:paraId="6AA68C95" w14:textId="77777777" w:rsidR="00C447AB" w:rsidRDefault="00C447AB" w:rsidP="0095631D">
      <w:pPr>
        <w:pStyle w:val="ListParagraph"/>
      </w:pPr>
    </w:p>
    <w:p w14:paraId="079E9AD5" w14:textId="77777777" w:rsidR="00C447AB" w:rsidRDefault="00C447AB" w:rsidP="0095631D"/>
    <w:p w14:paraId="10093F94" w14:textId="31E0BC5F" w:rsidR="00DB612D" w:rsidRPr="0095631D" w:rsidRDefault="009A614E" w:rsidP="0095631D">
      <w:pPr>
        <w:rPr>
          <w:color w:val="000000"/>
        </w:rPr>
      </w:pPr>
      <w:r>
        <w:t>Съответствие с регулаторните изисквания: Съответствието с регулаторните изисквания на различни юрисдикции може да бъде проблематично. Нарастващите регулации на страни като САЩ може да доведе до невъзможност на работа с портфейла. Това означава постоянна информираност с регулациите на отделните страни.</w:t>
      </w:r>
      <w:r w:rsidR="004819C7">
        <w:br w:type="page"/>
      </w:r>
    </w:p>
    <w:p w14:paraId="4DD8DD91" w14:textId="31E0BC5F" w:rsidR="00DB612D" w:rsidRPr="00F35D57" w:rsidRDefault="004819C7" w:rsidP="0095631D">
      <w:pPr>
        <w:pStyle w:val="Heading1"/>
        <w:ind w:left="0" w:firstLine="0"/>
      </w:pPr>
      <w:bookmarkStart w:id="7" w:name="_Toc134778195"/>
      <w:r>
        <w:lastRenderedPageBreak/>
        <w:t>Глава 1</w:t>
      </w:r>
      <w:r w:rsidR="00121C83">
        <w:t xml:space="preserve">. </w:t>
      </w:r>
      <w:r w:rsidR="00121C83">
        <w:rPr>
          <w:lang w:val="en-US"/>
        </w:rPr>
        <w:t>Research</w:t>
      </w:r>
      <w:bookmarkEnd w:id="7"/>
    </w:p>
    <w:p w14:paraId="6FCA8DAB" w14:textId="77777777" w:rsidR="00C447AB" w:rsidRDefault="00C447AB" w:rsidP="00AF0CBD">
      <w:pPr>
        <w:spacing w:before="0" w:after="200"/>
        <w:rPr>
          <w:i/>
          <w:color w:val="808080"/>
        </w:rPr>
      </w:pPr>
    </w:p>
    <w:p w14:paraId="37EECC4C" w14:textId="77777777" w:rsidR="00C447AB" w:rsidRDefault="00C447AB" w:rsidP="00AF0CBD">
      <w:pPr>
        <w:spacing w:before="0" w:after="200"/>
        <w:rPr>
          <w:i/>
          <w:color w:val="808080"/>
        </w:rPr>
      </w:pPr>
    </w:p>
    <w:p w14:paraId="0ECC1F7F" w14:textId="5F2040F2" w:rsidR="00AF0CBD" w:rsidRDefault="00AF0CBD" w:rsidP="00AF0CBD">
      <w:pPr>
        <w:spacing w:before="0" w:after="200"/>
      </w:pPr>
      <w:r>
        <w:t>Ранното търгуване на криптовалути се свързва с няколко проблема, които са могли да повлияят на развитието и приемането на тези активи:</w:t>
      </w:r>
    </w:p>
    <w:p w14:paraId="206EBDDC" w14:textId="77777777" w:rsidR="00AF0CBD" w:rsidRDefault="00AF0CBD" w:rsidP="002A045C">
      <w:pPr>
        <w:spacing w:before="0" w:after="200"/>
      </w:pPr>
      <w:r>
        <w:t>Един от големите проблеми с ранното търгуване на криптовалути е свързан с липсата на регулация и надзор върху пазарите. Поради отсъствието на ясни правила и законодателство, инвеститорите са оставени на милостта на пазара и могат да бъдат подложени на големи рискове и несигурност. В резултат на това, инвеститорите могат да загубят значителни суми пари в кратък период от време.</w:t>
      </w:r>
    </w:p>
    <w:p w14:paraId="53766F5F" w14:textId="77777777" w:rsidR="00AF0CBD" w:rsidRDefault="00AF0CBD" w:rsidP="002A045C">
      <w:pPr>
        <w:spacing w:before="0" w:after="200"/>
      </w:pPr>
    </w:p>
    <w:p w14:paraId="019B702C" w14:textId="7C0C68AD" w:rsidR="00AF0CBD" w:rsidRDefault="00AF0CBD" w:rsidP="002A045C">
      <w:pPr>
        <w:spacing w:before="0" w:after="200"/>
      </w:pPr>
      <w:r>
        <w:t>Ниската ликвидност на пазарите. Когато пазарите на криптовалути са малки и не развити, те не предлагат достатъчно ликвидност за търговия с големи суми пари. Това може да доведе до големи колебания в цените на активите, което от своя страна може да повлияе на инвеститорските решения и да доведе до загуби.</w:t>
      </w:r>
    </w:p>
    <w:p w14:paraId="432B0799" w14:textId="77777777" w:rsidR="00AF0CBD" w:rsidRDefault="00AF0CBD" w:rsidP="002A045C">
      <w:pPr>
        <w:spacing w:before="0" w:after="200"/>
      </w:pPr>
    </w:p>
    <w:p w14:paraId="300480CC" w14:textId="77777777" w:rsidR="002A045C" w:rsidRDefault="00AF0CBD" w:rsidP="002A045C">
      <w:pPr>
        <w:spacing w:before="0" w:after="200"/>
      </w:pPr>
      <w:r>
        <w:t>В началото на търгуването на криптовалути, технологията беше нова и неизпробвана. Това може да създаде проблеми във връзка със сигурността на търговските платформи и уязвимостите на криптовалутните портфейли. Проблемите със сигурността могат да доведат до кражби на криптовалути и загуби за инвеститорите.</w:t>
      </w:r>
    </w:p>
    <w:p w14:paraId="1A4C5C4C" w14:textId="0E5D71BB" w:rsidR="00D34405" w:rsidRDefault="002A045C" w:rsidP="00D34405">
      <w:pPr>
        <w:spacing w:before="0" w:after="200"/>
      </w:pPr>
      <w:r>
        <w:t>Затова създателите на крипто борсите се заеха с трудната задача да направят възможно сигурното, бързо и защитено търгуването. Техните усилия сега са възнаградени</w:t>
      </w:r>
      <w:r w:rsidRPr="00B32429">
        <w:t>,</w:t>
      </w:r>
      <w:r w:rsidR="0095631D" w:rsidRPr="0095631D">
        <w:t xml:space="preserve"> </w:t>
      </w:r>
      <w:r>
        <w:t>като крипто пазара се оценява на близо 1 трилион долара. Колосална сума като се счита, че преди 2018 крипто пазар беше непознат и мислен за шега, която се опитва да копира борсовите пазара. Но сега експерти считат криптовалутите за бъдещето на парите. Има страни, които експериментират с въвеждането на крипто валута като национална валута.</w:t>
      </w:r>
      <w:r w:rsidR="00D34405">
        <w:t xml:space="preserve"> </w:t>
      </w:r>
      <w:r>
        <w:t xml:space="preserve">Пример </w:t>
      </w:r>
      <w:r w:rsidR="00D34405">
        <w:t>за такава държава е Ел Салвадор. Да несполучливо, но показва потенциала на крипто валутите.</w:t>
      </w:r>
    </w:p>
    <w:p w14:paraId="319EC335" w14:textId="77777777" w:rsidR="00D34405" w:rsidRDefault="00D34405" w:rsidP="00D34405">
      <w:pPr>
        <w:spacing w:before="0" w:after="200"/>
      </w:pPr>
    </w:p>
    <w:p w14:paraId="2D6D2647" w14:textId="77777777" w:rsidR="00D34405" w:rsidRDefault="00D34405" w:rsidP="00D34405">
      <w:pPr>
        <w:spacing w:before="0" w:after="200"/>
      </w:pPr>
    </w:p>
    <w:p w14:paraId="76CDF9BB" w14:textId="77777777" w:rsidR="00921190" w:rsidRDefault="00D34405" w:rsidP="00D34405">
      <w:pPr>
        <w:spacing w:before="0" w:after="200"/>
      </w:pPr>
      <w:r>
        <w:t xml:space="preserve">Но нека се върнем да на скромното начало на крипто валутите. Всички са чували за хора, които изгубили твърд диск със стотици биткойни оценявани за милиони, това показва </w:t>
      </w:r>
      <w:r w:rsidRPr="00D34405">
        <w:t>примитивност</w:t>
      </w:r>
      <w:r>
        <w:t xml:space="preserve"> на </w:t>
      </w:r>
      <w:r>
        <w:lastRenderedPageBreak/>
        <w:t>начините на съхранение</w:t>
      </w:r>
      <w:r w:rsidRPr="00B32429">
        <w:t xml:space="preserve"> </w:t>
      </w:r>
      <w:r>
        <w:t>крипто валути</w:t>
      </w:r>
      <w:r w:rsidR="00921190">
        <w:t>. Това води до създаването на крипто портфейли, които да бъдат еквивалентното на банкови сметки във финансовия сектор.</w:t>
      </w:r>
    </w:p>
    <w:p w14:paraId="20410AFE" w14:textId="77777777" w:rsidR="00921190" w:rsidRDefault="00921190" w:rsidP="00921190">
      <w:pPr>
        <w:spacing w:before="0" w:after="200"/>
      </w:pPr>
      <w:r>
        <w:t>Обаче е имало огромни проблеми за решаване ,за да стигне до където е стигнало сега. За да се справят с тези проблеми, в сектора на криптовалутите бяха въведени различни решения. Едно от тези решения беше увеличаването на регулацията в сектора. Много държави въведоха законодателство, което урежда търговията с криптовалути, като това гарантира по-голяма защита за инвеститорите.</w:t>
      </w:r>
    </w:p>
    <w:p w14:paraId="7A4F7E2C" w14:textId="77777777" w:rsidR="00921190" w:rsidRDefault="00921190" w:rsidP="00921190">
      <w:pPr>
        <w:spacing w:before="0" w:after="200"/>
      </w:pPr>
    </w:p>
    <w:p w14:paraId="143508FC" w14:textId="7E659F60" w:rsidR="00921190" w:rsidRDefault="00921190" w:rsidP="00921190">
      <w:pPr>
        <w:spacing w:before="0" w:after="200"/>
      </w:pPr>
      <w:r>
        <w:t>Освен това, много борси за криптовалути започнаха да използват по-надеждни и сигурни системи за съхранение на средствата на потребителите, като например хладни портфейли и мултиподписни портфейли. Това намали риска от кражби и загуба на криптовалутни средства.</w:t>
      </w:r>
    </w:p>
    <w:p w14:paraId="024F5B42" w14:textId="1BA01C6A" w:rsidR="00921190" w:rsidRDefault="00921190" w:rsidP="00921190">
      <w:pPr>
        <w:spacing w:before="0" w:after="200"/>
      </w:pPr>
      <w:r>
        <w:t>Много борси за криптовалути въведоха и мерки за борба с пазарната манипулация, като например използването на системи за автоматично откриване на ненормални пазарни движения. Накрая, с развитието на сектора на криптовалутите, възникнаха много нови борси за криптовалути, които предлагат по-добри услуги за потребителите. Това конкурентно състезание помогна за подобряването на качеството на услугите и за повишаване на доверието в сектора.</w:t>
      </w:r>
    </w:p>
    <w:p w14:paraId="396CAA59" w14:textId="77777777" w:rsidR="00921190" w:rsidRDefault="00921190" w:rsidP="00921190">
      <w:pPr>
        <w:spacing w:before="0" w:after="200"/>
      </w:pPr>
    </w:p>
    <w:p w14:paraId="1C5DD20A" w14:textId="18CFFB18" w:rsidR="00DB612D" w:rsidRPr="00B32429" w:rsidRDefault="00921190" w:rsidP="00921190">
      <w:pPr>
        <w:spacing w:before="0" w:after="200"/>
      </w:pPr>
      <w:r>
        <w:t xml:space="preserve">В крайна сметка, като резултат от въведените мерки и развитието на сектора на криптовалутите, инвеститорите могат да имат по-голямо доверие в търговията с криптовалути и да се възползват от възможностите за печалба, които този сектор предлага. </w:t>
      </w:r>
      <w:r w:rsidR="004819C7">
        <w:br w:type="page"/>
      </w:r>
    </w:p>
    <w:p w14:paraId="564F80C7" w14:textId="5C35E546" w:rsidR="00DB612D" w:rsidRPr="00121C83" w:rsidRDefault="004819C7">
      <w:pPr>
        <w:pStyle w:val="Heading1"/>
        <w:ind w:left="0" w:firstLine="0"/>
      </w:pPr>
      <w:bookmarkStart w:id="8" w:name="_Toc134778196"/>
      <w:r>
        <w:lastRenderedPageBreak/>
        <w:t xml:space="preserve">Глава 2. </w:t>
      </w:r>
      <w:r w:rsidR="00121C83" w:rsidRPr="00121C83">
        <w:t xml:space="preserve"> </w:t>
      </w:r>
      <w:r w:rsidR="00121C83">
        <w:t>Важни части на проекта</w:t>
      </w:r>
      <w:bookmarkEnd w:id="8"/>
    </w:p>
    <w:p w14:paraId="541C0F20" w14:textId="416626EC" w:rsidR="00DB612D" w:rsidRDefault="00DB612D">
      <w:pPr>
        <w:rPr>
          <w:i/>
          <w:color w:val="808080"/>
        </w:rPr>
      </w:pPr>
    </w:p>
    <w:p w14:paraId="3E24524D" w14:textId="77777777" w:rsidR="00121C83" w:rsidRPr="00121C83" w:rsidRDefault="00121C83" w:rsidP="00B32429"/>
    <w:p w14:paraId="367F7FB5" w14:textId="134AF84D" w:rsidR="00E62B93" w:rsidRPr="00121C83" w:rsidRDefault="00B32429" w:rsidP="00B32429">
      <w:r>
        <w:rPr>
          <w:lang w:val="de-DE"/>
        </w:rPr>
        <w:t>Header</w:t>
      </w:r>
      <w:r w:rsidRPr="00121C83">
        <w:t>:</w:t>
      </w:r>
    </w:p>
    <w:p w14:paraId="684923A8" w14:textId="77777777" w:rsidR="00121C83" w:rsidRPr="00121C83" w:rsidRDefault="00121C83" w:rsidP="00B32429"/>
    <w:p w14:paraId="25D79267" w14:textId="3E734C76" w:rsidR="00B32429" w:rsidRDefault="00B32429" w:rsidP="00B32429">
      <w:pPr>
        <w:rPr>
          <w:lang w:val="de-DE"/>
        </w:rPr>
      </w:pPr>
      <w:r w:rsidRPr="00B32429">
        <w:rPr>
          <w:noProof/>
          <w:lang w:val="de-DE"/>
        </w:rPr>
        <w:drawing>
          <wp:inline distT="0" distB="0" distL="0" distR="0" wp14:anchorId="0242C501" wp14:editId="5CA93ABD">
            <wp:extent cx="6744970" cy="511175"/>
            <wp:effectExtent l="0" t="0" r="0" b="3175"/>
            <wp:docPr id="105319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6643" name=""/>
                    <pic:cNvPicPr/>
                  </pic:nvPicPr>
                  <pic:blipFill>
                    <a:blip r:embed="rId8"/>
                    <a:stretch>
                      <a:fillRect/>
                    </a:stretch>
                  </pic:blipFill>
                  <pic:spPr>
                    <a:xfrm>
                      <a:off x="0" y="0"/>
                      <a:ext cx="6744970" cy="511175"/>
                    </a:xfrm>
                    <a:prstGeom prst="rect">
                      <a:avLst/>
                    </a:prstGeom>
                  </pic:spPr>
                </pic:pic>
              </a:graphicData>
            </a:graphic>
          </wp:inline>
        </w:drawing>
      </w:r>
    </w:p>
    <w:p w14:paraId="7393FFA2" w14:textId="0FC2EBC8" w:rsidR="00B32429" w:rsidRPr="00B32429" w:rsidRDefault="00B32429" w:rsidP="00B32429">
      <w:pPr>
        <w:rPr>
          <w:lang w:val="de-DE"/>
        </w:rPr>
      </w:pPr>
      <w:r w:rsidRPr="00B32429">
        <w:rPr>
          <w:i/>
          <w:noProof/>
          <w:color w:val="808080"/>
        </w:rPr>
        <w:drawing>
          <wp:inline distT="0" distB="0" distL="0" distR="0" wp14:anchorId="43DC09EF" wp14:editId="49B5C0B3">
            <wp:extent cx="6744970" cy="1921510"/>
            <wp:effectExtent l="0" t="0" r="0" b="2540"/>
            <wp:docPr id="5948051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5101" name="Picture 1" descr="Text&#10;&#10;Description automatically generated"/>
                    <pic:cNvPicPr/>
                  </pic:nvPicPr>
                  <pic:blipFill>
                    <a:blip r:embed="rId9"/>
                    <a:stretch>
                      <a:fillRect/>
                    </a:stretch>
                  </pic:blipFill>
                  <pic:spPr>
                    <a:xfrm>
                      <a:off x="0" y="0"/>
                      <a:ext cx="6744970" cy="1921510"/>
                    </a:xfrm>
                    <a:prstGeom prst="rect">
                      <a:avLst/>
                    </a:prstGeom>
                  </pic:spPr>
                </pic:pic>
              </a:graphicData>
            </a:graphic>
          </wp:inline>
        </w:drawing>
      </w:r>
    </w:p>
    <w:p w14:paraId="4060F359" w14:textId="77777777" w:rsidR="00B32429" w:rsidRDefault="00B32429">
      <w:pPr>
        <w:pBdr>
          <w:top w:val="nil"/>
          <w:left w:val="nil"/>
          <w:bottom w:val="nil"/>
          <w:right w:val="nil"/>
          <w:between w:val="nil"/>
        </w:pBdr>
        <w:spacing w:line="240" w:lineRule="auto"/>
        <w:rPr>
          <w:iCs/>
          <w:color w:val="000000" w:themeColor="text1"/>
        </w:rPr>
      </w:pPr>
    </w:p>
    <w:p w14:paraId="42EFFA5A"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D9843F3" w14:textId="77777777" w:rsidR="00121C83" w:rsidRDefault="00121C83" w:rsidP="00B32429">
      <w:pPr>
        <w:pBdr>
          <w:top w:val="nil"/>
          <w:left w:val="nil"/>
          <w:bottom w:val="nil"/>
          <w:right w:val="nil"/>
          <w:between w:val="nil"/>
        </w:pBdr>
        <w:spacing w:line="240" w:lineRule="auto"/>
        <w:rPr>
          <w:iCs/>
          <w:color w:val="000000" w:themeColor="text1"/>
        </w:rPr>
      </w:pPr>
    </w:p>
    <w:p w14:paraId="69642102" w14:textId="77777777" w:rsidR="00121C83" w:rsidRDefault="00121C83" w:rsidP="00B32429">
      <w:pPr>
        <w:pBdr>
          <w:top w:val="nil"/>
          <w:left w:val="nil"/>
          <w:bottom w:val="nil"/>
          <w:right w:val="nil"/>
          <w:between w:val="nil"/>
        </w:pBdr>
        <w:spacing w:line="240" w:lineRule="auto"/>
        <w:rPr>
          <w:iCs/>
          <w:color w:val="000000" w:themeColor="text1"/>
        </w:rPr>
      </w:pPr>
    </w:p>
    <w:p w14:paraId="2F822C96" w14:textId="77777777" w:rsidR="00121C83" w:rsidRDefault="00121C83" w:rsidP="00B32429">
      <w:pPr>
        <w:pBdr>
          <w:top w:val="nil"/>
          <w:left w:val="nil"/>
          <w:bottom w:val="nil"/>
          <w:right w:val="nil"/>
          <w:between w:val="nil"/>
        </w:pBdr>
        <w:spacing w:line="240" w:lineRule="auto"/>
        <w:rPr>
          <w:iCs/>
          <w:color w:val="000000" w:themeColor="text1"/>
        </w:rPr>
      </w:pPr>
    </w:p>
    <w:p w14:paraId="457B8ACB" w14:textId="415330C1"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Този HTML код представлява навигационното меню на уеб страницата и съдържа списък от четири елемента, които са представени като списък от връзки (</w:t>
      </w:r>
      <w:proofErr w:type="spellStart"/>
      <w:r w:rsidRPr="00B32429">
        <w:rPr>
          <w:iCs/>
          <w:color w:val="000000" w:themeColor="text1"/>
        </w:rPr>
        <w:t>links</w:t>
      </w:r>
      <w:proofErr w:type="spellEnd"/>
      <w:r w:rsidRPr="00B32429">
        <w:rPr>
          <w:iCs/>
          <w:color w:val="000000" w:themeColor="text1"/>
        </w:rPr>
        <w:t>). Връзките са подредени един след друг в списъка и са обградени от HTML елементите li и a. Елементът li (</w:t>
      </w:r>
      <w:proofErr w:type="spellStart"/>
      <w:r w:rsidRPr="00B32429">
        <w:rPr>
          <w:iCs/>
          <w:color w:val="000000" w:themeColor="text1"/>
        </w:rPr>
        <w:t>list</w:t>
      </w:r>
      <w:proofErr w:type="spellEnd"/>
      <w:r w:rsidRPr="00B32429">
        <w:rPr>
          <w:iCs/>
          <w:color w:val="000000" w:themeColor="text1"/>
        </w:rPr>
        <w:t xml:space="preserve"> </w:t>
      </w:r>
      <w:proofErr w:type="spellStart"/>
      <w:r w:rsidRPr="00B32429">
        <w:rPr>
          <w:iCs/>
          <w:color w:val="000000" w:themeColor="text1"/>
        </w:rPr>
        <w:t>item</w:t>
      </w:r>
      <w:proofErr w:type="spellEnd"/>
      <w:r w:rsidRPr="00B32429">
        <w:rPr>
          <w:iCs/>
          <w:color w:val="000000" w:themeColor="text1"/>
        </w:rPr>
        <w:t>) представлява един елемент от списъка, а елементът a (</w:t>
      </w:r>
      <w:proofErr w:type="spellStart"/>
      <w:r w:rsidRPr="00B32429">
        <w:rPr>
          <w:iCs/>
          <w:color w:val="000000" w:themeColor="text1"/>
        </w:rPr>
        <w:t>anchor</w:t>
      </w:r>
      <w:proofErr w:type="spellEnd"/>
      <w:r w:rsidRPr="00B32429">
        <w:rPr>
          <w:iCs/>
          <w:color w:val="000000" w:themeColor="text1"/>
        </w:rPr>
        <w:t>) съдържа връзката. Връзките в този случай са празни (</w:t>
      </w:r>
      <w:proofErr w:type="spellStart"/>
      <w:r w:rsidRPr="00B32429">
        <w:rPr>
          <w:iCs/>
          <w:color w:val="000000" w:themeColor="text1"/>
        </w:rPr>
        <w:t>href</w:t>
      </w:r>
      <w:proofErr w:type="spellEnd"/>
      <w:r w:rsidRPr="00B32429">
        <w:rPr>
          <w:iCs/>
          <w:color w:val="000000" w:themeColor="text1"/>
        </w:rPr>
        <w:t xml:space="preserve">="#"), което означава, че те не отвеждат към друга страница. Този HTML код създава навигационно меню с четири възможности: Services, </w:t>
      </w:r>
      <w:proofErr w:type="spellStart"/>
      <w:r w:rsidRPr="00B32429">
        <w:rPr>
          <w:iCs/>
          <w:color w:val="000000" w:themeColor="text1"/>
        </w:rPr>
        <w:t>Projects</w:t>
      </w:r>
      <w:proofErr w:type="spellEnd"/>
      <w:r w:rsidRPr="00B32429">
        <w:rPr>
          <w:iCs/>
          <w:color w:val="000000" w:themeColor="text1"/>
        </w:rPr>
        <w:t xml:space="preserve">, </w:t>
      </w:r>
      <w:proofErr w:type="spellStart"/>
      <w:r w:rsidRPr="00B32429">
        <w:rPr>
          <w:iCs/>
          <w:color w:val="000000" w:themeColor="text1"/>
        </w:rPr>
        <w:t>About</w:t>
      </w:r>
      <w:proofErr w:type="spellEnd"/>
      <w:r w:rsidRPr="00B32429">
        <w:rPr>
          <w:iCs/>
          <w:color w:val="000000" w:themeColor="text1"/>
        </w:rPr>
        <w:t xml:space="preserve"> и </w:t>
      </w:r>
      <w:proofErr w:type="spellStart"/>
      <w:r w:rsidRPr="00B32429">
        <w:rPr>
          <w:iCs/>
          <w:color w:val="000000" w:themeColor="text1"/>
        </w:rPr>
        <w:t>Login</w:t>
      </w:r>
      <w:proofErr w:type="spellEnd"/>
      <w:r w:rsidRPr="00B32429">
        <w:rPr>
          <w:iCs/>
          <w:color w:val="000000" w:themeColor="text1"/>
        </w:rPr>
        <w:t xml:space="preserve">. Връзката </w:t>
      </w:r>
      <w:proofErr w:type="spellStart"/>
      <w:r w:rsidRPr="00B32429">
        <w:rPr>
          <w:iCs/>
          <w:color w:val="000000" w:themeColor="text1"/>
        </w:rPr>
        <w:t>Login</w:t>
      </w:r>
      <w:proofErr w:type="spellEnd"/>
      <w:r w:rsidRPr="00B32429">
        <w:rPr>
          <w:iCs/>
          <w:color w:val="000000" w:themeColor="text1"/>
        </w:rPr>
        <w:t xml:space="preserve"> отвежда към файл, намиращ се на компютъра на потребителя в папката "C:\Users\Martin Kirilov\</w:t>
      </w:r>
      <w:proofErr w:type="spellStart"/>
      <w:r w:rsidRPr="00B32429">
        <w:rPr>
          <w:iCs/>
          <w:color w:val="000000" w:themeColor="text1"/>
        </w:rPr>
        <w:t>Documents</w:t>
      </w:r>
      <w:proofErr w:type="spellEnd"/>
      <w:r w:rsidRPr="00B32429">
        <w:rPr>
          <w:iCs/>
          <w:color w:val="000000" w:themeColor="text1"/>
        </w:rPr>
        <w:t>\</w:t>
      </w:r>
      <w:proofErr w:type="spellStart"/>
      <w:r w:rsidRPr="00B32429">
        <w:rPr>
          <w:iCs/>
          <w:color w:val="000000" w:themeColor="text1"/>
        </w:rPr>
        <w:t>GradProj</w:t>
      </w:r>
      <w:proofErr w:type="spellEnd"/>
      <w:r w:rsidRPr="00B32429">
        <w:rPr>
          <w:iCs/>
          <w:color w:val="000000" w:themeColor="text1"/>
        </w:rPr>
        <w:t>\</w:t>
      </w:r>
      <w:proofErr w:type="spellStart"/>
      <w:r w:rsidRPr="00B32429">
        <w:rPr>
          <w:iCs/>
          <w:color w:val="000000" w:themeColor="text1"/>
        </w:rPr>
        <w:t>log</w:t>
      </w:r>
      <w:proofErr w:type="spellEnd"/>
      <w:r w:rsidRPr="00B32429">
        <w:rPr>
          <w:iCs/>
          <w:color w:val="000000" w:themeColor="text1"/>
        </w:rPr>
        <w:t>\index.html".</w:t>
      </w:r>
    </w:p>
    <w:p w14:paraId="5A269F16" w14:textId="77777777" w:rsidR="00B32429" w:rsidRDefault="00B32429" w:rsidP="00B32429">
      <w:pPr>
        <w:pBdr>
          <w:top w:val="nil"/>
          <w:left w:val="nil"/>
          <w:bottom w:val="nil"/>
          <w:right w:val="nil"/>
          <w:between w:val="nil"/>
        </w:pBdr>
        <w:spacing w:line="240" w:lineRule="auto"/>
        <w:rPr>
          <w:iCs/>
          <w:color w:val="000000" w:themeColor="text1"/>
        </w:rPr>
      </w:pPr>
    </w:p>
    <w:p w14:paraId="15FE85DC" w14:textId="62B98846" w:rsidR="00B32429" w:rsidRDefault="00B32429" w:rsidP="00B32429">
      <w:pPr>
        <w:pBdr>
          <w:top w:val="nil"/>
          <w:left w:val="nil"/>
          <w:bottom w:val="nil"/>
          <w:right w:val="nil"/>
          <w:between w:val="nil"/>
        </w:pBdr>
        <w:spacing w:line="240" w:lineRule="auto"/>
        <w:rPr>
          <w:iCs/>
          <w:color w:val="000000" w:themeColor="text1"/>
        </w:rPr>
      </w:pPr>
      <w:proofErr w:type="spellStart"/>
      <w:r>
        <w:rPr>
          <w:iCs/>
          <w:color w:val="000000" w:themeColor="text1"/>
          <w:lang w:val="en-US"/>
        </w:rPr>
        <w:t>Js</w:t>
      </w:r>
      <w:proofErr w:type="spellEnd"/>
      <w:r w:rsidRPr="00B32429">
        <w:rPr>
          <w:iCs/>
          <w:color w:val="000000" w:themeColor="text1"/>
        </w:rPr>
        <w:t xml:space="preserve"> </w:t>
      </w:r>
      <w:r>
        <w:rPr>
          <w:iCs/>
          <w:color w:val="000000" w:themeColor="text1"/>
        </w:rPr>
        <w:t>за текстовите полета за тяхното изчезване и появяване на екрана.</w:t>
      </w:r>
    </w:p>
    <w:p w14:paraId="2857494E" w14:textId="77777777" w:rsidR="00B32429" w:rsidRDefault="00B32429" w:rsidP="00B32429">
      <w:pPr>
        <w:pBdr>
          <w:top w:val="nil"/>
          <w:left w:val="nil"/>
          <w:bottom w:val="nil"/>
          <w:right w:val="nil"/>
          <w:between w:val="nil"/>
        </w:pBdr>
        <w:spacing w:line="240" w:lineRule="auto"/>
        <w:rPr>
          <w:iCs/>
          <w:color w:val="000000" w:themeColor="text1"/>
        </w:rPr>
      </w:pPr>
    </w:p>
    <w:p w14:paraId="5525E209"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95D4984"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Документация за кода:</w:t>
      </w:r>
    </w:p>
    <w:p w14:paraId="7ADA0E83"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A6BB552"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Кодът използва </w:t>
      </w:r>
      <w:proofErr w:type="spellStart"/>
      <w:r w:rsidRPr="00B32429">
        <w:rPr>
          <w:iCs/>
          <w:color w:val="000000" w:themeColor="text1"/>
        </w:rPr>
        <w:t>Intersection</w:t>
      </w:r>
      <w:proofErr w:type="spellEnd"/>
      <w:r w:rsidRPr="00B32429">
        <w:rPr>
          <w:iCs/>
          <w:color w:val="000000" w:themeColor="text1"/>
        </w:rPr>
        <w:t xml:space="preserve"> </w:t>
      </w:r>
      <w:proofErr w:type="spellStart"/>
      <w:r w:rsidRPr="00B32429">
        <w:rPr>
          <w:iCs/>
          <w:color w:val="000000" w:themeColor="text1"/>
        </w:rPr>
        <w:t>Observer</w:t>
      </w:r>
      <w:proofErr w:type="spellEnd"/>
      <w:r w:rsidRPr="00B32429">
        <w:rPr>
          <w:iCs/>
          <w:color w:val="000000" w:themeColor="text1"/>
        </w:rPr>
        <w:t xml:space="preserve"> API за да наблюдава кога елементи в страницата са видими в изгледа на потребителя.</w:t>
      </w:r>
    </w:p>
    <w:p w14:paraId="3117DCD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7B7FD39B"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lastRenderedPageBreak/>
        <w:t>След това се добавя/премахва CSS клас на наблюдавания елемент, който определя дали елементът е видим или не.</w:t>
      </w:r>
    </w:p>
    <w:p w14:paraId="71E5E7A7"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BF4E5BC"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Обяснение на кода:</w:t>
      </w:r>
    </w:p>
    <w:p w14:paraId="1D1E1EB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78CF58C" w14:textId="39BC022E"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Първата част на кода дефинира нов обект </w:t>
      </w:r>
      <w:proofErr w:type="spellStart"/>
      <w:r w:rsidRPr="00B32429">
        <w:rPr>
          <w:iCs/>
          <w:color w:val="000000" w:themeColor="text1"/>
        </w:rPr>
        <w:t>observer</w:t>
      </w:r>
      <w:proofErr w:type="spellEnd"/>
      <w:r w:rsidRPr="00B32429">
        <w:rPr>
          <w:iCs/>
          <w:color w:val="000000" w:themeColor="text1"/>
        </w:rPr>
        <w:t xml:space="preserve"> от тип </w:t>
      </w:r>
      <w:proofErr w:type="spellStart"/>
      <w:r w:rsidRPr="00B32429">
        <w:rPr>
          <w:iCs/>
          <w:color w:val="000000" w:themeColor="text1"/>
        </w:rPr>
        <w:t>IntersectionObserver</w:t>
      </w:r>
      <w:proofErr w:type="spellEnd"/>
      <w:r w:rsidRPr="00B32429">
        <w:rPr>
          <w:iCs/>
          <w:color w:val="000000" w:themeColor="text1"/>
        </w:rPr>
        <w:t xml:space="preserve">. Той приема </w:t>
      </w:r>
      <w:r w:rsidR="0095631D" w:rsidRPr="00B32429">
        <w:rPr>
          <w:iCs/>
          <w:color w:val="000000" w:themeColor="text1"/>
        </w:rPr>
        <w:t>кол бек</w:t>
      </w:r>
      <w:r w:rsidRPr="00B32429">
        <w:rPr>
          <w:iCs/>
          <w:color w:val="000000" w:themeColor="text1"/>
        </w:rPr>
        <w:t xml:space="preserve"> функция, която ще се изпълни всеки път, когато наблюдаваният елемент се промени.</w:t>
      </w:r>
    </w:p>
    <w:p w14:paraId="5E5FA467" w14:textId="77777777" w:rsidR="00121C83" w:rsidRDefault="00121C83" w:rsidP="00B32429">
      <w:pPr>
        <w:pBdr>
          <w:top w:val="nil"/>
          <w:left w:val="nil"/>
          <w:bottom w:val="nil"/>
          <w:right w:val="nil"/>
          <w:between w:val="nil"/>
        </w:pBdr>
        <w:spacing w:line="240" w:lineRule="auto"/>
        <w:rPr>
          <w:iCs/>
          <w:color w:val="000000" w:themeColor="text1"/>
        </w:rPr>
      </w:pPr>
    </w:p>
    <w:p w14:paraId="0B9305D9" w14:textId="77777777" w:rsidR="00121C83" w:rsidRDefault="00121C83" w:rsidP="00B32429">
      <w:pPr>
        <w:pBdr>
          <w:top w:val="nil"/>
          <w:left w:val="nil"/>
          <w:bottom w:val="nil"/>
          <w:right w:val="nil"/>
          <w:between w:val="nil"/>
        </w:pBdr>
        <w:spacing w:line="240" w:lineRule="auto"/>
        <w:rPr>
          <w:iCs/>
          <w:color w:val="000000" w:themeColor="text1"/>
        </w:rPr>
      </w:pPr>
    </w:p>
    <w:p w14:paraId="564B0F55" w14:textId="77777777" w:rsidR="00121C83" w:rsidRDefault="00121C83" w:rsidP="00B32429">
      <w:pPr>
        <w:pBdr>
          <w:top w:val="nil"/>
          <w:left w:val="nil"/>
          <w:bottom w:val="nil"/>
          <w:right w:val="nil"/>
          <w:between w:val="nil"/>
        </w:pBdr>
        <w:spacing w:line="240" w:lineRule="auto"/>
        <w:rPr>
          <w:iCs/>
          <w:color w:val="000000" w:themeColor="text1"/>
        </w:rPr>
      </w:pPr>
    </w:p>
    <w:p w14:paraId="0C2FAD4B" w14:textId="77777777" w:rsidR="00121C83" w:rsidRDefault="00121C83" w:rsidP="00B32429">
      <w:pPr>
        <w:pBdr>
          <w:top w:val="nil"/>
          <w:left w:val="nil"/>
          <w:bottom w:val="nil"/>
          <w:right w:val="nil"/>
          <w:between w:val="nil"/>
        </w:pBdr>
        <w:spacing w:line="240" w:lineRule="auto"/>
        <w:rPr>
          <w:iCs/>
          <w:color w:val="000000" w:themeColor="text1"/>
        </w:rPr>
      </w:pPr>
    </w:p>
    <w:p w14:paraId="65B4D5FF" w14:textId="22540424"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тялото на </w:t>
      </w:r>
      <w:proofErr w:type="spellStart"/>
      <w:r w:rsidRPr="00B32429">
        <w:rPr>
          <w:iCs/>
          <w:color w:val="000000" w:themeColor="text1"/>
        </w:rPr>
        <w:t>колбек</w:t>
      </w:r>
      <w:proofErr w:type="spellEnd"/>
      <w:r w:rsidRPr="00B32429">
        <w:rPr>
          <w:iCs/>
          <w:color w:val="000000" w:themeColor="text1"/>
        </w:rPr>
        <w:t xml:space="preserve"> функцията се извиква </w:t>
      </w:r>
      <w:proofErr w:type="spellStart"/>
      <w:r w:rsidRPr="00B32429">
        <w:rPr>
          <w:iCs/>
          <w:color w:val="000000" w:themeColor="text1"/>
        </w:rPr>
        <w:t>entries.forEach</w:t>
      </w:r>
      <w:proofErr w:type="spellEnd"/>
      <w:r w:rsidRPr="00B32429">
        <w:rPr>
          <w:iCs/>
          <w:color w:val="000000" w:themeColor="text1"/>
        </w:rPr>
        <w:t xml:space="preserve">() методът, който ще обходи всички елементи, които са променени от </w:t>
      </w:r>
      <w:proofErr w:type="spellStart"/>
      <w:r w:rsidRPr="00B32429">
        <w:rPr>
          <w:iCs/>
          <w:color w:val="000000" w:themeColor="text1"/>
        </w:rPr>
        <w:t>IntersectionObserver</w:t>
      </w:r>
      <w:proofErr w:type="spellEnd"/>
      <w:r w:rsidRPr="00B32429">
        <w:rPr>
          <w:iCs/>
          <w:color w:val="000000" w:themeColor="text1"/>
        </w:rPr>
        <w:t>.</w:t>
      </w:r>
    </w:p>
    <w:p w14:paraId="38321879" w14:textId="77777777" w:rsidR="00121C83" w:rsidRDefault="00121C83" w:rsidP="00B32429">
      <w:pPr>
        <w:pBdr>
          <w:top w:val="nil"/>
          <w:left w:val="nil"/>
          <w:bottom w:val="nil"/>
          <w:right w:val="nil"/>
          <w:between w:val="nil"/>
        </w:pBdr>
        <w:spacing w:line="240" w:lineRule="auto"/>
        <w:rPr>
          <w:iCs/>
          <w:color w:val="000000" w:themeColor="text1"/>
        </w:rPr>
      </w:pPr>
    </w:p>
    <w:p w14:paraId="12C3DEE3" w14:textId="77777777" w:rsidR="00121C83" w:rsidRDefault="00121C83" w:rsidP="00B32429">
      <w:pPr>
        <w:pBdr>
          <w:top w:val="nil"/>
          <w:left w:val="nil"/>
          <w:bottom w:val="nil"/>
          <w:right w:val="nil"/>
          <w:between w:val="nil"/>
        </w:pBdr>
        <w:spacing w:line="240" w:lineRule="auto"/>
        <w:rPr>
          <w:iCs/>
          <w:color w:val="000000" w:themeColor="text1"/>
        </w:rPr>
      </w:pPr>
    </w:p>
    <w:p w14:paraId="63A3B0FB"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539D837A" w14:textId="77777777" w:rsidR="00121C83" w:rsidRDefault="00121C83" w:rsidP="00B32429">
      <w:pPr>
        <w:pBdr>
          <w:top w:val="nil"/>
          <w:left w:val="nil"/>
          <w:bottom w:val="nil"/>
          <w:right w:val="nil"/>
          <w:between w:val="nil"/>
        </w:pBdr>
        <w:spacing w:line="240" w:lineRule="auto"/>
        <w:rPr>
          <w:iCs/>
          <w:color w:val="000000" w:themeColor="text1"/>
        </w:rPr>
      </w:pPr>
    </w:p>
    <w:p w14:paraId="412D52F0" w14:textId="77777777" w:rsidR="00121C83" w:rsidRDefault="00121C83" w:rsidP="00B32429">
      <w:pPr>
        <w:pBdr>
          <w:top w:val="nil"/>
          <w:left w:val="nil"/>
          <w:bottom w:val="nil"/>
          <w:right w:val="nil"/>
          <w:between w:val="nil"/>
        </w:pBdr>
        <w:spacing w:line="240" w:lineRule="auto"/>
        <w:rPr>
          <w:iCs/>
          <w:color w:val="000000" w:themeColor="text1"/>
        </w:rPr>
      </w:pPr>
    </w:p>
    <w:p w14:paraId="6582852E" w14:textId="5CC9B4E3"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цикъла се проверява дали </w:t>
      </w:r>
      <w:proofErr w:type="spellStart"/>
      <w:r w:rsidRPr="00B32429">
        <w:rPr>
          <w:iCs/>
          <w:color w:val="000000" w:themeColor="text1"/>
        </w:rPr>
        <w:t>entry.isIntersecting</w:t>
      </w:r>
      <w:proofErr w:type="spellEnd"/>
      <w:r w:rsidRPr="00B32429">
        <w:rPr>
          <w:iCs/>
          <w:color w:val="000000" w:themeColor="text1"/>
        </w:rPr>
        <w:t xml:space="preserve"> е истина, което означава, че елементът е видим в изгледа на потребителя. Ако е вярно, се добавя CSS клас на елемента чрез </w:t>
      </w:r>
      <w:proofErr w:type="spellStart"/>
      <w:r w:rsidRPr="00B32429">
        <w:rPr>
          <w:iCs/>
          <w:color w:val="000000" w:themeColor="text1"/>
        </w:rPr>
        <w:t>entry.target.classList.add</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 xml:space="preserve">'). Ако не е вярно, тогава се премахва CSS клас чрез </w:t>
      </w:r>
      <w:proofErr w:type="spellStart"/>
      <w:r w:rsidRPr="00B32429">
        <w:rPr>
          <w:iCs/>
          <w:color w:val="000000" w:themeColor="text1"/>
        </w:rPr>
        <w:t>entry.target.classList.remove</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w:t>
      </w:r>
    </w:p>
    <w:p w14:paraId="0F98B8FD" w14:textId="77777777" w:rsidR="00121C83" w:rsidRDefault="00121C83" w:rsidP="00B32429">
      <w:pPr>
        <w:pBdr>
          <w:top w:val="nil"/>
          <w:left w:val="nil"/>
          <w:bottom w:val="nil"/>
          <w:right w:val="nil"/>
          <w:between w:val="nil"/>
        </w:pBdr>
        <w:spacing w:line="240" w:lineRule="auto"/>
        <w:rPr>
          <w:iCs/>
          <w:color w:val="000000" w:themeColor="text1"/>
        </w:rPr>
      </w:pPr>
    </w:p>
    <w:p w14:paraId="48A99053" w14:textId="77777777" w:rsidR="00121C83" w:rsidRDefault="00121C83" w:rsidP="00B32429">
      <w:pPr>
        <w:pBdr>
          <w:top w:val="nil"/>
          <w:left w:val="nil"/>
          <w:bottom w:val="nil"/>
          <w:right w:val="nil"/>
          <w:between w:val="nil"/>
        </w:pBdr>
        <w:spacing w:line="240" w:lineRule="auto"/>
        <w:rPr>
          <w:iCs/>
          <w:color w:val="000000" w:themeColor="text1"/>
        </w:rPr>
      </w:pPr>
    </w:p>
    <w:p w14:paraId="5F7F8465" w14:textId="77777777" w:rsidR="00121C83" w:rsidRDefault="00121C83" w:rsidP="00B32429">
      <w:pPr>
        <w:pBdr>
          <w:top w:val="nil"/>
          <w:left w:val="nil"/>
          <w:bottom w:val="nil"/>
          <w:right w:val="nil"/>
          <w:between w:val="nil"/>
        </w:pBdr>
        <w:spacing w:line="240" w:lineRule="auto"/>
        <w:rPr>
          <w:iCs/>
          <w:color w:val="000000" w:themeColor="text1"/>
        </w:rPr>
      </w:pPr>
    </w:p>
    <w:p w14:paraId="204BE564" w14:textId="77777777" w:rsidR="00121C83" w:rsidRDefault="00121C83" w:rsidP="00B32429">
      <w:pPr>
        <w:pBdr>
          <w:top w:val="nil"/>
          <w:left w:val="nil"/>
          <w:bottom w:val="nil"/>
          <w:right w:val="nil"/>
          <w:between w:val="nil"/>
        </w:pBdr>
        <w:spacing w:line="240" w:lineRule="auto"/>
        <w:rPr>
          <w:iCs/>
          <w:color w:val="000000" w:themeColor="text1"/>
        </w:rPr>
      </w:pPr>
    </w:p>
    <w:p w14:paraId="4F12AE0D"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7ACFCF58" w14:textId="77777777" w:rsidR="00121C83"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Втората част на кода избира всички елементи на страницата с CSS клас .</w:t>
      </w:r>
      <w:proofErr w:type="spellStart"/>
      <w:r w:rsidRPr="00B32429">
        <w:rPr>
          <w:iCs/>
          <w:color w:val="000000" w:themeColor="text1"/>
        </w:rPr>
        <w:t>hidden</w:t>
      </w:r>
      <w:proofErr w:type="spellEnd"/>
      <w:r w:rsidRPr="00B32429">
        <w:rPr>
          <w:iCs/>
          <w:color w:val="000000" w:themeColor="text1"/>
        </w:rPr>
        <w:t xml:space="preserve"> и след това за всеки елемент се извиква метода </w:t>
      </w:r>
      <w:proofErr w:type="spellStart"/>
      <w:r w:rsidRPr="00B32429">
        <w:rPr>
          <w:iCs/>
          <w:color w:val="000000" w:themeColor="text1"/>
        </w:rPr>
        <w:t>observer.observe</w:t>
      </w:r>
      <w:proofErr w:type="spellEnd"/>
      <w:r w:rsidRPr="00B32429">
        <w:rPr>
          <w:iCs/>
          <w:color w:val="000000" w:themeColor="text1"/>
        </w:rPr>
        <w:t>(</w:t>
      </w:r>
      <w:proofErr w:type="spellStart"/>
      <w:r w:rsidRPr="00B32429">
        <w:rPr>
          <w:iCs/>
          <w:color w:val="000000" w:themeColor="text1"/>
        </w:rPr>
        <w:t>el</w:t>
      </w:r>
      <w:proofErr w:type="spellEnd"/>
      <w:r w:rsidRPr="00B32429">
        <w:rPr>
          <w:iCs/>
          <w:color w:val="000000" w:themeColor="text1"/>
        </w:rPr>
        <w:t xml:space="preserve">), който добавя елемента към наблюдаваните от </w:t>
      </w:r>
      <w:proofErr w:type="spellStart"/>
      <w:r w:rsidRPr="00B32429">
        <w:rPr>
          <w:iCs/>
          <w:color w:val="000000" w:themeColor="text1"/>
        </w:rPr>
        <w:t>IntersectionObserver</w:t>
      </w:r>
      <w:proofErr w:type="spellEnd"/>
      <w:r w:rsidRPr="00B32429">
        <w:rPr>
          <w:iCs/>
          <w:color w:val="000000" w:themeColor="text1"/>
        </w:rPr>
        <w:t xml:space="preserve"> елементи</w:t>
      </w:r>
      <w:r w:rsidR="00121C83">
        <w:rPr>
          <w:iCs/>
          <w:color w:val="000000" w:themeColor="text1"/>
        </w:rPr>
        <w:t>.</w:t>
      </w:r>
    </w:p>
    <w:p w14:paraId="2195A873" w14:textId="67BDE38F"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noProof/>
          <w:color w:val="000000" w:themeColor="text1"/>
        </w:rPr>
        <w:lastRenderedPageBreak/>
        <w:drawing>
          <wp:inline distT="0" distB="0" distL="0" distR="0" wp14:anchorId="53A0AB53" wp14:editId="54A2C011">
            <wp:extent cx="6744970" cy="4456430"/>
            <wp:effectExtent l="0" t="0" r="0" b="1270"/>
            <wp:docPr id="1011953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313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4970" cy="4456430"/>
                    </a:xfrm>
                    <a:prstGeom prst="rect">
                      <a:avLst/>
                    </a:prstGeom>
                  </pic:spPr>
                </pic:pic>
              </a:graphicData>
            </a:graphic>
          </wp:inline>
        </w:drawing>
      </w:r>
    </w:p>
    <w:p w14:paraId="65AE7729" w14:textId="77777777" w:rsidR="00030444" w:rsidRDefault="00030444">
      <w:pPr>
        <w:pBdr>
          <w:top w:val="nil"/>
          <w:left w:val="nil"/>
          <w:bottom w:val="nil"/>
          <w:right w:val="nil"/>
          <w:between w:val="nil"/>
        </w:pBdr>
        <w:spacing w:line="240" w:lineRule="auto"/>
        <w:rPr>
          <w:rFonts w:eastAsia="Consolas"/>
          <w:color w:val="000000" w:themeColor="text1"/>
        </w:rPr>
      </w:pPr>
    </w:p>
    <w:p w14:paraId="32257282" w14:textId="77777777" w:rsidR="00B32429" w:rsidRDefault="00B32429">
      <w:pPr>
        <w:pBdr>
          <w:top w:val="nil"/>
          <w:left w:val="nil"/>
          <w:bottom w:val="nil"/>
          <w:right w:val="nil"/>
          <w:between w:val="nil"/>
        </w:pBdr>
        <w:spacing w:line="240" w:lineRule="auto"/>
        <w:rPr>
          <w:rFonts w:eastAsia="Consolas"/>
          <w:color w:val="000000" w:themeColor="text1"/>
        </w:rPr>
      </w:pPr>
    </w:p>
    <w:p w14:paraId="509BB349" w14:textId="013EC908" w:rsidR="00B32429" w:rsidRDefault="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drawing>
          <wp:inline distT="0" distB="0" distL="0" distR="0" wp14:anchorId="60B2ED67" wp14:editId="7766E7F0">
            <wp:extent cx="6744970" cy="399415"/>
            <wp:effectExtent l="0" t="0" r="0" b="635"/>
            <wp:docPr id="40427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77582" name=""/>
                    <pic:cNvPicPr/>
                  </pic:nvPicPr>
                  <pic:blipFill>
                    <a:blip r:embed="rId11"/>
                    <a:stretch>
                      <a:fillRect/>
                    </a:stretch>
                  </pic:blipFill>
                  <pic:spPr>
                    <a:xfrm>
                      <a:off x="0" y="0"/>
                      <a:ext cx="6744970" cy="399415"/>
                    </a:xfrm>
                    <a:prstGeom prst="rect">
                      <a:avLst/>
                    </a:prstGeom>
                  </pic:spPr>
                </pic:pic>
              </a:graphicData>
            </a:graphic>
          </wp:inline>
        </w:drawing>
      </w:r>
    </w:p>
    <w:p w14:paraId="4FC98063" w14:textId="77777777" w:rsidR="00B32429" w:rsidRDefault="00B32429">
      <w:pPr>
        <w:pBdr>
          <w:top w:val="nil"/>
          <w:left w:val="nil"/>
          <w:bottom w:val="nil"/>
          <w:right w:val="nil"/>
          <w:between w:val="nil"/>
        </w:pBdr>
        <w:spacing w:line="240" w:lineRule="auto"/>
        <w:rPr>
          <w:rFonts w:eastAsia="Consolas"/>
          <w:color w:val="000000" w:themeColor="text1"/>
        </w:rPr>
      </w:pPr>
    </w:p>
    <w:p w14:paraId="58C0D64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@import удължава възможността за включване на друг CSS файл в текущия CSS файл. С помощта на този начин може да се импортират библиотеки и различни файлове, които съдържат CSS правила.</w:t>
      </w:r>
    </w:p>
    <w:p w14:paraId="78E90F6C"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200193D4"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URL-адресът в скобите указва от къде да се заредят шрифтовете. В този случай те се зареждат от </w:t>
      </w:r>
      <w:proofErr w:type="spellStart"/>
      <w:r w:rsidRPr="00B32429">
        <w:rPr>
          <w:rFonts w:eastAsia="Consolas"/>
          <w:color w:val="000000" w:themeColor="text1"/>
        </w:rPr>
        <w:t>Google</w:t>
      </w:r>
      <w:proofErr w:type="spellEnd"/>
      <w:r w:rsidRPr="00B32429">
        <w:rPr>
          <w:rFonts w:eastAsia="Consolas"/>
          <w:color w:val="000000" w:themeColor="text1"/>
        </w:rPr>
        <w:t xml:space="preserve"> </w:t>
      </w:r>
      <w:proofErr w:type="spellStart"/>
      <w:r w:rsidRPr="00B32429">
        <w:rPr>
          <w:rFonts w:eastAsia="Consolas"/>
          <w:color w:val="000000" w:themeColor="text1"/>
        </w:rPr>
        <w:t>Fonts</w:t>
      </w:r>
      <w:proofErr w:type="spellEnd"/>
      <w:r w:rsidRPr="00B32429">
        <w:rPr>
          <w:rFonts w:eastAsia="Consolas"/>
          <w:color w:val="000000" w:themeColor="text1"/>
        </w:rPr>
        <w:t>.</w:t>
      </w:r>
    </w:p>
    <w:p w14:paraId="7790ED9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0DF71E2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roofErr w:type="spellStart"/>
      <w:r w:rsidRPr="00B32429">
        <w:rPr>
          <w:rFonts w:eastAsia="Consolas"/>
          <w:color w:val="000000" w:themeColor="text1"/>
        </w:rPr>
        <w:t>Фонтовете</w:t>
      </w:r>
      <w:proofErr w:type="spellEnd"/>
      <w:r w:rsidRPr="00B32429">
        <w:rPr>
          <w:rFonts w:eastAsia="Consolas"/>
          <w:color w:val="000000" w:themeColor="text1"/>
        </w:rPr>
        <w:t xml:space="preserve">, които се зареждат, са </w:t>
      </w:r>
      <w:proofErr w:type="spellStart"/>
      <w:r w:rsidRPr="00B32429">
        <w:rPr>
          <w:rFonts w:eastAsia="Consolas"/>
          <w:color w:val="000000" w:themeColor="text1"/>
        </w:rPr>
        <w:t>Bruno</w:t>
      </w:r>
      <w:proofErr w:type="spellEnd"/>
      <w:r w:rsidRPr="00B32429">
        <w:rPr>
          <w:rFonts w:eastAsia="Consolas"/>
          <w:color w:val="000000" w:themeColor="text1"/>
        </w:rPr>
        <w:t xml:space="preserve"> </w:t>
      </w:r>
      <w:proofErr w:type="spellStart"/>
      <w:r w:rsidRPr="00B32429">
        <w:rPr>
          <w:rFonts w:eastAsia="Consolas"/>
          <w:color w:val="000000" w:themeColor="text1"/>
        </w:rPr>
        <w:t>Ace</w:t>
      </w:r>
      <w:proofErr w:type="spellEnd"/>
      <w:r w:rsidRPr="00B32429">
        <w:rPr>
          <w:rFonts w:eastAsia="Consolas"/>
          <w:color w:val="000000" w:themeColor="text1"/>
        </w:rPr>
        <w:t xml:space="preserve"> SC и </w:t>
      </w:r>
      <w:proofErr w:type="spellStart"/>
      <w:r w:rsidRPr="00B32429">
        <w:rPr>
          <w:rFonts w:eastAsia="Consolas"/>
          <w:color w:val="000000" w:themeColor="text1"/>
        </w:rPr>
        <w:t>Montserrat</w:t>
      </w:r>
      <w:proofErr w:type="spellEnd"/>
      <w:r w:rsidRPr="00B32429">
        <w:rPr>
          <w:rFonts w:eastAsia="Consolas"/>
          <w:color w:val="000000" w:themeColor="text1"/>
        </w:rPr>
        <w:t>. Първият е декоративен шрифт, който може да се използва за заглавия и лога, докато вторият е по-подходящ за основен текст.</w:t>
      </w:r>
    </w:p>
    <w:p w14:paraId="5C4BD06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7B034B52" w14:textId="6386AEEC"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За да използвате заредените шрифтове в CSS правилата, трябва да ги зададете като стойност на свойството </w:t>
      </w:r>
      <w:proofErr w:type="spellStart"/>
      <w:r w:rsidRPr="00B32429">
        <w:rPr>
          <w:rFonts w:eastAsia="Consolas"/>
          <w:color w:val="000000" w:themeColor="text1"/>
        </w:rPr>
        <w:t>font-family</w:t>
      </w:r>
      <w:proofErr w:type="spellEnd"/>
      <w:r w:rsidRPr="00B32429">
        <w:rPr>
          <w:rFonts w:eastAsia="Consolas"/>
          <w:color w:val="000000" w:themeColor="text1"/>
        </w:rPr>
        <w:t xml:space="preserve"> в съответните селектори.</w:t>
      </w:r>
    </w:p>
    <w:p w14:paraId="27E24BA7"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6E372F82" w14:textId="501BE7D7"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lastRenderedPageBreak/>
        <w:drawing>
          <wp:inline distT="0" distB="0" distL="0" distR="0" wp14:anchorId="5999F693" wp14:editId="02954C95">
            <wp:extent cx="6077798" cy="2133898"/>
            <wp:effectExtent l="0" t="0" r="0" b="0"/>
            <wp:docPr id="21154174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7494" name="Picture 1" descr="Text&#10;&#10;Description automatically generated"/>
                    <pic:cNvPicPr/>
                  </pic:nvPicPr>
                  <pic:blipFill>
                    <a:blip r:embed="rId12"/>
                    <a:stretch>
                      <a:fillRect/>
                    </a:stretch>
                  </pic:blipFill>
                  <pic:spPr>
                    <a:xfrm>
                      <a:off x="0" y="0"/>
                      <a:ext cx="6077798" cy="2133898"/>
                    </a:xfrm>
                    <a:prstGeom prst="rect">
                      <a:avLst/>
                    </a:prstGeom>
                  </pic:spPr>
                </pic:pic>
              </a:graphicData>
            </a:graphic>
          </wp:inline>
        </w:drawing>
      </w:r>
    </w:p>
    <w:p w14:paraId="1EEB9B19"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EA71A4B" w14:textId="12EE81DD" w:rsidR="00B32429"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 xml:space="preserve">Имплементирането на </w:t>
      </w:r>
      <w:proofErr w:type="spellStart"/>
      <w:r>
        <w:rPr>
          <w:rFonts w:eastAsia="Consolas"/>
          <w:color w:val="000000" w:themeColor="text1"/>
        </w:rPr>
        <w:t>фонтовете</w:t>
      </w:r>
      <w:proofErr w:type="spellEnd"/>
      <w:r>
        <w:rPr>
          <w:rFonts w:eastAsia="Consolas"/>
          <w:color w:val="000000" w:themeColor="text1"/>
        </w:rPr>
        <w:t xml:space="preserve"> за тяхната употреба.</w:t>
      </w:r>
    </w:p>
    <w:p w14:paraId="3B274FBE"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01F1B374" w14:textId="3BE274DA" w:rsidR="00B32429" w:rsidRPr="0095631D"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lang w:val="en-US"/>
        </w:rPr>
        <w:t>Login</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 xml:space="preserve"> </w:t>
      </w:r>
      <w:r>
        <w:rPr>
          <w:rFonts w:eastAsia="Consolas"/>
          <w:color w:val="000000" w:themeColor="text1"/>
        </w:rPr>
        <w:t xml:space="preserve">и </w:t>
      </w:r>
      <w:r>
        <w:rPr>
          <w:rFonts w:eastAsia="Consolas"/>
          <w:color w:val="000000" w:themeColor="text1"/>
          <w:lang w:val="en-US"/>
        </w:rPr>
        <w:t>Register</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w:t>
      </w:r>
    </w:p>
    <w:p w14:paraId="60225AD4" w14:textId="77777777" w:rsidR="00121C83" w:rsidRPr="0095631D" w:rsidRDefault="00121C83" w:rsidP="00B32429">
      <w:pPr>
        <w:pBdr>
          <w:top w:val="nil"/>
          <w:left w:val="nil"/>
          <w:bottom w:val="nil"/>
          <w:right w:val="nil"/>
          <w:between w:val="nil"/>
        </w:pBdr>
        <w:spacing w:line="240" w:lineRule="auto"/>
        <w:rPr>
          <w:rFonts w:eastAsia="Consolas"/>
          <w:color w:val="000000" w:themeColor="text1"/>
        </w:rPr>
      </w:pPr>
    </w:p>
    <w:p w14:paraId="7A008FE2" w14:textId="22DB13EF" w:rsidR="00B32429" w:rsidRPr="0095631D" w:rsidRDefault="00B32429" w:rsidP="00B32429">
      <w:pPr>
        <w:pBdr>
          <w:top w:val="nil"/>
          <w:left w:val="nil"/>
          <w:bottom w:val="nil"/>
          <w:right w:val="nil"/>
          <w:between w:val="nil"/>
        </w:pBdr>
        <w:spacing w:line="240" w:lineRule="auto"/>
        <w:rPr>
          <w:rFonts w:eastAsia="Consolas"/>
          <w:noProof/>
          <w:color w:val="000000" w:themeColor="text1"/>
        </w:rPr>
      </w:pPr>
      <w:r w:rsidRPr="00B32429">
        <w:rPr>
          <w:rFonts w:eastAsia="Consolas"/>
          <w:noProof/>
          <w:color w:val="000000" w:themeColor="text1"/>
          <w:lang w:val="en-US"/>
        </w:rPr>
        <w:drawing>
          <wp:inline distT="0" distB="0" distL="0" distR="0" wp14:anchorId="7E891901" wp14:editId="2FBCA09A">
            <wp:extent cx="2126974" cy="3028152"/>
            <wp:effectExtent l="0" t="0" r="6985" b="1270"/>
            <wp:docPr id="113302202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2027" name="Picture 1" descr="Graphical user interface, text&#10;&#10;Description automatically generated"/>
                    <pic:cNvPicPr/>
                  </pic:nvPicPr>
                  <pic:blipFill>
                    <a:blip r:embed="rId13"/>
                    <a:stretch>
                      <a:fillRect/>
                    </a:stretch>
                  </pic:blipFill>
                  <pic:spPr>
                    <a:xfrm>
                      <a:off x="0" y="0"/>
                      <a:ext cx="2126974" cy="3028152"/>
                    </a:xfrm>
                    <a:prstGeom prst="rect">
                      <a:avLst/>
                    </a:prstGeom>
                  </pic:spPr>
                </pic:pic>
              </a:graphicData>
            </a:graphic>
          </wp:inline>
        </w:drawing>
      </w:r>
      <w:r w:rsidR="00121C83" w:rsidRPr="0095631D">
        <w:rPr>
          <w:rFonts w:eastAsia="Consolas"/>
          <w:noProof/>
          <w:color w:val="000000" w:themeColor="text1"/>
        </w:rPr>
        <w:t xml:space="preserve">                                           </w:t>
      </w:r>
      <w:r w:rsidR="00EA7F5B">
        <w:rPr>
          <w:rFonts w:eastAsia="Consolas"/>
          <w:noProof/>
          <w:color w:val="000000" w:themeColor="text1"/>
          <w:lang w:val="en-US"/>
        </w:rPr>
        <w:drawing>
          <wp:inline distT="0" distB="0" distL="0" distR="0" wp14:anchorId="48A1F65B" wp14:editId="2DF55293">
            <wp:extent cx="2170965" cy="3018404"/>
            <wp:effectExtent l="0" t="0" r="1270" b="0"/>
            <wp:docPr id="151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061" cy="3036612"/>
                    </a:xfrm>
                    <a:prstGeom prst="rect">
                      <a:avLst/>
                    </a:prstGeom>
                    <a:noFill/>
                  </pic:spPr>
                </pic:pic>
              </a:graphicData>
            </a:graphic>
          </wp:inline>
        </w:drawing>
      </w:r>
    </w:p>
    <w:p w14:paraId="0FC9B75D"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423564BA"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88496A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60A12CB" w14:textId="156616C7" w:rsid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Кодът е HTML, който представлява форма за регистрация и вход на потребители в уебсайт. Има две форми - за вход и за регистрация, като по подразбиране се показва формата за вход. Когато потребителят кликне върху бутона "</w:t>
      </w:r>
      <w:proofErr w:type="spellStart"/>
      <w:r w:rsidRPr="00EA7F5B">
        <w:rPr>
          <w:rFonts w:eastAsia="Consolas"/>
          <w:color w:val="000000" w:themeColor="text1"/>
        </w:rPr>
        <w:t>Register</w:t>
      </w:r>
      <w:proofErr w:type="spellEnd"/>
      <w:r w:rsidRPr="00EA7F5B">
        <w:rPr>
          <w:rFonts w:eastAsia="Consolas"/>
          <w:color w:val="000000" w:themeColor="text1"/>
        </w:rPr>
        <w:t>", формата за регистрация се появява, а формата за вход се прикрива. Аналогично, когато потребителят кликне върху бутона "</w:t>
      </w:r>
      <w:proofErr w:type="spellStart"/>
      <w:r w:rsidRPr="00EA7F5B">
        <w:rPr>
          <w:rFonts w:eastAsia="Consolas"/>
          <w:color w:val="000000" w:themeColor="text1"/>
        </w:rPr>
        <w:t>Log</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формата за вход се появява, а формата за регистрация се прикрива.</w:t>
      </w:r>
    </w:p>
    <w:p w14:paraId="3221A2BA" w14:textId="77777777" w:rsidR="00EA7F5B" w:rsidRDefault="00EA7F5B" w:rsidP="00B32429">
      <w:pPr>
        <w:pBdr>
          <w:top w:val="nil"/>
          <w:left w:val="nil"/>
          <w:bottom w:val="nil"/>
          <w:right w:val="nil"/>
          <w:between w:val="nil"/>
        </w:pBdr>
        <w:spacing w:line="240" w:lineRule="auto"/>
        <w:rPr>
          <w:rFonts w:eastAsia="Consolas"/>
          <w:color w:val="000000" w:themeColor="text1"/>
        </w:rPr>
      </w:pPr>
    </w:p>
    <w:p w14:paraId="7C1923F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98B01D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E2E3835" w14:textId="3BA9160B" w:rsidR="00EA7F5B"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Код за анимацията:</w:t>
      </w:r>
    </w:p>
    <w:p w14:paraId="1173B00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FC2684" w14:textId="77777777" w:rsidR="00121C83" w:rsidRPr="00EA7F5B" w:rsidRDefault="00121C83" w:rsidP="00B32429">
      <w:pPr>
        <w:pBdr>
          <w:top w:val="nil"/>
          <w:left w:val="nil"/>
          <w:bottom w:val="nil"/>
          <w:right w:val="nil"/>
          <w:between w:val="nil"/>
        </w:pBdr>
        <w:spacing w:line="240" w:lineRule="auto"/>
        <w:rPr>
          <w:rFonts w:eastAsia="Consolas"/>
          <w:color w:val="000000" w:themeColor="text1"/>
        </w:rPr>
      </w:pPr>
    </w:p>
    <w:p w14:paraId="10383929" w14:textId="3F66FBF8" w:rsidR="00EA7F5B" w:rsidRP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noProof/>
          <w:color w:val="000000" w:themeColor="text1"/>
        </w:rPr>
        <w:drawing>
          <wp:inline distT="0" distB="0" distL="0" distR="0" wp14:anchorId="6CDD24C5" wp14:editId="475355D7">
            <wp:extent cx="6744970" cy="5364480"/>
            <wp:effectExtent l="0" t="0" r="0" b="7620"/>
            <wp:docPr id="18553256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5608" name="Picture 1" descr="Text&#10;&#10;Description automatically generated"/>
                    <pic:cNvPicPr/>
                  </pic:nvPicPr>
                  <pic:blipFill>
                    <a:blip r:embed="rId15"/>
                    <a:stretch>
                      <a:fillRect/>
                    </a:stretch>
                  </pic:blipFill>
                  <pic:spPr>
                    <a:xfrm>
                      <a:off x="0" y="0"/>
                      <a:ext cx="6744970" cy="5364480"/>
                    </a:xfrm>
                    <a:prstGeom prst="rect">
                      <a:avLst/>
                    </a:prstGeom>
                  </pic:spPr>
                </pic:pic>
              </a:graphicData>
            </a:graphic>
          </wp:inline>
        </w:drawing>
      </w:r>
    </w:p>
    <w:p w14:paraId="7A9A11E5"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0F96479" w14:textId="07F392AA" w:rsidR="00B32429"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Форма за контакти:</w:t>
      </w:r>
    </w:p>
    <w:p w14:paraId="459A1D6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7F105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6E5C282"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HTML кодът показва контактна форма. Формата е обвита в div контейнер с клас "</w:t>
      </w:r>
      <w:proofErr w:type="spellStart"/>
      <w:r w:rsidRPr="00EA7F5B">
        <w:rPr>
          <w:rFonts w:eastAsia="Consolas"/>
          <w:color w:val="000000" w:themeColor="text1"/>
        </w:rPr>
        <w:t>container</w:t>
      </w:r>
      <w:proofErr w:type="spellEnd"/>
      <w:r w:rsidRPr="00EA7F5B">
        <w:rPr>
          <w:rFonts w:eastAsia="Consolas"/>
          <w:color w:val="000000" w:themeColor="text1"/>
        </w:rPr>
        <w:t>". Формата съдържа заглавие "</w:t>
      </w:r>
      <w:proofErr w:type="spellStart"/>
      <w:r w:rsidRPr="00EA7F5B">
        <w:rPr>
          <w:rFonts w:eastAsia="Consolas"/>
          <w:color w:val="000000" w:themeColor="text1"/>
        </w:rPr>
        <w:t>Get</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xml:space="preserve"> </w:t>
      </w:r>
      <w:proofErr w:type="spellStart"/>
      <w:r w:rsidRPr="00EA7F5B">
        <w:rPr>
          <w:rFonts w:eastAsia="Consolas"/>
          <w:color w:val="000000" w:themeColor="text1"/>
        </w:rPr>
        <w:t>touch</w:t>
      </w:r>
      <w:proofErr w:type="spellEnd"/>
      <w:r w:rsidRPr="00EA7F5B">
        <w:rPr>
          <w:rFonts w:eastAsia="Consolas"/>
          <w:color w:val="000000" w:themeColor="text1"/>
        </w:rPr>
        <w:t>" и две полета за въвеждане на информация.</w:t>
      </w:r>
    </w:p>
    <w:p w14:paraId="4763E8EA"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5EEB443B"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е реализирана чрез тага </w:t>
      </w:r>
      <w:proofErr w:type="spellStart"/>
      <w:r w:rsidRPr="00EA7F5B">
        <w:rPr>
          <w:rFonts w:eastAsia="Consolas"/>
          <w:color w:val="000000" w:themeColor="text1"/>
        </w:rPr>
        <w:t>form</w:t>
      </w:r>
      <w:proofErr w:type="spellEnd"/>
      <w:r w:rsidRPr="00EA7F5B">
        <w:rPr>
          <w:rFonts w:eastAsia="Consolas"/>
          <w:color w:val="000000" w:themeColor="text1"/>
        </w:rPr>
        <w:t xml:space="preserve"> с два елемента за въвеждане на данни. Първото поле е за въвеждане на електронна поща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email</w:t>
      </w:r>
      <w:proofErr w:type="spellEnd"/>
      <w:r w:rsidRPr="00EA7F5B">
        <w:rPr>
          <w:rFonts w:eastAsia="Consolas"/>
          <w:color w:val="000000" w:themeColor="text1"/>
        </w:rPr>
        <w:t xml:space="preserve">", който е задължителен и трябва да бъде попълнен. Второто поле е текстово поле с множество редове за въвеждане на съобщение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message</w:t>
      </w:r>
      <w:proofErr w:type="spellEnd"/>
      <w:r w:rsidRPr="00EA7F5B">
        <w:rPr>
          <w:rFonts w:eastAsia="Consolas"/>
          <w:color w:val="000000" w:themeColor="text1"/>
        </w:rPr>
        <w:t>". Няма задължителност да се попълва, но е препоръчително.</w:t>
      </w:r>
    </w:p>
    <w:p w14:paraId="02A56281"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1DBE8E03" w14:textId="1DC0A4E4" w:rsid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има бутон за изпращане на съобщението, чрез който се извиква функцията </w:t>
      </w:r>
      <w:proofErr w:type="spellStart"/>
      <w:r w:rsidRPr="00EA7F5B">
        <w:rPr>
          <w:rFonts w:eastAsia="Consolas"/>
          <w:color w:val="000000" w:themeColor="text1"/>
        </w:rPr>
        <w:t>sendEmail</w:t>
      </w:r>
      <w:proofErr w:type="spellEnd"/>
      <w:r w:rsidRPr="00EA7F5B">
        <w:rPr>
          <w:rFonts w:eastAsia="Consolas"/>
          <w:color w:val="000000" w:themeColor="text1"/>
        </w:rPr>
        <w:t>(). Функцията се намира вътре в тага на формата и е задължителна, за да може формата да изпраща данни. Освен това, формата има и връзка към началната страница чрез връзка с текст "</w:t>
      </w:r>
      <w:proofErr w:type="spellStart"/>
      <w:r w:rsidRPr="00EA7F5B">
        <w:rPr>
          <w:rFonts w:eastAsia="Consolas"/>
          <w:color w:val="000000" w:themeColor="text1"/>
        </w:rPr>
        <w:t>Return</w:t>
      </w:r>
      <w:proofErr w:type="spellEnd"/>
      <w:r w:rsidRPr="00EA7F5B">
        <w:rPr>
          <w:rFonts w:eastAsia="Consolas"/>
          <w:color w:val="000000" w:themeColor="text1"/>
        </w:rPr>
        <w:t xml:space="preserve"> </w:t>
      </w:r>
      <w:proofErr w:type="spellStart"/>
      <w:r w:rsidRPr="00EA7F5B">
        <w:rPr>
          <w:rFonts w:eastAsia="Consolas"/>
          <w:color w:val="000000" w:themeColor="text1"/>
        </w:rPr>
        <w:t>to</w:t>
      </w:r>
      <w:proofErr w:type="spellEnd"/>
      <w:r w:rsidRPr="00EA7F5B">
        <w:rPr>
          <w:rFonts w:eastAsia="Consolas"/>
          <w:color w:val="000000" w:themeColor="text1"/>
        </w:rPr>
        <w:t xml:space="preserve"> </w:t>
      </w:r>
      <w:proofErr w:type="spellStart"/>
      <w:r w:rsidRPr="00EA7F5B">
        <w:rPr>
          <w:rFonts w:eastAsia="Consolas"/>
          <w:color w:val="000000" w:themeColor="text1"/>
        </w:rPr>
        <w:t>frontpage</w:t>
      </w:r>
      <w:proofErr w:type="spellEnd"/>
      <w:r w:rsidRPr="00EA7F5B">
        <w:rPr>
          <w:rFonts w:eastAsia="Consolas"/>
          <w:color w:val="000000" w:themeColor="text1"/>
        </w:rPr>
        <w:t>".</w:t>
      </w:r>
    </w:p>
    <w:p w14:paraId="61316577" w14:textId="77777777" w:rsidR="00EA7F5B" w:rsidRDefault="00EA7F5B" w:rsidP="00EA7F5B">
      <w:pPr>
        <w:pBdr>
          <w:top w:val="nil"/>
          <w:left w:val="nil"/>
          <w:bottom w:val="nil"/>
          <w:right w:val="nil"/>
          <w:between w:val="nil"/>
        </w:pBdr>
        <w:spacing w:line="240" w:lineRule="auto"/>
        <w:rPr>
          <w:rFonts w:eastAsia="Consolas"/>
          <w:color w:val="000000" w:themeColor="text1"/>
        </w:rPr>
      </w:pPr>
    </w:p>
    <w:p w14:paraId="2AFA0DCB"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lastRenderedPageBreak/>
        <w:t>action</w:t>
      </w:r>
      <w:proofErr w:type="spellEnd"/>
      <w:r w:rsidRPr="0082433F">
        <w:rPr>
          <w:rFonts w:eastAsia="Consolas"/>
          <w:color w:val="000000" w:themeColor="text1"/>
        </w:rPr>
        <w:t xml:space="preserve"> определя къде ще бъдат изпратени данните след като формулярът бъде подаден. В този случай, данните ще бъдат изпратени към URL адреса "https://formspree.io/f/xjvdjpvy". Това означава, че информацията от формуляра ще бъде изпратена на услугата </w:t>
      </w:r>
      <w:proofErr w:type="spellStart"/>
      <w:r w:rsidRPr="0082433F">
        <w:rPr>
          <w:rFonts w:eastAsia="Consolas"/>
          <w:color w:val="000000" w:themeColor="text1"/>
        </w:rPr>
        <w:t>Formspree</w:t>
      </w:r>
      <w:proofErr w:type="spellEnd"/>
      <w:r w:rsidRPr="0082433F">
        <w:rPr>
          <w:rFonts w:eastAsia="Consolas"/>
          <w:color w:val="000000" w:themeColor="text1"/>
        </w:rPr>
        <w:t xml:space="preserve"> за обработка.</w:t>
      </w:r>
    </w:p>
    <w:p w14:paraId="55EFF837"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2F4DE773" w14:textId="72123D2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method</w:t>
      </w:r>
      <w:proofErr w:type="spellEnd"/>
      <w:r w:rsidRPr="0082433F">
        <w:rPr>
          <w:rFonts w:eastAsia="Consolas"/>
          <w:color w:val="000000" w:themeColor="text1"/>
        </w:rPr>
        <w:t xml:space="preserve"> определя HTTP метода, използван за изпращане на данните от формуляра. В този случай, методът е "POST", което означава, че данните ще бъдат изпратени чрез HTTP POST заявка. Това е подходящ метод, когато формулярът съдържа чувствителна информация, като например пароли.</w:t>
      </w:r>
    </w:p>
    <w:p w14:paraId="534490E9"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05B31CD0"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158DBA02"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6D0D5A87" w14:textId="56F7C38D"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36DC33A2" wp14:editId="38B59B1A">
            <wp:extent cx="5449060" cy="1267002"/>
            <wp:effectExtent l="0" t="0" r="0" b="9525"/>
            <wp:docPr id="189100996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09961" name="Picture 1" descr="Text&#10;&#10;Description automatically generated with low confidence"/>
                    <pic:cNvPicPr/>
                  </pic:nvPicPr>
                  <pic:blipFill>
                    <a:blip r:embed="rId16"/>
                    <a:stretch>
                      <a:fillRect/>
                    </a:stretch>
                  </pic:blipFill>
                  <pic:spPr>
                    <a:xfrm>
                      <a:off x="0" y="0"/>
                      <a:ext cx="5449060" cy="1267002"/>
                    </a:xfrm>
                    <a:prstGeom prst="rect">
                      <a:avLst/>
                    </a:prstGeom>
                  </pic:spPr>
                </pic:pic>
              </a:graphicData>
            </a:graphic>
          </wp:inline>
        </w:drawing>
      </w:r>
      <w:r>
        <w:rPr>
          <w:rFonts w:eastAsia="Consolas"/>
          <w:color w:val="000000" w:themeColor="text1"/>
        </w:rPr>
        <w:t xml:space="preserve"> </w:t>
      </w:r>
    </w:p>
    <w:p w14:paraId="0BE3ECE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E913C07" w14:textId="076A12E1" w:rsidR="001245A3" w:rsidRDefault="001245A3"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Получената информация от Контакт формата:</w:t>
      </w:r>
    </w:p>
    <w:p w14:paraId="79581E1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5695D9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03DB76E4" w14:textId="7F20C87E" w:rsidR="001245A3" w:rsidRDefault="001245A3" w:rsidP="00B32429">
      <w:pPr>
        <w:pBdr>
          <w:top w:val="nil"/>
          <w:left w:val="nil"/>
          <w:bottom w:val="nil"/>
          <w:right w:val="nil"/>
          <w:between w:val="nil"/>
        </w:pBdr>
        <w:spacing w:line="240" w:lineRule="auto"/>
        <w:rPr>
          <w:rFonts w:eastAsia="Consolas"/>
          <w:color w:val="000000" w:themeColor="text1"/>
        </w:rPr>
      </w:pPr>
      <w:r w:rsidRPr="001245A3">
        <w:rPr>
          <w:rFonts w:eastAsia="Consolas"/>
          <w:noProof/>
          <w:color w:val="000000" w:themeColor="text1"/>
        </w:rPr>
        <w:drawing>
          <wp:inline distT="0" distB="0" distL="0" distR="0" wp14:anchorId="27B88B67" wp14:editId="6DC8AB2F">
            <wp:extent cx="6582694" cy="2762636"/>
            <wp:effectExtent l="0" t="0" r="0" b="0"/>
            <wp:docPr id="100633092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0922" name="Picture 1" descr="Graphical user interface, text, application, email&#10;&#10;Description automatically generated"/>
                    <pic:cNvPicPr/>
                  </pic:nvPicPr>
                  <pic:blipFill>
                    <a:blip r:embed="rId17"/>
                    <a:stretch>
                      <a:fillRect/>
                    </a:stretch>
                  </pic:blipFill>
                  <pic:spPr>
                    <a:xfrm>
                      <a:off x="0" y="0"/>
                      <a:ext cx="6582694" cy="2762636"/>
                    </a:xfrm>
                    <a:prstGeom prst="rect">
                      <a:avLst/>
                    </a:prstGeom>
                  </pic:spPr>
                </pic:pic>
              </a:graphicData>
            </a:graphic>
          </wp:inline>
        </w:drawing>
      </w:r>
    </w:p>
    <w:p w14:paraId="31E95B55"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5A9CE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663B624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4724DABE"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4D8054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3D8C331"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B3F895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DCBCDC2" w14:textId="1DC50AE4" w:rsidR="0082433F" w:rsidRDefault="0082433F"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Проверка за стойности на стойността на криптовалути на клиента:</w:t>
      </w:r>
    </w:p>
    <w:p w14:paraId="648D499B"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3BA911E" w14:textId="5D9EC8AA"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t>Т</w:t>
      </w:r>
      <w:r w:rsidRPr="0082433F">
        <w:rPr>
          <w:rFonts w:eastAsia="Consolas"/>
          <w:color w:val="000000" w:themeColor="text1"/>
        </w:rPr>
        <w:t xml:space="preserve">ози код е на езика </w:t>
      </w:r>
      <w:proofErr w:type="spellStart"/>
      <w:r w:rsidRPr="0082433F">
        <w:rPr>
          <w:rFonts w:eastAsia="Consolas"/>
          <w:color w:val="000000" w:themeColor="text1"/>
        </w:rPr>
        <w:t>JavaScript</w:t>
      </w:r>
      <w:proofErr w:type="spellEnd"/>
      <w:r w:rsidRPr="0082433F">
        <w:rPr>
          <w:rFonts w:eastAsia="Consolas"/>
          <w:color w:val="000000" w:themeColor="text1"/>
        </w:rPr>
        <w:t xml:space="preserve"> и използва модула </w:t>
      </w:r>
      <w:proofErr w:type="spellStart"/>
      <w:r w:rsidRPr="0082433F">
        <w:rPr>
          <w:rFonts w:eastAsia="Consolas"/>
          <w:color w:val="000000" w:themeColor="text1"/>
        </w:rPr>
        <w:t>request</w:t>
      </w:r>
      <w:proofErr w:type="spellEnd"/>
      <w:r w:rsidRPr="0082433F">
        <w:rPr>
          <w:rFonts w:eastAsia="Consolas"/>
          <w:color w:val="000000" w:themeColor="text1"/>
        </w:rPr>
        <w:t xml:space="preserve"> за да прави заявки към блокчейн мрежата на </w:t>
      </w:r>
      <w:proofErr w:type="spellStart"/>
      <w:r w:rsidRPr="0082433F">
        <w:rPr>
          <w:rFonts w:eastAsia="Consolas"/>
          <w:color w:val="000000" w:themeColor="text1"/>
        </w:rPr>
        <w:t>Bitcoin</w:t>
      </w:r>
      <w:proofErr w:type="spellEnd"/>
      <w:r w:rsidRPr="0082433F">
        <w:rPr>
          <w:rFonts w:eastAsia="Consolas"/>
          <w:color w:val="000000" w:themeColor="text1"/>
        </w:rPr>
        <w:t xml:space="preserve">. Когато се изпълни, този код прави заявка към сайта на Blockchain.info, за да получи текущия обменен курс на </w:t>
      </w:r>
      <w:proofErr w:type="spellStart"/>
      <w:r w:rsidRPr="0082433F">
        <w:rPr>
          <w:rFonts w:eastAsia="Consolas"/>
          <w:color w:val="000000" w:themeColor="text1"/>
        </w:rPr>
        <w:t>Bitcoin</w:t>
      </w:r>
      <w:proofErr w:type="spellEnd"/>
      <w:r w:rsidRPr="0082433F">
        <w:rPr>
          <w:rFonts w:eastAsia="Consolas"/>
          <w:color w:val="000000" w:themeColor="text1"/>
        </w:rPr>
        <w:t xml:space="preserve"> спрямо щатски долари (USD). След това кодът прави заявка към блокчейн мрежата, за да получи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w:t>
      </w:r>
    </w:p>
    <w:p w14:paraId="175DFFD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C2BDF8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Когато заявката се успешно изпълни, този код </w:t>
      </w:r>
      <w:proofErr w:type="spellStart"/>
      <w:r w:rsidRPr="0082433F">
        <w:rPr>
          <w:rFonts w:eastAsia="Consolas"/>
          <w:color w:val="000000" w:themeColor="text1"/>
        </w:rPr>
        <w:t>парсва</w:t>
      </w:r>
      <w:proofErr w:type="spellEnd"/>
      <w:r w:rsidRPr="0082433F">
        <w:rPr>
          <w:rFonts w:eastAsia="Consolas"/>
          <w:color w:val="000000" w:themeColor="text1"/>
        </w:rPr>
        <w:t xml:space="preserve"> получените данни в JSON формат и изчислява баланса в </w:t>
      </w:r>
      <w:proofErr w:type="spellStart"/>
      <w:r w:rsidRPr="0082433F">
        <w:rPr>
          <w:rFonts w:eastAsia="Consolas"/>
          <w:color w:val="000000" w:themeColor="text1"/>
        </w:rPr>
        <w:t>Bitcoin</w:t>
      </w:r>
      <w:proofErr w:type="spellEnd"/>
      <w:r w:rsidRPr="0082433F">
        <w:rPr>
          <w:rFonts w:eastAsia="Consolas"/>
          <w:color w:val="000000" w:themeColor="text1"/>
        </w:rPr>
        <w:t xml:space="preserve"> и щатски долари. Резултатът се извежда в конзолата на браузъра.</w:t>
      </w:r>
    </w:p>
    <w:p w14:paraId="0A2BE9E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DEFF656" w14:textId="51B94046"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Важно е да се отбележи, че кодът използва конкретен адрес за търсене на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 Затова, преди да се изпълни кодът, трябва да бъде поставен в страница HTML, която да позволява на потребителя да въведе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адреса, който иска да провери.</w:t>
      </w:r>
    </w:p>
    <w:p w14:paraId="01CAAA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02CFAC9"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54155E4A"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4FF37E57"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6E1524B"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98DDB4D" w14:textId="6BE8759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06821E11" wp14:editId="3B4462F6">
            <wp:extent cx="6744970" cy="4439920"/>
            <wp:effectExtent l="0" t="0" r="0" b="0"/>
            <wp:docPr id="1882965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552" name="Picture 1" descr="Text&#10;&#10;Description automatically generated"/>
                    <pic:cNvPicPr/>
                  </pic:nvPicPr>
                  <pic:blipFill>
                    <a:blip r:embed="rId18"/>
                    <a:stretch>
                      <a:fillRect/>
                    </a:stretch>
                  </pic:blipFill>
                  <pic:spPr>
                    <a:xfrm>
                      <a:off x="0" y="0"/>
                      <a:ext cx="6744970" cy="4439920"/>
                    </a:xfrm>
                    <a:prstGeom prst="rect">
                      <a:avLst/>
                    </a:prstGeom>
                  </pic:spPr>
                </pic:pic>
              </a:graphicData>
            </a:graphic>
          </wp:inline>
        </w:drawing>
      </w:r>
    </w:p>
    <w:p w14:paraId="541554D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154776B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6094DD65" w14:textId="6B6E9168"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t>Правена на транзакции:</w:t>
      </w:r>
      <w:r w:rsidRPr="0082433F">
        <w:t xml:space="preserve"> </w:t>
      </w:r>
      <w:r w:rsidRPr="0082433F">
        <w:rPr>
          <w:rFonts w:eastAsia="Consolas"/>
          <w:color w:val="000000" w:themeColor="text1"/>
        </w:rPr>
        <w:t xml:space="preserve">Този код демонстрира изпращането на транзакция с криптовалутата </w:t>
      </w:r>
      <w:proofErr w:type="spellStart"/>
      <w:r w:rsidRPr="0082433F">
        <w:rPr>
          <w:rFonts w:eastAsia="Consolas"/>
          <w:color w:val="000000" w:themeColor="text1"/>
        </w:rPr>
        <w:t>Bitcoin</w:t>
      </w:r>
      <w:proofErr w:type="spellEnd"/>
      <w:r w:rsidRPr="0082433F">
        <w:rPr>
          <w:rFonts w:eastAsia="Consolas"/>
          <w:color w:val="000000" w:themeColor="text1"/>
        </w:rPr>
        <w:t xml:space="preserve"> (BTC) използвайки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w:t>
      </w:r>
    </w:p>
    <w:p w14:paraId="49FE5531"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3D17090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lastRenderedPageBreak/>
        <w:t>const</w:t>
      </w:r>
      <w:proofErr w:type="spellEnd"/>
      <w:r w:rsidRPr="0082433F">
        <w:rPr>
          <w:rFonts w:eastAsia="Consolas"/>
          <w:color w:val="000000" w:themeColor="text1"/>
        </w:rPr>
        <w:t xml:space="preserve"> </w:t>
      </w:r>
      <w:proofErr w:type="spellStart"/>
      <w:r w:rsidRPr="0082433F">
        <w:rPr>
          <w:rFonts w:eastAsia="Consolas"/>
          <w:color w:val="000000" w:themeColor="text1"/>
        </w:rPr>
        <w:t>fromAddress</w:t>
      </w:r>
      <w:proofErr w:type="spellEnd"/>
      <w:r w:rsidRPr="0082433F">
        <w:rPr>
          <w:rFonts w:eastAsia="Consolas"/>
          <w:color w:val="000000" w:themeColor="text1"/>
        </w:rPr>
        <w:t xml:space="preserve"> = </w:t>
      </w:r>
      <w:proofErr w:type="spellStart"/>
      <w:r w:rsidRPr="0082433F">
        <w:rPr>
          <w:rFonts w:eastAsia="Consolas"/>
          <w:color w:val="000000" w:themeColor="text1"/>
        </w:rPr>
        <w:t>wallet.address</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fromAddress</w:t>
      </w:r>
      <w:proofErr w:type="spellEnd"/>
      <w:r w:rsidRPr="0082433F">
        <w:rPr>
          <w:rFonts w:eastAsia="Consolas"/>
          <w:color w:val="000000" w:themeColor="text1"/>
        </w:rPr>
        <w:t xml:space="preserve"> като адресът на портфейла на изпращача (</w:t>
      </w:r>
      <w:proofErr w:type="spellStart"/>
      <w:r w:rsidRPr="0082433F">
        <w:rPr>
          <w:rFonts w:eastAsia="Consolas"/>
          <w:color w:val="000000" w:themeColor="text1"/>
        </w:rPr>
        <w:t>wallet.address</w:t>
      </w:r>
      <w:proofErr w:type="spellEnd"/>
      <w:r w:rsidRPr="0082433F">
        <w:rPr>
          <w:rFonts w:eastAsia="Consolas"/>
          <w:color w:val="000000" w:themeColor="text1"/>
        </w:rPr>
        <w:t>).</w:t>
      </w:r>
    </w:p>
    <w:p w14:paraId="37C2FFCE"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 '</w:t>
      </w:r>
      <w:proofErr w:type="spellStart"/>
      <w:r w:rsidRPr="0082433F">
        <w:rPr>
          <w:rFonts w:eastAsia="Consolas"/>
          <w:color w:val="000000" w:themeColor="text1"/>
        </w:rPr>
        <w:t>receiver_public_key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toAddress</w:t>
      </w:r>
      <w:proofErr w:type="spellEnd"/>
      <w:r w:rsidRPr="0082433F">
        <w:rPr>
          <w:rFonts w:eastAsia="Consolas"/>
          <w:color w:val="000000" w:themeColor="text1"/>
        </w:rPr>
        <w:t xml:space="preserve"> като публичния ключ на получателя (в този случай е заместен с низ '</w:t>
      </w:r>
      <w:proofErr w:type="spellStart"/>
      <w:r w:rsidRPr="0082433F">
        <w:rPr>
          <w:rFonts w:eastAsia="Consolas"/>
          <w:color w:val="000000" w:themeColor="text1"/>
        </w:rPr>
        <w:t>receiver_public_key</w:t>
      </w:r>
      <w:proofErr w:type="spellEnd"/>
      <w:r w:rsidRPr="0082433F">
        <w:rPr>
          <w:rFonts w:eastAsia="Consolas"/>
          <w:color w:val="000000" w:themeColor="text1"/>
        </w:rPr>
        <w:t>').</w:t>
      </w:r>
    </w:p>
    <w:p w14:paraId="4EDC51A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 0.01; - Дефинира се променлива </w:t>
      </w:r>
      <w:proofErr w:type="spellStart"/>
      <w:r w:rsidRPr="0082433F">
        <w:rPr>
          <w:rFonts w:eastAsia="Consolas"/>
          <w:color w:val="000000" w:themeColor="text1"/>
        </w:rPr>
        <w:t>amount</w:t>
      </w:r>
      <w:proofErr w:type="spellEnd"/>
      <w:r w:rsidRPr="0082433F">
        <w:rPr>
          <w:rFonts w:eastAsia="Consolas"/>
          <w:color w:val="000000" w:themeColor="text1"/>
        </w:rPr>
        <w:t xml:space="preserve"> като количеството </w:t>
      </w:r>
      <w:proofErr w:type="spellStart"/>
      <w:r w:rsidRPr="0082433F">
        <w:rPr>
          <w:rFonts w:eastAsia="Consolas"/>
          <w:color w:val="000000" w:themeColor="text1"/>
        </w:rPr>
        <w:t>Bitcoin</w:t>
      </w:r>
      <w:proofErr w:type="spellEnd"/>
      <w:r w:rsidRPr="0082433F">
        <w:rPr>
          <w:rFonts w:eastAsia="Consolas"/>
          <w:color w:val="000000" w:themeColor="text1"/>
        </w:rPr>
        <w:t>, което ще бъде изпратено (0.01 BTC).</w:t>
      </w:r>
    </w:p>
    <w:p w14:paraId="75349ED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 </w:t>
      </w:r>
      <w:proofErr w:type="spellStart"/>
      <w:r w:rsidRPr="0082433F">
        <w:rPr>
          <w:rFonts w:eastAsia="Consolas"/>
          <w:color w:val="000000" w:themeColor="text1"/>
        </w:rPr>
        <w:t>wallet.privateKey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privateKey</w:t>
      </w:r>
      <w:proofErr w:type="spellEnd"/>
      <w:r w:rsidRPr="0082433F">
        <w:rPr>
          <w:rFonts w:eastAsia="Consolas"/>
          <w:color w:val="000000" w:themeColor="text1"/>
        </w:rPr>
        <w:t xml:space="preserve"> като частен ключ на портфейла на изпращача (</w:t>
      </w:r>
      <w:proofErr w:type="spellStart"/>
      <w:r w:rsidRPr="0082433F">
        <w:rPr>
          <w:rFonts w:eastAsia="Consolas"/>
          <w:color w:val="000000" w:themeColor="text1"/>
        </w:rPr>
        <w:t>wallet.privateKey</w:t>
      </w:r>
      <w:proofErr w:type="spellEnd"/>
      <w:r w:rsidRPr="0082433F">
        <w:rPr>
          <w:rFonts w:eastAsia="Consolas"/>
          <w:color w:val="000000" w:themeColor="text1"/>
        </w:rPr>
        <w:t>).</w:t>
      </w:r>
    </w:p>
    <w:p w14:paraId="7EBED35A"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0.0001; - Дефинира се променлива </w:t>
      </w:r>
      <w:proofErr w:type="spellStart"/>
      <w:r w:rsidRPr="0082433F">
        <w:rPr>
          <w:rFonts w:eastAsia="Consolas"/>
          <w:color w:val="000000" w:themeColor="text1"/>
        </w:rPr>
        <w:t>fee</w:t>
      </w:r>
      <w:proofErr w:type="spellEnd"/>
      <w:r w:rsidRPr="0082433F">
        <w:rPr>
          <w:rFonts w:eastAsia="Consolas"/>
          <w:color w:val="000000" w:themeColor="text1"/>
        </w:rPr>
        <w:t xml:space="preserve"> като таксата за транзакцията (0.0001 BTC).</w:t>
      </w:r>
    </w:p>
    <w:p w14:paraId="79BF32E1" w14:textId="7777777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cryptoWallets.sendTransaction</w:t>
      </w:r>
      <w:proofErr w:type="spellEnd"/>
      <w:r w:rsidRPr="0082433F">
        <w:rPr>
          <w:rFonts w:eastAsia="Consolas"/>
          <w:color w:val="000000" w:themeColor="text1"/>
        </w:rPr>
        <w:t xml:space="preserve">('BTC', </w:t>
      </w:r>
      <w:proofErr w:type="spellStart"/>
      <w:r w:rsidRPr="0082433F">
        <w:rPr>
          <w:rFonts w:eastAsia="Consolas"/>
          <w:color w:val="000000" w:themeColor="text1"/>
        </w:rPr>
        <w:t>fromAddress</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Се извиква функцията </w:t>
      </w:r>
      <w:proofErr w:type="spellStart"/>
      <w:r w:rsidRPr="0082433F">
        <w:rPr>
          <w:rFonts w:eastAsia="Consolas"/>
          <w:color w:val="000000" w:themeColor="text1"/>
        </w:rPr>
        <w:t>sendTransaction</w:t>
      </w:r>
      <w:proofErr w:type="spellEnd"/>
      <w:r w:rsidRPr="0082433F">
        <w:rPr>
          <w:rFonts w:eastAsia="Consolas"/>
          <w:color w:val="000000" w:themeColor="text1"/>
        </w:rPr>
        <w:t xml:space="preserve"> от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 която приема като аргументи символа на криптовалутата ('BTC'), адреса на изпращача (</w:t>
      </w:r>
      <w:proofErr w:type="spellStart"/>
      <w:r w:rsidRPr="0082433F">
        <w:rPr>
          <w:rFonts w:eastAsia="Consolas"/>
          <w:color w:val="000000" w:themeColor="text1"/>
        </w:rPr>
        <w:t>fromAddress</w:t>
      </w:r>
      <w:proofErr w:type="spellEnd"/>
      <w:r w:rsidRPr="0082433F">
        <w:rPr>
          <w:rFonts w:eastAsia="Consolas"/>
          <w:color w:val="000000" w:themeColor="text1"/>
        </w:rPr>
        <w:t>), адреса на получателя (</w:t>
      </w:r>
      <w:proofErr w:type="spellStart"/>
      <w:r w:rsidRPr="0082433F">
        <w:rPr>
          <w:rFonts w:eastAsia="Consolas"/>
          <w:color w:val="000000" w:themeColor="text1"/>
        </w:rPr>
        <w:t>toAddress</w:t>
      </w:r>
      <w:proofErr w:type="spellEnd"/>
      <w:r w:rsidRPr="0082433F">
        <w:rPr>
          <w:rFonts w:eastAsia="Consolas"/>
          <w:color w:val="000000" w:themeColor="text1"/>
        </w:rPr>
        <w:t>), количеството, което ще бъде изпратено (</w:t>
      </w:r>
      <w:proofErr w:type="spellStart"/>
      <w:r w:rsidRPr="0082433F">
        <w:rPr>
          <w:rFonts w:eastAsia="Consolas"/>
          <w:color w:val="000000" w:themeColor="text1"/>
        </w:rPr>
        <w:t>amount</w:t>
      </w:r>
      <w:proofErr w:type="spellEnd"/>
      <w:r w:rsidRPr="0082433F">
        <w:rPr>
          <w:rFonts w:eastAsia="Consolas"/>
          <w:color w:val="000000" w:themeColor="text1"/>
        </w:rPr>
        <w:t>), частния ключ на портфейла на изпращача (</w:t>
      </w:r>
      <w:proofErr w:type="spellStart"/>
      <w:r w:rsidRPr="0082433F">
        <w:rPr>
          <w:rFonts w:eastAsia="Consolas"/>
          <w:color w:val="000000" w:themeColor="text1"/>
        </w:rPr>
        <w:t>privateKey</w:t>
      </w:r>
      <w:proofErr w:type="spellEnd"/>
      <w:r w:rsidRPr="0082433F">
        <w:rPr>
          <w:rFonts w:eastAsia="Consolas"/>
          <w:color w:val="000000" w:themeColor="text1"/>
        </w:rPr>
        <w:t>) и таксата за транзакцията (</w:t>
      </w:r>
      <w:proofErr w:type="spellStart"/>
      <w:r w:rsidRPr="0082433F">
        <w:rPr>
          <w:rFonts w:eastAsia="Consolas"/>
          <w:color w:val="000000" w:themeColor="text1"/>
        </w:rPr>
        <w:t>fee</w:t>
      </w:r>
      <w:proofErr w:type="spellEnd"/>
      <w:r w:rsidRPr="0082433F">
        <w:rPr>
          <w:rFonts w:eastAsia="Consolas"/>
          <w:color w:val="000000" w:themeColor="text1"/>
        </w:rPr>
        <w:t>).</w:t>
      </w:r>
    </w:p>
    <w:p w14:paraId="52A7979E"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2D3EC6C8"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370FE670" w14:textId="77777777"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then</w:t>
      </w:r>
      <w:proofErr w:type="spellEnd"/>
      <w:r w:rsidRPr="0082433F">
        <w:rPr>
          <w:rFonts w:eastAsia="Consolas"/>
          <w:color w:val="000000" w:themeColor="text1"/>
        </w:rPr>
        <w:t>((</w:t>
      </w:r>
      <w:proofErr w:type="spellStart"/>
      <w:r w:rsidRPr="0082433F">
        <w:rPr>
          <w:rFonts w:eastAsia="Consolas"/>
          <w:color w:val="000000" w:themeColor="text1"/>
        </w:rPr>
        <w:t>result</w:t>
      </w:r>
      <w:proofErr w:type="spellEnd"/>
      <w:r w:rsidRPr="0082433F">
        <w:rPr>
          <w:rFonts w:eastAsia="Consolas"/>
          <w:color w:val="000000" w:themeColor="text1"/>
        </w:rPr>
        <w:t>) =&gt; { console.log(</w:t>
      </w:r>
      <w:proofErr w:type="spellStart"/>
      <w:r w:rsidRPr="0082433F">
        <w:rPr>
          <w:rFonts w:eastAsia="Consolas"/>
          <w:color w:val="000000" w:themeColor="text1"/>
        </w:rPr>
        <w:t>result</w:t>
      </w:r>
      <w:proofErr w:type="spellEnd"/>
      <w:r w:rsidRPr="0082433F">
        <w:rPr>
          <w:rFonts w:eastAsia="Consolas"/>
          <w:color w:val="000000" w:themeColor="text1"/>
        </w:rPr>
        <w:t>); }) - След успешно изпълнение на транзакцията, в конзолата се извежда резултата.</w:t>
      </w:r>
    </w:p>
    <w:p w14:paraId="6A43D3FC"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7468FB5C"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0CE3D4C2" w14:textId="78082489"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catch</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xml:space="preserve">) =&gt; { </w:t>
      </w:r>
      <w:proofErr w:type="spellStart"/>
      <w:r w:rsidRPr="0082433F">
        <w:rPr>
          <w:rFonts w:eastAsia="Consolas"/>
          <w:color w:val="000000" w:themeColor="text1"/>
        </w:rPr>
        <w:t>console.error</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 - При грешка в изпълнението на транзакцията, в конзолата се извежда съобщение за грешка.</w:t>
      </w:r>
    </w:p>
    <w:p w14:paraId="1E07FFA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12AF52"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65F20C"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C37F9F"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6F94CA91"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5042F8D2" w14:textId="6717AE1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127E0990" wp14:editId="7FB43F6E">
            <wp:extent cx="6744970" cy="2867025"/>
            <wp:effectExtent l="0" t="0" r="0" b="9525"/>
            <wp:docPr id="496391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1576" name="Picture 1" descr="Text&#10;&#10;Description automatically generated"/>
                    <pic:cNvPicPr/>
                  </pic:nvPicPr>
                  <pic:blipFill>
                    <a:blip r:embed="rId19"/>
                    <a:stretch>
                      <a:fillRect/>
                    </a:stretch>
                  </pic:blipFill>
                  <pic:spPr>
                    <a:xfrm>
                      <a:off x="0" y="0"/>
                      <a:ext cx="6744970" cy="2867025"/>
                    </a:xfrm>
                    <a:prstGeom prst="rect">
                      <a:avLst/>
                    </a:prstGeom>
                  </pic:spPr>
                </pic:pic>
              </a:graphicData>
            </a:graphic>
          </wp:inline>
        </w:drawing>
      </w:r>
    </w:p>
    <w:p w14:paraId="2F72C6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DE051D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72505CFA" w14:textId="369A9A81" w:rsidR="00C447AB" w:rsidRPr="00C447AB" w:rsidRDefault="00C447AB" w:rsidP="00C447AB">
      <w:pPr>
        <w:pBdr>
          <w:top w:val="nil"/>
          <w:left w:val="nil"/>
          <w:bottom w:val="nil"/>
          <w:right w:val="nil"/>
          <w:between w:val="nil"/>
        </w:pBdr>
        <w:spacing w:before="240" w:after="240"/>
      </w:pPr>
      <w:r>
        <w:lastRenderedPageBreak/>
        <w:t>Защита на използваните методи в кодовете</w:t>
      </w:r>
      <w:r w:rsidRPr="00C447AB">
        <w:t>:</w:t>
      </w:r>
    </w:p>
    <w:p w14:paraId="100BDFBB" w14:textId="77777777" w:rsidR="00C447AB" w:rsidRDefault="00C447AB" w:rsidP="00C447AB">
      <w:pPr>
        <w:pBdr>
          <w:top w:val="nil"/>
          <w:left w:val="nil"/>
          <w:bottom w:val="nil"/>
          <w:right w:val="nil"/>
          <w:between w:val="nil"/>
        </w:pBdr>
        <w:spacing w:before="240" w:after="240"/>
      </w:pPr>
    </w:p>
    <w:p w14:paraId="3292B49E" w14:textId="77777777" w:rsidR="00C447AB" w:rsidRDefault="00C447AB" w:rsidP="00C447AB">
      <w:pPr>
        <w:pBdr>
          <w:top w:val="nil"/>
          <w:left w:val="nil"/>
          <w:bottom w:val="nil"/>
          <w:right w:val="nil"/>
          <w:between w:val="nil"/>
        </w:pBdr>
        <w:spacing w:before="240" w:after="240"/>
      </w:pPr>
      <w:r>
        <w:t>Методите за създаване на контактна форма и връзка към началната страница на уебсайта са стандартни методи за HTML и не представляват никакъв риск за сигурността на уебсайта. Те са добре познати и широко използвани методи за взаимодействие с потребителите и са добре тествани и документирани.</w:t>
      </w:r>
    </w:p>
    <w:p w14:paraId="4127E744" w14:textId="77777777" w:rsidR="00C447AB" w:rsidRDefault="00C447AB" w:rsidP="00C447AB">
      <w:pPr>
        <w:pBdr>
          <w:top w:val="nil"/>
          <w:left w:val="nil"/>
          <w:bottom w:val="nil"/>
          <w:right w:val="nil"/>
          <w:between w:val="nil"/>
        </w:pBdr>
        <w:spacing w:before="240" w:after="240"/>
      </w:pPr>
    </w:p>
    <w:p w14:paraId="32DFFBB0" w14:textId="77777777" w:rsidR="00C447AB" w:rsidRDefault="00C447AB" w:rsidP="00C447AB">
      <w:pPr>
        <w:pBdr>
          <w:top w:val="nil"/>
          <w:left w:val="nil"/>
          <w:bottom w:val="nil"/>
          <w:right w:val="nil"/>
          <w:between w:val="nil"/>
        </w:pBdr>
        <w:spacing w:before="240" w:after="240"/>
      </w:pPr>
      <w:r>
        <w:t xml:space="preserve">Методът за получаване на курсове на криптовалута използва библиотеката </w:t>
      </w:r>
      <w:proofErr w:type="spellStart"/>
      <w:r>
        <w:t>request</w:t>
      </w:r>
      <w:proofErr w:type="spellEnd"/>
      <w:r>
        <w:t>, която е добре позната и използвана в уеб разработката. Библиотеката е добре тествана и документирана и предоставя лесен начин за извличане на данни от уеб страници.</w:t>
      </w:r>
    </w:p>
    <w:p w14:paraId="55C75C90" w14:textId="77777777" w:rsidR="00C447AB" w:rsidRDefault="00C447AB" w:rsidP="00C447AB">
      <w:pPr>
        <w:pBdr>
          <w:top w:val="nil"/>
          <w:left w:val="nil"/>
          <w:bottom w:val="nil"/>
          <w:right w:val="nil"/>
          <w:between w:val="nil"/>
        </w:pBdr>
        <w:spacing w:before="240" w:after="240"/>
      </w:pPr>
    </w:p>
    <w:p w14:paraId="5C36E10B" w14:textId="77777777" w:rsidR="00C447AB" w:rsidRDefault="00C447AB" w:rsidP="00C447AB">
      <w:pPr>
        <w:pBdr>
          <w:top w:val="nil"/>
          <w:left w:val="nil"/>
          <w:bottom w:val="nil"/>
          <w:right w:val="nil"/>
          <w:between w:val="nil"/>
        </w:pBdr>
        <w:spacing w:before="240" w:after="240"/>
      </w:pPr>
      <w:r>
        <w:t xml:space="preserve">Методът за изпращане на Биткойни използва библиотеката </w:t>
      </w:r>
      <w:proofErr w:type="spellStart"/>
      <w:r>
        <w:t>crypto-wallets</w:t>
      </w:r>
      <w:proofErr w:type="spellEnd"/>
      <w:r>
        <w:t>, която е специализирана за криптовалутни транзакции. Библиотеката е добре тествана и предоставя лесен начин за изпращане на криптовалутни транзакции между портфейли. Този метод трябва да бъде използван с внимание и да се следят промените в цените на криптовалутата.</w:t>
      </w:r>
    </w:p>
    <w:p w14:paraId="40644FF1" w14:textId="77777777" w:rsidR="00C447AB" w:rsidRDefault="00C447AB" w:rsidP="00C447AB">
      <w:pPr>
        <w:pBdr>
          <w:top w:val="nil"/>
          <w:left w:val="nil"/>
          <w:bottom w:val="nil"/>
          <w:right w:val="nil"/>
          <w:between w:val="nil"/>
        </w:pBdr>
        <w:spacing w:before="240" w:after="240"/>
      </w:pPr>
    </w:p>
    <w:p w14:paraId="1495A747" w14:textId="635BAE6F" w:rsidR="00C447AB" w:rsidRDefault="00C447AB" w:rsidP="00C447AB">
      <w:pPr>
        <w:pBdr>
          <w:top w:val="nil"/>
          <w:left w:val="nil"/>
          <w:bottom w:val="nil"/>
          <w:right w:val="nil"/>
          <w:between w:val="nil"/>
        </w:pBdr>
        <w:spacing w:before="240" w:after="240"/>
      </w:pPr>
      <w:r>
        <w:t xml:space="preserve">Методът за създаване на база данни в </w:t>
      </w:r>
      <w:proofErr w:type="spellStart"/>
      <w:r>
        <w:t>Firebase</w:t>
      </w:r>
      <w:proofErr w:type="spellEnd"/>
      <w:r>
        <w:t xml:space="preserve"> използва </w:t>
      </w:r>
      <w:proofErr w:type="spellStart"/>
      <w:r>
        <w:t>Firebase</w:t>
      </w:r>
      <w:proofErr w:type="spellEnd"/>
      <w:r>
        <w:t xml:space="preserve"> SDK, която е разработена от </w:t>
      </w:r>
      <w:proofErr w:type="spellStart"/>
      <w:r>
        <w:t>Google</w:t>
      </w:r>
      <w:proofErr w:type="spellEnd"/>
      <w:r>
        <w:t xml:space="preserve"> и е добре тествана и документирана. </w:t>
      </w:r>
      <w:proofErr w:type="spellStart"/>
      <w:r>
        <w:t>Firebase</w:t>
      </w:r>
      <w:proofErr w:type="spellEnd"/>
      <w:r>
        <w:t xml:space="preserve"> е мощен инструмент за управление на бази данни и осигурява висока надеждност и сигурност на данните. Този метод трябва да бъде използван с внимание и да се следят правилата за сигурност на </w:t>
      </w:r>
      <w:proofErr w:type="spellStart"/>
      <w:r>
        <w:t>Firebase</w:t>
      </w:r>
      <w:proofErr w:type="spellEnd"/>
      <w:r>
        <w:t>, за да се предотврати нелегитимен достъп до данните.</w:t>
      </w:r>
    </w:p>
    <w:p w14:paraId="69A6072B" w14:textId="77777777" w:rsidR="00121C83" w:rsidRDefault="00121C83" w:rsidP="00121C83">
      <w:pPr>
        <w:pStyle w:val="Heading1"/>
        <w:ind w:left="0" w:firstLine="0"/>
      </w:pPr>
    </w:p>
    <w:p w14:paraId="10D15BA0" w14:textId="77777777" w:rsidR="00121C83" w:rsidRDefault="00121C83" w:rsidP="00121C83">
      <w:pPr>
        <w:pStyle w:val="Heading1"/>
        <w:ind w:left="0" w:firstLine="0"/>
      </w:pPr>
    </w:p>
    <w:p w14:paraId="5525F127" w14:textId="4AB4BC00" w:rsidR="00121C83" w:rsidRDefault="00121C83" w:rsidP="00121C83">
      <w:pPr>
        <w:pStyle w:val="Heading1"/>
        <w:ind w:left="0" w:firstLine="0"/>
      </w:pPr>
      <w:bookmarkStart w:id="9" w:name="_Toc134778197"/>
      <w:r>
        <w:t xml:space="preserve">Глава </w:t>
      </w:r>
      <w:r w:rsidRPr="0095631D">
        <w:t>3</w:t>
      </w:r>
      <w:r>
        <w:t>.Тестове</w:t>
      </w:r>
      <w:bookmarkEnd w:id="9"/>
    </w:p>
    <w:p w14:paraId="1780A5C0" w14:textId="77777777" w:rsidR="00121C83" w:rsidRDefault="00121C83" w:rsidP="00121C83"/>
    <w:p w14:paraId="4D3C48A0" w14:textId="77777777" w:rsidR="00121C83" w:rsidRDefault="00121C83" w:rsidP="00121C83"/>
    <w:p w14:paraId="1CBAFD64" w14:textId="77777777" w:rsidR="00121C83" w:rsidRDefault="00121C83" w:rsidP="00121C83">
      <w:r>
        <w:lastRenderedPageBreak/>
        <w:t>Дипломната работа, която представям, е свързана с уеб дизайн и разработка на уебсайт. Една от най-важните части на разработката на уебсайт е тестването му, за да се гарантира, че всичко функционира както трябва и че потребителите ще имат добро потребителско изживяване.</w:t>
      </w:r>
    </w:p>
    <w:p w14:paraId="4C97A1F2" w14:textId="77777777" w:rsidR="00121C83" w:rsidRDefault="00121C83" w:rsidP="00121C83"/>
    <w:p w14:paraId="702C98BA" w14:textId="77777777" w:rsidR="00121C83" w:rsidRDefault="00121C83" w:rsidP="00121C83">
      <w:r>
        <w:t>В тази работа бяха използвани различни тестове, които помогнаха да се уверим, че уебсайтът работи правилно и е сигурен за използване. Тестовете, които бяха използвани, включваха:</w:t>
      </w:r>
    </w:p>
    <w:p w14:paraId="79EC1346" w14:textId="77777777" w:rsidR="00121C83" w:rsidRDefault="00121C83" w:rsidP="00121C83"/>
    <w:p w14:paraId="70AC606F" w14:textId="77777777" w:rsidR="00121C83" w:rsidRDefault="00121C83" w:rsidP="00121C83">
      <w:r>
        <w:t xml:space="preserve">Тестове за функционалност: Тези тестове проверяват дали всички функционалности на уебсайта работят правилно. Например, тествахме дали контактната форма изпраща съобщения успешно или дали курсовете на криптовалутите се актуализират в реално време. Използвахме автоматизиран софтуер като </w:t>
      </w:r>
      <w:proofErr w:type="spellStart"/>
      <w:r>
        <w:t>Selenium</w:t>
      </w:r>
      <w:proofErr w:type="spellEnd"/>
      <w:r>
        <w:t>, който може да симулира действията на потребителя върху уебсайта.</w:t>
      </w:r>
    </w:p>
    <w:p w14:paraId="1FFC73D8" w14:textId="77777777" w:rsidR="00121C83" w:rsidRDefault="00121C83" w:rsidP="00121C83"/>
    <w:p w14:paraId="32F4E024" w14:textId="77777777" w:rsidR="00121C83" w:rsidRDefault="00121C83" w:rsidP="00121C83">
      <w:r>
        <w:t xml:space="preserve">Тестове за сигурност: Тези тестове проверяват дали уебсайтът е защитен от възможни кибератаки и злоупотреби. Тествахме дали се използва криптиране на паролите и данните на потребителите или дали са налични механизми за предотвратяване на SQL инжекции. За тези тестове използвахме софтуер за сканиране на уязвимости като </w:t>
      </w:r>
      <w:proofErr w:type="spellStart"/>
      <w:r>
        <w:t>Acunetix</w:t>
      </w:r>
      <w:proofErr w:type="spellEnd"/>
      <w:r>
        <w:t>.</w:t>
      </w:r>
    </w:p>
    <w:p w14:paraId="7747812B" w14:textId="77777777" w:rsidR="00121C83" w:rsidRDefault="00121C83" w:rsidP="00121C83"/>
    <w:p w14:paraId="0D334264" w14:textId="7CAC7DA4" w:rsidR="00121C83" w:rsidRDefault="00121C83" w:rsidP="00121C83">
      <w:r>
        <w:t xml:space="preserve">Тестове за изпълнение: Тези тестове проверяват дали уебсайтът може да издържи на голям брой потребители и трафик. Тествахме скоростта на зареждане на уебсайта при натоварване или дали базата данни може да издържи на голям брой записи. За тези тестове използвахме софтуер като </w:t>
      </w:r>
      <w:proofErr w:type="spellStart"/>
      <w:r>
        <w:t>ApacheJMeter</w:t>
      </w:r>
      <w:proofErr w:type="spellEnd"/>
      <w:r>
        <w:t>.</w:t>
      </w:r>
    </w:p>
    <w:p w14:paraId="02869BDF" w14:textId="77777777" w:rsidR="00121C83" w:rsidRDefault="00121C83" w:rsidP="00121C83"/>
    <w:p w14:paraId="2C4AA996" w14:textId="01166D91" w:rsidR="00121C83" w:rsidRDefault="00121C83" w:rsidP="00121C83">
      <w:r>
        <w:t>Тестове за съвместимост: Тези тестове проверяват дали уебсайтът работи правилно на различни устройства и браузъри.</w:t>
      </w:r>
    </w:p>
    <w:p w14:paraId="4ECF4DE8" w14:textId="77777777" w:rsidR="00121C83" w:rsidRDefault="00121C83" w:rsidP="00121C83"/>
    <w:p w14:paraId="698B9AA0" w14:textId="77777777" w:rsidR="00121C83" w:rsidRDefault="00121C83" w:rsidP="00121C83">
      <w:r>
        <w:t>Наличието на тези различни видове тестове е от съществено значение за гарантирането на качеството на уебсайта. Като извършване на тези тестове, можем да установим проблеми и грешки в ранен етап, когато те са лесни за отстраняване, преди да станат по-сложни и скъпи за поправяне.</w:t>
      </w:r>
    </w:p>
    <w:p w14:paraId="2BB7D819" w14:textId="77777777" w:rsidR="00121C83" w:rsidRDefault="00121C83" w:rsidP="00121C83"/>
    <w:p w14:paraId="46EA071B" w14:textId="77777777" w:rsidR="00121C83" w:rsidRDefault="00121C83" w:rsidP="00121C83">
      <w:r>
        <w:t>За изпълнението на тези тестове, е важно да се избере подходящият софтуер и да се изгради точен план за тестовете. Тестовете трябва да се изпълняват редовно и да бъдат обхванати всички функционалности на уебсайта.</w:t>
      </w:r>
    </w:p>
    <w:p w14:paraId="1B1F705A" w14:textId="77777777" w:rsidR="00121C83" w:rsidRDefault="00121C83" w:rsidP="00121C83"/>
    <w:p w14:paraId="6C4613BE" w14:textId="2025E27F" w:rsidR="00121C83" w:rsidRDefault="00121C83" w:rsidP="00121C83">
      <w:r>
        <w:t>В крайна сметка, изпълнението на тези тестове не само гарантира качеството на уебсайта, но и осигурява на потребителите максимално удобство и удоволствие при използването на уебсайта. Това е от решаващо значение за успешното функциониране на уебсайта и неговата постоянна растеж и развитие.</w:t>
      </w:r>
    </w:p>
    <w:p w14:paraId="0A3D1B60" w14:textId="77777777" w:rsidR="00121C83" w:rsidRDefault="00121C83" w:rsidP="00121C83"/>
    <w:p w14:paraId="4349F473" w14:textId="77777777" w:rsidR="00121C83" w:rsidRDefault="00121C83" w:rsidP="00121C83"/>
    <w:p w14:paraId="6817C66F" w14:textId="77777777" w:rsidR="00617F03" w:rsidRDefault="00617F03" w:rsidP="00617F03"/>
    <w:p w14:paraId="59BB7FE4" w14:textId="77777777" w:rsidR="00617F03" w:rsidRPr="00617F03" w:rsidRDefault="00617F03" w:rsidP="00617F03"/>
    <w:p w14:paraId="2FDA5AE6" w14:textId="71812265" w:rsidR="00DB612D" w:rsidRPr="0095631D" w:rsidRDefault="004819C7">
      <w:pPr>
        <w:pStyle w:val="Heading1"/>
        <w:ind w:left="0" w:firstLine="0"/>
      </w:pPr>
      <w:bookmarkStart w:id="10" w:name="_Toc134778198"/>
      <w:r>
        <w:t xml:space="preserve">Глава 4. </w:t>
      </w:r>
      <w:r w:rsidR="000336C5">
        <w:rPr>
          <w:lang w:val="en-US"/>
        </w:rPr>
        <w:t>User</w:t>
      </w:r>
      <w:r w:rsidR="000336C5" w:rsidRPr="0095631D">
        <w:t xml:space="preserve"> </w:t>
      </w:r>
      <w:r w:rsidR="000336C5">
        <w:rPr>
          <w:lang w:val="en-US"/>
        </w:rPr>
        <w:t>Guide</w:t>
      </w:r>
      <w:bookmarkEnd w:id="10"/>
    </w:p>
    <w:p w14:paraId="795E1AD7" w14:textId="77777777" w:rsidR="00121C83" w:rsidRDefault="00121C83" w:rsidP="00C447AB"/>
    <w:p w14:paraId="5AFE899D" w14:textId="77777777" w:rsidR="00121C83" w:rsidRDefault="00121C83" w:rsidP="00C447AB"/>
    <w:p w14:paraId="334E1144" w14:textId="71F23CE0" w:rsidR="00C447AB" w:rsidRDefault="00C447AB" w:rsidP="00C447AB">
      <w:r>
        <w:t>Сайта е все още незавършен и не е годен за използване за клиенти. Той се намира на локал хост.</w:t>
      </w:r>
    </w:p>
    <w:p w14:paraId="79A1A008" w14:textId="77777777" w:rsidR="00C447AB" w:rsidRPr="00C447AB" w:rsidRDefault="00C447AB" w:rsidP="00C447AB">
      <w:r w:rsidRPr="00C447AB">
        <w:t>Този код е за създаване на контактна форма, която потребителите могат да използват, за да изпратят съобщения до вас. Формата съдържа полета за име, електронна поща, телефонен номер и съобщение. Когато потребителят попълни формата и я изпрати, тя се изпраща на вашия имейл адрес.</w:t>
      </w:r>
    </w:p>
    <w:p w14:paraId="48855A9A" w14:textId="77777777" w:rsidR="00C447AB" w:rsidRPr="00C447AB" w:rsidRDefault="00C447AB" w:rsidP="00C447AB"/>
    <w:p w14:paraId="3EF19DFD" w14:textId="77777777" w:rsidR="00C447AB" w:rsidRPr="00C447AB" w:rsidRDefault="00C447AB" w:rsidP="00C447AB">
      <w:r w:rsidRPr="00C447AB">
        <w:t xml:space="preserve">За да добавите тази форма към вашия уебсайт, копирайте кода в </w:t>
      </w:r>
      <w:r w:rsidRPr="00C447AB">
        <w:rPr>
          <w:lang w:val="en-US"/>
        </w:rPr>
        <w:t>HTML</w:t>
      </w:r>
      <w:r w:rsidRPr="00C447AB">
        <w:t xml:space="preserve"> файла си и го вмъкнете в желаното място на уебсайта. Също така, трябва да се уверите, че стилизацията във файла </w:t>
      </w:r>
      <w:r w:rsidRPr="00C447AB">
        <w:rPr>
          <w:lang w:val="en-US"/>
        </w:rPr>
        <w:t>style</w:t>
      </w:r>
      <w:r w:rsidRPr="00C447AB">
        <w:t>.</w:t>
      </w:r>
      <w:proofErr w:type="spellStart"/>
      <w:r w:rsidRPr="00C447AB">
        <w:rPr>
          <w:lang w:val="en-US"/>
        </w:rPr>
        <w:t>css</w:t>
      </w:r>
      <w:proofErr w:type="spellEnd"/>
      <w:r w:rsidRPr="00C447AB">
        <w:t xml:space="preserve"> е включена.</w:t>
      </w:r>
    </w:p>
    <w:p w14:paraId="5646B6CB" w14:textId="77777777" w:rsidR="00C447AB" w:rsidRPr="00C447AB" w:rsidRDefault="00C447AB" w:rsidP="00C447AB"/>
    <w:p w14:paraId="71DF7950" w14:textId="77777777" w:rsidR="00C447AB" w:rsidRPr="00C447AB" w:rsidRDefault="00C447AB" w:rsidP="00C447AB">
      <w:r w:rsidRPr="00C447AB">
        <w:t>Код за връзка с форма за контакт:</w:t>
      </w:r>
    </w:p>
    <w:p w14:paraId="253DDDA9" w14:textId="77777777" w:rsidR="00C447AB" w:rsidRPr="00C447AB" w:rsidRDefault="00C447AB" w:rsidP="00C447AB"/>
    <w:p w14:paraId="516D6FF0" w14:textId="77777777" w:rsidR="00C447AB" w:rsidRPr="00C447AB" w:rsidRDefault="00C447AB" w:rsidP="00C447AB">
      <w:r w:rsidRPr="00C447AB">
        <w:t xml:space="preserve">Този код създава връзка към началната страница на вашия уебсайт. За да го добавите, вмъкнете го в </w:t>
      </w:r>
      <w:r w:rsidRPr="00C447AB">
        <w:rPr>
          <w:lang w:val="en-US"/>
        </w:rPr>
        <w:t>HTML</w:t>
      </w:r>
      <w:r w:rsidRPr="00C447AB">
        <w:t xml:space="preserve"> файла си в желаното място.</w:t>
      </w:r>
    </w:p>
    <w:p w14:paraId="6E6C3854" w14:textId="77777777" w:rsidR="00C447AB" w:rsidRPr="00C447AB" w:rsidRDefault="00C447AB" w:rsidP="00C447AB"/>
    <w:p w14:paraId="48B9EF2B" w14:textId="77777777" w:rsidR="00C447AB" w:rsidRPr="00C447AB" w:rsidRDefault="00C447AB" w:rsidP="00C447AB">
      <w:r w:rsidRPr="00C447AB">
        <w:t>Код за получаване на курсове на криптовалута:</w:t>
      </w:r>
    </w:p>
    <w:p w14:paraId="201919D1" w14:textId="77777777" w:rsidR="00C447AB" w:rsidRPr="00C447AB" w:rsidRDefault="00C447AB" w:rsidP="00C447AB"/>
    <w:p w14:paraId="7E002E8E" w14:textId="77777777" w:rsidR="00C447AB" w:rsidRPr="00C447AB" w:rsidRDefault="00C447AB" w:rsidP="00C447AB">
      <w:r w:rsidRPr="00C447AB">
        <w:t xml:space="preserve">Този код ви позволява да получавате курсове на криптовалута в реално време. За да използвате този код, трябва да инсталирате пакета </w:t>
      </w:r>
      <w:r w:rsidRPr="00C447AB">
        <w:rPr>
          <w:lang w:val="en-US"/>
        </w:rPr>
        <w:t>request</w:t>
      </w:r>
      <w:r w:rsidRPr="00C447AB">
        <w:t xml:space="preserve"> с помощта на </w:t>
      </w:r>
      <w:r w:rsidRPr="00C447AB">
        <w:rPr>
          <w:lang w:val="en-US"/>
        </w:rPr>
        <w:t>npm</w:t>
      </w:r>
      <w:r w:rsidRPr="00C447AB">
        <w:t xml:space="preserve">. След това можете да копирате и </w:t>
      </w:r>
      <w:r w:rsidRPr="00C447AB">
        <w:lastRenderedPageBreak/>
        <w:t xml:space="preserve">поставите кода във вашия </w:t>
      </w:r>
      <w:r w:rsidRPr="00C447AB">
        <w:rPr>
          <w:lang w:val="en-US"/>
        </w:rPr>
        <w:t>JavaScript</w:t>
      </w:r>
      <w:r w:rsidRPr="00C447AB">
        <w:t xml:space="preserve"> файл. В този пример кода получава курсове за Биткойн и ги изпраща на конзолата.</w:t>
      </w:r>
    </w:p>
    <w:p w14:paraId="6806F04D" w14:textId="77777777" w:rsidR="00C447AB" w:rsidRPr="00C447AB" w:rsidRDefault="00C447AB" w:rsidP="00C447AB"/>
    <w:p w14:paraId="6D3D9768" w14:textId="77777777" w:rsidR="00C447AB" w:rsidRPr="00C447AB" w:rsidRDefault="00C447AB" w:rsidP="00C447AB">
      <w:r w:rsidRPr="00C447AB">
        <w:t>Код за изпращане на Биткойни:</w:t>
      </w:r>
    </w:p>
    <w:p w14:paraId="6EE65E06" w14:textId="77777777" w:rsidR="00C447AB" w:rsidRPr="00C447AB" w:rsidRDefault="00C447AB" w:rsidP="00C447AB"/>
    <w:p w14:paraId="16B20617" w14:textId="77777777" w:rsidR="00C447AB" w:rsidRPr="00C447AB" w:rsidRDefault="00C447AB" w:rsidP="00C447AB">
      <w:r w:rsidRPr="00C447AB">
        <w:t xml:space="preserve">Този код ви позволява да изпращате Биткойни от един портфейл до друг. За да използвате този код, трябва да инсталирате пакета </w:t>
      </w:r>
      <w:r w:rsidRPr="00C447AB">
        <w:rPr>
          <w:lang w:val="en-US"/>
        </w:rPr>
        <w:t>crypto</w:t>
      </w:r>
      <w:r w:rsidRPr="00C447AB">
        <w:t>-</w:t>
      </w:r>
      <w:r w:rsidRPr="00C447AB">
        <w:rPr>
          <w:lang w:val="en-US"/>
        </w:rPr>
        <w:t>wallets</w:t>
      </w:r>
      <w:r w:rsidRPr="00C447AB">
        <w:t xml:space="preserve"> с помощта на </w:t>
      </w:r>
      <w:r w:rsidRPr="00C447AB">
        <w:rPr>
          <w:lang w:val="en-US"/>
        </w:rPr>
        <w:t>npm</w:t>
      </w:r>
      <w:r w:rsidRPr="00C447AB">
        <w:t xml:space="preserve">. След това можете да копирате и поставите кода във вашия </w:t>
      </w:r>
      <w:r w:rsidRPr="00C447AB">
        <w:rPr>
          <w:lang w:val="en-US"/>
        </w:rPr>
        <w:t>JavaScript</w:t>
      </w:r>
      <w:r w:rsidRPr="00C447AB">
        <w:t xml:space="preserve"> файл. В този пример кода изпраща 0.01 Биткойн от един портфейл до друг и връща транзакционния </w:t>
      </w:r>
      <w:proofErr w:type="spellStart"/>
      <w:r w:rsidRPr="00C447AB">
        <w:t>хеш</w:t>
      </w:r>
      <w:proofErr w:type="spellEnd"/>
      <w:r w:rsidRPr="00C447AB">
        <w:t>.</w:t>
      </w:r>
    </w:p>
    <w:p w14:paraId="46A06836" w14:textId="77777777" w:rsidR="00C447AB" w:rsidRPr="00C447AB" w:rsidRDefault="00C447AB" w:rsidP="00C447AB"/>
    <w:p w14:paraId="12CAC0E1" w14:textId="77777777" w:rsidR="00C447AB" w:rsidRPr="00C447AB" w:rsidRDefault="00C447AB" w:rsidP="00C447AB">
      <w:r w:rsidRPr="00C447AB">
        <w:t xml:space="preserve">Код за създаване на база данни в </w:t>
      </w:r>
      <w:r w:rsidRPr="00C447AB">
        <w:rPr>
          <w:lang w:val="en-US"/>
        </w:rPr>
        <w:t>Firebase</w:t>
      </w:r>
      <w:r w:rsidRPr="00C447AB">
        <w:t>:</w:t>
      </w:r>
    </w:p>
    <w:p w14:paraId="07562260" w14:textId="77777777" w:rsidR="00C447AB" w:rsidRPr="00C447AB" w:rsidRDefault="00C447AB" w:rsidP="00C447AB"/>
    <w:p w14:paraId="0E717DEB" w14:textId="77777777" w:rsidR="00C447AB" w:rsidRPr="00C447AB" w:rsidRDefault="00C447AB" w:rsidP="00C447AB">
      <w:r w:rsidRPr="00C447AB">
        <w:t>Този код ви</w:t>
      </w:r>
    </w:p>
    <w:p w14:paraId="79C713BF" w14:textId="77777777" w:rsidR="00C447AB" w:rsidRPr="00C447AB" w:rsidRDefault="00C447AB" w:rsidP="00C447AB">
      <w:r w:rsidRPr="00C447AB">
        <w:t xml:space="preserve">позволява да създадете база данни в </w:t>
      </w:r>
      <w:r w:rsidRPr="00C447AB">
        <w:rPr>
          <w:lang w:val="en-US"/>
        </w:rPr>
        <w:t>Firebase</w:t>
      </w:r>
      <w:r w:rsidRPr="00C447AB">
        <w:t xml:space="preserve">, която съхранява информация за потребителите, включително техните имена, пароли, електронни пощи, частни ключове и адреси на Биткойн портфейли. За да използвате този код, трябва да имате създаден проект в </w:t>
      </w:r>
      <w:r w:rsidRPr="00C447AB">
        <w:rPr>
          <w:lang w:val="en-US"/>
        </w:rPr>
        <w:t>Firebase</w:t>
      </w:r>
      <w:r w:rsidRPr="00C447AB">
        <w:t xml:space="preserve"> и да инсталирате </w:t>
      </w:r>
      <w:r w:rsidRPr="00C447AB">
        <w:rPr>
          <w:lang w:val="en-US"/>
        </w:rPr>
        <w:t>Firebase</w:t>
      </w:r>
      <w:r w:rsidRPr="00C447AB">
        <w:t xml:space="preserve"> </w:t>
      </w:r>
      <w:r w:rsidRPr="00C447AB">
        <w:rPr>
          <w:lang w:val="en-US"/>
        </w:rPr>
        <w:t>SDK</w:t>
      </w:r>
      <w:r w:rsidRPr="00C447AB">
        <w:t>.</w:t>
      </w:r>
    </w:p>
    <w:p w14:paraId="654D720F" w14:textId="77777777" w:rsidR="00C447AB" w:rsidRPr="00C447AB" w:rsidRDefault="00C447AB" w:rsidP="00C447AB"/>
    <w:p w14:paraId="671D8409" w14:textId="77777777" w:rsidR="00C447AB" w:rsidRPr="00C447AB" w:rsidRDefault="00C447AB" w:rsidP="00C447AB">
      <w:r w:rsidRPr="00C447AB">
        <w:t xml:space="preserve">След като сте инсталирали </w:t>
      </w:r>
      <w:r w:rsidRPr="00C447AB">
        <w:rPr>
          <w:lang w:val="en-US"/>
        </w:rPr>
        <w:t>Firebase</w:t>
      </w:r>
      <w:r w:rsidRPr="00C447AB">
        <w:t xml:space="preserve"> </w:t>
      </w:r>
      <w:r w:rsidRPr="00C447AB">
        <w:rPr>
          <w:lang w:val="en-US"/>
        </w:rPr>
        <w:t>SDK</w:t>
      </w:r>
      <w:r w:rsidRPr="00C447AB">
        <w:t xml:space="preserve">, можете да копирате и поставите този код във вашия </w:t>
      </w:r>
      <w:r w:rsidRPr="00C447AB">
        <w:rPr>
          <w:lang w:val="en-US"/>
        </w:rPr>
        <w:t>JavaScript</w:t>
      </w:r>
      <w:r w:rsidRPr="00C447AB">
        <w:t xml:space="preserve"> файл, за да създадете база данни в </w:t>
      </w:r>
      <w:r w:rsidRPr="00C447AB">
        <w:rPr>
          <w:lang w:val="en-US"/>
        </w:rPr>
        <w:t>Firebase</w:t>
      </w:r>
      <w:r w:rsidRPr="00C447AB">
        <w:t>. В тази база данни можете да съхранявате информация за вашите потребители, като например техните имена, пароли, електронни пощи, частни ключове и адреси на Биткойн портфейли.</w:t>
      </w:r>
    </w:p>
    <w:p w14:paraId="725F3E42" w14:textId="77777777" w:rsidR="00C447AB" w:rsidRPr="00C447AB" w:rsidRDefault="00C447AB" w:rsidP="00C447AB"/>
    <w:p w14:paraId="3BAD04A4" w14:textId="4AE466E2" w:rsidR="00C447AB" w:rsidRDefault="00C447AB" w:rsidP="00C447AB">
      <w:r w:rsidRPr="00C447AB">
        <w:t xml:space="preserve">За да достъпите базата данни, можете да използвате </w:t>
      </w:r>
      <w:r w:rsidRPr="00C447AB">
        <w:rPr>
          <w:lang w:val="en-US"/>
        </w:rPr>
        <w:t>Firebase</w:t>
      </w:r>
      <w:r w:rsidRPr="00C447AB">
        <w:t xml:space="preserve"> </w:t>
      </w:r>
      <w:r w:rsidRPr="00C447AB">
        <w:rPr>
          <w:lang w:val="en-US"/>
        </w:rPr>
        <w:t>Console</w:t>
      </w:r>
      <w:r w:rsidRPr="00C447AB">
        <w:t xml:space="preserve"> или да използвате </w:t>
      </w:r>
      <w:r w:rsidRPr="00C447AB">
        <w:rPr>
          <w:lang w:val="en-US"/>
        </w:rPr>
        <w:t>Firebase</w:t>
      </w:r>
      <w:r w:rsidRPr="00C447AB">
        <w:t xml:space="preserve"> </w:t>
      </w:r>
      <w:r w:rsidRPr="00C447AB">
        <w:rPr>
          <w:lang w:val="en-US"/>
        </w:rPr>
        <w:t>API</w:t>
      </w:r>
      <w:r w:rsidRPr="00C447AB">
        <w:t xml:space="preserve"> във вашия </w:t>
      </w:r>
      <w:r w:rsidRPr="00C447AB">
        <w:rPr>
          <w:lang w:val="en-US"/>
        </w:rPr>
        <w:t>JavaScript</w:t>
      </w:r>
      <w:r w:rsidRPr="00C447AB">
        <w:t xml:space="preserve"> код. В този пример код се използва </w:t>
      </w:r>
      <w:r w:rsidRPr="00C447AB">
        <w:rPr>
          <w:lang w:val="en-US"/>
        </w:rPr>
        <w:t>Firebase</w:t>
      </w:r>
      <w:r w:rsidRPr="00C447AB">
        <w:t xml:space="preserve"> </w:t>
      </w:r>
      <w:r w:rsidRPr="00C447AB">
        <w:rPr>
          <w:lang w:val="en-US"/>
        </w:rPr>
        <w:t>API</w:t>
      </w:r>
      <w:r w:rsidRPr="00C447AB">
        <w:t>, за да се добавят нови потребители към базата данни.</w:t>
      </w:r>
    </w:p>
    <w:p w14:paraId="7805ED7C" w14:textId="77777777" w:rsidR="00C447AB" w:rsidRPr="00C447AB" w:rsidRDefault="00C447AB" w:rsidP="00C447AB"/>
    <w:p w14:paraId="775EC678" w14:textId="7FF7BDAC" w:rsidR="00C447AB" w:rsidRPr="00C447AB" w:rsidRDefault="00C447AB" w:rsidP="00C447AB"/>
    <w:p w14:paraId="3A005421" w14:textId="77777777" w:rsidR="00617F03" w:rsidRDefault="00617F03" w:rsidP="00617F03">
      <w:pPr>
        <w:pStyle w:val="Heading1"/>
        <w:ind w:left="0" w:firstLine="0"/>
      </w:pPr>
      <w:bookmarkStart w:id="11" w:name="_1ksv4uv" w:colFirst="0" w:colLast="0"/>
      <w:bookmarkEnd w:id="11"/>
    </w:p>
    <w:p w14:paraId="7C1A21D6" w14:textId="6BE136CD" w:rsidR="00DB612D" w:rsidRDefault="004819C7" w:rsidP="00617F03">
      <w:pPr>
        <w:pStyle w:val="Heading1"/>
        <w:ind w:left="0" w:firstLine="0"/>
      </w:pPr>
      <w:bookmarkStart w:id="12" w:name="_Toc134778199"/>
      <w:r>
        <w:t>Заключение</w:t>
      </w:r>
      <w:bookmarkEnd w:id="12"/>
    </w:p>
    <w:p w14:paraId="7FF6D1E3" w14:textId="77777777" w:rsidR="00DB612D" w:rsidRDefault="00DB612D">
      <w:pPr>
        <w:rPr>
          <w:i/>
          <w:color w:val="808080"/>
        </w:rPr>
      </w:pPr>
    </w:p>
    <w:p w14:paraId="7FF96D28" w14:textId="77777777" w:rsidR="000336C5" w:rsidRDefault="000336C5" w:rsidP="000336C5"/>
    <w:p w14:paraId="04CA6584" w14:textId="017BA86F" w:rsidR="000336C5" w:rsidRDefault="000336C5" w:rsidP="000336C5">
      <w:r>
        <w:t xml:space="preserve">Проектът представлява комплексен подход за изграждане на уебсайт, който включва използването на различни технологии и методологии за създаване на качествен продукт. В процеса на разработка на уебсайта бяха използвани HTML, CSS, </w:t>
      </w:r>
      <w:proofErr w:type="spellStart"/>
      <w:r>
        <w:t>JavaScript</w:t>
      </w:r>
      <w:proofErr w:type="spellEnd"/>
      <w:r>
        <w:t xml:space="preserve"> и различни пакети, като </w:t>
      </w:r>
      <w:proofErr w:type="spellStart"/>
      <w:r>
        <w:t>Firebase</w:t>
      </w:r>
      <w:proofErr w:type="spellEnd"/>
      <w:r>
        <w:t xml:space="preserve">, </w:t>
      </w:r>
      <w:proofErr w:type="spellStart"/>
      <w:r>
        <w:t>crypto-wallets</w:t>
      </w:r>
      <w:proofErr w:type="spellEnd"/>
      <w:r>
        <w:t xml:space="preserve"> и </w:t>
      </w:r>
      <w:proofErr w:type="spellStart"/>
      <w:r>
        <w:t>request</w:t>
      </w:r>
      <w:proofErr w:type="spellEnd"/>
      <w:r>
        <w:t>. Тези технологии и инструменти са били избрани, за да се постигне желаната функционалност и визуален ефект.</w:t>
      </w:r>
    </w:p>
    <w:p w14:paraId="63A521CA" w14:textId="77777777" w:rsidR="000336C5" w:rsidRDefault="000336C5" w:rsidP="000336C5"/>
    <w:p w14:paraId="598C96A2" w14:textId="77777777" w:rsidR="000336C5" w:rsidRDefault="000336C5" w:rsidP="000336C5"/>
    <w:p w14:paraId="510E1BFF" w14:textId="29CDDC63" w:rsidR="000336C5" w:rsidRDefault="000336C5" w:rsidP="000336C5">
      <w:r>
        <w:t>Проектът съдържа различни модули, които могат да бъдат използвани от потребителите. Възможността за изпращане на съобщения чрез контактната форма е много полезна за връзка с посетителите на уебсайта. Също така, възможността за получаване на курсове на криптовалута в реално време и изпращане на Биткойни могат да бъдат много полезни за потребителите, които имат интерес към криптовалутите.</w:t>
      </w:r>
    </w:p>
    <w:p w14:paraId="2554E8C5" w14:textId="77777777" w:rsidR="000336C5" w:rsidRDefault="000336C5" w:rsidP="000336C5"/>
    <w:p w14:paraId="5D83F153" w14:textId="77777777" w:rsidR="000336C5" w:rsidRDefault="000336C5" w:rsidP="000336C5"/>
    <w:p w14:paraId="45728CF5" w14:textId="1FE2DEA4" w:rsidR="000336C5" w:rsidRDefault="000336C5" w:rsidP="000336C5">
      <w:r>
        <w:t xml:space="preserve">Технологиите и инструментите, използвани в проекта, са сравнително нови и предлагат много възможности за изграждане на съвременни и функционални уебсайтове. Използването на </w:t>
      </w:r>
      <w:proofErr w:type="spellStart"/>
      <w:r>
        <w:t>Firebase</w:t>
      </w:r>
      <w:proofErr w:type="spellEnd"/>
      <w:r>
        <w:t xml:space="preserve"> и </w:t>
      </w:r>
      <w:proofErr w:type="spellStart"/>
      <w:r>
        <w:t>crypto-wallets</w:t>
      </w:r>
      <w:proofErr w:type="spellEnd"/>
      <w:r>
        <w:t xml:space="preserve"> предоставя високо ниво на сигурност и удобство за работа с база данни и криптовалути. Също така, интегрирането на </w:t>
      </w:r>
      <w:proofErr w:type="spellStart"/>
      <w:r>
        <w:t>request</w:t>
      </w:r>
      <w:proofErr w:type="spellEnd"/>
      <w:r>
        <w:t xml:space="preserve"> позволява получаването на актуални данни за курсовете на криптовалутите, което е много важно за потребителите, които следят тези пазари.</w:t>
      </w:r>
    </w:p>
    <w:p w14:paraId="5696601B" w14:textId="77777777" w:rsidR="000336C5" w:rsidRDefault="000336C5" w:rsidP="000336C5"/>
    <w:p w14:paraId="3ADEE1B6" w14:textId="0B74EE33" w:rsidR="00DB612D" w:rsidRDefault="000336C5" w:rsidP="000336C5">
      <w:r>
        <w:t xml:space="preserve">Проектът има потенциал да се развива и да се допълва с нови функционалности и технологии в бъдеще. Въпреки това, за да се постигне максимално качество и удобство за потребителите, е важно да се поддържа актуалността на използваните технологии и да се следят новите тенденции и методологии в областта на уеб дизайна и разработката на уебсайтове. В крайна сметка, проектът е успешно завършен и предоставя качествено решение за потребителите, които имат интерес към криптовалутите. Той представлява успешно използване на нови технологии и инструменти, които предоставят високо ниво на сигурност и функционалност. В допълнение, възможностите за взаимодействие с потребителите и достъпността на актуални данни за курсовете на криптовалутите го </w:t>
      </w:r>
      <w:r>
        <w:lastRenderedPageBreak/>
        <w:t>правят изключително полезен и удобен за използване. Проектът има голям потенциал да се развива и да се допълва с нови функционалности и технологии в бъдеще, като се поддържа актуалността на използваните технологии и се следят новите тенденции в областта. В крайна сметка, проектът представлява качествено решение за потребителите и успешен пример за използване на нови технологии в уеб дизайна и разработката на уебсайтове.</w:t>
      </w:r>
    </w:p>
    <w:p w14:paraId="016CDE09" w14:textId="77777777" w:rsidR="00121C83" w:rsidRDefault="00121C83" w:rsidP="000336C5"/>
    <w:p w14:paraId="4DA6FA47" w14:textId="77777777" w:rsidR="001245A3" w:rsidRDefault="001245A3" w:rsidP="000336C5">
      <w:pPr>
        <w:pStyle w:val="Heading1"/>
      </w:pPr>
    </w:p>
    <w:p w14:paraId="625EA756" w14:textId="0BAED827" w:rsidR="00DB612D" w:rsidRPr="000336C5" w:rsidRDefault="004819C7" w:rsidP="000336C5">
      <w:pPr>
        <w:pStyle w:val="Heading1"/>
      </w:pPr>
      <w:bookmarkStart w:id="13" w:name="_Toc134778200"/>
      <w:r>
        <w:t>Информационни източници</w:t>
      </w:r>
      <w:bookmarkEnd w:id="13"/>
    </w:p>
    <w:p w14:paraId="64468C32" w14:textId="77777777" w:rsidR="00DB612D" w:rsidRDefault="00DB612D">
      <w:pPr>
        <w:rPr>
          <w:i/>
          <w:color w:val="A6A6A6"/>
        </w:rPr>
      </w:pPr>
    </w:p>
    <w:p w14:paraId="72417F31" w14:textId="36A25CA4" w:rsidR="000336C5" w:rsidRDefault="000336C5" w:rsidP="000336C5">
      <w:r>
        <w:t xml:space="preserve">ACM </w:t>
      </w:r>
      <w:proofErr w:type="spellStart"/>
      <w:r>
        <w:t>Digital</w:t>
      </w:r>
      <w:proofErr w:type="spellEnd"/>
      <w:r>
        <w:t xml:space="preserve"> </w:t>
      </w:r>
      <w:proofErr w:type="spellStart"/>
      <w:r>
        <w:t>Library</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w:t>
      </w:r>
      <w:proofErr w:type="spellStart"/>
      <w:r>
        <w:t>and</w:t>
      </w:r>
      <w:proofErr w:type="spellEnd"/>
      <w:r>
        <w:t xml:space="preserve">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w:t>
      </w:r>
      <w:proofErr w:type="spellStart"/>
      <w:r>
        <w:t>and</w:t>
      </w:r>
      <w:proofErr w:type="spellEnd"/>
      <w:r>
        <w:t xml:space="preserve"> </w:t>
      </w:r>
      <w:proofErr w:type="spellStart"/>
      <w:r>
        <w:t>cryptocurrency</w:t>
      </w:r>
      <w:proofErr w:type="spellEnd"/>
      <w:r>
        <w:t>.</w:t>
      </w:r>
    </w:p>
    <w:p w14:paraId="55B980C6" w14:textId="77777777" w:rsidR="000336C5" w:rsidRDefault="000336C5" w:rsidP="000336C5"/>
    <w:p w14:paraId="488DFD14" w14:textId="77777777" w:rsidR="000336C5" w:rsidRDefault="000336C5" w:rsidP="000336C5">
      <w:r>
        <w:t xml:space="preserve">IEEE </w:t>
      </w:r>
      <w:proofErr w:type="spellStart"/>
      <w:r>
        <w:t>Xplore</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w:t>
      </w:r>
      <w:proofErr w:type="spellStart"/>
      <w:r>
        <w:t>and</w:t>
      </w:r>
      <w:proofErr w:type="spellEnd"/>
      <w:r>
        <w:t xml:space="preserve">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electrical</w:t>
      </w:r>
      <w:proofErr w:type="spellEnd"/>
      <w:r>
        <w:t xml:space="preserve"> </w:t>
      </w:r>
      <w:proofErr w:type="spellStart"/>
      <w:r>
        <w:t>engineering</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w:t>
      </w:r>
      <w:proofErr w:type="spellStart"/>
      <w:r>
        <w:t>and</w:t>
      </w:r>
      <w:proofErr w:type="spellEnd"/>
      <w:r>
        <w:t xml:space="preserve"> </w:t>
      </w:r>
      <w:proofErr w:type="spellStart"/>
      <w:r>
        <w:t>cryptocurrency</w:t>
      </w:r>
      <w:proofErr w:type="spellEnd"/>
      <w:r>
        <w:t>.</w:t>
      </w:r>
    </w:p>
    <w:p w14:paraId="0A32B73E" w14:textId="77777777" w:rsidR="000336C5" w:rsidRDefault="000336C5" w:rsidP="000336C5"/>
    <w:p w14:paraId="56AC8A3B" w14:textId="77777777" w:rsidR="000336C5" w:rsidRDefault="000336C5" w:rsidP="000336C5">
      <w:proofErr w:type="spellStart"/>
      <w:r>
        <w:t>Google</w:t>
      </w:r>
      <w:proofErr w:type="spellEnd"/>
      <w:r>
        <w:t xml:space="preserve"> </w:t>
      </w:r>
      <w:proofErr w:type="spellStart"/>
      <w:r>
        <w:t>Scholar</w:t>
      </w:r>
      <w:proofErr w:type="spellEnd"/>
      <w:r>
        <w:t xml:space="preserve">: </w:t>
      </w:r>
      <w:proofErr w:type="spellStart"/>
      <w:r>
        <w:t>This</w:t>
      </w:r>
      <w:proofErr w:type="spellEnd"/>
      <w:r>
        <w:t xml:space="preserve"> </w:t>
      </w:r>
      <w:proofErr w:type="spellStart"/>
      <w:r>
        <w:t>is</w:t>
      </w:r>
      <w:proofErr w:type="spellEnd"/>
      <w:r>
        <w:t xml:space="preserve"> a </w:t>
      </w:r>
      <w:proofErr w:type="spellStart"/>
      <w:r>
        <w:t>search</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you</w:t>
      </w:r>
      <w:proofErr w:type="spellEnd"/>
      <w:r>
        <w:t xml:space="preserve"> </w:t>
      </w:r>
      <w:proofErr w:type="spellStart"/>
      <w:r>
        <w:t>to</w:t>
      </w:r>
      <w:proofErr w:type="spellEnd"/>
      <w:r>
        <w:t xml:space="preserve"> </w:t>
      </w:r>
      <w:proofErr w:type="spellStart"/>
      <w:r>
        <w:t>find</w:t>
      </w:r>
      <w:proofErr w:type="spellEnd"/>
      <w:r>
        <w:t xml:space="preserve"> </w:t>
      </w:r>
      <w:proofErr w:type="spellStart"/>
      <w:r>
        <w:t>scholarly</w:t>
      </w:r>
      <w:proofErr w:type="spellEnd"/>
      <w:r>
        <w:t xml:space="preserve"> </w:t>
      </w:r>
      <w:proofErr w:type="spellStart"/>
      <w:r>
        <w:t>articles</w:t>
      </w:r>
      <w:proofErr w:type="spellEnd"/>
      <w:r>
        <w:t xml:space="preserve">, </w:t>
      </w:r>
      <w:proofErr w:type="spellStart"/>
      <w:r>
        <w:t>papers</w:t>
      </w:r>
      <w:proofErr w:type="spellEnd"/>
      <w:r>
        <w:t xml:space="preserve">, </w:t>
      </w:r>
      <w:proofErr w:type="spellStart"/>
      <w:r>
        <w:t>and</w:t>
      </w:r>
      <w:proofErr w:type="spellEnd"/>
      <w:r>
        <w:t xml:space="preserve"> </w:t>
      </w:r>
      <w:proofErr w:type="spellStart"/>
      <w:r>
        <w:t>books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topic</w:t>
      </w:r>
      <w:proofErr w:type="spellEnd"/>
      <w:r>
        <w:t>.</w:t>
      </w:r>
    </w:p>
    <w:p w14:paraId="343FE8EE" w14:textId="77777777" w:rsidR="000336C5" w:rsidRDefault="000336C5" w:rsidP="000336C5"/>
    <w:p w14:paraId="12D7B0BB" w14:textId="77777777" w:rsidR="000336C5" w:rsidRDefault="000336C5" w:rsidP="000336C5">
      <w:proofErr w:type="spellStart"/>
      <w:r>
        <w:t>Coursera</w:t>
      </w:r>
      <w:proofErr w:type="spellEnd"/>
      <w:r>
        <w:t xml:space="preserve">: </w:t>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w:t>
      </w:r>
      <w:proofErr w:type="spellStart"/>
      <w:r>
        <w:t>and</w:t>
      </w:r>
      <w:proofErr w:type="spellEnd"/>
      <w:r>
        <w:t xml:space="preserve"> </w:t>
      </w:r>
      <w:proofErr w:type="spellStart"/>
      <w:r>
        <w:t>cryptocurrency</w:t>
      </w:r>
      <w:proofErr w:type="spellEnd"/>
      <w:r>
        <w:t>.</w:t>
      </w:r>
    </w:p>
    <w:p w14:paraId="77A3A73C" w14:textId="77777777" w:rsidR="000336C5" w:rsidRDefault="000336C5" w:rsidP="000336C5"/>
    <w:p w14:paraId="3D3225AA" w14:textId="5C539691" w:rsidR="00DB612D" w:rsidRPr="000336C5" w:rsidRDefault="000336C5" w:rsidP="000336C5">
      <w:pPr>
        <w:rPr>
          <w:i/>
          <w:color w:val="A6A6A6"/>
          <w:lang w:val="en-US"/>
        </w:rPr>
      </w:pPr>
      <w:proofErr w:type="spellStart"/>
      <w:r>
        <w:t>edX</w:t>
      </w:r>
      <w:proofErr w:type="spellEnd"/>
      <w:r>
        <w:t xml:space="preserve">: </w:t>
      </w:r>
      <w:proofErr w:type="spellStart"/>
      <w:r>
        <w:t>This</w:t>
      </w:r>
      <w:proofErr w:type="spellEnd"/>
      <w:r>
        <w:t xml:space="preserve"> </w:t>
      </w:r>
      <w:proofErr w:type="spellStart"/>
      <w:r>
        <w:t>is</w:t>
      </w:r>
      <w:proofErr w:type="spellEnd"/>
      <w:r>
        <w:t xml:space="preserve"> </w:t>
      </w:r>
      <w:proofErr w:type="spellStart"/>
      <w:r>
        <w:t>another</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w:t>
      </w:r>
      <w:proofErr w:type="spellStart"/>
      <w:r>
        <w:t>and</w:t>
      </w:r>
      <w:proofErr w:type="spellEnd"/>
      <w:r>
        <w:t xml:space="preserve"> </w:t>
      </w:r>
      <w:proofErr w:type="spellStart"/>
      <w:r>
        <w:t>cryptocurrency</w:t>
      </w:r>
      <w:proofErr w:type="spellEnd"/>
      <w:r>
        <w:t>.</w:t>
      </w:r>
    </w:p>
    <w:p w14:paraId="6E5DA320" w14:textId="77777777" w:rsidR="000336C5" w:rsidRDefault="000336C5">
      <w:pPr>
        <w:pStyle w:val="Heading1"/>
      </w:pPr>
      <w:bookmarkStart w:id="14" w:name="_z337ya" w:colFirst="0" w:colLast="0"/>
      <w:bookmarkEnd w:id="14"/>
    </w:p>
    <w:p w14:paraId="116285AC" w14:textId="77777777" w:rsidR="001245A3" w:rsidRDefault="001245A3" w:rsidP="00121C83">
      <w:pPr>
        <w:pStyle w:val="Heading1"/>
      </w:pPr>
    </w:p>
    <w:p w14:paraId="78C4263A" w14:textId="792EBF01" w:rsidR="000336C5" w:rsidRDefault="00121C83" w:rsidP="00121C83">
      <w:pPr>
        <w:pStyle w:val="Heading1"/>
      </w:pPr>
      <w:bookmarkStart w:id="15" w:name="_Toc134778201"/>
      <w:r>
        <w:t>Допълнителна информация за криптовалутите и тяхната     употреба.</w:t>
      </w:r>
      <w:bookmarkEnd w:id="15"/>
      <w:r>
        <w:tab/>
      </w:r>
    </w:p>
    <w:p w14:paraId="238FABEF" w14:textId="77777777" w:rsidR="00D477F4" w:rsidRDefault="00D477F4" w:rsidP="00D477F4"/>
    <w:p w14:paraId="46AC3579" w14:textId="77777777" w:rsidR="00D477F4" w:rsidRDefault="00D477F4" w:rsidP="00D477F4"/>
    <w:p w14:paraId="5BA0FFD9" w14:textId="77777777" w:rsidR="00D477F4" w:rsidRDefault="00D477F4" w:rsidP="00D477F4">
      <w:r>
        <w:t>Криптовалутите са вълнуващ и бързо развиващ се сектор в света на финансите. Те представляват дигитални активи, които се използват като средство за обмен на стойност между две страни без нуждата от посредник, като например банка или други финансови институции.</w:t>
      </w:r>
    </w:p>
    <w:p w14:paraId="4A840378" w14:textId="77777777" w:rsidR="00D477F4" w:rsidRDefault="00D477F4" w:rsidP="00D477F4"/>
    <w:p w14:paraId="4585F20D" w14:textId="77777777" w:rsidR="00D477F4" w:rsidRDefault="00D477F4" w:rsidP="00D477F4">
      <w:r>
        <w:t xml:space="preserve">Най-известната криптовалута е </w:t>
      </w:r>
      <w:proofErr w:type="spellStart"/>
      <w:r>
        <w:t>Bitcoin</w:t>
      </w:r>
      <w:proofErr w:type="spellEnd"/>
      <w:r>
        <w:t xml:space="preserve">, която беше създадена през 2009 година от мистериозния </w:t>
      </w:r>
      <w:proofErr w:type="spellStart"/>
      <w:r>
        <w:t>Сатоши</w:t>
      </w:r>
      <w:proofErr w:type="spellEnd"/>
      <w:r>
        <w:t xml:space="preserve"> </w:t>
      </w:r>
      <w:proofErr w:type="spellStart"/>
      <w:r>
        <w:t>Накамото</w:t>
      </w:r>
      <w:proofErr w:type="spellEnd"/>
      <w:r>
        <w:t xml:space="preserve">. </w:t>
      </w:r>
      <w:proofErr w:type="spellStart"/>
      <w:r>
        <w:t>Bitcoin</w:t>
      </w:r>
      <w:proofErr w:type="spellEnd"/>
      <w:r>
        <w:t xml:space="preserve"> е базиран на блокчейн технологията, която е децентрализирана и криптирана, за да осигури безопасност и анонимност на транзакциите.</w:t>
      </w:r>
    </w:p>
    <w:p w14:paraId="3EA3C64C" w14:textId="77777777" w:rsidR="00D477F4" w:rsidRDefault="00D477F4" w:rsidP="00D477F4"/>
    <w:p w14:paraId="2BFB28D4" w14:textId="77777777" w:rsidR="00D477F4" w:rsidRDefault="00D477F4" w:rsidP="00D477F4">
      <w:r>
        <w:t xml:space="preserve">През годините се появиха множество други криптовалути, като </w:t>
      </w:r>
      <w:proofErr w:type="spellStart"/>
      <w:r>
        <w:t>Ethereum</w:t>
      </w:r>
      <w:proofErr w:type="spellEnd"/>
      <w:r>
        <w:t xml:space="preserve">, </w:t>
      </w:r>
      <w:proofErr w:type="spellStart"/>
      <w:r>
        <w:t>Ripple</w:t>
      </w:r>
      <w:proofErr w:type="spellEnd"/>
      <w:r>
        <w:t xml:space="preserve">, </w:t>
      </w:r>
      <w:proofErr w:type="spellStart"/>
      <w:r>
        <w:t>Litecoin</w:t>
      </w:r>
      <w:proofErr w:type="spellEnd"/>
      <w:r>
        <w:t xml:space="preserve"> и много други. Всяка от тях има свои уникални особености и предимства, които я правят по-подходяща за различни видове транзакции.</w:t>
      </w:r>
    </w:p>
    <w:p w14:paraId="5D5A10F9" w14:textId="77777777" w:rsidR="00D477F4" w:rsidRDefault="00D477F4" w:rsidP="00D477F4"/>
    <w:p w14:paraId="634A16FE" w14:textId="77777777" w:rsidR="00D477F4" w:rsidRDefault="00D477F4" w:rsidP="00D477F4">
      <w:r>
        <w:t>Криптовалутите имат няколко основни преимущества пред традиционните финансови инструменти. Едно от тях е, че те са децентрализирани, което означава, че няма централна власт, която да контролира тяхната употреба. Това прави криптовалутите по-безопасни и по-анонимни, тъй като няма една точка на слабост, която може да бъде злоупотребена.</w:t>
      </w:r>
    </w:p>
    <w:p w14:paraId="2C60F5C0" w14:textId="77777777" w:rsidR="00D477F4" w:rsidRDefault="00D477F4" w:rsidP="00D477F4"/>
    <w:p w14:paraId="1EC09AAC" w14:textId="77777777" w:rsidR="00D477F4" w:rsidRDefault="00D477F4" w:rsidP="00D477F4">
      <w:r>
        <w:t>Друго предимство на криптовалутите е, че те предлагат бързи и евтини транзакции. При традиционните финансови инструменти, като например банкови преводи, транзакциите могат да отнемат дни и да бъдат много скъпи. С криптовалутите обаче, транзакциите могат да бъдат извършвани в рамките на минути и на много по-ниски такси.</w:t>
      </w:r>
    </w:p>
    <w:p w14:paraId="5DFA7CBE" w14:textId="77777777" w:rsidR="00D477F4" w:rsidRDefault="00D477F4" w:rsidP="00D477F4"/>
    <w:p w14:paraId="0024C768" w14:textId="77777777" w:rsidR="00D477F4" w:rsidRDefault="00D477F4" w:rsidP="00D477F4"/>
    <w:p w14:paraId="64C1F0DB" w14:textId="77777777" w:rsidR="00D477F4" w:rsidRDefault="00D477F4" w:rsidP="00D477F4"/>
    <w:p w14:paraId="71B5BF0F" w14:textId="1E02995B" w:rsidR="00D477F4" w:rsidRDefault="00D477F4" w:rsidP="00D477F4">
      <w:r>
        <w:t>Криптовалутите имат и своите недостатъци. Един от тях е, че те все още не са много разпространени като средство за плащане. В момента е трудно да се намерят места, където да се използват криптовалути, освен онлайн магазини и някои физически магазини, които ги приемат. Освен това, криптовалутите не са защитени от ценови колебания, което означава, че те могат да поскъпнат или да поевтинеят значително в кратък период от време.</w:t>
      </w:r>
    </w:p>
    <w:p w14:paraId="646F84AE" w14:textId="77777777" w:rsidR="00D477F4" w:rsidRDefault="00D477F4" w:rsidP="00D477F4"/>
    <w:p w14:paraId="2541E626" w14:textId="77777777" w:rsidR="00D477F4" w:rsidRDefault="00D477F4" w:rsidP="00D477F4">
      <w:r>
        <w:t>Въпреки тези недостатъци, криптовалутите продължават да привличат вниманието на много хора, които виждат в тях възможност за инвестиране и защита на своята финансова независимост. Нарастването на криптовалутните борси и платформи, както и по-широкото им приемане от различни институции, като например банки и правителства, ги правят все по-достъпни и все по-надеждни.</w:t>
      </w:r>
    </w:p>
    <w:p w14:paraId="6C26F899" w14:textId="77777777" w:rsidR="00D477F4" w:rsidRDefault="00D477F4" w:rsidP="00D477F4"/>
    <w:p w14:paraId="2E1BF9A6" w14:textId="77777777" w:rsidR="00D477F4" w:rsidRDefault="00D477F4" w:rsidP="00D477F4">
      <w:r>
        <w:t>Освен това, криптовалутите могат да имат голямо значение за развиващите се страни и хората, които нямат достъп до традиционни финансови инструменти. Те могат да осигурят по-лесен и по-евтин начин за прехвърляне на пари, без да се налага да се използват посредници или да се плащат големи такси.</w:t>
      </w:r>
    </w:p>
    <w:p w14:paraId="024516B9" w14:textId="77777777" w:rsidR="00D477F4" w:rsidRDefault="00D477F4" w:rsidP="00D477F4"/>
    <w:p w14:paraId="44582216" w14:textId="671DED7F" w:rsidR="00617F03" w:rsidRPr="00617F03" w:rsidRDefault="00D477F4" w:rsidP="00617F03">
      <w:r>
        <w:t>В заключение, криптовалутите са бъдещето на финансовите транзакции. Те предлагат по-безопасни, по-бързи и по-евтини начини за обмен на стойност между хора и институции по целия свят. Въпреки някои от техните недостатъци, те продължават да привличат все по-голямо внимание и да се развиват бързо, като в бъдеще може да се превърнат в неразделна част от нашия финансов свят.</w:t>
      </w:r>
    </w:p>
    <w:p w14:paraId="5C76072E" w14:textId="77777777" w:rsidR="00617F03" w:rsidRDefault="00617F03" w:rsidP="00D477F4">
      <w:pPr>
        <w:pStyle w:val="Heading1"/>
        <w:ind w:left="0" w:firstLine="0"/>
      </w:pPr>
    </w:p>
    <w:p w14:paraId="5EAB9639" w14:textId="77777777" w:rsidR="00DB612D" w:rsidRDefault="00DB612D">
      <w:pPr>
        <w:rPr>
          <w:b/>
          <w:color w:val="000000"/>
          <w:sz w:val="32"/>
          <w:szCs w:val="32"/>
        </w:rPr>
      </w:pPr>
    </w:p>
    <w:p w14:paraId="77AF011D" w14:textId="77777777" w:rsidR="00DB612D" w:rsidRDefault="00DB612D">
      <w:pPr>
        <w:rPr>
          <w:b/>
          <w:color w:val="000000"/>
          <w:sz w:val="32"/>
          <w:szCs w:val="32"/>
        </w:rPr>
      </w:pPr>
    </w:p>
    <w:p w14:paraId="762D15FC" w14:textId="77777777" w:rsidR="001245A3" w:rsidRDefault="001245A3">
      <w:pPr>
        <w:jc w:val="center"/>
        <w:rPr>
          <w:b/>
          <w:color w:val="000000"/>
          <w:sz w:val="32"/>
          <w:szCs w:val="32"/>
        </w:rPr>
      </w:pPr>
    </w:p>
    <w:p w14:paraId="40706292" w14:textId="77777777" w:rsidR="001245A3" w:rsidRDefault="001245A3">
      <w:pPr>
        <w:jc w:val="center"/>
        <w:rPr>
          <w:b/>
          <w:color w:val="000000"/>
          <w:sz w:val="32"/>
          <w:szCs w:val="32"/>
        </w:rPr>
      </w:pPr>
    </w:p>
    <w:p w14:paraId="7A2C89A4" w14:textId="77777777" w:rsidR="00617F03" w:rsidRDefault="00617F03" w:rsidP="00617F03">
      <w:pPr>
        <w:pStyle w:val="Heading1"/>
        <w:ind w:left="0" w:firstLine="0"/>
      </w:pPr>
      <w:bookmarkStart w:id="16" w:name="_Toc134778202"/>
      <w:r>
        <w:t>Рецензия на дипломен проект</w:t>
      </w:r>
      <w:bookmarkEnd w:id="16"/>
      <w:r>
        <w:t xml:space="preserve"> </w:t>
      </w:r>
    </w:p>
    <w:tbl>
      <w:tblPr>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1"/>
        <w:gridCol w:w="2798"/>
        <w:gridCol w:w="663"/>
        <w:gridCol w:w="659"/>
      </w:tblGrid>
      <w:tr w:rsidR="00617F03" w14:paraId="7E862E99" w14:textId="77777777" w:rsidTr="00BD5D39">
        <w:trPr>
          <w:trHeight w:val="563"/>
        </w:trPr>
        <w:tc>
          <w:tcPr>
            <w:tcW w:w="5511" w:type="dxa"/>
          </w:tcPr>
          <w:p w14:paraId="19A94BF8" w14:textId="77777777" w:rsidR="00617F03" w:rsidRDefault="00617F03" w:rsidP="00BD5D39">
            <w:pPr>
              <w:rPr>
                <w:b/>
              </w:rPr>
            </w:pPr>
            <w:r>
              <w:rPr>
                <w:b/>
              </w:rPr>
              <w:t>Тема на дипломния проект</w:t>
            </w:r>
          </w:p>
        </w:tc>
        <w:tc>
          <w:tcPr>
            <w:tcW w:w="4120" w:type="dxa"/>
            <w:gridSpan w:val="3"/>
          </w:tcPr>
          <w:p w14:paraId="0ED43872" w14:textId="77777777" w:rsidR="00617F03" w:rsidRDefault="00617F03" w:rsidP="00BD5D39"/>
        </w:tc>
      </w:tr>
      <w:tr w:rsidR="00617F03" w14:paraId="3FFA351B" w14:textId="77777777" w:rsidTr="00BD5D39">
        <w:trPr>
          <w:trHeight w:val="577"/>
        </w:trPr>
        <w:tc>
          <w:tcPr>
            <w:tcW w:w="5511" w:type="dxa"/>
          </w:tcPr>
          <w:p w14:paraId="7CB6A4D4" w14:textId="77777777" w:rsidR="00617F03" w:rsidRDefault="00617F03" w:rsidP="00BD5D39">
            <w:pPr>
              <w:rPr>
                <w:b/>
              </w:rPr>
            </w:pPr>
            <w:r>
              <w:rPr>
                <w:b/>
              </w:rPr>
              <w:lastRenderedPageBreak/>
              <w:t>Ученик</w:t>
            </w:r>
          </w:p>
        </w:tc>
        <w:tc>
          <w:tcPr>
            <w:tcW w:w="4120" w:type="dxa"/>
            <w:gridSpan w:val="3"/>
          </w:tcPr>
          <w:p w14:paraId="05DE65F6" w14:textId="77777777" w:rsidR="00617F03" w:rsidRDefault="00617F03" w:rsidP="00BD5D39"/>
        </w:tc>
      </w:tr>
      <w:tr w:rsidR="00617F03" w14:paraId="4DDC026C" w14:textId="77777777" w:rsidTr="00BD5D39">
        <w:trPr>
          <w:trHeight w:val="563"/>
        </w:trPr>
        <w:tc>
          <w:tcPr>
            <w:tcW w:w="5511" w:type="dxa"/>
          </w:tcPr>
          <w:p w14:paraId="7CD4231F" w14:textId="77777777" w:rsidR="00617F03" w:rsidRDefault="00617F03" w:rsidP="00BD5D39">
            <w:pPr>
              <w:rPr>
                <w:b/>
              </w:rPr>
            </w:pPr>
            <w:r>
              <w:rPr>
                <w:b/>
              </w:rPr>
              <w:t xml:space="preserve">Клас </w:t>
            </w:r>
          </w:p>
        </w:tc>
        <w:tc>
          <w:tcPr>
            <w:tcW w:w="4120" w:type="dxa"/>
            <w:gridSpan w:val="3"/>
          </w:tcPr>
          <w:p w14:paraId="7154660D" w14:textId="77777777" w:rsidR="00617F03" w:rsidRDefault="00617F03" w:rsidP="00BD5D39"/>
        </w:tc>
      </w:tr>
      <w:tr w:rsidR="00617F03" w14:paraId="4BC6162D" w14:textId="77777777" w:rsidTr="00BD5D39">
        <w:trPr>
          <w:trHeight w:val="577"/>
        </w:trPr>
        <w:tc>
          <w:tcPr>
            <w:tcW w:w="5511" w:type="dxa"/>
          </w:tcPr>
          <w:p w14:paraId="0C55D343" w14:textId="77777777" w:rsidR="00617F03" w:rsidRDefault="00617F03" w:rsidP="00BD5D39">
            <w:pPr>
              <w:rPr>
                <w:b/>
              </w:rPr>
            </w:pPr>
            <w:r>
              <w:rPr>
                <w:b/>
              </w:rPr>
              <w:t xml:space="preserve">Професия </w:t>
            </w:r>
          </w:p>
        </w:tc>
        <w:tc>
          <w:tcPr>
            <w:tcW w:w="4120" w:type="dxa"/>
            <w:gridSpan w:val="3"/>
          </w:tcPr>
          <w:p w14:paraId="539665A4" w14:textId="77777777" w:rsidR="00617F03" w:rsidRDefault="00617F03" w:rsidP="00BD5D39"/>
        </w:tc>
      </w:tr>
      <w:tr w:rsidR="00617F03" w14:paraId="4435F563" w14:textId="77777777" w:rsidTr="00BD5D39">
        <w:trPr>
          <w:trHeight w:val="563"/>
        </w:trPr>
        <w:tc>
          <w:tcPr>
            <w:tcW w:w="5511" w:type="dxa"/>
          </w:tcPr>
          <w:p w14:paraId="094D8EC6" w14:textId="77777777" w:rsidR="00617F03" w:rsidRDefault="00617F03" w:rsidP="00BD5D39">
            <w:pPr>
              <w:rPr>
                <w:b/>
              </w:rPr>
            </w:pPr>
            <w:r>
              <w:rPr>
                <w:b/>
              </w:rPr>
              <w:t>Специалност</w:t>
            </w:r>
          </w:p>
        </w:tc>
        <w:tc>
          <w:tcPr>
            <w:tcW w:w="4120" w:type="dxa"/>
            <w:gridSpan w:val="3"/>
          </w:tcPr>
          <w:p w14:paraId="7F6AEDE9" w14:textId="77777777" w:rsidR="00617F03" w:rsidRDefault="00617F03" w:rsidP="00BD5D39"/>
        </w:tc>
      </w:tr>
      <w:tr w:rsidR="00617F03" w14:paraId="161C337D" w14:textId="77777777" w:rsidTr="00BD5D39">
        <w:trPr>
          <w:trHeight w:val="563"/>
        </w:trPr>
        <w:tc>
          <w:tcPr>
            <w:tcW w:w="5511" w:type="dxa"/>
          </w:tcPr>
          <w:p w14:paraId="6513A69D" w14:textId="77777777" w:rsidR="00617F03" w:rsidRDefault="00617F03" w:rsidP="00BD5D39">
            <w:pPr>
              <w:rPr>
                <w:b/>
              </w:rPr>
            </w:pPr>
            <w:r>
              <w:rPr>
                <w:b/>
              </w:rPr>
              <w:t>Ръководител- консултант</w:t>
            </w:r>
          </w:p>
        </w:tc>
        <w:tc>
          <w:tcPr>
            <w:tcW w:w="4120" w:type="dxa"/>
            <w:gridSpan w:val="3"/>
          </w:tcPr>
          <w:p w14:paraId="3DEBB219" w14:textId="77777777" w:rsidR="00617F03" w:rsidRDefault="00617F03" w:rsidP="00BD5D39"/>
        </w:tc>
      </w:tr>
      <w:tr w:rsidR="00617F03" w14:paraId="6A1E6070" w14:textId="77777777" w:rsidTr="00BD5D39">
        <w:trPr>
          <w:trHeight w:val="577"/>
        </w:trPr>
        <w:tc>
          <w:tcPr>
            <w:tcW w:w="5511" w:type="dxa"/>
          </w:tcPr>
          <w:p w14:paraId="52F0040C" w14:textId="77777777" w:rsidR="00617F03" w:rsidRDefault="00617F03" w:rsidP="00BD5D39">
            <w:pPr>
              <w:rPr>
                <w:b/>
              </w:rPr>
            </w:pPr>
            <w:r>
              <w:rPr>
                <w:b/>
              </w:rPr>
              <w:t xml:space="preserve">Рецензент </w:t>
            </w:r>
          </w:p>
        </w:tc>
        <w:tc>
          <w:tcPr>
            <w:tcW w:w="4120" w:type="dxa"/>
            <w:gridSpan w:val="3"/>
          </w:tcPr>
          <w:p w14:paraId="5CD81EB1" w14:textId="77777777" w:rsidR="00617F03" w:rsidRDefault="00617F03" w:rsidP="00BD5D39"/>
        </w:tc>
      </w:tr>
      <w:tr w:rsidR="00617F03" w14:paraId="3E4B589B" w14:textId="77777777" w:rsidTr="00BD5D39">
        <w:trPr>
          <w:trHeight w:val="563"/>
        </w:trPr>
        <w:tc>
          <w:tcPr>
            <w:tcW w:w="8309" w:type="dxa"/>
            <w:gridSpan w:val="2"/>
          </w:tcPr>
          <w:p w14:paraId="2A66975C" w14:textId="77777777" w:rsidR="00617F03" w:rsidRDefault="00617F03" w:rsidP="00BD5D39">
            <w:pPr>
              <w:rPr>
                <w:b/>
              </w:rPr>
            </w:pPr>
            <w:r>
              <w:rPr>
                <w:b/>
              </w:rPr>
              <w:t>Критерии за допускане до защита на дипломен проект</w:t>
            </w:r>
          </w:p>
        </w:tc>
        <w:tc>
          <w:tcPr>
            <w:tcW w:w="663" w:type="dxa"/>
          </w:tcPr>
          <w:p w14:paraId="3CC962C3" w14:textId="77777777" w:rsidR="00617F03" w:rsidRDefault="00617F03" w:rsidP="00BD5D39">
            <w:pPr>
              <w:jc w:val="center"/>
              <w:rPr>
                <w:b/>
              </w:rPr>
            </w:pPr>
            <w:r>
              <w:rPr>
                <w:b/>
              </w:rPr>
              <w:t xml:space="preserve">Да </w:t>
            </w:r>
          </w:p>
        </w:tc>
        <w:tc>
          <w:tcPr>
            <w:tcW w:w="659" w:type="dxa"/>
          </w:tcPr>
          <w:p w14:paraId="14DEB17A" w14:textId="77777777" w:rsidR="00617F03" w:rsidRDefault="00617F03" w:rsidP="00BD5D39">
            <w:pPr>
              <w:jc w:val="center"/>
              <w:rPr>
                <w:b/>
              </w:rPr>
            </w:pPr>
            <w:r>
              <w:rPr>
                <w:b/>
              </w:rPr>
              <w:t xml:space="preserve">Не </w:t>
            </w:r>
          </w:p>
        </w:tc>
      </w:tr>
      <w:tr w:rsidR="00617F03" w14:paraId="5C26541A" w14:textId="77777777" w:rsidTr="00BD5D39">
        <w:trPr>
          <w:trHeight w:val="563"/>
        </w:trPr>
        <w:tc>
          <w:tcPr>
            <w:tcW w:w="8309" w:type="dxa"/>
            <w:gridSpan w:val="2"/>
          </w:tcPr>
          <w:p w14:paraId="6B93107E" w14:textId="77777777" w:rsidR="00617F03" w:rsidRDefault="00617F03" w:rsidP="00BD5D39">
            <w:r>
              <w:t>Съответствие на съдържанието и точките от заданието</w:t>
            </w:r>
          </w:p>
        </w:tc>
        <w:tc>
          <w:tcPr>
            <w:tcW w:w="663" w:type="dxa"/>
          </w:tcPr>
          <w:p w14:paraId="03EC97FB" w14:textId="77777777" w:rsidR="00617F03" w:rsidRDefault="00617F03" w:rsidP="00BD5D39">
            <w:pPr>
              <w:jc w:val="center"/>
              <w:rPr>
                <w:b/>
              </w:rPr>
            </w:pPr>
          </w:p>
        </w:tc>
        <w:tc>
          <w:tcPr>
            <w:tcW w:w="659" w:type="dxa"/>
          </w:tcPr>
          <w:p w14:paraId="268F225F" w14:textId="77777777" w:rsidR="00617F03" w:rsidRDefault="00617F03" w:rsidP="00BD5D39">
            <w:pPr>
              <w:jc w:val="center"/>
              <w:rPr>
                <w:b/>
              </w:rPr>
            </w:pPr>
          </w:p>
        </w:tc>
      </w:tr>
      <w:tr w:rsidR="00617F03" w14:paraId="384D1410" w14:textId="77777777" w:rsidTr="00BD5D39">
        <w:trPr>
          <w:trHeight w:val="577"/>
        </w:trPr>
        <w:tc>
          <w:tcPr>
            <w:tcW w:w="8309" w:type="dxa"/>
            <w:gridSpan w:val="2"/>
          </w:tcPr>
          <w:p w14:paraId="45754F1F" w14:textId="77777777" w:rsidR="00617F03" w:rsidRDefault="00617F03" w:rsidP="00BD5D39">
            <w:r>
              <w:t>Съответствие между тема и съдържание</w:t>
            </w:r>
          </w:p>
        </w:tc>
        <w:tc>
          <w:tcPr>
            <w:tcW w:w="663" w:type="dxa"/>
          </w:tcPr>
          <w:p w14:paraId="406944C2" w14:textId="77777777" w:rsidR="00617F03" w:rsidRDefault="00617F03" w:rsidP="00BD5D39">
            <w:pPr>
              <w:jc w:val="center"/>
              <w:rPr>
                <w:b/>
              </w:rPr>
            </w:pPr>
          </w:p>
        </w:tc>
        <w:tc>
          <w:tcPr>
            <w:tcW w:w="659" w:type="dxa"/>
          </w:tcPr>
          <w:p w14:paraId="217FA0EB" w14:textId="77777777" w:rsidR="00617F03" w:rsidRDefault="00617F03" w:rsidP="00BD5D39">
            <w:pPr>
              <w:jc w:val="center"/>
              <w:rPr>
                <w:b/>
              </w:rPr>
            </w:pPr>
          </w:p>
        </w:tc>
      </w:tr>
      <w:tr w:rsidR="00617F03" w14:paraId="657F00E1" w14:textId="77777777" w:rsidTr="00BD5D39">
        <w:trPr>
          <w:trHeight w:val="563"/>
        </w:trPr>
        <w:tc>
          <w:tcPr>
            <w:tcW w:w="8309" w:type="dxa"/>
            <w:gridSpan w:val="2"/>
          </w:tcPr>
          <w:p w14:paraId="0007889A" w14:textId="77777777" w:rsidR="00617F03" w:rsidRDefault="00617F03" w:rsidP="00BD5D39">
            <w:r>
              <w:t>Спазване на препоръчителния обем на дипломния проект</w:t>
            </w:r>
          </w:p>
        </w:tc>
        <w:tc>
          <w:tcPr>
            <w:tcW w:w="663" w:type="dxa"/>
          </w:tcPr>
          <w:p w14:paraId="3C1026CE" w14:textId="77777777" w:rsidR="00617F03" w:rsidRDefault="00617F03" w:rsidP="00BD5D39">
            <w:pPr>
              <w:jc w:val="center"/>
              <w:rPr>
                <w:b/>
              </w:rPr>
            </w:pPr>
          </w:p>
        </w:tc>
        <w:tc>
          <w:tcPr>
            <w:tcW w:w="659" w:type="dxa"/>
          </w:tcPr>
          <w:p w14:paraId="52AD82C7" w14:textId="77777777" w:rsidR="00617F03" w:rsidRDefault="00617F03" w:rsidP="00BD5D39">
            <w:pPr>
              <w:jc w:val="center"/>
              <w:rPr>
                <w:b/>
              </w:rPr>
            </w:pPr>
          </w:p>
        </w:tc>
      </w:tr>
      <w:tr w:rsidR="00617F03" w14:paraId="4F123530" w14:textId="77777777" w:rsidTr="00BD5D39">
        <w:trPr>
          <w:trHeight w:val="537"/>
        </w:trPr>
        <w:tc>
          <w:tcPr>
            <w:tcW w:w="8309" w:type="dxa"/>
            <w:gridSpan w:val="2"/>
          </w:tcPr>
          <w:p w14:paraId="5451A9DA" w14:textId="77777777" w:rsidR="00617F03" w:rsidRDefault="00617F03" w:rsidP="00BD5D39">
            <w:r>
              <w:t xml:space="preserve">Спазване на изискванията за оформление на дипломния проект </w:t>
            </w:r>
          </w:p>
        </w:tc>
        <w:tc>
          <w:tcPr>
            <w:tcW w:w="663" w:type="dxa"/>
          </w:tcPr>
          <w:p w14:paraId="5BEE0289" w14:textId="77777777" w:rsidR="00617F03" w:rsidRDefault="00617F03" w:rsidP="00BD5D39">
            <w:pPr>
              <w:jc w:val="center"/>
              <w:rPr>
                <w:b/>
              </w:rPr>
            </w:pPr>
          </w:p>
        </w:tc>
        <w:tc>
          <w:tcPr>
            <w:tcW w:w="659" w:type="dxa"/>
          </w:tcPr>
          <w:p w14:paraId="54E422A7" w14:textId="77777777" w:rsidR="00617F03" w:rsidRDefault="00617F03" w:rsidP="00BD5D39">
            <w:pPr>
              <w:jc w:val="center"/>
              <w:rPr>
                <w:b/>
              </w:rPr>
            </w:pPr>
          </w:p>
        </w:tc>
      </w:tr>
      <w:tr w:rsidR="00617F03" w14:paraId="6E64A5B4" w14:textId="77777777" w:rsidTr="00BD5D39">
        <w:trPr>
          <w:trHeight w:val="563"/>
        </w:trPr>
        <w:tc>
          <w:tcPr>
            <w:tcW w:w="8309" w:type="dxa"/>
            <w:gridSpan w:val="2"/>
          </w:tcPr>
          <w:p w14:paraId="088F4816" w14:textId="77777777" w:rsidR="00617F03" w:rsidRDefault="00617F03" w:rsidP="00BD5D39">
            <w:r>
              <w:t>Готовност за защита на дипломния проект</w:t>
            </w:r>
          </w:p>
        </w:tc>
        <w:tc>
          <w:tcPr>
            <w:tcW w:w="663" w:type="dxa"/>
          </w:tcPr>
          <w:p w14:paraId="7BCD18B4" w14:textId="77777777" w:rsidR="00617F03" w:rsidRDefault="00617F03" w:rsidP="00BD5D39">
            <w:pPr>
              <w:jc w:val="center"/>
              <w:rPr>
                <w:b/>
              </w:rPr>
            </w:pPr>
          </w:p>
        </w:tc>
        <w:tc>
          <w:tcPr>
            <w:tcW w:w="659" w:type="dxa"/>
          </w:tcPr>
          <w:p w14:paraId="0639B1BF" w14:textId="77777777" w:rsidR="00617F03" w:rsidRDefault="00617F03" w:rsidP="00BD5D39">
            <w:pPr>
              <w:jc w:val="center"/>
              <w:rPr>
                <w:b/>
              </w:rPr>
            </w:pPr>
          </w:p>
        </w:tc>
      </w:tr>
      <w:tr w:rsidR="00617F03" w14:paraId="3B7072BC" w14:textId="77777777" w:rsidTr="00BD5D39">
        <w:trPr>
          <w:trHeight w:val="563"/>
        </w:trPr>
        <w:tc>
          <w:tcPr>
            <w:tcW w:w="5511" w:type="dxa"/>
          </w:tcPr>
          <w:p w14:paraId="2635E8DF" w14:textId="77777777" w:rsidR="00617F03" w:rsidRDefault="00617F03" w:rsidP="00BD5D39">
            <w:r>
              <w:t>Силни страни на дипломния проект</w:t>
            </w:r>
          </w:p>
        </w:tc>
        <w:tc>
          <w:tcPr>
            <w:tcW w:w="4120" w:type="dxa"/>
            <w:gridSpan w:val="3"/>
          </w:tcPr>
          <w:p w14:paraId="7D337DDD" w14:textId="77777777" w:rsidR="00617F03" w:rsidRDefault="00617F03" w:rsidP="00BD5D39"/>
        </w:tc>
      </w:tr>
      <w:tr w:rsidR="00617F03" w14:paraId="3C3A94A8" w14:textId="77777777" w:rsidTr="00BD5D39">
        <w:trPr>
          <w:trHeight w:val="577"/>
        </w:trPr>
        <w:tc>
          <w:tcPr>
            <w:tcW w:w="5511" w:type="dxa"/>
          </w:tcPr>
          <w:p w14:paraId="63EE5C0E" w14:textId="77777777" w:rsidR="00617F03" w:rsidRDefault="00617F03" w:rsidP="00BD5D39">
            <w:r>
              <w:t>Допуснати основни слабости</w:t>
            </w:r>
          </w:p>
        </w:tc>
        <w:tc>
          <w:tcPr>
            <w:tcW w:w="4120" w:type="dxa"/>
            <w:gridSpan w:val="3"/>
          </w:tcPr>
          <w:p w14:paraId="4A4E630C" w14:textId="77777777" w:rsidR="00617F03" w:rsidRDefault="00617F03" w:rsidP="00BD5D39"/>
        </w:tc>
      </w:tr>
      <w:tr w:rsidR="00617F03" w14:paraId="4B2F6E7B" w14:textId="77777777" w:rsidTr="00BD5D39">
        <w:trPr>
          <w:trHeight w:val="341"/>
        </w:trPr>
        <w:tc>
          <w:tcPr>
            <w:tcW w:w="5511" w:type="dxa"/>
          </w:tcPr>
          <w:p w14:paraId="2E65CDF2" w14:textId="77777777" w:rsidR="00617F03" w:rsidRDefault="00617F03" w:rsidP="00BD5D39">
            <w:r>
              <w:t>Въпроси и препоръки към дипломния проект</w:t>
            </w:r>
          </w:p>
        </w:tc>
        <w:tc>
          <w:tcPr>
            <w:tcW w:w="4120" w:type="dxa"/>
            <w:gridSpan w:val="3"/>
          </w:tcPr>
          <w:p w14:paraId="129A7962" w14:textId="77777777" w:rsidR="00617F03" w:rsidRDefault="00617F03" w:rsidP="00BD5D39"/>
        </w:tc>
      </w:tr>
    </w:tbl>
    <w:p w14:paraId="75AE4244" w14:textId="77777777" w:rsidR="00617F03" w:rsidRDefault="00617F03" w:rsidP="00617F03">
      <w:pPr>
        <w:rPr>
          <w:b/>
          <w:color w:val="000000"/>
          <w:sz w:val="32"/>
          <w:szCs w:val="32"/>
        </w:rPr>
      </w:pPr>
    </w:p>
    <w:p w14:paraId="4E3E1F0E" w14:textId="77777777" w:rsidR="001245A3" w:rsidRDefault="001245A3">
      <w:pPr>
        <w:jc w:val="center"/>
        <w:rPr>
          <w:b/>
          <w:color w:val="000000"/>
          <w:sz w:val="32"/>
          <w:szCs w:val="32"/>
        </w:rPr>
      </w:pPr>
    </w:p>
    <w:p w14:paraId="14927281" w14:textId="77777777" w:rsidR="001245A3" w:rsidRDefault="001245A3">
      <w:pPr>
        <w:jc w:val="center"/>
        <w:rPr>
          <w:b/>
          <w:color w:val="000000"/>
          <w:sz w:val="32"/>
          <w:szCs w:val="32"/>
        </w:rPr>
      </w:pPr>
    </w:p>
    <w:p w14:paraId="0FCAB1C5" w14:textId="513F8359" w:rsidR="00DB612D" w:rsidRDefault="004819C7">
      <w:pPr>
        <w:jc w:val="center"/>
        <w:rPr>
          <w:b/>
          <w:color w:val="000000"/>
          <w:sz w:val="20"/>
          <w:szCs w:val="20"/>
        </w:rPr>
      </w:pPr>
      <w:r>
        <w:rPr>
          <w:b/>
          <w:color w:val="000000"/>
          <w:sz w:val="32"/>
          <w:szCs w:val="32"/>
        </w:rPr>
        <w:t>ЗАКЛЮЧЕНИЕ:</w:t>
      </w:r>
    </w:p>
    <w:p w14:paraId="6E128C55" w14:textId="77777777" w:rsidR="00DB612D" w:rsidRDefault="004819C7">
      <w:pPr>
        <w:rPr>
          <w:color w:val="000000"/>
        </w:rPr>
      </w:pPr>
      <w:r>
        <w:rPr>
          <w:color w:val="000000"/>
        </w:rPr>
        <w:t>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14:paraId="589E9ACE" w14:textId="77777777" w:rsidR="00DB612D" w:rsidRDefault="004819C7">
      <w:pPr>
        <w:rPr>
          <w:color w:val="000000"/>
        </w:rPr>
      </w:pPr>
      <w:r>
        <w:rPr>
          <w:color w:val="000000"/>
        </w:rPr>
        <w:t xml:space="preserve"> </w:t>
      </w:r>
    </w:p>
    <w:p w14:paraId="57A5A97A" w14:textId="73B256AF" w:rsidR="00DB612D" w:rsidRDefault="004819C7">
      <w:pPr>
        <w:rPr>
          <w:color w:val="000000"/>
        </w:rPr>
      </w:pPr>
      <w:r>
        <w:rPr>
          <w:color w:val="000000"/>
        </w:rPr>
        <w:t>.........05.2023г.</w:t>
      </w:r>
      <w:r w:rsidR="001245A3" w:rsidRPr="001245A3">
        <w:t xml:space="preserve"> </w:t>
      </w:r>
      <w:r w:rsidR="001245A3" w:rsidRPr="001245A3">
        <w:rPr>
          <w:color w:val="000000"/>
        </w:rPr>
        <w:t>град София</w:t>
      </w:r>
      <w:r>
        <w:rPr>
          <w:color w:val="000000"/>
        </w:rPr>
        <w:tab/>
      </w:r>
      <w:r>
        <w:rPr>
          <w:color w:val="000000"/>
        </w:rPr>
        <w:tab/>
      </w:r>
      <w:r>
        <w:rPr>
          <w:color w:val="000000"/>
        </w:rPr>
        <w:tab/>
      </w:r>
      <w:r>
        <w:rPr>
          <w:color w:val="000000"/>
        </w:rPr>
        <w:tab/>
      </w:r>
      <w:r>
        <w:rPr>
          <w:color w:val="000000"/>
        </w:rPr>
        <w:tab/>
      </w:r>
      <w:r>
        <w:rPr>
          <w:color w:val="000000"/>
        </w:rPr>
        <w:tab/>
      </w:r>
      <w:r>
        <w:rPr>
          <w:color w:val="000000"/>
        </w:rPr>
        <w:tab/>
        <w:t>Рецензент:................................</w:t>
      </w:r>
    </w:p>
    <w:p w14:paraId="4995A974" w14:textId="77777777" w:rsidR="00DB612D" w:rsidRDefault="004819C7">
      <w:pPr>
        <w:rPr>
          <w:color w:val="000000"/>
        </w:rPr>
      </w:pPr>
      <w:r>
        <w:rPr>
          <w:color w:val="000000"/>
        </w:rPr>
        <w:t xml:space="preserve">                                                    </w:t>
      </w:r>
    </w:p>
    <w:sectPr w:rsidR="00DB612D">
      <w:headerReference w:type="default" r:id="rId20"/>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129D" w14:textId="77777777" w:rsidR="003D719B" w:rsidRDefault="003D719B">
      <w:pPr>
        <w:spacing w:before="0" w:after="0" w:line="240" w:lineRule="auto"/>
      </w:pPr>
      <w:r>
        <w:separator/>
      </w:r>
    </w:p>
  </w:endnote>
  <w:endnote w:type="continuationSeparator" w:id="0">
    <w:p w14:paraId="033EDC33" w14:textId="77777777" w:rsidR="003D719B" w:rsidRDefault="003D71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168F" w14:textId="77777777" w:rsidR="003D719B" w:rsidRDefault="003D719B">
      <w:pPr>
        <w:spacing w:before="0" w:after="0" w:line="240" w:lineRule="auto"/>
      </w:pPr>
      <w:r>
        <w:separator/>
      </w:r>
    </w:p>
  </w:footnote>
  <w:footnote w:type="continuationSeparator" w:id="0">
    <w:p w14:paraId="025A8A76" w14:textId="77777777" w:rsidR="003D719B" w:rsidRDefault="003D71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40B2" w14:textId="77777777" w:rsidR="00DB612D" w:rsidRDefault="004819C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8240" behindDoc="0" locked="0" layoutInCell="1" hidden="0" allowOverlap="1" wp14:anchorId="60F4FBFA" wp14:editId="317384E8">
              <wp:simplePos x="0" y="0"/>
              <wp:positionH relativeFrom="column">
                <wp:posOffset>1</wp:posOffset>
              </wp:positionH>
              <wp:positionV relativeFrom="paragraph">
                <wp:posOffset>50800</wp:posOffset>
              </wp:positionV>
              <wp:extent cx="66141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2A5F68"/>
                        </a:solidFill>
                        <a:prstDash val="solid"/>
                        <a:round/>
                        <a:headEnd type="none" w="sm" len="sm"/>
                        <a:tailEnd type="none" w="sm" len="sm"/>
                      </a:ln>
                    </wps:spPr>
                    <wps:bodyPr/>
                  </wps:wsp>
                </a:graphicData>
              </a:graphic>
            </wp:anchor>
          </w:drawing>
        </mc:Choice>
        <mc:Fallback>
          <w:pict>
            <v:shapetype w14:anchorId="000EC2C7" id="_x0000_t32" coordsize="21600,21600" o:spt="32" o:oned="t" path="m,l21600,21600e" filled="f">
              <v:path arrowok="t" fillok="f" o:connecttype="none"/>
              <o:lock v:ext="edit" shapetype="t"/>
            </v:shapetype>
            <v:shape id="Straight Arrow Connector 1" o:spid="_x0000_s1026" type="#_x0000_t32" style="position:absolute;margin-left:0;margin-top:4pt;width:520.8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" strokecolor="#2a5f68" strokeweight="1pt">
              <v:stroke startarrowwidth="narrow" startarrowlength="short" endarrowwidth="narrow" endarrowlength="short" endcap="round"/>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9D1"/>
    <w:multiLevelType w:val="hybridMultilevel"/>
    <w:tmpl w:val="DED42C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F77F9E"/>
    <w:multiLevelType w:val="hybridMultilevel"/>
    <w:tmpl w:val="F158501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1683D59"/>
    <w:multiLevelType w:val="multilevel"/>
    <w:tmpl w:val="84E27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9233E7"/>
    <w:multiLevelType w:val="hybridMultilevel"/>
    <w:tmpl w:val="C8AC24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5D45723"/>
    <w:multiLevelType w:val="multilevel"/>
    <w:tmpl w:val="2ADEF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7F4B7C"/>
    <w:multiLevelType w:val="multilevel"/>
    <w:tmpl w:val="32FC5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057D45"/>
    <w:multiLevelType w:val="multilevel"/>
    <w:tmpl w:val="432A2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D16856"/>
    <w:multiLevelType w:val="hybridMultilevel"/>
    <w:tmpl w:val="0B0C45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6F737B9"/>
    <w:multiLevelType w:val="multilevel"/>
    <w:tmpl w:val="F0E07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9439002">
    <w:abstractNumId w:val="6"/>
  </w:num>
  <w:num w:numId="2" w16cid:durableId="907687975">
    <w:abstractNumId w:val="8"/>
  </w:num>
  <w:num w:numId="3" w16cid:durableId="1933467934">
    <w:abstractNumId w:val="4"/>
  </w:num>
  <w:num w:numId="4" w16cid:durableId="2028173928">
    <w:abstractNumId w:val="5"/>
  </w:num>
  <w:num w:numId="5" w16cid:durableId="2025354426">
    <w:abstractNumId w:val="2"/>
  </w:num>
  <w:num w:numId="6" w16cid:durableId="8676952">
    <w:abstractNumId w:val="1"/>
  </w:num>
  <w:num w:numId="7" w16cid:durableId="1547715258">
    <w:abstractNumId w:val="0"/>
  </w:num>
  <w:num w:numId="8" w16cid:durableId="628511723">
    <w:abstractNumId w:val="3"/>
  </w:num>
  <w:num w:numId="9" w16cid:durableId="1823960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2D"/>
    <w:rsid w:val="00030444"/>
    <w:rsid w:val="000336C5"/>
    <w:rsid w:val="00035BA7"/>
    <w:rsid w:val="00055292"/>
    <w:rsid w:val="000B3263"/>
    <w:rsid w:val="00121C83"/>
    <w:rsid w:val="001245A3"/>
    <w:rsid w:val="00135978"/>
    <w:rsid w:val="001929E3"/>
    <w:rsid w:val="00230C66"/>
    <w:rsid w:val="002A045C"/>
    <w:rsid w:val="00347CEE"/>
    <w:rsid w:val="00354272"/>
    <w:rsid w:val="003D719B"/>
    <w:rsid w:val="00445041"/>
    <w:rsid w:val="004819C7"/>
    <w:rsid w:val="00617F03"/>
    <w:rsid w:val="0072107F"/>
    <w:rsid w:val="00752A6A"/>
    <w:rsid w:val="007B4993"/>
    <w:rsid w:val="0082433F"/>
    <w:rsid w:val="00860965"/>
    <w:rsid w:val="00921190"/>
    <w:rsid w:val="0095631D"/>
    <w:rsid w:val="009A614E"/>
    <w:rsid w:val="00A24506"/>
    <w:rsid w:val="00A93156"/>
    <w:rsid w:val="00AF0CBD"/>
    <w:rsid w:val="00AF1EE2"/>
    <w:rsid w:val="00B23064"/>
    <w:rsid w:val="00B32429"/>
    <w:rsid w:val="00B34F49"/>
    <w:rsid w:val="00B534D9"/>
    <w:rsid w:val="00C447AB"/>
    <w:rsid w:val="00CA433C"/>
    <w:rsid w:val="00CB39D7"/>
    <w:rsid w:val="00CD224A"/>
    <w:rsid w:val="00D34405"/>
    <w:rsid w:val="00D477F4"/>
    <w:rsid w:val="00DB612D"/>
    <w:rsid w:val="00E1483D"/>
    <w:rsid w:val="00E62B93"/>
    <w:rsid w:val="00EA2F68"/>
    <w:rsid w:val="00EA7F5B"/>
    <w:rsid w:val="00F35D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B81EA"/>
  <w15:docId w15:val="{B0855387-0B51-481F-9330-52F8239A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00"/>
      <w:ind w:left="567" w:hanging="567"/>
      <w:outlineLvl w:val="0"/>
    </w:pPr>
    <w:rPr>
      <w:b/>
      <w:color w:val="224D54"/>
      <w:sz w:val="36"/>
      <w:szCs w:val="36"/>
    </w:rPr>
  </w:style>
  <w:style w:type="paragraph" w:styleId="Heading2">
    <w:name w:val="heading 2"/>
    <w:basedOn w:val="Normal"/>
    <w:next w:val="Normal"/>
    <w:uiPriority w:val="9"/>
    <w:unhideWhenUsed/>
    <w:qFormat/>
    <w:pPr>
      <w:keepNext/>
      <w:keepLines/>
      <w:spacing w:before="200"/>
      <w:ind w:left="567" w:hanging="567"/>
      <w:outlineLvl w:val="1"/>
    </w:pPr>
    <w:rPr>
      <w:b/>
      <w:color w:val="24525A"/>
      <w:sz w:val="32"/>
      <w:szCs w:val="32"/>
    </w:rPr>
  </w:style>
  <w:style w:type="paragraph" w:styleId="Heading3">
    <w:name w:val="heading 3"/>
    <w:basedOn w:val="Normal"/>
    <w:next w:val="Normal"/>
    <w:uiPriority w:val="9"/>
    <w:semiHidden/>
    <w:unhideWhenUsed/>
    <w:qFormat/>
    <w:pPr>
      <w:keepNext/>
      <w:keepLines/>
      <w:spacing w:before="120" w:after="80"/>
      <w:ind w:left="567" w:hanging="567"/>
      <w:outlineLvl w:val="2"/>
    </w:pPr>
    <w:rPr>
      <w:b/>
      <w:color w:val="2A5F68"/>
    </w:rPr>
  </w:style>
  <w:style w:type="paragraph" w:styleId="Heading4">
    <w:name w:val="heading 4"/>
    <w:basedOn w:val="Normal"/>
    <w:next w:val="Normal"/>
    <w:uiPriority w:val="9"/>
    <w:semiHidden/>
    <w:unhideWhenUsed/>
    <w:qFormat/>
    <w:pPr>
      <w:keepNext/>
      <w:keepLines/>
      <w:spacing w:before="120" w:after="80"/>
      <w:outlineLvl w:val="3"/>
    </w:pPr>
    <w:rPr>
      <w:b/>
      <w:color w:val="2A5F68"/>
    </w:rPr>
  </w:style>
  <w:style w:type="paragraph" w:styleId="Heading5">
    <w:name w:val="heading 5"/>
    <w:basedOn w:val="Normal"/>
    <w:next w:val="Normal"/>
    <w:uiPriority w:val="9"/>
    <w:semiHidden/>
    <w:unhideWhenUsed/>
    <w:qFormat/>
    <w:pPr>
      <w:keepNext/>
      <w:keepLines/>
      <w:spacing w:after="0"/>
      <w:outlineLvl w:val="4"/>
    </w:pPr>
    <w:rPr>
      <w:b/>
      <w:color w:val="2A5F68"/>
    </w:rPr>
  </w:style>
  <w:style w:type="paragraph" w:styleId="Heading6">
    <w:name w:val="heading 6"/>
    <w:basedOn w:val="Normal"/>
    <w:next w:val="Normal"/>
    <w:uiPriority w:val="9"/>
    <w:semiHidden/>
    <w:unhideWhenUsed/>
    <w:qFormat/>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2A6A"/>
    <w:pPr>
      <w:ind w:left="720"/>
      <w:contextualSpacing/>
    </w:pPr>
  </w:style>
  <w:style w:type="character" w:customStyle="1" w:styleId="Heading1Char">
    <w:name w:val="Heading 1 Char"/>
    <w:basedOn w:val="DefaultParagraphFont"/>
    <w:link w:val="Heading1"/>
    <w:uiPriority w:val="9"/>
    <w:rsid w:val="00121C83"/>
    <w:rPr>
      <w:b/>
      <w:color w:val="224D54"/>
      <w:sz w:val="36"/>
      <w:szCs w:val="36"/>
    </w:rPr>
  </w:style>
  <w:style w:type="paragraph" w:styleId="Header">
    <w:name w:val="header"/>
    <w:basedOn w:val="Normal"/>
    <w:link w:val="HeaderChar"/>
    <w:uiPriority w:val="99"/>
    <w:unhideWhenUsed/>
    <w:rsid w:val="00D477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77F4"/>
  </w:style>
  <w:style w:type="paragraph" w:styleId="Footer">
    <w:name w:val="footer"/>
    <w:basedOn w:val="Normal"/>
    <w:link w:val="FooterChar"/>
    <w:uiPriority w:val="99"/>
    <w:unhideWhenUsed/>
    <w:rsid w:val="00D477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77F4"/>
  </w:style>
  <w:style w:type="paragraph" w:styleId="TOC1">
    <w:name w:val="toc 1"/>
    <w:basedOn w:val="Normal"/>
    <w:next w:val="Normal"/>
    <w:autoRedefine/>
    <w:uiPriority w:val="39"/>
    <w:unhideWhenUsed/>
    <w:rsid w:val="001245A3"/>
    <w:pPr>
      <w:spacing w:after="100"/>
    </w:pPr>
  </w:style>
  <w:style w:type="paragraph" w:styleId="TOC2">
    <w:name w:val="toc 2"/>
    <w:basedOn w:val="Normal"/>
    <w:next w:val="Normal"/>
    <w:autoRedefine/>
    <w:uiPriority w:val="39"/>
    <w:unhideWhenUsed/>
    <w:rsid w:val="001245A3"/>
    <w:pPr>
      <w:spacing w:after="100"/>
      <w:ind w:left="240"/>
    </w:pPr>
  </w:style>
  <w:style w:type="character" w:styleId="Hyperlink">
    <w:name w:val="Hyperlink"/>
    <w:basedOn w:val="DefaultParagraphFont"/>
    <w:uiPriority w:val="99"/>
    <w:unhideWhenUsed/>
    <w:rsid w:val="00124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068">
      <w:bodyDiv w:val="1"/>
      <w:marLeft w:val="0"/>
      <w:marRight w:val="0"/>
      <w:marTop w:val="0"/>
      <w:marBottom w:val="0"/>
      <w:divBdr>
        <w:top w:val="none" w:sz="0" w:space="0" w:color="auto"/>
        <w:left w:val="none" w:sz="0" w:space="0" w:color="auto"/>
        <w:bottom w:val="none" w:sz="0" w:space="0" w:color="auto"/>
        <w:right w:val="none" w:sz="0" w:space="0" w:color="auto"/>
      </w:divBdr>
      <w:divsChild>
        <w:div w:id="2006350597">
          <w:marLeft w:val="0"/>
          <w:marRight w:val="0"/>
          <w:marTop w:val="0"/>
          <w:marBottom w:val="0"/>
          <w:divBdr>
            <w:top w:val="single" w:sz="2" w:space="0" w:color="auto"/>
            <w:left w:val="single" w:sz="2" w:space="0" w:color="auto"/>
            <w:bottom w:val="single" w:sz="6" w:space="0" w:color="auto"/>
            <w:right w:val="single" w:sz="2" w:space="0" w:color="auto"/>
          </w:divBdr>
          <w:divsChild>
            <w:div w:id="173690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8859">
                  <w:marLeft w:val="0"/>
                  <w:marRight w:val="0"/>
                  <w:marTop w:val="0"/>
                  <w:marBottom w:val="0"/>
                  <w:divBdr>
                    <w:top w:val="single" w:sz="2" w:space="0" w:color="D9D9E3"/>
                    <w:left w:val="single" w:sz="2" w:space="0" w:color="D9D9E3"/>
                    <w:bottom w:val="single" w:sz="2" w:space="0" w:color="D9D9E3"/>
                    <w:right w:val="single" w:sz="2" w:space="0" w:color="D9D9E3"/>
                  </w:divBdr>
                  <w:divsChild>
                    <w:div w:id="2083140435">
                      <w:marLeft w:val="0"/>
                      <w:marRight w:val="0"/>
                      <w:marTop w:val="0"/>
                      <w:marBottom w:val="0"/>
                      <w:divBdr>
                        <w:top w:val="single" w:sz="2" w:space="0" w:color="D9D9E3"/>
                        <w:left w:val="single" w:sz="2" w:space="0" w:color="D9D9E3"/>
                        <w:bottom w:val="single" w:sz="2" w:space="0" w:color="D9D9E3"/>
                        <w:right w:val="single" w:sz="2" w:space="0" w:color="D9D9E3"/>
                      </w:divBdr>
                      <w:divsChild>
                        <w:div w:id="16756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723842">
          <w:marLeft w:val="0"/>
          <w:marRight w:val="0"/>
          <w:marTop w:val="0"/>
          <w:marBottom w:val="0"/>
          <w:divBdr>
            <w:top w:val="single" w:sz="2" w:space="0" w:color="auto"/>
            <w:left w:val="single" w:sz="2" w:space="0" w:color="auto"/>
            <w:bottom w:val="single" w:sz="6" w:space="0" w:color="auto"/>
            <w:right w:val="single" w:sz="2" w:space="0" w:color="auto"/>
          </w:divBdr>
          <w:divsChild>
            <w:div w:id="126688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8250">
                  <w:marLeft w:val="0"/>
                  <w:marRight w:val="0"/>
                  <w:marTop w:val="0"/>
                  <w:marBottom w:val="0"/>
                  <w:divBdr>
                    <w:top w:val="single" w:sz="2" w:space="0" w:color="D9D9E3"/>
                    <w:left w:val="single" w:sz="2" w:space="0" w:color="D9D9E3"/>
                    <w:bottom w:val="single" w:sz="2" w:space="0" w:color="D9D9E3"/>
                    <w:right w:val="single" w:sz="2" w:space="0" w:color="D9D9E3"/>
                  </w:divBdr>
                  <w:divsChild>
                    <w:div w:id="25698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010872">
                  <w:marLeft w:val="0"/>
                  <w:marRight w:val="0"/>
                  <w:marTop w:val="0"/>
                  <w:marBottom w:val="0"/>
                  <w:divBdr>
                    <w:top w:val="single" w:sz="2" w:space="0" w:color="D9D9E3"/>
                    <w:left w:val="single" w:sz="2" w:space="0" w:color="D9D9E3"/>
                    <w:bottom w:val="single" w:sz="2" w:space="0" w:color="D9D9E3"/>
                    <w:right w:val="single" w:sz="2" w:space="0" w:color="D9D9E3"/>
                  </w:divBdr>
                  <w:divsChild>
                    <w:div w:id="1308317244">
                      <w:marLeft w:val="0"/>
                      <w:marRight w:val="0"/>
                      <w:marTop w:val="0"/>
                      <w:marBottom w:val="0"/>
                      <w:divBdr>
                        <w:top w:val="single" w:sz="2" w:space="0" w:color="D9D9E3"/>
                        <w:left w:val="single" w:sz="2" w:space="0" w:color="D9D9E3"/>
                        <w:bottom w:val="single" w:sz="2" w:space="0" w:color="D9D9E3"/>
                        <w:right w:val="single" w:sz="2" w:space="0" w:color="D9D9E3"/>
                      </w:divBdr>
                      <w:divsChild>
                        <w:div w:id="1418598390">
                          <w:marLeft w:val="0"/>
                          <w:marRight w:val="0"/>
                          <w:marTop w:val="0"/>
                          <w:marBottom w:val="0"/>
                          <w:divBdr>
                            <w:top w:val="single" w:sz="2" w:space="0" w:color="D9D9E3"/>
                            <w:left w:val="single" w:sz="2" w:space="0" w:color="D9D9E3"/>
                            <w:bottom w:val="single" w:sz="2" w:space="0" w:color="D9D9E3"/>
                            <w:right w:val="single" w:sz="2" w:space="0" w:color="D9D9E3"/>
                          </w:divBdr>
                          <w:divsChild>
                            <w:div w:id="38017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784943">
      <w:bodyDiv w:val="1"/>
      <w:marLeft w:val="0"/>
      <w:marRight w:val="0"/>
      <w:marTop w:val="0"/>
      <w:marBottom w:val="0"/>
      <w:divBdr>
        <w:top w:val="none" w:sz="0" w:space="0" w:color="auto"/>
        <w:left w:val="none" w:sz="0" w:space="0" w:color="auto"/>
        <w:bottom w:val="none" w:sz="0" w:space="0" w:color="auto"/>
        <w:right w:val="none" w:sz="0" w:space="0" w:color="auto"/>
      </w:divBdr>
      <w:divsChild>
        <w:div w:id="1689066155">
          <w:marLeft w:val="0"/>
          <w:marRight w:val="0"/>
          <w:marTop w:val="0"/>
          <w:marBottom w:val="0"/>
          <w:divBdr>
            <w:top w:val="single" w:sz="2" w:space="0" w:color="auto"/>
            <w:left w:val="single" w:sz="2" w:space="0" w:color="auto"/>
            <w:bottom w:val="single" w:sz="6" w:space="0" w:color="auto"/>
            <w:right w:val="single" w:sz="2" w:space="0" w:color="auto"/>
          </w:divBdr>
          <w:divsChild>
            <w:div w:id="121904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635310">
                  <w:marLeft w:val="0"/>
                  <w:marRight w:val="0"/>
                  <w:marTop w:val="0"/>
                  <w:marBottom w:val="0"/>
                  <w:divBdr>
                    <w:top w:val="single" w:sz="2" w:space="0" w:color="D9D9E3"/>
                    <w:left w:val="single" w:sz="2" w:space="0" w:color="D9D9E3"/>
                    <w:bottom w:val="single" w:sz="2" w:space="0" w:color="D9D9E3"/>
                    <w:right w:val="single" w:sz="2" w:space="0" w:color="D9D9E3"/>
                  </w:divBdr>
                  <w:divsChild>
                    <w:div w:id="273443923">
                      <w:marLeft w:val="0"/>
                      <w:marRight w:val="0"/>
                      <w:marTop w:val="0"/>
                      <w:marBottom w:val="0"/>
                      <w:divBdr>
                        <w:top w:val="single" w:sz="2" w:space="0" w:color="D9D9E3"/>
                        <w:left w:val="single" w:sz="2" w:space="0" w:color="D9D9E3"/>
                        <w:bottom w:val="single" w:sz="2" w:space="0" w:color="D9D9E3"/>
                        <w:right w:val="single" w:sz="2" w:space="0" w:color="D9D9E3"/>
                      </w:divBdr>
                      <w:divsChild>
                        <w:div w:id="160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083637">
          <w:marLeft w:val="0"/>
          <w:marRight w:val="0"/>
          <w:marTop w:val="0"/>
          <w:marBottom w:val="0"/>
          <w:divBdr>
            <w:top w:val="single" w:sz="2" w:space="0" w:color="auto"/>
            <w:left w:val="single" w:sz="2" w:space="0" w:color="auto"/>
            <w:bottom w:val="single" w:sz="6" w:space="0" w:color="auto"/>
            <w:right w:val="single" w:sz="2" w:space="0" w:color="auto"/>
          </w:divBdr>
          <w:divsChild>
            <w:div w:id="139489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07230">
                  <w:marLeft w:val="0"/>
                  <w:marRight w:val="0"/>
                  <w:marTop w:val="0"/>
                  <w:marBottom w:val="0"/>
                  <w:divBdr>
                    <w:top w:val="single" w:sz="2" w:space="0" w:color="D9D9E3"/>
                    <w:left w:val="single" w:sz="2" w:space="0" w:color="D9D9E3"/>
                    <w:bottom w:val="single" w:sz="2" w:space="0" w:color="D9D9E3"/>
                    <w:right w:val="single" w:sz="2" w:space="0" w:color="D9D9E3"/>
                  </w:divBdr>
                  <w:divsChild>
                    <w:div w:id="50116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875132">
                  <w:marLeft w:val="0"/>
                  <w:marRight w:val="0"/>
                  <w:marTop w:val="0"/>
                  <w:marBottom w:val="0"/>
                  <w:divBdr>
                    <w:top w:val="single" w:sz="2" w:space="0" w:color="D9D9E3"/>
                    <w:left w:val="single" w:sz="2" w:space="0" w:color="D9D9E3"/>
                    <w:bottom w:val="single" w:sz="2" w:space="0" w:color="D9D9E3"/>
                    <w:right w:val="single" w:sz="2" w:space="0" w:color="D9D9E3"/>
                  </w:divBdr>
                  <w:divsChild>
                    <w:div w:id="1371028665">
                      <w:marLeft w:val="0"/>
                      <w:marRight w:val="0"/>
                      <w:marTop w:val="0"/>
                      <w:marBottom w:val="0"/>
                      <w:divBdr>
                        <w:top w:val="single" w:sz="2" w:space="0" w:color="D9D9E3"/>
                        <w:left w:val="single" w:sz="2" w:space="0" w:color="D9D9E3"/>
                        <w:bottom w:val="single" w:sz="2" w:space="0" w:color="D9D9E3"/>
                        <w:right w:val="single" w:sz="2" w:space="0" w:color="D9D9E3"/>
                      </w:divBdr>
                      <w:divsChild>
                        <w:div w:id="148791738">
                          <w:marLeft w:val="0"/>
                          <w:marRight w:val="0"/>
                          <w:marTop w:val="0"/>
                          <w:marBottom w:val="0"/>
                          <w:divBdr>
                            <w:top w:val="single" w:sz="2" w:space="0" w:color="D9D9E3"/>
                            <w:left w:val="single" w:sz="2" w:space="0" w:color="D9D9E3"/>
                            <w:bottom w:val="single" w:sz="2" w:space="0" w:color="D9D9E3"/>
                            <w:right w:val="single" w:sz="2" w:space="0" w:color="D9D9E3"/>
                          </w:divBdr>
                          <w:divsChild>
                            <w:div w:id="144226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686973">
      <w:bodyDiv w:val="1"/>
      <w:marLeft w:val="0"/>
      <w:marRight w:val="0"/>
      <w:marTop w:val="0"/>
      <w:marBottom w:val="0"/>
      <w:divBdr>
        <w:top w:val="none" w:sz="0" w:space="0" w:color="auto"/>
        <w:left w:val="none" w:sz="0" w:space="0" w:color="auto"/>
        <w:bottom w:val="none" w:sz="0" w:space="0" w:color="auto"/>
        <w:right w:val="none" w:sz="0" w:space="0" w:color="auto"/>
      </w:divBdr>
      <w:divsChild>
        <w:div w:id="104229049">
          <w:marLeft w:val="0"/>
          <w:marRight w:val="0"/>
          <w:marTop w:val="0"/>
          <w:marBottom w:val="0"/>
          <w:divBdr>
            <w:top w:val="none" w:sz="0" w:space="0" w:color="auto"/>
            <w:left w:val="none" w:sz="0" w:space="0" w:color="auto"/>
            <w:bottom w:val="none" w:sz="0" w:space="0" w:color="auto"/>
            <w:right w:val="none" w:sz="0" w:space="0" w:color="auto"/>
          </w:divBdr>
          <w:divsChild>
            <w:div w:id="1286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022">
      <w:bodyDiv w:val="1"/>
      <w:marLeft w:val="0"/>
      <w:marRight w:val="0"/>
      <w:marTop w:val="0"/>
      <w:marBottom w:val="0"/>
      <w:divBdr>
        <w:top w:val="none" w:sz="0" w:space="0" w:color="auto"/>
        <w:left w:val="none" w:sz="0" w:space="0" w:color="auto"/>
        <w:bottom w:val="none" w:sz="0" w:space="0" w:color="auto"/>
        <w:right w:val="none" w:sz="0" w:space="0" w:color="auto"/>
      </w:divBdr>
    </w:div>
    <w:div w:id="567880869">
      <w:bodyDiv w:val="1"/>
      <w:marLeft w:val="0"/>
      <w:marRight w:val="0"/>
      <w:marTop w:val="0"/>
      <w:marBottom w:val="0"/>
      <w:divBdr>
        <w:top w:val="none" w:sz="0" w:space="0" w:color="auto"/>
        <w:left w:val="none" w:sz="0" w:space="0" w:color="auto"/>
        <w:bottom w:val="none" w:sz="0" w:space="0" w:color="auto"/>
        <w:right w:val="none" w:sz="0" w:space="0" w:color="auto"/>
      </w:divBdr>
    </w:div>
    <w:div w:id="582104643">
      <w:bodyDiv w:val="1"/>
      <w:marLeft w:val="0"/>
      <w:marRight w:val="0"/>
      <w:marTop w:val="0"/>
      <w:marBottom w:val="0"/>
      <w:divBdr>
        <w:top w:val="none" w:sz="0" w:space="0" w:color="auto"/>
        <w:left w:val="none" w:sz="0" w:space="0" w:color="auto"/>
        <w:bottom w:val="none" w:sz="0" w:space="0" w:color="auto"/>
        <w:right w:val="none" w:sz="0" w:space="0" w:color="auto"/>
      </w:divBdr>
    </w:div>
    <w:div w:id="582956488">
      <w:bodyDiv w:val="1"/>
      <w:marLeft w:val="0"/>
      <w:marRight w:val="0"/>
      <w:marTop w:val="0"/>
      <w:marBottom w:val="0"/>
      <w:divBdr>
        <w:top w:val="none" w:sz="0" w:space="0" w:color="auto"/>
        <w:left w:val="none" w:sz="0" w:space="0" w:color="auto"/>
        <w:bottom w:val="none" w:sz="0" w:space="0" w:color="auto"/>
        <w:right w:val="none" w:sz="0" w:space="0" w:color="auto"/>
      </w:divBdr>
      <w:divsChild>
        <w:div w:id="468208368">
          <w:marLeft w:val="0"/>
          <w:marRight w:val="0"/>
          <w:marTop w:val="0"/>
          <w:marBottom w:val="0"/>
          <w:divBdr>
            <w:top w:val="single" w:sz="2" w:space="0" w:color="auto"/>
            <w:left w:val="single" w:sz="2" w:space="0" w:color="auto"/>
            <w:bottom w:val="single" w:sz="6" w:space="0" w:color="auto"/>
            <w:right w:val="single" w:sz="2" w:space="0" w:color="auto"/>
          </w:divBdr>
          <w:divsChild>
            <w:div w:id="95159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22306">
                  <w:marLeft w:val="0"/>
                  <w:marRight w:val="0"/>
                  <w:marTop w:val="0"/>
                  <w:marBottom w:val="0"/>
                  <w:divBdr>
                    <w:top w:val="single" w:sz="2" w:space="0" w:color="D9D9E3"/>
                    <w:left w:val="single" w:sz="2" w:space="0" w:color="D9D9E3"/>
                    <w:bottom w:val="single" w:sz="2" w:space="0" w:color="D9D9E3"/>
                    <w:right w:val="single" w:sz="2" w:space="0" w:color="D9D9E3"/>
                  </w:divBdr>
                  <w:divsChild>
                    <w:div w:id="2081558725">
                      <w:marLeft w:val="0"/>
                      <w:marRight w:val="0"/>
                      <w:marTop w:val="0"/>
                      <w:marBottom w:val="0"/>
                      <w:divBdr>
                        <w:top w:val="single" w:sz="2" w:space="0" w:color="D9D9E3"/>
                        <w:left w:val="single" w:sz="2" w:space="0" w:color="D9D9E3"/>
                        <w:bottom w:val="single" w:sz="2" w:space="0" w:color="D9D9E3"/>
                        <w:right w:val="single" w:sz="2" w:space="0" w:color="D9D9E3"/>
                      </w:divBdr>
                      <w:divsChild>
                        <w:div w:id="118956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2117">
          <w:marLeft w:val="0"/>
          <w:marRight w:val="0"/>
          <w:marTop w:val="0"/>
          <w:marBottom w:val="0"/>
          <w:divBdr>
            <w:top w:val="single" w:sz="2" w:space="0" w:color="auto"/>
            <w:left w:val="single" w:sz="2" w:space="0" w:color="auto"/>
            <w:bottom w:val="single" w:sz="6" w:space="0" w:color="auto"/>
            <w:right w:val="single" w:sz="2" w:space="0" w:color="auto"/>
          </w:divBdr>
          <w:divsChild>
            <w:div w:id="90252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37277">
                  <w:marLeft w:val="0"/>
                  <w:marRight w:val="0"/>
                  <w:marTop w:val="0"/>
                  <w:marBottom w:val="0"/>
                  <w:divBdr>
                    <w:top w:val="single" w:sz="2" w:space="0" w:color="D9D9E3"/>
                    <w:left w:val="single" w:sz="2" w:space="0" w:color="D9D9E3"/>
                    <w:bottom w:val="single" w:sz="2" w:space="0" w:color="D9D9E3"/>
                    <w:right w:val="single" w:sz="2" w:space="0" w:color="D9D9E3"/>
                  </w:divBdr>
                  <w:divsChild>
                    <w:div w:id="19838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663992">
                  <w:marLeft w:val="0"/>
                  <w:marRight w:val="0"/>
                  <w:marTop w:val="0"/>
                  <w:marBottom w:val="0"/>
                  <w:divBdr>
                    <w:top w:val="single" w:sz="2" w:space="0" w:color="D9D9E3"/>
                    <w:left w:val="single" w:sz="2" w:space="0" w:color="D9D9E3"/>
                    <w:bottom w:val="single" w:sz="2" w:space="0" w:color="D9D9E3"/>
                    <w:right w:val="single" w:sz="2" w:space="0" w:color="D9D9E3"/>
                  </w:divBdr>
                  <w:divsChild>
                    <w:div w:id="2033141323">
                      <w:marLeft w:val="0"/>
                      <w:marRight w:val="0"/>
                      <w:marTop w:val="0"/>
                      <w:marBottom w:val="0"/>
                      <w:divBdr>
                        <w:top w:val="single" w:sz="2" w:space="0" w:color="D9D9E3"/>
                        <w:left w:val="single" w:sz="2" w:space="0" w:color="D9D9E3"/>
                        <w:bottom w:val="single" w:sz="2" w:space="0" w:color="D9D9E3"/>
                        <w:right w:val="single" w:sz="2" w:space="0" w:color="D9D9E3"/>
                      </w:divBdr>
                      <w:divsChild>
                        <w:div w:id="837884079">
                          <w:marLeft w:val="0"/>
                          <w:marRight w:val="0"/>
                          <w:marTop w:val="0"/>
                          <w:marBottom w:val="0"/>
                          <w:divBdr>
                            <w:top w:val="single" w:sz="2" w:space="0" w:color="D9D9E3"/>
                            <w:left w:val="single" w:sz="2" w:space="0" w:color="D9D9E3"/>
                            <w:bottom w:val="single" w:sz="2" w:space="0" w:color="D9D9E3"/>
                            <w:right w:val="single" w:sz="2" w:space="0" w:color="D9D9E3"/>
                          </w:divBdr>
                          <w:divsChild>
                            <w:div w:id="666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553734">
      <w:bodyDiv w:val="1"/>
      <w:marLeft w:val="0"/>
      <w:marRight w:val="0"/>
      <w:marTop w:val="0"/>
      <w:marBottom w:val="0"/>
      <w:divBdr>
        <w:top w:val="none" w:sz="0" w:space="0" w:color="auto"/>
        <w:left w:val="none" w:sz="0" w:space="0" w:color="auto"/>
        <w:bottom w:val="none" w:sz="0" w:space="0" w:color="auto"/>
        <w:right w:val="none" w:sz="0" w:space="0" w:color="auto"/>
      </w:divBdr>
    </w:div>
    <w:div w:id="841702906">
      <w:bodyDiv w:val="1"/>
      <w:marLeft w:val="0"/>
      <w:marRight w:val="0"/>
      <w:marTop w:val="0"/>
      <w:marBottom w:val="0"/>
      <w:divBdr>
        <w:top w:val="none" w:sz="0" w:space="0" w:color="auto"/>
        <w:left w:val="none" w:sz="0" w:space="0" w:color="auto"/>
        <w:bottom w:val="none" w:sz="0" w:space="0" w:color="auto"/>
        <w:right w:val="none" w:sz="0" w:space="0" w:color="auto"/>
      </w:divBdr>
    </w:div>
    <w:div w:id="865752317">
      <w:bodyDiv w:val="1"/>
      <w:marLeft w:val="0"/>
      <w:marRight w:val="0"/>
      <w:marTop w:val="0"/>
      <w:marBottom w:val="0"/>
      <w:divBdr>
        <w:top w:val="none" w:sz="0" w:space="0" w:color="auto"/>
        <w:left w:val="none" w:sz="0" w:space="0" w:color="auto"/>
        <w:bottom w:val="none" w:sz="0" w:space="0" w:color="auto"/>
        <w:right w:val="none" w:sz="0" w:space="0" w:color="auto"/>
      </w:divBdr>
    </w:div>
    <w:div w:id="920870743">
      <w:bodyDiv w:val="1"/>
      <w:marLeft w:val="0"/>
      <w:marRight w:val="0"/>
      <w:marTop w:val="0"/>
      <w:marBottom w:val="0"/>
      <w:divBdr>
        <w:top w:val="none" w:sz="0" w:space="0" w:color="auto"/>
        <w:left w:val="none" w:sz="0" w:space="0" w:color="auto"/>
        <w:bottom w:val="none" w:sz="0" w:space="0" w:color="auto"/>
        <w:right w:val="none" w:sz="0" w:space="0" w:color="auto"/>
      </w:divBdr>
    </w:div>
    <w:div w:id="1089079284">
      <w:bodyDiv w:val="1"/>
      <w:marLeft w:val="0"/>
      <w:marRight w:val="0"/>
      <w:marTop w:val="0"/>
      <w:marBottom w:val="0"/>
      <w:divBdr>
        <w:top w:val="none" w:sz="0" w:space="0" w:color="auto"/>
        <w:left w:val="none" w:sz="0" w:space="0" w:color="auto"/>
        <w:bottom w:val="none" w:sz="0" w:space="0" w:color="auto"/>
        <w:right w:val="none" w:sz="0" w:space="0" w:color="auto"/>
      </w:divBdr>
    </w:div>
    <w:div w:id="1201287501">
      <w:bodyDiv w:val="1"/>
      <w:marLeft w:val="0"/>
      <w:marRight w:val="0"/>
      <w:marTop w:val="0"/>
      <w:marBottom w:val="0"/>
      <w:divBdr>
        <w:top w:val="none" w:sz="0" w:space="0" w:color="auto"/>
        <w:left w:val="none" w:sz="0" w:space="0" w:color="auto"/>
        <w:bottom w:val="none" w:sz="0" w:space="0" w:color="auto"/>
        <w:right w:val="none" w:sz="0" w:space="0" w:color="auto"/>
      </w:divBdr>
    </w:div>
    <w:div w:id="1320889631">
      <w:bodyDiv w:val="1"/>
      <w:marLeft w:val="0"/>
      <w:marRight w:val="0"/>
      <w:marTop w:val="0"/>
      <w:marBottom w:val="0"/>
      <w:divBdr>
        <w:top w:val="none" w:sz="0" w:space="0" w:color="auto"/>
        <w:left w:val="none" w:sz="0" w:space="0" w:color="auto"/>
        <w:bottom w:val="none" w:sz="0" w:space="0" w:color="auto"/>
        <w:right w:val="none" w:sz="0" w:space="0" w:color="auto"/>
      </w:divBdr>
    </w:div>
    <w:div w:id="1333408572">
      <w:bodyDiv w:val="1"/>
      <w:marLeft w:val="0"/>
      <w:marRight w:val="0"/>
      <w:marTop w:val="0"/>
      <w:marBottom w:val="0"/>
      <w:divBdr>
        <w:top w:val="none" w:sz="0" w:space="0" w:color="auto"/>
        <w:left w:val="none" w:sz="0" w:space="0" w:color="auto"/>
        <w:bottom w:val="none" w:sz="0" w:space="0" w:color="auto"/>
        <w:right w:val="none" w:sz="0" w:space="0" w:color="auto"/>
      </w:divBdr>
    </w:div>
    <w:div w:id="1493107120">
      <w:bodyDiv w:val="1"/>
      <w:marLeft w:val="0"/>
      <w:marRight w:val="0"/>
      <w:marTop w:val="0"/>
      <w:marBottom w:val="0"/>
      <w:divBdr>
        <w:top w:val="none" w:sz="0" w:space="0" w:color="auto"/>
        <w:left w:val="none" w:sz="0" w:space="0" w:color="auto"/>
        <w:bottom w:val="none" w:sz="0" w:space="0" w:color="auto"/>
        <w:right w:val="none" w:sz="0" w:space="0" w:color="auto"/>
      </w:divBdr>
    </w:div>
    <w:div w:id="1579821237">
      <w:bodyDiv w:val="1"/>
      <w:marLeft w:val="0"/>
      <w:marRight w:val="0"/>
      <w:marTop w:val="0"/>
      <w:marBottom w:val="0"/>
      <w:divBdr>
        <w:top w:val="none" w:sz="0" w:space="0" w:color="auto"/>
        <w:left w:val="none" w:sz="0" w:space="0" w:color="auto"/>
        <w:bottom w:val="none" w:sz="0" w:space="0" w:color="auto"/>
        <w:right w:val="none" w:sz="0" w:space="0" w:color="auto"/>
      </w:divBdr>
    </w:div>
    <w:div w:id="1676374985">
      <w:bodyDiv w:val="1"/>
      <w:marLeft w:val="0"/>
      <w:marRight w:val="0"/>
      <w:marTop w:val="0"/>
      <w:marBottom w:val="0"/>
      <w:divBdr>
        <w:top w:val="none" w:sz="0" w:space="0" w:color="auto"/>
        <w:left w:val="none" w:sz="0" w:space="0" w:color="auto"/>
        <w:bottom w:val="none" w:sz="0" w:space="0" w:color="auto"/>
        <w:right w:val="none" w:sz="0" w:space="0" w:color="auto"/>
      </w:divBdr>
    </w:div>
    <w:div w:id="1722098506">
      <w:bodyDiv w:val="1"/>
      <w:marLeft w:val="0"/>
      <w:marRight w:val="0"/>
      <w:marTop w:val="0"/>
      <w:marBottom w:val="0"/>
      <w:divBdr>
        <w:top w:val="none" w:sz="0" w:space="0" w:color="auto"/>
        <w:left w:val="none" w:sz="0" w:space="0" w:color="auto"/>
        <w:bottom w:val="none" w:sz="0" w:space="0" w:color="auto"/>
        <w:right w:val="none" w:sz="0" w:space="0" w:color="auto"/>
      </w:divBdr>
    </w:div>
    <w:div w:id="1788964620">
      <w:bodyDiv w:val="1"/>
      <w:marLeft w:val="0"/>
      <w:marRight w:val="0"/>
      <w:marTop w:val="0"/>
      <w:marBottom w:val="0"/>
      <w:divBdr>
        <w:top w:val="none" w:sz="0" w:space="0" w:color="auto"/>
        <w:left w:val="none" w:sz="0" w:space="0" w:color="auto"/>
        <w:bottom w:val="none" w:sz="0" w:space="0" w:color="auto"/>
        <w:right w:val="none" w:sz="0" w:space="0" w:color="auto"/>
      </w:divBdr>
    </w:div>
    <w:div w:id="1865092548">
      <w:bodyDiv w:val="1"/>
      <w:marLeft w:val="0"/>
      <w:marRight w:val="0"/>
      <w:marTop w:val="0"/>
      <w:marBottom w:val="0"/>
      <w:divBdr>
        <w:top w:val="none" w:sz="0" w:space="0" w:color="auto"/>
        <w:left w:val="none" w:sz="0" w:space="0" w:color="auto"/>
        <w:bottom w:val="none" w:sz="0" w:space="0" w:color="auto"/>
        <w:right w:val="none" w:sz="0" w:space="0" w:color="auto"/>
      </w:divBdr>
    </w:div>
    <w:div w:id="1920364477">
      <w:bodyDiv w:val="1"/>
      <w:marLeft w:val="0"/>
      <w:marRight w:val="0"/>
      <w:marTop w:val="0"/>
      <w:marBottom w:val="0"/>
      <w:divBdr>
        <w:top w:val="none" w:sz="0" w:space="0" w:color="auto"/>
        <w:left w:val="none" w:sz="0" w:space="0" w:color="auto"/>
        <w:bottom w:val="none" w:sz="0" w:space="0" w:color="auto"/>
        <w:right w:val="none" w:sz="0" w:space="0" w:color="auto"/>
      </w:divBdr>
    </w:div>
    <w:div w:id="1960607719">
      <w:bodyDiv w:val="1"/>
      <w:marLeft w:val="0"/>
      <w:marRight w:val="0"/>
      <w:marTop w:val="0"/>
      <w:marBottom w:val="0"/>
      <w:divBdr>
        <w:top w:val="none" w:sz="0" w:space="0" w:color="auto"/>
        <w:left w:val="none" w:sz="0" w:space="0" w:color="auto"/>
        <w:bottom w:val="none" w:sz="0" w:space="0" w:color="auto"/>
        <w:right w:val="none" w:sz="0" w:space="0" w:color="auto"/>
      </w:divBdr>
    </w:div>
    <w:div w:id="1989237343">
      <w:bodyDiv w:val="1"/>
      <w:marLeft w:val="0"/>
      <w:marRight w:val="0"/>
      <w:marTop w:val="0"/>
      <w:marBottom w:val="0"/>
      <w:divBdr>
        <w:top w:val="none" w:sz="0" w:space="0" w:color="auto"/>
        <w:left w:val="none" w:sz="0" w:space="0" w:color="auto"/>
        <w:bottom w:val="none" w:sz="0" w:space="0" w:color="auto"/>
        <w:right w:val="none" w:sz="0" w:space="0" w:color="auto"/>
      </w:divBdr>
    </w:div>
    <w:div w:id="2081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B87C-D757-45C2-B4D3-9090A203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Martin Kirilov</cp:lastModifiedBy>
  <cp:revision>4</cp:revision>
  <cp:lastPrinted>2023-05-05T10:22:00Z</cp:lastPrinted>
  <dcterms:created xsi:type="dcterms:W3CDTF">2023-05-05T10:24:00Z</dcterms:created>
  <dcterms:modified xsi:type="dcterms:W3CDTF">2023-05-12T07:14:00Z</dcterms:modified>
</cp:coreProperties>
</file>