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5.png" ContentType="image/png"/>
  <Override PartName="/word/media/rId37.png" ContentType="image/png"/>
  <Override PartName="/word/media/rId38.png" ContentType="image/png"/>
  <Override PartName="/word/media/rId40.png" ContentType="image/png"/>
  <Override PartName="/word/media/rId43.png" ContentType="image/png"/>
  <Override PartName="/word/media/rId45.png" ContentType="image/png"/>
  <Override PartName="/word/media/rId48.png" ContentType="image/png"/>
  <Override PartName="/word/media/rId51.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44.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Martin</w:t>
      </w:r>
      <w:r>
        <w:t xml:space="preserve"> </w:t>
      </w:r>
      <w:r>
        <w:t xml:space="preserve">Kolnes,</w:t>
      </w:r>
      <w:r>
        <w:t xml:space="preserve"> </w:t>
      </w:r>
      <w:r>
        <w:t xml:space="preserve">Karin</w:t>
      </w:r>
      <w:r>
        <w:t xml:space="preserve"> </w:t>
      </w:r>
      <w:r>
        <w:t xml:space="preserve">Täht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praktikumi-eesmargid"/>
      <w:bookmarkEnd w:id="21"/>
      <w:r>
        <w:t xml:space="preserve">Praktikumi eesmärgid</w:t>
      </w:r>
    </w:p>
    <w:p>
      <w:pPr>
        <w:pStyle w:val="Compact"/>
        <w:numPr>
          <w:numId w:val="1001"/>
          <w:ilvl w:val="0"/>
        </w:numPr>
      </w:pPr>
      <w:r>
        <w:t xml:space="preserve">Vaatame üle, kuidas lugeda andmeid RStudiosse</w:t>
      </w:r>
    </w:p>
    <w:p>
      <w:pPr>
        <w:pStyle w:val="Compact"/>
        <w:numPr>
          <w:numId w:val="1001"/>
          <w:ilvl w:val="0"/>
        </w:numPr>
      </w:pPr>
      <w:r>
        <w:t xml:space="preserve">Jooniste abil andmetega tutvumine</w:t>
      </w:r>
      <w:r>
        <w:br w:type="textWrapping"/>
      </w:r>
    </w:p>
    <w:p>
      <w:pPr>
        <w:pStyle w:val="Compact"/>
        <w:numPr>
          <w:numId w:val="1001"/>
          <w:ilvl w:val="0"/>
        </w:numPr>
      </w:pPr>
      <w:r>
        <w:t xml:space="preserve">Korrelatsioonanalüüs ja hajuvusdiagramm</w:t>
      </w:r>
      <w:r>
        <w:br w:type="textWrapping"/>
      </w:r>
    </w:p>
    <w:p>
      <w:pPr>
        <w:pStyle w:val="Compact"/>
        <w:numPr>
          <w:numId w:val="1001"/>
          <w:ilvl w:val="0"/>
        </w:numPr>
      </w:pPr>
      <w:r>
        <w:t xml:space="preserve">Keskmiste võrdlemine kahe grupi korral</w:t>
      </w:r>
    </w:p>
    <w:p>
      <w:pPr>
        <w:pStyle w:val="FirstParagraph"/>
      </w:pPr>
      <w:r>
        <w:t xml:space="preserve">Laadige alla</w:t>
      </w:r>
      <w:r>
        <w:t xml:space="preserve"> </w:t>
      </w:r>
      <w:hyperlink r:id="rId22">
        <w:r>
          <w:rPr>
            <w:rStyle w:val="Hyperlink"/>
          </w:rPr>
          <w:t xml:space="preserve">praktikumi andmed</w:t>
        </w:r>
      </w:hyperlink>
      <w:r>
        <w:t xml:space="preserve">.</w:t>
      </w:r>
    </w:p>
    <w:p>
      <w:pPr>
        <w:pStyle w:val="Heading1"/>
      </w:pPr>
      <w:bookmarkStart w:id="23" w:name="tookausta-maaratlemine"/>
      <w:bookmarkEnd w:id="23"/>
      <w:r>
        <w:t xml:space="preserve">Töökausta määratlemine</w:t>
      </w:r>
    </w:p>
    <w:p>
      <w:pPr>
        <w:pStyle w:val="FirstParagraph"/>
      </w:pPr>
      <w:r>
        <w:t xml:space="preserve">Alustuseks peaksime rääkima sellisest mõistest nagu R-i töökaust. Kui me RStudio käivitame, määrab R ära kausta, millest ta vaikimisi faile otsima hakkab. Kui tahame salvestada andmeid või jooniseid, siis salvestatakse ka need vaikimisi just sinna kausta. Seda kausta nimetataksegi R-i töökaustaks. Windowsi arvutis on vaikimisi töökaustaks</w:t>
      </w:r>
      <w:r>
        <w:t xml:space="preserve"> </w:t>
      </w:r>
      <w:r>
        <w:rPr>
          <w:i/>
        </w:rPr>
        <w:t xml:space="preserve">My Documents</w:t>
      </w:r>
      <w:r>
        <w:t xml:space="preserve">. Andmefailid, mida me laadida tahame, paiknevad tõenäoliselt mõnes muus kaustas või alamkaustas. R-i töökausta muutmiseks peaksime otsima RStudio</w:t>
      </w:r>
      <w:r>
        <w:t xml:space="preserve"> </w:t>
      </w:r>
      <w:r>
        <w:rPr>
          <w:i/>
        </w:rPr>
        <w:t xml:space="preserve">Files</w:t>
      </w:r>
      <w:r>
        <w:t xml:space="preserve">-paneeli (akna alumises parempoolses nurgas) abil üles selle kausta, milles meid huvitav andmefail paikneb. Seejärel peaksime muutma selle kausta R-i töökaustaks, vajutades</w:t>
      </w:r>
      <w:r>
        <w:t xml:space="preserve"> </w:t>
      </w:r>
      <w:r>
        <w:rPr>
          <w:i/>
        </w:rPr>
        <w:t xml:space="preserve">Files</w:t>
      </w:r>
      <w:r>
        <w:t xml:space="preserve">-paneeli ülaosas asuvat nuppu</w:t>
      </w:r>
      <w:r>
        <w:t xml:space="preserve"> </w:t>
      </w:r>
      <w:r>
        <w:rPr>
          <w:i/>
        </w:rPr>
        <w:t xml:space="preserve">More</w:t>
      </w:r>
      <w:r>
        <w:t xml:space="preserve"> </w:t>
      </w:r>
      <w:r>
        <w:t xml:space="preserve">ja valides avanevast menüüst</w:t>
      </w:r>
      <w:r>
        <w:t xml:space="preserve"> </w:t>
      </w:r>
      <w:r>
        <w:rPr>
          <w:i/>
        </w:rPr>
        <w:t xml:space="preserve">Set As Working Directory</w:t>
      </w:r>
      <w:r>
        <w:t xml:space="preserve">.</w:t>
      </w:r>
      <w:r>
        <w:br w:type="textWrapping"/>
      </w:r>
      <w:r>
        <w:drawing>
          <wp:inline>
            <wp:extent cx="4629751" cy="2310063"/>
            <wp:effectExtent b="0" l="0" r="0" t="0"/>
            <wp:docPr descr="Joonis 1. Töökausta määramine" title="" id="1" name="Picture"/>
            <a:graphic>
              <a:graphicData uri="http://schemas.openxmlformats.org/drawingml/2006/picture">
                <pic:pic>
                  <pic:nvPicPr>
                    <pic:cNvPr descr="workspace.png" id="0" name="Picture"/>
                    <pic:cNvPicPr>
                      <a:picLocks noChangeArrowheads="1" noChangeAspect="1"/>
                    </pic:cNvPicPr>
                  </pic:nvPicPr>
                  <pic:blipFill>
                    <a:blip r:embed="rId24"/>
                    <a:stretch>
                      <a:fillRect/>
                    </a:stretch>
                  </pic:blipFill>
                  <pic:spPr bwMode="auto">
                    <a:xfrm>
                      <a:off x="0" y="0"/>
                      <a:ext cx="4629751" cy="2310063"/>
                    </a:xfrm>
                    <a:prstGeom prst="rect">
                      <a:avLst/>
                    </a:prstGeom>
                    <a:noFill/>
                    <a:ln w="9525">
                      <a:noFill/>
                      <a:headEnd/>
                      <a:tailEnd/>
                    </a:ln>
                  </pic:spPr>
                </pic:pic>
              </a:graphicData>
            </a:graphic>
          </wp:inline>
        </w:drawing>
      </w:r>
    </w:p>
    <w:p>
      <w:pPr>
        <w:pStyle w:val="Heading2"/>
      </w:pPr>
      <w:bookmarkStart w:id="25" w:name="kordamine"/>
      <w:bookmarkEnd w:id="25"/>
      <w:r>
        <w:t xml:space="preserve">Kordamine</w:t>
      </w:r>
    </w:p>
    <w:p>
      <w:pPr>
        <w:pStyle w:val="FirstParagraph"/>
      </w:pPr>
      <w:r>
        <w:t xml:space="preserve">Kasutame andmestikku PISA.</w:t>
      </w:r>
    </w:p>
    <w:p>
      <w:pPr>
        <w:pStyle w:val="Compact"/>
        <w:numPr>
          <w:numId w:val="1002"/>
          <w:ilvl w:val="0"/>
        </w:numPr>
      </w:pPr>
      <w:r>
        <w:t xml:space="preserve">Tehke praktikumi materjalide jaoks arvutis eraldi kaust. Tõstke materjalid sinna kausta ja laadige need RStudiosse.</w:t>
      </w:r>
      <w:r>
        <w:br w:type="textWrapping"/>
      </w:r>
    </w:p>
    <w:p>
      <w:pPr>
        <w:pStyle w:val="Compact"/>
        <w:numPr>
          <w:numId w:val="1002"/>
          <w:ilvl w:val="0"/>
        </w:numPr>
      </w:pPr>
      <w:r>
        <w:t xml:space="preserve">Leidke uuringus osalenute keskmine vanus.</w:t>
      </w:r>
    </w:p>
    <w:p>
      <w:pPr>
        <w:pStyle w:val="SourceCode"/>
      </w:pPr>
      <w:r>
        <w:rPr>
          <w:rStyle w:val="KeywordTok"/>
        </w:rPr>
        <w:t xml:space="preserve">mean</w:t>
      </w:r>
      <w:r>
        <w:rPr>
          <w:rStyle w:val="NormalTok"/>
        </w:rPr>
        <w:t xml:space="preserve">(pisa</w:t>
      </w:r>
      <w:r>
        <w:rPr>
          <w:rStyle w:val="OperatorTok"/>
        </w:rPr>
        <w:t xml:space="preserve">$</w:t>
      </w:r>
      <w:r>
        <w:rPr>
          <w:rStyle w:val="NormalTok"/>
        </w:rPr>
        <w:t xml:space="preserve">AGE)</w:t>
      </w:r>
      <w:r>
        <w:rPr>
          <w:rStyle w:val="CommentTok"/>
        </w:rPr>
        <w:t xml:space="preserve"># keskmise arvutamiseks sai kasutada funktsiooni mean()</w:t>
      </w:r>
    </w:p>
    <w:p>
      <w:pPr>
        <w:pStyle w:val="SourceCode"/>
      </w:pPr>
      <w:r>
        <w:rPr>
          <w:rStyle w:val="VerbatimChar"/>
        </w:rPr>
        <w:t xml:space="preserve">## [1] 15.81886</w:t>
      </w:r>
    </w:p>
    <w:p>
      <w:pPr>
        <w:pStyle w:val="SourceCode"/>
      </w:pPr>
      <w:r>
        <w:rPr>
          <w:rStyle w:val="CommentTok"/>
        </w:rPr>
        <w:t xml:space="preserve">#summary(pisa)#annab ülevaate tervest andmestikust</w:t>
      </w:r>
    </w:p>
    <w:p>
      <w:pPr>
        <w:pStyle w:val="Compact"/>
        <w:numPr>
          <w:numId w:val="1003"/>
          <w:ilvl w:val="0"/>
        </w:numPr>
      </w:pPr>
      <w:r>
        <w:t xml:space="preserve">Leidke tüdrukute ja poiste keskmine vanus.</w:t>
      </w:r>
    </w:p>
    <w:p>
      <w:pPr>
        <w:pStyle w:val="SourceCode"/>
      </w:pPr>
      <w:r>
        <w:rPr>
          <w:rStyle w:val="KeywordTok"/>
        </w:rPr>
        <w:t xml:space="preserve">mean</w:t>
      </w:r>
      <w:r>
        <w:rPr>
          <w:rStyle w:val="NormalTok"/>
        </w:rPr>
        <w:t xml:space="preserve">(pisa[pisa</w:t>
      </w:r>
      <w:r>
        <w:rPr>
          <w:rStyle w:val="OperatorTok"/>
        </w:rPr>
        <w:t xml:space="preserve">$</w:t>
      </w:r>
      <w:r>
        <w:rPr>
          <w:rStyle w:val="NormalTok"/>
        </w:rPr>
        <w:t xml:space="preserve">Gender</w:t>
      </w:r>
      <w:r>
        <w:rPr>
          <w:rStyle w:val="OperatorTok"/>
        </w:rPr>
        <w:t xml:space="preserve">==</w:t>
      </w:r>
      <w:r>
        <w:rPr>
          <w:rStyle w:val="DecValTok"/>
        </w:rPr>
        <w:t xml:space="preserve">1</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[1] 15.82267</w:t>
      </w:r>
    </w:p>
    <w:p>
      <w:pPr>
        <w:pStyle w:val="SourceCode"/>
      </w:pPr>
      <w:r>
        <w:rPr>
          <w:rStyle w:val="KeywordTok"/>
        </w:rPr>
        <w:t xml:space="preserve">mean</w:t>
      </w:r>
      <w:r>
        <w:rPr>
          <w:rStyle w:val="NormalTok"/>
        </w:rPr>
        <w:t xml:space="preserve">(pisa</w:t>
      </w:r>
      <w:r>
        <w:rPr>
          <w:rStyle w:val="OperatorTok"/>
        </w:rPr>
        <w:t xml:space="preserve">$</w:t>
      </w:r>
      <w:r>
        <w:rPr>
          <w:rStyle w:val="NormalTok"/>
        </w:rPr>
        <w:t xml:space="preserve">AGE[pisa</w:t>
      </w:r>
      <w:r>
        <w:rPr>
          <w:rStyle w:val="OperatorTok"/>
        </w:rPr>
        <w:t xml:space="preserve">$</w:t>
      </w:r>
      <w:r>
        <w:rPr>
          <w:rStyle w:val="NormalTok"/>
        </w:rPr>
        <w:t xml:space="preserve">Gender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15.82267</w:t>
      </w:r>
    </w:p>
    <w:p>
      <w:pPr>
        <w:pStyle w:val="SourceCode"/>
      </w:pPr>
      <w:r>
        <w:rPr>
          <w:rStyle w:val="KeywordTok"/>
        </w:rPr>
        <w:t xml:space="preserve">mean</w:t>
      </w:r>
      <w:r>
        <w:rPr>
          <w:rStyle w:val="NormalTok"/>
        </w:rPr>
        <w:t xml:space="preserve">(pisa[pisa</w:t>
      </w:r>
      <w:r>
        <w:rPr>
          <w:rStyle w:val="OperatorTok"/>
        </w:rPr>
        <w:t xml:space="preserve">$</w:t>
      </w:r>
      <w:r>
        <w:rPr>
          <w:rStyle w:val="NormalTok"/>
        </w:rPr>
        <w:t xml:space="preserve">Gender</w:t>
      </w:r>
      <w:r>
        <w:rPr>
          <w:rStyle w:val="OperatorTok"/>
        </w:rPr>
        <w:t xml:space="preserve">==</w:t>
      </w:r>
      <w:r>
        <w:rPr>
          <w:rStyle w:val="DecValTok"/>
        </w:rPr>
        <w:t xml:space="preserve">2</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[1] 15.81559</w:t>
      </w:r>
    </w:p>
    <w:p>
      <w:pPr>
        <w:pStyle w:val="SourceCode"/>
      </w:pPr>
      <w:r>
        <w:rPr>
          <w:rStyle w:val="KeywordTok"/>
        </w:rPr>
        <w:t xml:space="preserve">sd</w:t>
      </w:r>
      <w:r>
        <w:rPr>
          <w:rStyle w:val="NormalTok"/>
        </w:rPr>
        <w:t xml:space="preserve">(pisa[pisa</w:t>
      </w:r>
      <w:r>
        <w:rPr>
          <w:rStyle w:val="OperatorTok"/>
        </w:rPr>
        <w:t xml:space="preserve">$</w:t>
      </w:r>
      <w:r>
        <w:rPr>
          <w:rStyle w:val="NormalTok"/>
        </w:rPr>
        <w:t xml:space="preserve">Gender</w:t>
      </w:r>
      <w:r>
        <w:rPr>
          <w:rStyle w:val="OperatorTok"/>
        </w:rPr>
        <w:t xml:space="preserve">==</w:t>
      </w:r>
      <w:r>
        <w:rPr>
          <w:rStyle w:val="DecValTok"/>
        </w:rPr>
        <w:t xml:space="preserve">1</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[1] 0.2756248</w:t>
      </w:r>
    </w:p>
    <w:p>
      <w:pPr>
        <w:pStyle w:val="SourceCode"/>
      </w:pPr>
      <w:r>
        <w:rPr>
          <w:rStyle w:val="KeywordTok"/>
        </w:rPr>
        <w:t xml:space="preserve">sd</w:t>
      </w:r>
      <w:r>
        <w:rPr>
          <w:rStyle w:val="NormalTok"/>
        </w:rPr>
        <w:t xml:space="preserve">(pisa[pisa</w:t>
      </w:r>
      <w:r>
        <w:rPr>
          <w:rStyle w:val="OperatorTok"/>
        </w:rPr>
        <w:t xml:space="preserve">$</w:t>
      </w:r>
      <w:r>
        <w:rPr>
          <w:rStyle w:val="NormalTok"/>
        </w:rPr>
        <w:t xml:space="preserve">Gender</w:t>
      </w:r>
      <w:r>
        <w:rPr>
          <w:rStyle w:val="OperatorTok"/>
        </w:rPr>
        <w:t xml:space="preserve">==</w:t>
      </w:r>
      <w:r>
        <w:rPr>
          <w:rStyle w:val="DecValTok"/>
        </w:rPr>
        <w:t xml:space="preserve">2</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[1] 0.2882858</w:t>
      </w:r>
    </w:p>
    <w:p>
      <w:pPr>
        <w:pStyle w:val="Compact"/>
        <w:numPr>
          <w:numId w:val="1004"/>
          <w:ilvl w:val="0"/>
        </w:numPr>
      </w:pPr>
      <w:r>
        <w:t xml:space="preserve">Kui palju tüdrukuid ja poisse oli uuringus (1 = tüdruk, 2 = poiss)?</w:t>
      </w:r>
    </w:p>
    <w:p>
      <w:pPr>
        <w:pStyle w:val="SourceCode"/>
      </w:pPr>
      <w:r>
        <w:rPr>
          <w:rStyle w:val="KeywordTok"/>
        </w:rPr>
        <w:t xml:space="preserve">table</w:t>
      </w:r>
      <w:r>
        <w:rPr>
          <w:rStyle w:val="NormalTok"/>
        </w:rPr>
        <w:t xml:space="preserve">(pisa</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345 401</w:t>
      </w:r>
    </w:p>
    <w:p>
      <w:pPr>
        <w:pStyle w:val="SourceCode"/>
      </w:pPr>
      <w:r>
        <w:rPr>
          <w:rStyle w:val="KeywordTok"/>
        </w:rPr>
        <w:t xml:space="preserve">mean</w:t>
      </w:r>
      <w:r>
        <w:rPr>
          <w:rStyle w:val="NormalTok"/>
        </w:rPr>
        <w:t xml:space="preserve">(pisa[pisa</w:t>
      </w:r>
      <w:r>
        <w:rPr>
          <w:rStyle w:val="OperatorTok"/>
        </w:rPr>
        <w:t xml:space="preserve">$</w:t>
      </w:r>
      <w:r>
        <w:rPr>
          <w:rStyle w:val="NormalTok"/>
        </w:rPr>
        <w:t xml:space="preserve">Gender</w:t>
      </w:r>
      <w:r>
        <w:rPr>
          <w:rStyle w:val="OperatorTok"/>
        </w:rPr>
        <w:t xml:space="preserve">==</w:t>
      </w:r>
      <w:r>
        <w:rPr>
          <w:rStyle w:val="DecValTok"/>
        </w:rPr>
        <w:t xml:space="preserve">2</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[1] 15.81559</w:t>
      </w:r>
    </w:p>
    <w:p>
      <w:pPr>
        <w:pStyle w:val="Compact"/>
        <w:numPr>
          <w:numId w:val="1005"/>
          <w:ilvl w:val="0"/>
        </w:numPr>
      </w:pPr>
      <w:r>
        <w:t xml:space="preserve">Kui palju õpilasi oli erinevates klassides (GR - klassid)?</w:t>
      </w:r>
    </w:p>
    <w:p>
      <w:pPr>
        <w:pStyle w:val="SourceCode"/>
      </w:pPr>
      <w:r>
        <w:rPr>
          <w:rStyle w:val="KeywordTok"/>
        </w:rPr>
        <w:t xml:space="preserve">table</w:t>
      </w:r>
      <w:r>
        <w:rPr>
          <w:rStyle w:val="NormalTok"/>
        </w:rPr>
        <w:t xml:space="preserve">(pisa</w:t>
      </w:r>
      <w:r>
        <w:rPr>
          <w:rStyle w:val="OperatorTok"/>
        </w:rPr>
        <w:t xml:space="preserve">$</w:t>
      </w:r>
      <w:r>
        <w:rPr>
          <w:rStyle w:val="NormalTok"/>
        </w:rPr>
        <w:t xml:space="preserve">GR)</w:t>
      </w:r>
    </w:p>
    <w:p>
      <w:pPr>
        <w:pStyle w:val="SourceCode"/>
      </w:pPr>
      <w:r>
        <w:rPr>
          <w:rStyle w:val="VerbatimChar"/>
        </w:rPr>
        <w:t xml:space="preserve">## </w:t>
      </w:r>
      <w:r>
        <w:br w:type="textWrapping"/>
      </w:r>
      <w:r>
        <w:rPr>
          <w:rStyle w:val="VerbatimChar"/>
        </w:rPr>
        <w:t xml:space="preserve">##   7   8   9 </w:t>
      </w:r>
      <w:r>
        <w:br w:type="textWrapping"/>
      </w:r>
      <w:r>
        <w:rPr>
          <w:rStyle w:val="VerbatimChar"/>
        </w:rPr>
        <w:t xml:space="preserve">##  15 202 529</w:t>
      </w:r>
    </w:p>
    <w:p>
      <w:pPr>
        <w:pStyle w:val="Heading1"/>
      </w:pPr>
      <w:bookmarkStart w:id="26" w:name="andmete-sisselugemine-excelist-ja-spss-ist"/>
      <w:bookmarkEnd w:id="26"/>
      <w:r>
        <w:t xml:space="preserve">Andmete sisselugemine Excelist ja SPSS-ist</w:t>
      </w:r>
    </w:p>
    <w:p>
      <w:pPr>
        <w:pStyle w:val="FirstParagraph"/>
      </w:pPr>
      <w:r>
        <w:t xml:space="preserve">RStudiosse saab andmeid laadida mitmel erineval viisil. Selles praktikumis vaatame kõige kiiremat moodust - andmete laadimine funktsioonide abil. Teiste viisidega tutvumiseks vaadake lisamaterjalide alt konspekti Andmete Importimine.</w:t>
      </w:r>
      <w:r>
        <w:br w:type="textWrapping"/>
      </w:r>
      <w:r>
        <w:t xml:space="preserve">Laadige enda arvutisse:</w:t>
      </w:r>
      <w:r>
        <w:br w:type="textWrapping"/>
      </w:r>
      <w:r>
        <w:t xml:space="preserve">1)</w:t>
      </w:r>
      <w:r>
        <w:t xml:space="preserve"> </w:t>
      </w:r>
      <w:hyperlink r:id="rId27">
        <w:r>
          <w:rPr>
            <w:rStyle w:val="Hyperlink"/>
          </w:rPr>
          <w:t xml:space="preserve">Andmestik nimega Kysimustik</w:t>
        </w:r>
      </w:hyperlink>
      <w:r>
        <w:t xml:space="preserve">(csv-formaadis);</w:t>
      </w:r>
      <w:r>
        <w:br w:type="textWrapping"/>
      </w:r>
      <w:r>
        <w:t xml:space="preserve">2)</w:t>
      </w:r>
      <w:r>
        <w:t xml:space="preserve"> </w:t>
      </w:r>
      <w:hyperlink r:id="rId28">
        <w:r>
          <w:rPr>
            <w:rStyle w:val="Hyperlink"/>
          </w:rPr>
          <w:t xml:space="preserve">Andmestik nimega Kysimustik</w:t>
        </w:r>
      </w:hyperlink>
      <w:r>
        <w:t xml:space="preserve">(xls-fomraadis).</w:t>
      </w:r>
    </w:p>
    <w:p>
      <w:pPr>
        <w:pStyle w:val="BodyText"/>
      </w:pPr>
      <w:r>
        <w:t xml:space="preserve">Paljude andmeformaatide jaoks on R-is olemas spetsiifilised funktsioonid:</w:t>
      </w:r>
    </w:p>
    <w:p>
      <w:pPr>
        <w:pStyle w:val="Compact"/>
        <w:numPr>
          <w:numId w:val="1006"/>
          <w:ilvl w:val="0"/>
        </w:numPr>
      </w:pPr>
      <w:r>
        <w:t xml:space="preserve">read.csv ja read.csv2 - csv-formaadis olevate andmete jaoks;</w:t>
      </w:r>
      <w:r>
        <w:br w:type="textWrapping"/>
      </w:r>
    </w:p>
    <w:p>
      <w:pPr>
        <w:pStyle w:val="Compact"/>
        <w:numPr>
          <w:numId w:val="1006"/>
          <w:ilvl w:val="0"/>
        </w:numPr>
      </w:pPr>
      <w:r>
        <w:t xml:space="preserve">read.xlsx (paketis</w:t>
      </w:r>
      <w:r>
        <w:t xml:space="preserve"> </w:t>
      </w:r>
      <w:r>
        <w:t xml:space="preserve">“</w:t>
      </w:r>
      <w:r>
        <w:t xml:space="preserve">xlsx</w:t>
      </w:r>
      <w:r>
        <w:t xml:space="preserve">”</w:t>
      </w:r>
      <w:r>
        <w:t xml:space="preserve">) - Exceli failide jaoks;</w:t>
      </w:r>
      <w:r>
        <w:br w:type="textWrapping"/>
      </w:r>
    </w:p>
    <w:p>
      <w:pPr>
        <w:pStyle w:val="Compact"/>
        <w:numPr>
          <w:numId w:val="1006"/>
          <w:ilvl w:val="0"/>
        </w:numPr>
      </w:pPr>
      <w:r>
        <w:t xml:space="preserve">read.spss (paketis</w:t>
      </w:r>
      <w:r>
        <w:t xml:space="preserve"> </w:t>
      </w:r>
      <w:r>
        <w:t xml:space="preserve">“</w:t>
      </w:r>
      <w:r>
        <w:t xml:space="preserve">foreign</w:t>
      </w:r>
      <w:r>
        <w:t xml:space="preserve">”</w:t>
      </w:r>
      <w:r>
        <w:t xml:space="preserve">) - SPSS failide jaoks;</w:t>
      </w:r>
      <w:r>
        <w:br w:type="textWrapping"/>
      </w:r>
    </w:p>
    <w:p>
      <w:pPr>
        <w:pStyle w:val="Compact"/>
        <w:numPr>
          <w:numId w:val="1006"/>
          <w:ilvl w:val="0"/>
        </w:numPr>
      </w:pPr>
      <w:r>
        <w:t xml:space="preserve">read.table - txt-formaadis olevate andmete jaoks.</w:t>
      </w:r>
    </w:p>
    <w:p>
      <w:pPr>
        <w:pStyle w:val="FirstParagraph"/>
      </w:pPr>
      <w:r>
        <w:t xml:space="preserve">Csv-formaadis olevate andmete sisselugemiseks saame kasutada funktsiooni</w:t>
      </w:r>
      <w:r>
        <w:t xml:space="preserve"> </w:t>
      </w:r>
      <w:r>
        <w:rPr>
          <w:i/>
        </w:rPr>
        <w:t xml:space="preserve">read.csv()</w:t>
      </w:r>
      <w:r>
        <w:t xml:space="preserve">. Funktsiooni esimeseks arugmendiks pange andmestiku asukoht koos andmestiku nimega (minu arvutis oleks esimene argument antud andmete puhul</w:t>
      </w:r>
      <w:r>
        <w:t xml:space="preserve"> </w:t>
      </w:r>
      <w:r>
        <w:t xml:space="preserve">“</w:t>
      </w:r>
      <w:r>
        <w:t xml:space="preserve">C:/Users/Martin/ownCloud/rojects/Rwebsite/martinkolnes.github.io/KMKT/2praktikum/Kysimustik.csv</w:t>
      </w:r>
      <w:r>
        <w:t xml:space="preserve">”</w:t>
      </w:r>
      <w:r>
        <w:t xml:space="preserve">).</w:t>
      </w:r>
    </w:p>
    <w:p>
      <w:pPr>
        <w:pStyle w:val="SourceCode"/>
      </w:pPr>
      <w:r>
        <w:rPr>
          <w:rStyle w:val="NormalTok"/>
        </w:rPr>
        <w:t xml:space="preserve">andmed &lt;-</w:t>
      </w:r>
      <w:r>
        <w:rPr>
          <w:rStyle w:val="StringTok"/>
        </w:rPr>
        <w:t xml:space="preserve"> </w:t>
      </w:r>
      <w:r>
        <w:rPr>
          <w:rStyle w:val="KeywordTok"/>
        </w:rPr>
        <w:t xml:space="preserve">read.csv</w:t>
      </w:r>
      <w:r>
        <w:rPr>
          <w:rStyle w:val="NormalTok"/>
        </w:rPr>
        <w:t xml:space="preserve">(</w:t>
      </w:r>
      <w:r>
        <w:rPr>
          <w:rStyle w:val="StringTok"/>
        </w:rPr>
        <w:t xml:space="preserve">"C:/Users/Martin/ownCloud/Projects/Rwebsite/martinkolnes.github.io/KMKT/2praktikum/Kysimustik.csv"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 =</w:t>
      </w:r>
      <w:r>
        <w:rPr>
          <w:rStyle w:val="StringTok"/>
        </w:rPr>
        <w:t xml:space="preserve">";"</w:t>
      </w:r>
      <w:r>
        <w:rPr>
          <w:rStyle w:val="NormalTok"/>
        </w:rPr>
        <w:t xml:space="preserve">) </w:t>
      </w:r>
      <w:r>
        <w:br w:type="textWrapping"/>
      </w:r>
      <w:r>
        <w:rPr>
          <w:rStyle w:val="CommentTok"/>
        </w:rPr>
        <w:t xml:space="preserve">#lisaargumendiga "header" anname teada, et esimesel real on muutujate nimed</w:t>
      </w:r>
      <w:r>
        <w:br w:type="textWrapping"/>
      </w:r>
      <w:r>
        <w:rPr>
          <w:rStyle w:val="CommentTok"/>
        </w:rPr>
        <w:t xml:space="preserve">#lisaargumendiga "sep" anname teada, missuguse tähistusega eraldatakse veerge (peamised võimalused: sep = "," - eraldajaks koma, sep = " " - erldajaks tühik, sep = ";" - eraldajaks semikoolon, sep = "\t" - eraldajaks TABiga(tabulaatoriga))</w:t>
      </w:r>
    </w:p>
    <w:p>
      <w:pPr>
        <w:pStyle w:val="FirstParagraph"/>
      </w:pPr>
      <w:r>
        <w:t xml:space="preserve">Excelis olevate andmete importimiseks peame esialgu installeerima RStudiosse uue pakti nimega</w:t>
      </w:r>
      <w:r>
        <w:t xml:space="preserve"> </w:t>
      </w:r>
      <w:r>
        <w:rPr>
          <w:i/>
        </w:rPr>
        <w:t xml:space="preserve">xlsx</w:t>
      </w:r>
      <w:r>
        <w:t xml:space="preserve">. Kirjutage konsoolile järgmine rida:</w:t>
      </w:r>
    </w:p>
    <w:p>
      <w:pPr>
        <w:pStyle w:val="SourceCode"/>
      </w:pPr>
      <w:r>
        <w:rPr>
          <w:rStyle w:val="KeywordTok"/>
        </w:rPr>
        <w:t xml:space="preserve">install.packages</w:t>
      </w:r>
      <w:r>
        <w:rPr>
          <w:rStyle w:val="NormalTok"/>
        </w:rPr>
        <w:t xml:space="preserve">(</w:t>
      </w:r>
      <w:r>
        <w:rPr>
          <w:rStyle w:val="StringTok"/>
        </w:rPr>
        <w:t xml:space="preserve">"xlsx"</w:t>
      </w:r>
      <w:r>
        <w:rPr>
          <w:rStyle w:val="NormalTok"/>
        </w:rPr>
        <w:t xml:space="preserve">)</w:t>
      </w:r>
    </w:p>
    <w:p>
      <w:pPr>
        <w:pStyle w:val="FirstParagraph"/>
      </w:pPr>
      <w:r>
        <w:t xml:space="preserve">Nüüd saame kasutada selles paketis olevat funktsiooni</w:t>
      </w:r>
      <w:r>
        <w:t xml:space="preserve"> </w:t>
      </w:r>
      <w:r>
        <w:rPr>
          <w:i/>
        </w:rPr>
        <w:t xml:space="preserve">read.xlsx()</w:t>
      </w:r>
      <w:r>
        <w:t xml:space="preserve">. Esimeseks argumendiks paneme jälle andmestiku asukoha koos andmestiku nimega.</w:t>
      </w:r>
    </w:p>
    <w:p>
      <w:pPr>
        <w:pStyle w:val="SourceCode"/>
      </w:pPr>
      <w:r>
        <w:rPr>
          <w:rStyle w:val="KeywordTok"/>
        </w:rPr>
        <w:t xml:space="preserve">library</w:t>
      </w:r>
      <w:r>
        <w:rPr>
          <w:rStyle w:val="NormalTok"/>
        </w:rPr>
        <w:t xml:space="preserve">(xlsx)</w:t>
      </w:r>
      <w:r>
        <w:rPr>
          <w:rStyle w:val="CommentTok"/>
        </w:rPr>
        <w:t xml:space="preserve">#teeb paketis olevad funktsioonid aktiivseks. </w:t>
      </w:r>
      <w:r>
        <w:br w:type="textWrapping"/>
      </w:r>
      <w:r>
        <w:rPr>
          <w:rStyle w:val="NormalTok"/>
        </w:rPr>
        <w:t xml:space="preserve">andmed &lt;-</w:t>
      </w:r>
      <w:r>
        <w:rPr>
          <w:rStyle w:val="StringTok"/>
        </w:rPr>
        <w:t xml:space="preserve"> </w:t>
      </w:r>
      <w:r>
        <w:rPr>
          <w:rStyle w:val="KeywordTok"/>
        </w:rPr>
        <w:t xml:space="preserve">read.xlsx</w:t>
      </w:r>
      <w:r>
        <w:rPr>
          <w:rStyle w:val="NormalTok"/>
        </w:rPr>
        <w:t xml:space="preserve">(</w:t>
      </w:r>
      <w:r>
        <w:rPr>
          <w:rStyle w:val="StringTok"/>
        </w:rPr>
        <w:t xml:space="preserve">"C:/Users/Martin/ownCloud/Projects/Rwebsite/martinkolnes.github.io/KMKT/2praktikum/Kysimustik.xls"</w:t>
      </w:r>
      <w:r>
        <w:rPr>
          <w:rStyle w:val="NormalTok"/>
        </w:rPr>
        <w:t xml:space="preserve">, </w:t>
      </w:r>
      <w:r>
        <w:rPr>
          <w:rStyle w:val="DataTypeTok"/>
        </w:rPr>
        <w:t xml:space="preserve">sheetIndex =</w:t>
      </w:r>
      <w:r>
        <w:rPr>
          <w:rStyle w:val="NormalTok"/>
        </w:rPr>
        <w:t xml:space="preserve"> </w:t>
      </w:r>
      <w:r>
        <w:rPr>
          <w:rStyle w:val="DecValTok"/>
        </w:rPr>
        <w:t xml:space="preserve">1</w:t>
      </w:r>
      <w:r>
        <w:rPr>
          <w:rStyle w:val="NormalTok"/>
        </w:rPr>
        <w:t xml:space="preserve">) </w:t>
      </w:r>
    </w:p>
    <w:p>
      <w:pPr>
        <w:pStyle w:val="Heading1"/>
      </w:pPr>
      <w:bookmarkStart w:id="29" w:name="jooniste-abil-andmetega-tutvumine"/>
      <w:bookmarkEnd w:id="29"/>
      <w:r>
        <w:t xml:space="preserve">Jooniste abil andmetega tutvumine</w:t>
      </w:r>
    </w:p>
    <w:p>
      <w:pPr>
        <w:pStyle w:val="FirstParagraph"/>
      </w:pPr>
      <w:r>
        <w:t xml:space="preserve">Jooniste tegemiseks soovitame kasutada paketti</w:t>
      </w:r>
      <w:r>
        <w:t xml:space="preserve"> </w:t>
      </w:r>
      <w:r>
        <w:rPr>
          <w:i/>
        </w:rPr>
        <w:t xml:space="preserve">ggplot2</w:t>
      </w:r>
      <w:r>
        <w:t xml:space="preserve">. See on populaarne R’i pakett, mis võimaldab vähese vaevaga teha ilusaid jooniseid. Selles paketis on kaks funktsiooni jooniste tegemiseks:</w:t>
      </w:r>
      <w:r>
        <w:t xml:space="preserve"> </w:t>
      </w:r>
      <w:r>
        <w:rPr>
          <w:i/>
        </w:rPr>
        <w:t xml:space="preserve">ggplot()</w:t>
      </w:r>
      <w:r>
        <w:t xml:space="preserve"> </w:t>
      </w:r>
      <w:r>
        <w:t xml:space="preserve">ja</w:t>
      </w:r>
      <w:r>
        <w:t xml:space="preserve"> </w:t>
      </w:r>
      <w:r>
        <w:rPr>
          <w:i/>
        </w:rPr>
        <w:t xml:space="preserve">qplot()</w:t>
      </w:r>
      <w:r>
        <w:t xml:space="preserve">. Meie soovitame kasutada funktsiooni</w:t>
      </w:r>
      <w:r>
        <w:t xml:space="preserve"> </w:t>
      </w:r>
      <w:r>
        <w:rPr>
          <w:i/>
        </w:rPr>
        <w:t xml:space="preserve">ggplot()</w:t>
      </w:r>
      <w:r>
        <w:t xml:space="preserve">, sest see on paindlikum ja võimaldab erinevaid andmestikke ühele joonisele lisada.</w:t>
      </w:r>
    </w:p>
    <w:p>
      <w:pPr>
        <w:pStyle w:val="BodyText"/>
      </w:pPr>
      <w:r>
        <w:t xml:space="preserve">Ülevaade selles paketis olevatest erinevatest funktsioonidest leiate lehelt</w:t>
      </w:r>
      <w:r>
        <w:t xml:space="preserve"> </w:t>
      </w:r>
      <w:hyperlink r:id="rId30">
        <w:r>
          <w:rPr>
            <w:rStyle w:val="Hyperlink"/>
          </w:rPr>
          <w:t xml:space="preserve">http://docs.ggplot2.org/current/</w:t>
        </w:r>
      </w:hyperlink>
      <w:r>
        <w:t xml:space="preserve">.</w:t>
      </w:r>
    </w:p>
    <w:p>
      <w:pPr>
        <w:pStyle w:val="BodyText"/>
      </w:pPr>
      <w:r>
        <w:t xml:space="preserve">Vaatame esmalt üle, missugune on funktsioonile</w:t>
      </w:r>
      <w:r>
        <w:t xml:space="preserve"> </w:t>
      </w:r>
      <w:r>
        <w:rPr>
          <w:i/>
        </w:rPr>
        <w:t xml:space="preserve">ggplot()</w:t>
      </w:r>
      <w:r>
        <w:t xml:space="preserve"> </w:t>
      </w:r>
      <w:r>
        <w:t xml:space="preserve">antavate argumentide järjekord.</w:t>
      </w:r>
    </w:p>
    <w:p>
      <w:pPr>
        <w:pStyle w:val="SourceCode"/>
      </w:pPr>
      <w:r>
        <w:rPr>
          <w:rStyle w:val="KeywordTok"/>
        </w:rPr>
        <w:t xml:space="preserve">library</w:t>
      </w:r>
      <w:r>
        <w:rPr>
          <w:rStyle w:val="NormalTok"/>
        </w:rPr>
        <w:t xml:space="preserve">(ggplot2)</w:t>
      </w:r>
      <w:r>
        <w:rPr>
          <w:rStyle w:val="CommentTok"/>
        </w:rPr>
        <w:t xml:space="preserve"># esmalt aktiveerime paketi. NB! pakett peab olema enne installeeritud</w:t>
      </w:r>
      <w:r>
        <w:br w:type="textWrapping"/>
      </w:r>
      <w:r>
        <w:rPr>
          <w:rStyle w:val="KeywordTok"/>
        </w:rPr>
        <w:t xml:space="preserve">ggplot</w:t>
      </w:r>
      <w:r>
        <w:rPr>
          <w:rStyle w:val="NormalTok"/>
        </w:rPr>
        <w:t xml:space="preserve">(andmed, </w:t>
      </w:r>
      <w:r>
        <w:rPr>
          <w:rStyle w:val="KeywordTok"/>
        </w:rPr>
        <w:t xml:space="preserve">aes</w:t>
      </w:r>
      <w:r>
        <w:rPr>
          <w:rStyle w:val="NormalTok"/>
        </w:rPr>
        <w:t xml:space="preserve">(</w:t>
      </w:r>
      <w:r>
        <w:rPr>
          <w:rStyle w:val="DataTypeTok"/>
        </w:rPr>
        <w:t xml:space="preserve">x =</w:t>
      </w:r>
      <w:r>
        <w:rPr>
          <w:rStyle w:val="NormalTok"/>
        </w:rPr>
        <w:t xml:space="preserve"> tunnus1, </w:t>
      </w:r>
      <w:r>
        <w:rPr>
          <w:rStyle w:val="DataTypeTok"/>
        </w:rPr>
        <w:t xml:space="preserve">y =</w:t>
      </w:r>
      <w:r>
        <w:rPr>
          <w:rStyle w:val="NormalTok"/>
        </w:rPr>
        <w:t xml:space="preserve"> tunnus2)) </w:t>
      </w:r>
      <w:r>
        <w:rPr>
          <w:rStyle w:val="CommentTok"/>
        </w:rPr>
        <w:t xml:space="preserve">#See on struktuur, mida saate alati joonise tegemisel kasutada.</w:t>
      </w:r>
    </w:p>
    <w:p>
      <w:pPr>
        <w:pStyle w:val="FirstParagraph"/>
      </w:pPr>
      <w:r>
        <w:t xml:space="preserve">Sellisel kujul me veel ei näe joonist. Joonise ehitamine</w:t>
      </w:r>
      <w:r>
        <w:t xml:space="preserve"> </w:t>
      </w:r>
      <w:r>
        <w:rPr>
          <w:i/>
        </w:rPr>
        <w:t xml:space="preserve">ggplot()</w:t>
      </w:r>
      <w:r>
        <w:t xml:space="preserve"> </w:t>
      </w:r>
      <w:r>
        <w:t xml:space="preserve">funktsiooniga toimub kihtide alusel. Me peame lisama kihi, mis loob x ja y elementidest vastava struktuuri (sõltub sellest, kas tahame tunnuseid näha punktidena, tulpadena, ühendatud joontega jne.). Tulpade joonistamiseks peaksime lisama</w:t>
      </w:r>
      <w:r>
        <w:t xml:space="preserve"> </w:t>
      </w:r>
      <w:r>
        <w:rPr>
          <w:i/>
        </w:rPr>
        <w:t xml:space="preserve">geom_bar()</w:t>
      </w:r>
      <w:r>
        <w:t xml:space="preserve">:</w:t>
      </w:r>
    </w:p>
    <w:p>
      <w:pPr>
        <w:pStyle w:val="SourceCode"/>
      </w:pPr>
      <w:r>
        <w:rPr>
          <w:rStyle w:val="KeywordTok"/>
        </w:rPr>
        <w:t xml:space="preserve">ggplot</w:t>
      </w:r>
      <w:r>
        <w:rPr>
          <w:rStyle w:val="NormalTok"/>
        </w:rPr>
        <w:t xml:space="preserve">(andmed, </w:t>
      </w:r>
      <w:r>
        <w:rPr>
          <w:rStyle w:val="KeywordTok"/>
        </w:rPr>
        <w:t xml:space="preserve">aes</w:t>
      </w:r>
      <w:r>
        <w:rPr>
          <w:rStyle w:val="NormalTok"/>
        </w:rPr>
        <w:t xml:space="preserve">(</w:t>
      </w:r>
      <w:r>
        <w:rPr>
          <w:rStyle w:val="DataTypeTok"/>
        </w:rPr>
        <w:t xml:space="preserve">x =</w:t>
      </w:r>
      <w:r>
        <w:rPr>
          <w:rStyle w:val="NormalTok"/>
        </w:rPr>
        <w:t xml:space="preserve"> tunnus1, </w:t>
      </w:r>
      <w:r>
        <w:rPr>
          <w:rStyle w:val="DataTypeTok"/>
        </w:rPr>
        <w:t xml:space="preserve">y =</w:t>
      </w:r>
      <w:r>
        <w:rPr>
          <w:rStyle w:val="NormalTok"/>
        </w:rPr>
        <w:t xml:space="preserve"> tunnus2))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Heading2"/>
      </w:pPr>
      <w:bookmarkStart w:id="31" w:name="histogramm"/>
      <w:bookmarkEnd w:id="31"/>
      <w:r>
        <w:t xml:space="preserve">Histogramm</w:t>
      </w:r>
    </w:p>
    <w:p>
      <w:pPr>
        <w:pStyle w:val="FirstParagraph"/>
      </w:pPr>
      <w:r>
        <w:t xml:space="preserve">Numbriliste tunnuste puhul peaks vaatama, milline on andmete jaotus. See annab meile ettekujutuse sellest, kas andmed on enam-vähem normaaljaotusega ja kas esineb üksikuid äärmuslikke väärtusi. Andmestikus PISA on kolm olulist tunnust, mille jaotust võiks uurida: lugemine (skoor muutujas nimega PV1READ), matemaatika (PV1MATH) ja loodusteadused (PV1SCIE). Teeme histogrammi lugemise alatesti skooride (PV1READ) jaotuse kohta.</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PV1READ))</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11-1.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Histogrammi välimuse muutmiseks saab funktsioonile lisada erinevaid argumente:</w:t>
      </w:r>
    </w:p>
    <w:p>
      <w:pPr>
        <w:pStyle w:val="Compact"/>
        <w:numPr>
          <w:numId w:val="1007"/>
          <w:ilvl w:val="0"/>
        </w:numPr>
      </w:pPr>
      <w:r>
        <w:rPr>
          <w:i/>
        </w:rPr>
        <w:t xml:space="preserve">labs()</w:t>
      </w:r>
      <w:r>
        <w:t xml:space="preserve"> </w:t>
      </w:r>
      <w:r>
        <w:t xml:space="preserve">- võimaldab muuta joonise pealkirja, x-ja y-telje nimesid (labs(title=</w:t>
      </w:r>
      <w:r>
        <w:t xml:space="preserve"> </w:t>
      </w:r>
      <w:r>
        <w:t xml:space="preserve">“</w:t>
      </w:r>
      <w:r>
        <w:t xml:space="preserve">jooniuse pealkiri</w:t>
      </w:r>
      <w:r>
        <w:t xml:space="preserve">”</w:t>
      </w:r>
      <w:r>
        <w:t xml:space="preserve">, x =</w:t>
      </w:r>
      <w:r>
        <w:t xml:space="preserve"> </w:t>
      </w:r>
      <w:r>
        <w:t xml:space="preserve">“</w:t>
      </w:r>
      <w:r>
        <w:t xml:space="preserve">x-telje nimi</w:t>
      </w:r>
      <w:r>
        <w:t xml:space="preserve">”</w:t>
      </w:r>
      <w:r>
        <w:t xml:space="preserve">, y =</w:t>
      </w:r>
      <w:r>
        <w:t xml:space="preserve"> </w:t>
      </w:r>
      <w:r>
        <w:t xml:space="preserve">“</w:t>
      </w:r>
      <w:r>
        <w:t xml:space="preserve">y-telje nimi</w:t>
      </w:r>
      <w:r>
        <w:t xml:space="preserve">”</w:t>
      </w:r>
      <w:r>
        <w:t xml:space="preserve">)).</w:t>
      </w:r>
    </w:p>
    <w:p>
      <w:pPr>
        <w:pStyle w:val="Compact"/>
        <w:numPr>
          <w:numId w:val="1007"/>
          <w:ilvl w:val="0"/>
        </w:numPr>
      </w:pPr>
      <w:r>
        <w:rPr>
          <w:i/>
        </w:rPr>
        <w:t xml:space="preserve">xlim()</w:t>
      </w:r>
      <w:r>
        <w:t xml:space="preserve"> </w:t>
      </w:r>
      <w:r>
        <w:t xml:space="preserve">- horisontaaltelje otspunktide väärtused. Otspunktide väärtused tuleb anda funktsiooni c() sees, nt nii: xlim(c(100, 800))</w:t>
      </w:r>
      <w:r>
        <w:br w:type="textWrapping"/>
      </w:r>
    </w:p>
    <w:p>
      <w:pPr>
        <w:pStyle w:val="Compact"/>
        <w:numPr>
          <w:numId w:val="1007"/>
          <w:ilvl w:val="0"/>
        </w:numPr>
      </w:pPr>
      <w:r>
        <w:rPr>
          <w:i/>
        </w:rPr>
        <w:t xml:space="preserve">ylim()</w:t>
      </w:r>
      <w:r>
        <w:t xml:space="preserve"> </w:t>
      </w:r>
      <w:r>
        <w:t xml:space="preserve">- vertikaaltelje otspunktide väärtused, samal kujul nagu argument xlim.</w:t>
      </w:r>
      <w:r>
        <w:br w:type="textWrapping"/>
      </w:r>
    </w:p>
    <w:p>
      <w:pPr>
        <w:pStyle w:val="Compact"/>
        <w:numPr>
          <w:numId w:val="1007"/>
          <w:ilvl w:val="0"/>
        </w:numPr>
      </w:pPr>
      <w:r>
        <w:rPr>
          <w:i/>
        </w:rPr>
        <w:t xml:space="preserve">col</w:t>
      </w:r>
      <w:r>
        <w:t xml:space="preserve"> </w:t>
      </w:r>
      <w:r>
        <w:t xml:space="preserve">- tulpade värv. See argument lisatakse tavaliselt joonise struktuuri täpsustava kihi juurde (näiteks geom_histogram(col =</w:t>
      </w:r>
      <w:r>
        <w:t xml:space="preserve"> </w:t>
      </w:r>
      <w:r>
        <w:t xml:space="preserve">“</w:t>
      </w:r>
      <w:r>
        <w:t xml:space="preserve">blue</w:t>
      </w:r>
      <w:r>
        <w:t xml:space="preserve">”</w:t>
      </w:r>
      <w:r>
        <w:t xml:space="preserve">, fill =</w:t>
      </w:r>
      <w:r>
        <w:t xml:space="preserve"> </w:t>
      </w:r>
      <w:r>
        <w:t xml:space="preserve">“</w:t>
      </w:r>
      <w:r>
        <w:t xml:space="preserve">green</w:t>
      </w:r>
      <w:r>
        <w:t xml:space="preserve">”</w:t>
      </w:r>
      <w:r>
        <w:t xml:space="preserve">)). Värvi väärtust saab muuda kahel viisil: 1) värvi nimega(nt</w:t>
      </w:r>
      <w:r>
        <w:t xml:space="preserve"> </w:t>
      </w:r>
      <w:r>
        <w:t xml:space="preserve">“</w:t>
      </w:r>
      <w:r>
        <w:t xml:space="preserve">grey</w:t>
      </w:r>
      <w:r>
        <w:t xml:space="preserve">”</w:t>
      </w:r>
      <w:r>
        <w:t xml:space="preserve">,</w:t>
      </w:r>
      <w:r>
        <w:t xml:space="preserve"> </w:t>
      </w:r>
      <w:r>
        <w:t xml:space="preserve">“</w:t>
      </w:r>
      <w:r>
        <w:t xml:space="preserve">red</w:t>
      </w:r>
      <w:r>
        <w:t xml:space="preserve">”</w:t>
      </w:r>
      <w:r>
        <w:t xml:space="preserve">,</w:t>
      </w:r>
      <w:r>
        <w:t xml:space="preserve"> </w:t>
      </w:r>
      <w:r>
        <w:t xml:space="preserve">“</w:t>
      </w:r>
      <w:r>
        <w:t xml:space="preserve">blue</w:t>
      </w:r>
      <w:r>
        <w:t xml:space="preserve">”</w:t>
      </w:r>
      <w:r>
        <w:t xml:space="preserve">); 2) peenemaid värvitoone saab valida värvi heksadetsimaalkoodi abil (nt #FF0000 on punase värvi kood). Need koodid leiata, kui guugledate</w:t>
      </w:r>
      <w:r>
        <w:t xml:space="preserve"> </w:t>
      </w:r>
      <w:r>
        <w:rPr>
          <w:i/>
        </w:rPr>
        <w:t xml:space="preserve">hexadecimal color codes</w:t>
      </w:r>
      <w:r>
        <w:t xml:space="preserve">.</w:t>
      </w:r>
      <w:r>
        <w:br w:type="textWrapping"/>
      </w:r>
    </w:p>
    <w:p>
      <w:pPr>
        <w:pStyle w:val="Compact"/>
        <w:numPr>
          <w:numId w:val="1007"/>
          <w:ilvl w:val="0"/>
        </w:numPr>
      </w:pPr>
      <w:r>
        <w:t xml:space="preserve">vormide kasutamine - joonisele saab lisada juba eelnevalt seadistatud vormi, mis kujundab joonise välimust. Näiteks argument</w:t>
      </w:r>
      <w:r>
        <w:t xml:space="preserve"> </w:t>
      </w:r>
      <w:r>
        <w:rPr>
          <w:i/>
        </w:rPr>
        <w:t xml:space="preserve">theme_bw()</w:t>
      </w:r>
      <w:r>
        <w:t xml:space="preserve"> </w:t>
      </w:r>
      <w:r>
        <w:t xml:space="preserve">annab joonisele valge tausta. Mõned klassikalised vormid leiata lehelt</w:t>
      </w:r>
      <w:r>
        <w:t xml:space="preserve"> </w:t>
      </w:r>
      <w:hyperlink r:id="rId33">
        <w:r>
          <w:rPr>
            <w:rStyle w:val="Hyperlink"/>
          </w:rPr>
          <w:t xml:space="preserve">https://www.r-bloggers.com/ggplot2-themes-examples/</w:t>
        </w:r>
      </w:hyperlink>
      <w:r>
        <w:t xml:space="preserve">.</w:t>
      </w:r>
    </w:p>
    <w:p>
      <w:pPr>
        <w:pStyle w:val="FirstParagraph"/>
      </w:pPr>
      <w:r>
        <w:t xml:space="preserve">Kui sooviksime teha ülalolevat histogrammi natuke ilusamaks, siis võiksime koodi lisada järgmised täpsustused:</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PV1READ))</w:t>
      </w:r>
      <w:r>
        <w:rPr>
          <w:rStyle w:val="OperatorTok"/>
        </w:rPr>
        <w:t xml:space="preserve">+</w:t>
      </w:r>
      <w:r>
        <w:rPr>
          <w:rStyle w:val="StringTok"/>
        </w:rPr>
        <w:t xml:space="preserve"> </w:t>
      </w:r>
      <w:r>
        <w:rPr>
          <w:rStyle w:val="CommentTok"/>
        </w:rPr>
        <w:t xml:space="preserve">#pluss märk näitab, et me liidame siia veel ühe argumendi juurde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"gray"</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"Lugemise alatesti skooride jaotus"</w:t>
      </w:r>
      <w:r>
        <w:rPr>
          <w:rStyle w:val="NormalTok"/>
        </w:rPr>
        <w:t xml:space="preserve">, </w:t>
      </w:r>
      <w:r>
        <w:rPr>
          <w:rStyle w:val="DataTypeTok"/>
        </w:rPr>
        <w:t xml:space="preserve">x =</w:t>
      </w:r>
      <w:r>
        <w:rPr>
          <w:rStyle w:val="StringTok"/>
        </w:rPr>
        <w:t xml:space="preserve">"Alatesti skoor"</w:t>
      </w:r>
      <w:r>
        <w:rPr>
          <w:rStyle w:val="NormalTok"/>
        </w:rPr>
        <w:t xml:space="preserve"> , </w:t>
      </w:r>
      <w:r>
        <w:rPr>
          <w:rStyle w:val="DataTypeTok"/>
        </w:rPr>
        <w:t xml:space="preserve">y =</w:t>
      </w:r>
      <w:r>
        <w:rPr>
          <w:rStyle w:val="NormalTok"/>
        </w:rPr>
        <w:t xml:space="preserve"> </w:t>
      </w:r>
      <w:r>
        <w:rPr>
          <w:rStyle w:val="StringTok"/>
        </w:rPr>
        <w:t xml:space="preserve">"Sagedus"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12-1.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Kui tahate joonist suuremal kujul vaadata, siis vajutage RStudio</w:t>
      </w:r>
      <w:r>
        <w:t xml:space="preserve"> </w:t>
      </w:r>
      <w:r>
        <w:rPr>
          <w:i/>
        </w:rPr>
        <w:t xml:space="preserve">Plots</w:t>
      </w:r>
      <w:r>
        <w:t xml:space="preserve">-paneelil olevat nuppu</w:t>
      </w:r>
      <w:r>
        <w:t xml:space="preserve"> </w:t>
      </w:r>
      <w:r>
        <w:rPr>
          <w:i/>
        </w:rPr>
        <w:t xml:space="preserve">Zoom</w:t>
      </w:r>
      <w:r>
        <w:t xml:space="preserve">. Joonise pildifailina salvestamiseks vajutage nuppu</w:t>
      </w:r>
      <w:r>
        <w:t xml:space="preserve"> </w:t>
      </w:r>
      <w:r>
        <w:rPr>
          <w:i/>
        </w:rPr>
        <w:t xml:space="preserve">Export</w:t>
      </w:r>
      <w:r>
        <w:t xml:space="preserve"> </w:t>
      </w:r>
      <w:r>
        <w:t xml:space="preserve">ja valige avanevast menüüst</w:t>
      </w:r>
      <w:r>
        <w:t xml:space="preserve"> </w:t>
      </w:r>
      <w:r>
        <w:rPr>
          <w:i/>
        </w:rPr>
        <w:t xml:space="preserve">Save as Image</w:t>
      </w:r>
      <w:r>
        <w:t xml:space="preserve">.</w:t>
      </w:r>
    </w:p>
    <w:p>
      <w:pPr>
        <w:pStyle w:val="BodyText"/>
      </w:pPr>
      <w:r>
        <w:rPr>
          <w:b/>
        </w:rPr>
        <w:t xml:space="preserve">Ülesanne</w:t>
      </w:r>
      <w:r>
        <w:br w:type="textWrapping"/>
      </w:r>
      <w:r>
        <w:t xml:space="preserve">1. Tehke histogramm loodusteaduste (PV1SCIE) tulemustega.</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 =</w:t>
      </w:r>
      <w:r>
        <w:rPr>
          <w:rStyle w:val="NormalTok"/>
        </w:rPr>
        <w:t xml:space="preserve"> PV1SCIE))</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"Loodusteaduste testi tulemuste jaotus"</w:t>
      </w:r>
      <w:r>
        <w:rPr>
          <w:rStyle w:val="NormalTok"/>
        </w:rPr>
        <w:t xml:space="preserve">, </w:t>
      </w:r>
      <w:r>
        <w:rPr>
          <w:rStyle w:val="DataTypeTok"/>
        </w:rPr>
        <w:t xml:space="preserve">x =</w:t>
      </w:r>
      <w:r>
        <w:rPr>
          <w:rStyle w:val="StringTok"/>
        </w:rPr>
        <w:t xml:space="preserve">"Alatesti skoor"</w:t>
      </w:r>
      <w:r>
        <w:rPr>
          <w:rStyle w:val="NormalTok"/>
        </w:rPr>
        <w:t xml:space="preserve"> , </w:t>
      </w:r>
      <w:r>
        <w:rPr>
          <w:rStyle w:val="DataTypeTok"/>
        </w:rPr>
        <w:t xml:space="preserve">y =</w:t>
      </w:r>
      <w:r>
        <w:rPr>
          <w:rStyle w:val="NormalTok"/>
        </w:rPr>
        <w:t xml:space="preserve"> </w:t>
      </w:r>
      <w:r>
        <w:rPr>
          <w:rStyle w:val="StringTok"/>
        </w:rPr>
        <w:t xml:space="preserve">"Sagedus"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13-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36" w:name="tulpdiagramm-barplot"/>
      <w:bookmarkEnd w:id="36"/>
      <w:r>
        <w:t xml:space="preserve">Tulpdiagramm (</w:t>
      </w:r>
      <w:r>
        <w:rPr>
          <w:i/>
        </w:rPr>
        <w:t xml:space="preserve">barplot</w:t>
      </w:r>
      <w:r>
        <w:t xml:space="preserve">)</w:t>
      </w:r>
    </w:p>
    <w:p>
      <w:pPr>
        <w:pStyle w:val="FirstParagraph"/>
      </w:pPr>
      <w:r>
        <w:t xml:space="preserve">Kategooriatest koosneva tunnuse sageduse kujutamiseks kasutatakse tulpdiagrammi. Veerus nimega GR (</w:t>
      </w:r>
      <w:r>
        <w:rPr>
          <w:i/>
        </w:rPr>
        <w:t xml:space="preserve">grade</w:t>
      </w:r>
      <w:r>
        <w:t xml:space="preserve">) on kirjas õpilase klass. Teeme selle tunnuse kohta tulpdiagrammi:</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(GR))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"klass"</w:t>
      </w:r>
      <w:r>
        <w:rPr>
          <w:rStyle w:val="NormalTok"/>
        </w:rPr>
        <w:t xml:space="preserve"> , </w:t>
      </w:r>
      <w:r>
        <w:rPr>
          <w:rStyle w:val="DataTypeTok"/>
        </w:rPr>
        <w:t xml:space="preserve">y =</w:t>
      </w:r>
      <w:r>
        <w:rPr>
          <w:rStyle w:val="NormalTok"/>
        </w:rPr>
        <w:t xml:space="preserve"> </w:t>
      </w:r>
      <w:r>
        <w:rPr>
          <w:rStyle w:val="StringTok"/>
        </w:rPr>
        <w:t xml:space="preserve">"õpilasi valimis"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14-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Näeme, et enamik antud valimis olevatest õpilastest käivad 8. või 9. klassis. Tulpdiagramm on eriti kasulik juhul, kui kategooriaid on rohkem. See annab meile hea ülevaate gruppide suurustest ja võimaldab tuvastada teistest eristuvaid gruppe.</w:t>
      </w:r>
    </w:p>
    <w:p>
      <w:pPr>
        <w:pStyle w:val="BodyText"/>
      </w:pPr>
      <w:r>
        <w:rPr>
          <w:b/>
        </w:rPr>
        <w:t xml:space="preserve">*LISA</w:t>
      </w:r>
      <w:r>
        <w:br w:type="textWrapping"/>
      </w:r>
      <w:r>
        <w:t xml:space="preserve">Tulpdiagrammi abil saab ka kujutada gruppide keskmisi tulemusi. Kujutame näiteks matemaatika skoori keskmisi tulemusi klasside lõikes. Selle tegemiseks peame lisama kihile</w:t>
      </w:r>
      <w:r>
        <w:t xml:space="preserve"> </w:t>
      </w:r>
      <w:r>
        <w:rPr>
          <w:i/>
        </w:rPr>
        <w:t xml:space="preserve">geom_bar</w:t>
      </w:r>
      <w:r>
        <w:t xml:space="preserve"> </w:t>
      </w:r>
      <w:r>
        <w:t xml:space="preserve">kaks argumenti:</w:t>
      </w:r>
      <w:r>
        <w:t xml:space="preserve"> </w:t>
      </w:r>
      <w:r>
        <w:t xml:space="preserve">“</w:t>
      </w:r>
      <w:r>
        <w:t xml:space="preserve">stat =</w:t>
      </w:r>
      <w:r>
        <w:t xml:space="preserve">”</w:t>
      </w:r>
      <w:r>
        <w:t xml:space="preserve">summary</w:t>
      </w:r>
      <w:r>
        <w:t xml:space="preserve">“</w:t>
      </w:r>
      <w:r>
        <w:t xml:space="preserve">”</w:t>
      </w:r>
      <w:r>
        <w:t xml:space="preserve">" ja</w:t>
      </w:r>
      <w:r>
        <w:t xml:space="preserve"> </w:t>
      </w:r>
      <w:r>
        <w:t xml:space="preserve">“</w:t>
      </w:r>
      <w:r>
        <w:t xml:space="preserve">f</w:t>
      </w:r>
      <w:r>
        <w:t xml:space="preserve">”</w:t>
      </w:r>
      <w:r>
        <w:t xml:space="preserve">un.y =</w:t>
      </w:r>
      <w:r>
        <w:t xml:space="preserve"> </w:t>
      </w:r>
      <w:r>
        <w:t xml:space="preserve">“</w:t>
      </w:r>
      <w:r>
        <w:t xml:space="preserve">mean</w:t>
      </w:r>
      <w:r>
        <w:t xml:space="preserve">”</w:t>
      </w:r>
      <w:r>
        <w:t xml:space="preserve">“. Need argumendid näitavad, et me kasutame joonise tegemiseks keskmisi tulemusi.</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y=</w:t>
      </w:r>
      <w:r>
        <w:rPr>
          <w:rStyle w:val="NormalTok"/>
        </w:rPr>
        <w:t xml:space="preserve">PV1MATH, </w:t>
      </w:r>
      <w:r>
        <w:rPr>
          <w:rStyle w:val="DataTypeTok"/>
        </w:rPr>
        <w:t xml:space="preserve">x =</w:t>
      </w:r>
      <w:r>
        <w:rPr>
          <w:rStyle w:val="NormalTok"/>
        </w:rPr>
        <w:t xml:space="preserve"> GR))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GR), </w:t>
      </w:r>
      <w:r>
        <w:rPr>
          <w:rStyle w:val="DataTypeTok"/>
        </w:rPr>
        <w:t xml:space="preserve">stat =</w:t>
      </w:r>
      <w:r>
        <w:rPr>
          <w:rStyle w:val="NormalTok"/>
        </w:rPr>
        <w:t xml:space="preserve"> </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StringTok"/>
        </w:rPr>
        <w:t xml:space="preserve">"mean"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"klass"</w:t>
      </w:r>
      <w:r>
        <w:rPr>
          <w:rStyle w:val="NormalTok"/>
        </w:rPr>
        <w:t xml:space="preserve"> , </w:t>
      </w:r>
      <w:r>
        <w:rPr>
          <w:rStyle w:val="DataTypeTok"/>
        </w:rPr>
        <w:t xml:space="preserve">y =</w:t>
      </w:r>
      <w:r>
        <w:rPr>
          <w:rStyle w:val="NormalTok"/>
        </w:rPr>
        <w:t xml:space="preserve"> </w:t>
      </w:r>
      <w:r>
        <w:rPr>
          <w:rStyle w:val="StringTok"/>
        </w:rPr>
        <w:t xml:space="preserve">"matemaatika alatesti keskmine skoor"</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15-1.pn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Kontrollimise mõttes võiks need tulemused arvutada ka funktsiooniga</w:t>
      </w:r>
      <w:r>
        <w:t xml:space="preserve"> </w:t>
      </w:r>
      <w:r>
        <w:rPr>
          <w:i/>
        </w:rPr>
        <w:t xml:space="preserve">mean</w:t>
      </w:r>
      <w:r>
        <w:t xml:space="preserve">. Gruppide lõikes mingi kirjeldava statistika näitaja arvutamiseks soovitan kasutada funktsiooni nimega</w:t>
      </w:r>
      <w:r>
        <w:t xml:space="preserve"> </w:t>
      </w:r>
      <w:r>
        <w:rPr>
          <w:i/>
        </w:rPr>
        <w:t xml:space="preserve">tapply</w:t>
      </w:r>
      <w:r>
        <w:t xml:space="preserve">.</w:t>
      </w:r>
      <w:r>
        <w:br w:type="textWrapping"/>
      </w:r>
      <w:r>
        <w:t xml:space="preserve">Funktsiooni</w:t>
      </w:r>
      <w:r>
        <w:t xml:space="preserve"> </w:t>
      </w:r>
      <w:r>
        <w:rPr>
          <w:i/>
        </w:rPr>
        <w:t xml:space="preserve">tapply</w:t>
      </w:r>
      <w:r>
        <w:t xml:space="preserve"> </w:t>
      </w:r>
      <w:r>
        <w:t xml:space="preserve">argumentideks on 1) numbriline tunnus, 2) grupeeriv tunnus, 3) kirjeldava statistika funktsiooni nimetus (nt mean, median, sd), 4) na.rm=TRUE juhul kui andmetes esineb puuduvaid väärtusi.</w:t>
      </w:r>
    </w:p>
    <w:p>
      <w:pPr>
        <w:pStyle w:val="SourceCode"/>
      </w:pPr>
      <w:r>
        <w:rPr>
          <w:rStyle w:val="KeywordTok"/>
        </w:rPr>
        <w:t xml:space="preserve">tapply</w:t>
      </w:r>
      <w:r>
        <w:rPr>
          <w:rStyle w:val="NormalTok"/>
        </w:rPr>
        <w:t xml:space="preserve">(sõltuv tunnus, grupeeriv tunnus, kasutatav funktsioon)</w:t>
      </w:r>
    </w:p>
    <w:p>
      <w:pPr>
        <w:pStyle w:val="SourceCode"/>
      </w:pPr>
      <w:r>
        <w:rPr>
          <w:rStyle w:val="KeywordTok"/>
        </w:rPr>
        <w:t xml:space="preserve">tapply</w:t>
      </w:r>
      <w:r>
        <w:rPr>
          <w:rStyle w:val="NormalTok"/>
        </w:rPr>
        <w:t xml:space="preserve">(pisa</w:t>
      </w:r>
      <w:r>
        <w:rPr>
          <w:rStyle w:val="OperatorTok"/>
        </w:rPr>
        <w:t xml:space="preserve">$</w:t>
      </w:r>
      <w:r>
        <w:rPr>
          <w:rStyle w:val="NormalTok"/>
        </w:rPr>
        <w:t xml:space="preserve">PV1MATH, pisa</w:t>
      </w:r>
      <w:r>
        <w:rPr>
          <w:rStyle w:val="OperatorTok"/>
        </w:rPr>
        <w:t xml:space="preserve">$</w:t>
      </w:r>
      <w:r>
        <w:rPr>
          <w:rStyle w:val="NormalTok"/>
        </w:rPr>
        <w:t xml:space="preserve">GR, mean,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7        8        9 </w:t>
      </w:r>
      <w:r>
        <w:br w:type="textWrapping"/>
      </w:r>
      <w:r>
        <w:rPr>
          <w:rStyle w:val="VerbatimChar"/>
        </w:rPr>
        <w:t xml:space="preserve">## 359.4100 485.1533 517.5558</w:t>
      </w:r>
    </w:p>
    <w:p>
      <w:pPr>
        <w:pStyle w:val="Heading2"/>
      </w:pPr>
      <w:bookmarkStart w:id="39" w:name="normaaljaotuse-testmine"/>
      <w:bookmarkEnd w:id="39"/>
      <w:r>
        <w:t xml:space="preserve">Normaaljaotuse testmine</w:t>
      </w:r>
    </w:p>
    <w:p>
      <w:pPr>
        <w:pStyle w:val="FirstParagraph"/>
      </w:pPr>
      <w:r>
        <w:t xml:space="preserve">Teeme siinkohal väikse kõrvalepõike nomraaljaotuse testimise juurde. Histogrammide abil saime üldise ettekujutuse andmete jaotusest, aga me peaksime hindama seda ka statistiliselt. Üks levinumaid statistilisi meetodeid normaaljaotuse kontrollimiseks on Shapiro Wilki test.</w:t>
      </w:r>
      <w:r>
        <w:t xml:space="preserve"> </w:t>
      </w:r>
      <w:r>
        <w:t xml:space="preserve">Selle testi väljundist tuleb vaadata</w:t>
      </w:r>
      <w:r>
        <w:t xml:space="preserve"> </w:t>
      </w:r>
      <w:r>
        <w:rPr>
          <w:i/>
        </w:rPr>
        <w:t xml:space="preserve">p-value</w:t>
      </w:r>
      <w:r>
        <w:t xml:space="preserve">-t. Kui</w:t>
      </w:r>
      <w:r>
        <w:t xml:space="preserve"> </w:t>
      </w:r>
      <w:r>
        <w:rPr>
          <w:i/>
        </w:rPr>
        <w:t xml:space="preserve">p-value</w:t>
      </w:r>
      <w:r>
        <w:t xml:space="preserve"> </w:t>
      </w:r>
      <w:r>
        <w:t xml:space="preserve">on väiksem kui 0.05, siis ei ole andmed selle testi kohaselt normaaljaotuslikud.</w:t>
      </w:r>
      <w:r>
        <w:t xml:space="preserve"> </w:t>
      </w:r>
      <w:r>
        <w:t xml:space="preserve">Vaatame kahe muutuja jaotust (PV1READ, JOYREAD) sugude lõikes.</w:t>
      </w:r>
    </w:p>
    <w:p>
      <w:pPr>
        <w:pStyle w:val="SourceCode"/>
      </w:pPr>
      <w:r>
        <w:rPr>
          <w:rStyle w:val="CommentTok"/>
        </w:rPr>
        <w:t xml:space="preserve"># Kontrollime naiste(1) puhul tunnuse "PV1READ" normaaljaotust:</w:t>
      </w:r>
      <w:r>
        <w:br w:type="textWrapping"/>
      </w:r>
      <w:r>
        <w:rPr>
          <w:rStyle w:val="KeywordTok"/>
        </w:rPr>
        <w:t xml:space="preserve">shapiro.test</w:t>
      </w:r>
      <w:r>
        <w:rPr>
          <w:rStyle w:val="NormalTok"/>
        </w:rPr>
        <w:t xml:space="preserve">(</w:t>
      </w:r>
      <w:r>
        <w:rPr>
          <w:rStyle w:val="KeywordTok"/>
        </w:rPr>
        <w:t xml:space="preserve">subset</w:t>
      </w:r>
      <w:r>
        <w:rPr>
          <w:rStyle w:val="NormalTok"/>
        </w:rPr>
        <w:t xml:space="preserve">(pisa</w:t>
      </w:r>
      <w:r>
        <w:rPr>
          <w:rStyle w:val="OperatorTok"/>
        </w:rPr>
        <w:t xml:space="preserve">$</w:t>
      </w:r>
      <w:r>
        <w:rPr>
          <w:rStyle w:val="NormalTok"/>
        </w:rPr>
        <w:t xml:space="preserve">PV1READ, pisa</w:t>
      </w:r>
      <w:r>
        <w:rPr>
          <w:rStyle w:val="OperatorTok"/>
        </w:rPr>
        <w:t xml:space="preserve">$</w:t>
      </w:r>
      <w:r>
        <w:rPr>
          <w:rStyle w:val="NormalTok"/>
        </w:rPr>
        <w:t xml:space="preserve">Gender </w:t>
      </w:r>
      <w:r>
        <w:rPr>
          <w:rStyle w:val="OperatorTok"/>
        </w:rPr>
        <w:t xml:space="preserve">==</w:t>
      </w:r>
      <w:r>
        <w:rPr>
          <w:rStyle w:val="StringTok"/>
        </w:rPr>
        <w:t xml:space="preserve"> </w:t>
      </w:r>
      <w:r>
        <w:rPr>
          <w:rStyle w:val="DecValTok"/>
        </w:rPr>
        <w:t xml:space="preserve">1</w:t>
      </w:r>
      <w:r>
        <w:rPr>
          <w:rStyle w:val="NormalTok"/>
        </w:rPr>
        <w:t xml:space="preserve">)) </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subset(pisa$PV1READ, pisa$Gender == 1)</w:t>
      </w:r>
      <w:r>
        <w:br w:type="textWrapping"/>
      </w:r>
      <w:r>
        <w:rPr>
          <w:rStyle w:val="VerbatimChar"/>
        </w:rPr>
        <w:t xml:space="preserve">## W = 0.99611, p-value = 0.5587</w:t>
      </w:r>
    </w:p>
    <w:p>
      <w:pPr>
        <w:pStyle w:val="SourceCode"/>
      </w:pPr>
      <w:r>
        <w:rPr>
          <w:rStyle w:val="CommentTok"/>
        </w:rPr>
        <w:t xml:space="preserve"># Kontrollime meeste(2) puhul tunnuse "PV1READ" normaaljaotust:</w:t>
      </w:r>
      <w:r>
        <w:br w:type="textWrapping"/>
      </w:r>
      <w:r>
        <w:rPr>
          <w:rStyle w:val="KeywordTok"/>
        </w:rPr>
        <w:t xml:space="preserve">shapiro.test</w:t>
      </w:r>
      <w:r>
        <w:rPr>
          <w:rStyle w:val="NormalTok"/>
        </w:rPr>
        <w:t xml:space="preserve">(</w:t>
      </w:r>
      <w:r>
        <w:rPr>
          <w:rStyle w:val="KeywordTok"/>
        </w:rPr>
        <w:t xml:space="preserve">subset</w:t>
      </w:r>
      <w:r>
        <w:rPr>
          <w:rStyle w:val="NormalTok"/>
        </w:rPr>
        <w:t xml:space="preserve">(pisa</w:t>
      </w:r>
      <w:r>
        <w:rPr>
          <w:rStyle w:val="OperatorTok"/>
        </w:rPr>
        <w:t xml:space="preserve">$</w:t>
      </w:r>
      <w:r>
        <w:rPr>
          <w:rStyle w:val="NormalTok"/>
        </w:rPr>
        <w:t xml:space="preserve">PV1READ, pisa</w:t>
      </w:r>
      <w:r>
        <w:rPr>
          <w:rStyle w:val="OperatorTok"/>
        </w:rPr>
        <w:t xml:space="preserve">$</w:t>
      </w:r>
      <w:r>
        <w:rPr>
          <w:rStyle w:val="NormalTok"/>
        </w:rPr>
        <w:t xml:space="preserve">Gender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subset(pisa$PV1READ, pisa$Gender == 2)</w:t>
      </w:r>
      <w:r>
        <w:br w:type="textWrapping"/>
      </w:r>
      <w:r>
        <w:rPr>
          <w:rStyle w:val="VerbatimChar"/>
        </w:rPr>
        <w:t xml:space="preserve">## W = 0.99713, p-value = 0.7095</w:t>
      </w:r>
    </w:p>
    <w:p>
      <w:pPr>
        <w:pStyle w:val="SourceCode"/>
      </w:pPr>
      <w:r>
        <w:rPr>
          <w:rStyle w:val="CommentTok"/>
        </w:rPr>
        <w:t xml:space="preserve"># Kontrollime naiste(1) puhul tunnuse "JOYREAD" normaaljaotust:</w:t>
      </w:r>
      <w:r>
        <w:br w:type="textWrapping"/>
      </w:r>
      <w:r>
        <w:rPr>
          <w:rStyle w:val="KeywordTok"/>
        </w:rPr>
        <w:t xml:space="preserve">shapiro.test</w:t>
      </w:r>
      <w:r>
        <w:rPr>
          <w:rStyle w:val="NormalTok"/>
        </w:rPr>
        <w:t xml:space="preserve">(</w:t>
      </w:r>
      <w:r>
        <w:rPr>
          <w:rStyle w:val="KeywordTok"/>
        </w:rPr>
        <w:t xml:space="preserve">subset</w:t>
      </w:r>
      <w:r>
        <w:rPr>
          <w:rStyle w:val="NormalTok"/>
        </w:rPr>
        <w:t xml:space="preserve">(pisa</w:t>
      </w:r>
      <w:r>
        <w:rPr>
          <w:rStyle w:val="OperatorTok"/>
        </w:rPr>
        <w:t xml:space="preserve">$</w:t>
      </w:r>
      <w:r>
        <w:rPr>
          <w:rStyle w:val="NormalTok"/>
        </w:rPr>
        <w:t xml:space="preserve">JOYREAD, pisa</w:t>
      </w:r>
      <w:r>
        <w:rPr>
          <w:rStyle w:val="OperatorTok"/>
        </w:rPr>
        <w:t xml:space="preserve">$</w:t>
      </w:r>
      <w:r>
        <w:rPr>
          <w:rStyle w:val="NormalTok"/>
        </w:rPr>
        <w:t xml:space="preserve">Gender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subset(pisa$JOYREAD, pisa$Gender == 1)</w:t>
      </w:r>
      <w:r>
        <w:br w:type="textWrapping"/>
      </w:r>
      <w:r>
        <w:rPr>
          <w:rStyle w:val="VerbatimChar"/>
        </w:rPr>
        <w:t xml:space="preserve">## W = 0.9912, p-value = 0.03983</w:t>
      </w:r>
    </w:p>
    <w:p>
      <w:pPr>
        <w:pStyle w:val="SourceCode"/>
      </w:pPr>
      <w:r>
        <w:rPr>
          <w:rStyle w:val="CommentTok"/>
        </w:rPr>
        <w:t xml:space="preserve"># Kontrollime meeste(2) puhul tunnuse "JOYREAD" normaaljaotust:</w:t>
      </w:r>
      <w:r>
        <w:br w:type="textWrapping"/>
      </w:r>
      <w:r>
        <w:rPr>
          <w:rStyle w:val="KeywordTok"/>
        </w:rPr>
        <w:t xml:space="preserve">shapiro.test</w:t>
      </w:r>
      <w:r>
        <w:rPr>
          <w:rStyle w:val="NormalTok"/>
        </w:rPr>
        <w:t xml:space="preserve">(</w:t>
      </w:r>
      <w:r>
        <w:rPr>
          <w:rStyle w:val="KeywordTok"/>
        </w:rPr>
        <w:t xml:space="preserve">subset</w:t>
      </w:r>
      <w:r>
        <w:rPr>
          <w:rStyle w:val="NormalTok"/>
        </w:rPr>
        <w:t xml:space="preserve">(pisa</w:t>
      </w:r>
      <w:r>
        <w:rPr>
          <w:rStyle w:val="OperatorTok"/>
        </w:rPr>
        <w:t xml:space="preserve">$</w:t>
      </w:r>
      <w:r>
        <w:rPr>
          <w:rStyle w:val="NormalTok"/>
        </w:rPr>
        <w:t xml:space="preserve">JOYREAD, pisa</w:t>
      </w:r>
      <w:r>
        <w:rPr>
          <w:rStyle w:val="OperatorTok"/>
        </w:rPr>
        <w:t xml:space="preserve">$</w:t>
      </w:r>
      <w:r>
        <w:rPr>
          <w:rStyle w:val="NormalTok"/>
        </w:rPr>
        <w:t xml:space="preserve">Gender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subset(pisa$JOYREAD, pisa$Gender == 2)</w:t>
      </w:r>
      <w:r>
        <w:br w:type="textWrapping"/>
      </w:r>
      <w:r>
        <w:rPr>
          <w:rStyle w:val="VerbatimChar"/>
        </w:rPr>
        <w:t xml:space="preserve">## W = 0.99, p-value = 0.008508</w:t>
      </w:r>
    </w:p>
    <w:p>
      <w:pPr>
        <w:pStyle w:val="FirstParagraph"/>
      </w:pPr>
      <w:r>
        <w:t xml:space="preserve">Praktikas leiab harva selle testi põhjal normaalajotusele vastavust, st on levinud asümmeetriakordaja (</w:t>
      </w:r>
      <w:r>
        <w:rPr>
          <w:i/>
        </w:rPr>
        <w:t xml:space="preserve">skewness</w:t>
      </w:r>
      <w:r>
        <w:t xml:space="preserve">) ning ekstsessi (</w:t>
      </w:r>
      <w:r>
        <w:rPr>
          <w:i/>
        </w:rPr>
        <w:t xml:space="preserve">kurtosis</w:t>
      </w:r>
      <w:r>
        <w:t xml:space="preserve">) põhjal normaaljaotuse hindamine. Andmeid peetakse normaaljaotusele ligilähedaseks siis, kui asümmeetriakordaja ja järsakusaste/ekstsess on vahemikus -1 kuni 1.</w:t>
      </w:r>
    </w:p>
    <w:p>
      <w:pPr>
        <w:pStyle w:val="BodyText"/>
      </w:pPr>
      <w:r>
        <w:t xml:space="preserve">Vaatame, kuidas asümmeetrijakordajat (</w:t>
      </w:r>
      <w:r>
        <w:rPr>
          <w:i/>
        </w:rPr>
        <w:t xml:space="preserve">skew</w:t>
      </w:r>
      <w:r>
        <w:t xml:space="preserve">) ja ekstsessi (</w:t>
      </w:r>
      <w:r>
        <w:rPr>
          <w:i/>
        </w:rPr>
        <w:t xml:space="preserve">kurtosis</w:t>
      </w:r>
      <w:r>
        <w:t xml:space="preserve">) arvutada.</w:t>
      </w:r>
      <w:r>
        <w:br w:type="textWrapping"/>
      </w:r>
      <w:r>
        <w:t xml:space="preserve">Selleks kasutame funktsiooni</w:t>
      </w:r>
      <w:r>
        <w:t xml:space="preserve"> </w:t>
      </w:r>
      <w:r>
        <w:rPr>
          <w:i/>
        </w:rPr>
        <w:t xml:space="preserve">describe()</w:t>
      </w:r>
      <w:r>
        <w:t xml:space="preserve">, mis on paketi</w:t>
      </w:r>
      <w:r>
        <w:t xml:space="preserve"> </w:t>
      </w:r>
      <w:r>
        <w:rPr>
          <w:i/>
        </w:rPr>
        <w:t xml:space="preserve">psych</w:t>
      </w:r>
      <w:r>
        <w:t xml:space="preserve"> </w:t>
      </w:r>
      <w:r>
        <w:t xml:space="preserve">funktsioonide komplektis. Esmalt peame selle paketi enda arvutisse installeerima. See käib läbi RStudio konsooli:</w:t>
      </w:r>
    </w:p>
    <w:p>
      <w:pPr>
        <w:pStyle w:val="SourceCode"/>
      </w:pPr>
      <w:r>
        <w:rPr>
          <w:rStyle w:val="KeywordTok"/>
        </w:rPr>
        <w:t xml:space="preserve">install.packages</w:t>
      </w:r>
      <w:r>
        <w:rPr>
          <w:rStyle w:val="NormalTok"/>
        </w:rPr>
        <w:t xml:space="preserve">(</w:t>
      </w:r>
      <w:r>
        <w:rPr>
          <w:rStyle w:val="StringTok"/>
        </w:rPr>
        <w:t xml:space="preserve">"psych"</w:t>
      </w:r>
      <w:r>
        <w:rPr>
          <w:rStyle w:val="NormalTok"/>
        </w:rPr>
        <w:t xml:space="preserve">)</w:t>
      </w:r>
      <w:r>
        <w:rPr>
          <w:rStyle w:val="CommentTok"/>
        </w:rPr>
        <w:t xml:space="preserve">#kirjutage see rida RStudio konsoolile. Paketi installeerimise peale võib minna natuke aega.</w:t>
      </w:r>
    </w:p>
    <w:p>
      <w:pPr>
        <w:pStyle w:val="FirstParagraph"/>
      </w:pPr>
      <w:r>
        <w:t xml:space="preserve">Nüüd saame kasutada funktsiooni</w:t>
      </w:r>
      <w:r>
        <w:t xml:space="preserve"> </w:t>
      </w:r>
      <w:r>
        <w:rPr>
          <w:i/>
        </w:rPr>
        <w:t xml:space="preserve">describe</w:t>
      </w:r>
      <w:r>
        <w:t xml:space="preserve">. Sellele funktsioonile anname argumendiks ühe grupi andmed.</w:t>
      </w:r>
    </w:p>
    <w:p>
      <w:pPr>
        <w:pStyle w:val="SourceCode"/>
      </w:pPr>
      <w:r>
        <w:rPr>
          <w:rStyle w:val="KeywordTok"/>
        </w:rPr>
        <w:t xml:space="preserve">library</w:t>
      </w:r>
      <w:r>
        <w:rPr>
          <w:rStyle w:val="NormalTok"/>
        </w:rPr>
        <w:t xml:space="preserve">(psych)</w:t>
      </w:r>
      <w:r>
        <w:rPr>
          <w:rStyle w:val="CommentTok"/>
        </w:rPr>
        <w:t xml:space="preserve">#selle käsuga teeme antud paketi funktsioonide aktiivseks</w:t>
      </w:r>
      <w:r>
        <w:br w:type="textWrapping"/>
      </w:r>
      <w:r>
        <w:rPr>
          <w:rStyle w:val="KeywordTok"/>
        </w:rPr>
        <w:t xml:space="preserve">describe</w:t>
      </w:r>
      <w:r>
        <w:rPr>
          <w:rStyle w:val="NormalTok"/>
        </w:rPr>
        <w:t xml:space="preserve">(</w:t>
      </w:r>
      <w:r>
        <w:rPr>
          <w:rStyle w:val="KeywordTok"/>
        </w:rPr>
        <w:t xml:space="preserve">subset</w:t>
      </w:r>
      <w:r>
        <w:rPr>
          <w:rStyle w:val="NormalTok"/>
        </w:rPr>
        <w:t xml:space="preserve">(pisa</w:t>
      </w:r>
      <w:r>
        <w:rPr>
          <w:rStyle w:val="OperatorTok"/>
        </w:rPr>
        <w:t xml:space="preserve">$</w:t>
      </w:r>
      <w:r>
        <w:rPr>
          <w:rStyle w:val="NormalTok"/>
        </w:rPr>
        <w:t xml:space="preserve">PV1READ, pisa</w:t>
      </w:r>
      <w:r>
        <w:rPr>
          <w:rStyle w:val="OperatorTok"/>
        </w:rPr>
        <w:t xml:space="preserve">$</w:t>
      </w:r>
      <w:r>
        <w:rPr>
          <w:rStyle w:val="NormalTok"/>
        </w:rPr>
        <w:t xml:space="preserve">Gender </w:t>
      </w:r>
      <w:r>
        <w:rPr>
          <w:rStyle w:val="OperatorTok"/>
        </w:rPr>
        <w:t xml:space="preserve">==</w:t>
      </w:r>
      <w:r>
        <w:rPr>
          <w:rStyle w:val="StringTok"/>
        </w:rPr>
        <w:t xml:space="preserve"> </w:t>
      </w:r>
      <w:r>
        <w:rPr>
          <w:rStyle w:val="DecValTok"/>
        </w:rPr>
        <w:t xml:space="preserve">1</w:t>
      </w:r>
      <w:r>
        <w:rPr>
          <w:rStyle w:val="NormalTok"/>
        </w:rPr>
        <w:t xml:space="preserve">))</w:t>
      </w:r>
      <w:r>
        <w:rPr>
          <w:rStyle w:val="CommentTok"/>
        </w:rPr>
        <w:t xml:space="preserve">#naiste andmed</w:t>
      </w:r>
    </w:p>
    <w:p>
      <w:pPr>
        <w:pStyle w:val="SourceCode"/>
      </w:pPr>
      <w:r>
        <w:rPr>
          <w:rStyle w:val="VerbatimChar"/>
        </w:rPr>
        <w:t xml:space="preserve">##    vars   n   mean    sd median trimmed   mad    min   max  range  skew</w:t>
      </w:r>
      <w:r>
        <w:br w:type="textWrapping"/>
      </w:r>
      <w:r>
        <w:rPr>
          <w:rStyle w:val="VerbatimChar"/>
        </w:rPr>
        <w:t xml:space="preserve">## X1    1 345 513.54 75.16 516.82  514.99 79.97 305.03 717.8 412.77 -0.14</w:t>
      </w:r>
      <w:r>
        <w:br w:type="textWrapping"/>
      </w:r>
      <w:r>
        <w:rPr>
          <w:rStyle w:val="VerbatimChar"/>
        </w:rPr>
        <w:t xml:space="preserve">##    kurtosis   se</w:t>
      </w:r>
      <w:r>
        <w:br w:type="textWrapping"/>
      </w:r>
      <w:r>
        <w:rPr>
          <w:rStyle w:val="VerbatimChar"/>
        </w:rPr>
        <w:t xml:space="preserve">## X1    -0.26 4.05</w:t>
      </w:r>
    </w:p>
    <w:p>
      <w:pPr>
        <w:pStyle w:val="SourceCode"/>
      </w:pPr>
      <w:r>
        <w:rPr>
          <w:rStyle w:val="KeywordTok"/>
        </w:rPr>
        <w:t xml:space="preserve">describe</w:t>
      </w:r>
      <w:r>
        <w:rPr>
          <w:rStyle w:val="NormalTok"/>
        </w:rPr>
        <w:t xml:space="preserve">(</w:t>
      </w:r>
      <w:r>
        <w:rPr>
          <w:rStyle w:val="KeywordTok"/>
        </w:rPr>
        <w:t xml:space="preserve">subset</w:t>
      </w:r>
      <w:r>
        <w:rPr>
          <w:rStyle w:val="NormalTok"/>
        </w:rPr>
        <w:t xml:space="preserve">(pisa</w:t>
      </w:r>
      <w:r>
        <w:rPr>
          <w:rStyle w:val="OperatorTok"/>
        </w:rPr>
        <w:t xml:space="preserve">$</w:t>
      </w:r>
      <w:r>
        <w:rPr>
          <w:rStyle w:val="NormalTok"/>
        </w:rPr>
        <w:t xml:space="preserve">PV1READ, pisa</w:t>
      </w:r>
      <w:r>
        <w:rPr>
          <w:rStyle w:val="OperatorTok"/>
        </w:rPr>
        <w:t xml:space="preserve">$</w:t>
      </w:r>
      <w:r>
        <w:rPr>
          <w:rStyle w:val="NormalTok"/>
        </w:rPr>
        <w:t xml:space="preserve">Gender </w:t>
      </w:r>
      <w:r>
        <w:rPr>
          <w:rStyle w:val="OperatorTok"/>
        </w:rPr>
        <w:t xml:space="preserve">==</w:t>
      </w:r>
      <w:r>
        <w:rPr>
          <w:rStyle w:val="StringTok"/>
        </w:rPr>
        <w:t xml:space="preserve"> </w:t>
      </w:r>
      <w:r>
        <w:rPr>
          <w:rStyle w:val="DecValTok"/>
        </w:rPr>
        <w:t xml:space="preserve">2</w:t>
      </w:r>
      <w:r>
        <w:rPr>
          <w:rStyle w:val="NormalTok"/>
        </w:rPr>
        <w:t xml:space="preserve">))</w:t>
      </w:r>
      <w:r>
        <w:rPr>
          <w:rStyle w:val="CommentTok"/>
        </w:rPr>
        <w:t xml:space="preserve">#meeste andmed</w:t>
      </w:r>
    </w:p>
    <w:p>
      <w:pPr>
        <w:pStyle w:val="SourceCode"/>
      </w:pPr>
      <w:r>
        <w:rPr>
          <w:rStyle w:val="VerbatimChar"/>
        </w:rPr>
        <w:t xml:space="preserve">##    vars   n   mean    sd median trimmed   mad    min    max  range  skew</w:t>
      </w:r>
      <w:r>
        <w:br w:type="textWrapping"/>
      </w:r>
      <w:r>
        <w:rPr>
          <w:rStyle w:val="VerbatimChar"/>
        </w:rPr>
        <w:t xml:space="preserve">## X1    1 401 472.63 78.73 468.23  473.35 77.61 230.93 681.39 450.46 -0.11</w:t>
      </w:r>
      <w:r>
        <w:br w:type="textWrapping"/>
      </w:r>
      <w:r>
        <w:rPr>
          <w:rStyle w:val="VerbatimChar"/>
        </w:rPr>
        <w:t xml:space="preserve">##    kurtosis   se</w:t>
      </w:r>
      <w:r>
        <w:br w:type="textWrapping"/>
      </w:r>
      <w:r>
        <w:rPr>
          <w:rStyle w:val="VerbatimChar"/>
        </w:rPr>
        <w:t xml:space="preserve">## X1    -0.04 3.93</w:t>
      </w:r>
    </w:p>
    <w:p>
      <w:pPr>
        <w:pStyle w:val="FirstParagraph"/>
      </w:pPr>
      <w:r>
        <w:t xml:space="preserve">** Ülesanne **</w:t>
      </w:r>
      <w:r>
        <w:br w:type="textWrapping"/>
      </w:r>
      <w:r>
        <w:t xml:space="preserve">2. Missugused on tunnuse JOYREAD asümmeetrijakordaja ja ekstsess sugude lõikes? Kas neid võib pidada normaaljaotusele vastavaks?</w:t>
      </w:r>
    </w:p>
    <w:p>
      <w:pPr>
        <w:pStyle w:val="SourceCode"/>
      </w:pPr>
      <w:r>
        <w:rPr>
          <w:rStyle w:val="KeywordTok"/>
        </w:rPr>
        <w:t xml:space="preserve">describe</w:t>
      </w:r>
      <w:r>
        <w:rPr>
          <w:rStyle w:val="NormalTok"/>
        </w:rPr>
        <w:t xml:space="preserve">(</w:t>
      </w:r>
      <w:r>
        <w:rPr>
          <w:rStyle w:val="KeywordTok"/>
        </w:rPr>
        <w:t xml:space="preserve">subset</w:t>
      </w:r>
      <w:r>
        <w:rPr>
          <w:rStyle w:val="NormalTok"/>
        </w:rPr>
        <w:t xml:space="preserve">(pisa</w:t>
      </w:r>
      <w:r>
        <w:rPr>
          <w:rStyle w:val="OperatorTok"/>
        </w:rPr>
        <w:t xml:space="preserve">$</w:t>
      </w:r>
      <w:r>
        <w:rPr>
          <w:rStyle w:val="NormalTok"/>
        </w:rPr>
        <w:t xml:space="preserve">JOYREAD, pisa</w:t>
      </w:r>
      <w:r>
        <w:rPr>
          <w:rStyle w:val="OperatorTok"/>
        </w:rPr>
        <w:t xml:space="preserve">$</w:t>
      </w:r>
      <w:r>
        <w:rPr>
          <w:rStyle w:val="NormalTok"/>
        </w:rPr>
        <w:t xml:space="preserve">Gender </w:t>
      </w:r>
      <w:r>
        <w:rPr>
          <w:rStyle w:val="OperatorTok"/>
        </w:rPr>
        <w:t xml:space="preserve">==</w:t>
      </w:r>
      <w:r>
        <w:rPr>
          <w:rStyle w:val="StringTok"/>
        </w:rPr>
        <w:t xml:space="preserve"> </w:t>
      </w:r>
      <w:r>
        <w:rPr>
          <w:rStyle w:val="DecValTok"/>
        </w:rPr>
        <w:t xml:space="preserve">1</w:t>
      </w:r>
      <w:r>
        <w:rPr>
          <w:rStyle w:val="NormalTok"/>
        </w:rPr>
        <w:t xml:space="preserve">))</w:t>
      </w:r>
      <w:r>
        <w:rPr>
          <w:rStyle w:val="CommentTok"/>
        </w:rPr>
        <w:t xml:space="preserve">#naiste andmed</w:t>
      </w:r>
    </w:p>
    <w:p>
      <w:pPr>
        <w:pStyle w:val="SourceCode"/>
      </w:pPr>
      <w:r>
        <w:rPr>
          <w:rStyle w:val="VerbatimChar"/>
        </w:rPr>
        <w:t xml:space="preserve">##    vars   n mean   sd median trimmed  mad   min max range skew kurtosis</w:t>
      </w:r>
      <w:r>
        <w:br w:type="textWrapping"/>
      </w:r>
      <w:r>
        <w:rPr>
          <w:rStyle w:val="VerbatimChar"/>
        </w:rPr>
        <w:t xml:space="preserve">## X1    1 341 0.29 0.85    0.3    0.28 0.82 -2.07 3.5  5.57 0.18      0.3</w:t>
      </w:r>
      <w:r>
        <w:br w:type="textWrapping"/>
      </w:r>
      <w:r>
        <w:rPr>
          <w:rStyle w:val="VerbatimChar"/>
        </w:rPr>
        <w:t xml:space="preserve">##      se</w:t>
      </w:r>
      <w:r>
        <w:br w:type="textWrapping"/>
      </w:r>
      <w:r>
        <w:rPr>
          <w:rStyle w:val="VerbatimChar"/>
        </w:rPr>
        <w:t xml:space="preserve">## X1 0.05</w:t>
      </w:r>
    </w:p>
    <w:p>
      <w:pPr>
        <w:pStyle w:val="SourceCode"/>
      </w:pPr>
      <w:r>
        <w:rPr>
          <w:rStyle w:val="KeywordTok"/>
        </w:rPr>
        <w:t xml:space="preserve">describe</w:t>
      </w:r>
      <w:r>
        <w:rPr>
          <w:rStyle w:val="NormalTok"/>
        </w:rPr>
        <w:t xml:space="preserve">(</w:t>
      </w:r>
      <w:r>
        <w:rPr>
          <w:rStyle w:val="KeywordTok"/>
        </w:rPr>
        <w:t xml:space="preserve">subset</w:t>
      </w:r>
      <w:r>
        <w:rPr>
          <w:rStyle w:val="NormalTok"/>
        </w:rPr>
        <w:t xml:space="preserve">(pisa</w:t>
      </w:r>
      <w:r>
        <w:rPr>
          <w:rStyle w:val="OperatorTok"/>
        </w:rPr>
        <w:t xml:space="preserve">$</w:t>
      </w:r>
      <w:r>
        <w:rPr>
          <w:rStyle w:val="NormalTok"/>
        </w:rPr>
        <w:t xml:space="preserve">JOYREAD, pisa</w:t>
      </w:r>
      <w:r>
        <w:rPr>
          <w:rStyle w:val="OperatorTok"/>
        </w:rPr>
        <w:t xml:space="preserve">$</w:t>
      </w:r>
      <w:r>
        <w:rPr>
          <w:rStyle w:val="NormalTok"/>
        </w:rPr>
        <w:t xml:space="preserve">Gender </w:t>
      </w:r>
      <w:r>
        <w:rPr>
          <w:rStyle w:val="OperatorTok"/>
        </w:rPr>
        <w:t xml:space="preserve">==</w:t>
      </w:r>
      <w:r>
        <w:rPr>
          <w:rStyle w:val="StringTok"/>
        </w:rPr>
        <w:t xml:space="preserve"> </w:t>
      </w:r>
      <w:r>
        <w:rPr>
          <w:rStyle w:val="DecValTok"/>
        </w:rPr>
        <w:t xml:space="preserve">2</w:t>
      </w:r>
      <w:r>
        <w:rPr>
          <w:rStyle w:val="NormalTok"/>
        </w:rPr>
        <w:t xml:space="preserve">))</w:t>
      </w:r>
      <w:r>
        <w:rPr>
          <w:rStyle w:val="CommentTok"/>
        </w:rPr>
        <w:t xml:space="preserve">#meeste andmed</w:t>
      </w:r>
    </w:p>
    <w:p>
      <w:pPr>
        <w:pStyle w:val="SourceCode"/>
      </w:pPr>
      <w:r>
        <w:rPr>
          <w:rStyle w:val="VerbatimChar"/>
        </w:rPr>
        <w:t xml:space="preserve">##    vars   n mean   sd median trimmed  mad   min  max range skew kurtosis</w:t>
      </w:r>
      <w:r>
        <w:br w:type="textWrapping"/>
      </w:r>
      <w:r>
        <w:rPr>
          <w:rStyle w:val="VerbatimChar"/>
        </w:rPr>
        <w:t xml:space="preserve">## X1    1 396 -0.5 0.72  -0.58   -0.52 0.64 -3.23 1.93  5.16 0.18     0.52</w:t>
      </w:r>
      <w:r>
        <w:br w:type="textWrapping"/>
      </w:r>
      <w:r>
        <w:rPr>
          <w:rStyle w:val="VerbatimChar"/>
        </w:rPr>
        <w:t xml:space="preserve">##      se</w:t>
      </w:r>
      <w:r>
        <w:br w:type="textWrapping"/>
      </w:r>
      <w:r>
        <w:rPr>
          <w:rStyle w:val="VerbatimChar"/>
        </w:rPr>
        <w:t xml:space="preserve">## X1 0.04</w:t>
      </w:r>
    </w:p>
    <w:p>
      <w:pPr>
        <w:pStyle w:val="Compact"/>
        <w:numPr>
          <w:numId w:val="1008"/>
          <w:ilvl w:val="0"/>
        </w:numPr>
      </w:pPr>
      <w:r>
        <w:t xml:space="preserve">Tehke histogrammid tunnuse JOYREAD jaotuste kohta. Kasutage allolevat koodi, et eristada ühel joonisel poiste ja tüdrukute tulemusi.</w:t>
      </w:r>
    </w:p>
    <w:p>
      <w:pPr>
        <w:pStyle w:val="SourceCode"/>
      </w:pPr>
      <w:r>
        <w:rPr>
          <w:rStyle w:val="KeywordTok"/>
        </w:rPr>
        <w:t xml:space="preserve">ggplot</w:t>
      </w:r>
      <w:r>
        <w:rPr>
          <w:rStyle w:val="NormalTok"/>
        </w:rPr>
        <w:t xml:space="preserve">(andmed, </w:t>
      </w:r>
      <w:r>
        <w:rPr>
          <w:rStyle w:val="KeywordTok"/>
        </w:rPr>
        <w:t xml:space="preserve">aes</w:t>
      </w:r>
      <w:r>
        <w:rPr>
          <w:rStyle w:val="NormalTok"/>
        </w:rPr>
        <w:t xml:space="preserve">(</w:t>
      </w:r>
      <w:r>
        <w:rPr>
          <w:rStyle w:val="DataTypeTok"/>
        </w:rPr>
        <w:t xml:space="preserve">x=</w:t>
      </w:r>
      <w:r>
        <w:rPr>
          <w:rStyle w:val="NormalTok"/>
        </w:rPr>
        <w:t xml:space="preserve">tunnus))</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kategoriseeriv tunnus)</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JOYREAD))</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Gender)</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24-1.pn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1"/>
      </w:pPr>
      <w:bookmarkStart w:id="41" w:name="korrelatsioonanaluus"/>
      <w:bookmarkEnd w:id="41"/>
      <w:r>
        <w:t xml:space="preserve">Korrelatsioonanalüüs</w:t>
      </w:r>
    </w:p>
    <w:p>
      <w:pPr>
        <w:pStyle w:val="FirstParagraph"/>
      </w:pPr>
      <w:r>
        <w:t xml:space="preserve">Kui tahate arvutada korrelatsiooni kahe muutuja vahel, siis soovitan kasutada funktsiooni</w:t>
      </w:r>
      <w:r>
        <w:t xml:space="preserve"> </w:t>
      </w:r>
      <w:r>
        <w:rPr>
          <w:i/>
        </w:rPr>
        <w:t xml:space="preserve">cor.test()</w:t>
      </w:r>
      <w:r>
        <w:t xml:space="preserve">. Vaikimisi teeb see funktsioon Pearsoni korrelatsioonanalüüsi. Selle seade muutmiseks peab lisama argumendi</w:t>
      </w:r>
      <w:r>
        <w:t xml:space="preserve"> </w:t>
      </w:r>
      <w:r>
        <w:t xml:space="preserve">“</w:t>
      </w:r>
      <w:r>
        <w:t xml:space="preserve">method =</w:t>
      </w:r>
      <w:r>
        <w:t xml:space="preserve">”</w:t>
      </w:r>
      <w:r>
        <w:t xml:space="preserve">spearman</w:t>
      </w:r>
      <w:r>
        <w:t xml:space="preserve">“</w:t>
      </w:r>
      <w:r>
        <w:t xml:space="preserve">”</w:t>
      </w:r>
      <w:r>
        <w:t xml:space="preserve">.</w:t>
      </w:r>
    </w:p>
    <w:p>
      <w:pPr>
        <w:pStyle w:val="SourceCode"/>
      </w:pPr>
      <w:r>
        <w:rPr>
          <w:rStyle w:val="KeywordTok"/>
        </w:rPr>
        <w:t xml:space="preserve">cor.test</w:t>
      </w:r>
      <w:r>
        <w:rPr>
          <w:rStyle w:val="NormalTok"/>
        </w:rPr>
        <w:t xml:space="preserve">(pisa</w:t>
      </w:r>
      <w:r>
        <w:rPr>
          <w:rStyle w:val="OperatorTok"/>
        </w:rPr>
        <w:t xml:space="preserve">$</w:t>
      </w:r>
      <w:r>
        <w:rPr>
          <w:rStyle w:val="NormalTok"/>
        </w:rPr>
        <w:t xml:space="preserve">PV1MATH, pisa</w:t>
      </w:r>
      <w:r>
        <w:rPr>
          <w:rStyle w:val="OperatorTok"/>
        </w:rPr>
        <w:t xml:space="preserve">$</w:t>
      </w:r>
      <w:r>
        <w:rPr>
          <w:rStyle w:val="NormalTok"/>
        </w:rPr>
        <w:t xml:space="preserve">PV1READ)</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pisa$PV1MATH and pisa$PV1READ</w:t>
      </w:r>
      <w:r>
        <w:br w:type="textWrapping"/>
      </w:r>
      <w:r>
        <w:rPr>
          <w:rStyle w:val="VerbatimChar"/>
        </w:rPr>
        <w:t xml:space="preserve">## t = 33.213, df = 744,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0.7421848 0.8001879</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0.7727951</w:t>
      </w:r>
    </w:p>
    <w:p>
      <w:pPr>
        <w:pStyle w:val="FirstParagraph"/>
      </w:pPr>
      <w:r>
        <w:t xml:space="preserve">Antud juhul on p-väärtus &lt; 2.2e-16 ehk p-väärtus on väiksem kui</w:t>
      </w:r>
      <w:r>
        <w:t xml:space="preserve"> </w:t>
      </w:r>
      <m:oMath>
        <m:r>
          <m:t>2.2</m:t>
        </m:r>
        <m:r>
          <m:t>*</m:t>
        </m:r>
        <m:sSup>
          <m:e>
            <m:r>
              <m:t>10</m:t>
            </m:r>
          </m:e>
          <m:sup>
            <m:r>
              <m:t>−</m:t>
            </m:r>
          </m:sup>
        </m:sSup>
        <m:r>
          <m:t>16</m:t>
        </m:r>
      </m:oMath>
      <w:r>
        <w:t xml:space="preserve">. Sellist kirjapilti kasutatakse väga väikeste väärtuste esitamiseks.</w:t>
      </w:r>
    </w:p>
    <w:p>
      <w:pPr>
        <w:pStyle w:val="BodyText"/>
      </w:pPr>
      <w:r>
        <w:t xml:space="preserve">Kui tahate aga arvutada korrelatsiooni mitme muutuja kohta korraga, siis soovitan kasutada funktsiooni</w:t>
      </w:r>
      <w:r>
        <w:t xml:space="preserve"> </w:t>
      </w:r>
      <w:r>
        <w:rPr>
          <w:i/>
        </w:rPr>
        <w:t xml:space="preserve">corr.test()</w:t>
      </w:r>
      <w:r>
        <w:t xml:space="preserve"> </w:t>
      </w:r>
      <w:r>
        <w:t xml:space="preserve">pakatist</w:t>
      </w:r>
      <w:r>
        <w:t xml:space="preserve"> </w:t>
      </w:r>
      <w:r>
        <w:rPr>
          <w:i/>
        </w:rPr>
        <w:t xml:space="preserve">psych</w:t>
      </w:r>
      <w:r>
        <w:t xml:space="preserve">. Ka selle funtksiooni puhul saab korrelatsioonianalüüsi meetodit muuta, kui lisada argument</w:t>
      </w:r>
      <w:r>
        <w:t xml:space="preserve"> </w:t>
      </w:r>
      <w:r>
        <w:t xml:space="preserve">“</w:t>
      </w:r>
      <w:r>
        <w:t xml:space="preserve">method =</w:t>
      </w:r>
      <w:r>
        <w:t xml:space="preserve">”</w:t>
      </w:r>
      <w:r>
        <w:t xml:space="preserve">spearman</w:t>
      </w:r>
      <w:r>
        <w:t xml:space="preserve">“</w:t>
      </w:r>
      <w:r>
        <w:t xml:space="preserve">”</w:t>
      </w:r>
      <w:r>
        <w:t xml:space="preserve">.</w:t>
      </w:r>
    </w:p>
    <w:p>
      <w:pPr>
        <w:pStyle w:val="SourceCode"/>
      </w:pPr>
      <w:r>
        <w:rPr>
          <w:rStyle w:val="KeywordTok"/>
        </w:rPr>
        <w:t xml:space="preserve">library</w:t>
      </w:r>
      <w:r>
        <w:rPr>
          <w:rStyle w:val="NormalTok"/>
        </w:rPr>
        <w:t xml:space="preserve">(psych)</w:t>
      </w:r>
      <w:r>
        <w:br w:type="textWrapping"/>
      </w:r>
      <w:r>
        <w:rPr>
          <w:rStyle w:val="KeywordTok"/>
        </w:rPr>
        <w:t xml:space="preserve">corr.test</w:t>
      </w:r>
      <w:r>
        <w:rPr>
          <w:rStyle w:val="NormalTok"/>
        </w:rPr>
        <w:t xml:space="preserve">(pisa[,</w:t>
      </w:r>
      <w:r>
        <w:rPr>
          <w:rStyle w:val="KeywordTok"/>
        </w:rPr>
        <w:t xml:space="preserve">c</w:t>
      </w:r>
      <w:r>
        <w:rPr>
          <w:rStyle w:val="NormalTok"/>
        </w:rPr>
        <w:t xml:space="preserve">(</w:t>
      </w:r>
      <w:r>
        <w:rPr>
          <w:rStyle w:val="StringTok"/>
        </w:rPr>
        <w:t xml:space="preserve">"PV1READ"</w:t>
      </w:r>
      <w:r>
        <w:rPr>
          <w:rStyle w:val="NormalTok"/>
        </w:rPr>
        <w:t xml:space="preserve">, </w:t>
      </w:r>
      <w:r>
        <w:rPr>
          <w:rStyle w:val="StringTok"/>
        </w:rPr>
        <w:t xml:space="preserve">"PV1MATH"</w:t>
      </w:r>
      <w:r>
        <w:rPr>
          <w:rStyle w:val="NormalTok"/>
        </w:rPr>
        <w:t xml:space="preserve">, </w:t>
      </w:r>
      <w:r>
        <w:rPr>
          <w:rStyle w:val="StringTok"/>
        </w:rPr>
        <w:t xml:space="preserve">"PV1SCIE"</w:t>
      </w:r>
      <w:r>
        <w:rPr>
          <w:rStyle w:val="NormalTok"/>
        </w:rPr>
        <w:t xml:space="preserve">)])</w:t>
      </w:r>
    </w:p>
    <w:p>
      <w:pPr>
        <w:pStyle w:val="SourceCode"/>
      </w:pPr>
      <w:r>
        <w:rPr>
          <w:rStyle w:val="VerbatimChar"/>
        </w:rPr>
        <w:t xml:space="preserve">## Call:corr.test(x = pisa[, c("PV1READ", "PV1MATH", "PV1SCIE")])</w:t>
      </w:r>
      <w:r>
        <w:br w:type="textWrapping"/>
      </w:r>
      <w:r>
        <w:rPr>
          <w:rStyle w:val="VerbatimChar"/>
        </w:rPr>
        <w:t xml:space="preserve">## Correlation matrix </w:t>
      </w:r>
      <w:r>
        <w:br w:type="textWrapping"/>
      </w:r>
      <w:r>
        <w:rPr>
          <w:rStyle w:val="VerbatimChar"/>
        </w:rPr>
        <w:t xml:space="preserve">##         PV1READ PV1MATH PV1SCIE</w:t>
      </w:r>
      <w:r>
        <w:br w:type="textWrapping"/>
      </w:r>
      <w:r>
        <w:rPr>
          <w:rStyle w:val="VerbatimChar"/>
        </w:rPr>
        <w:t xml:space="preserve">## PV1READ    1.00    0.77    0.84</w:t>
      </w:r>
      <w:r>
        <w:br w:type="textWrapping"/>
      </w:r>
      <w:r>
        <w:rPr>
          <w:rStyle w:val="VerbatimChar"/>
        </w:rPr>
        <w:t xml:space="preserve">## PV1MATH    0.77    1.00    0.83</w:t>
      </w:r>
      <w:r>
        <w:br w:type="textWrapping"/>
      </w:r>
      <w:r>
        <w:rPr>
          <w:rStyle w:val="VerbatimChar"/>
        </w:rPr>
        <w:t xml:space="preserve">## PV1SCIE    0.84    0.83    1.00</w:t>
      </w:r>
      <w:r>
        <w:br w:type="textWrapping"/>
      </w:r>
      <w:r>
        <w:rPr>
          <w:rStyle w:val="VerbatimChar"/>
        </w:rPr>
        <w:t xml:space="preserve">## Sample Size </w:t>
      </w:r>
      <w:r>
        <w:br w:type="textWrapping"/>
      </w:r>
      <w:r>
        <w:rPr>
          <w:rStyle w:val="VerbatimChar"/>
        </w:rPr>
        <w:t xml:space="preserve">## [1] 746</w:t>
      </w:r>
      <w:r>
        <w:br w:type="textWrapping"/>
      </w:r>
      <w:r>
        <w:rPr>
          <w:rStyle w:val="VerbatimChar"/>
        </w:rPr>
        <w:t xml:space="preserve">## Probability values (Entries above the diagonal are adjusted for multiple tests.) </w:t>
      </w:r>
      <w:r>
        <w:br w:type="textWrapping"/>
      </w:r>
      <w:r>
        <w:rPr>
          <w:rStyle w:val="VerbatimChar"/>
        </w:rPr>
        <w:t xml:space="preserve">##         PV1READ PV1MATH PV1SCIE</w:t>
      </w:r>
      <w:r>
        <w:br w:type="textWrapping"/>
      </w:r>
      <w:r>
        <w:rPr>
          <w:rStyle w:val="VerbatimChar"/>
        </w:rPr>
        <w:t xml:space="preserve">## PV1READ       0       0       0</w:t>
      </w:r>
      <w:r>
        <w:br w:type="textWrapping"/>
      </w:r>
      <w:r>
        <w:rPr>
          <w:rStyle w:val="VerbatimChar"/>
        </w:rPr>
        <w:t xml:space="preserve">## PV1MATH       0       0       0</w:t>
      </w:r>
      <w:r>
        <w:br w:type="textWrapping"/>
      </w:r>
      <w:r>
        <w:rPr>
          <w:rStyle w:val="VerbatimChar"/>
        </w:rPr>
        <w:t xml:space="preserve">## PV1SCIE       0       0       0</w:t>
      </w:r>
      <w:r>
        <w:br w:type="textWrapping"/>
      </w:r>
      <w:r>
        <w:rPr>
          <w:rStyle w:val="VerbatimChar"/>
        </w:rPr>
        <w:t xml:space="preserve">## </w:t>
      </w:r>
      <w:r>
        <w:br w:type="textWrapping"/>
      </w:r>
      <w:r>
        <w:rPr>
          <w:rStyle w:val="VerbatimChar"/>
        </w:rPr>
        <w:t xml:space="preserve">##  To see confidence intervals of the correlations, print with the short=FALSE option</w:t>
      </w:r>
    </w:p>
    <w:p>
      <w:pPr>
        <w:pStyle w:val="Heading2"/>
      </w:pPr>
      <w:bookmarkStart w:id="42" w:name="hajuvusdiagramm-scatterplot"/>
      <w:bookmarkEnd w:id="42"/>
      <w:r>
        <w:t xml:space="preserve">Hajuvusdiagramm (</w:t>
      </w:r>
      <w:r>
        <w:rPr>
          <w:i/>
        </w:rPr>
        <w:t xml:space="preserve">scatterplot</w:t>
      </w:r>
      <w:r>
        <w:t xml:space="preserve">)</w:t>
      </w:r>
    </w:p>
    <w:p>
      <w:pPr>
        <w:pStyle w:val="FirstParagraph"/>
      </w:pPr>
      <w:r>
        <w:t xml:space="preserve">Korrelatsiooni illustreerimiseks saab kasutada hajuvusdiagrammi. See võimaldab öelda, kas seos tunnuste vahel on lineaarne ja kas andmetes esineb üksikuid erindeid, mis võivad tulemusi kallutada. Teeme hajuvusdiagrammi matemaatika ja loodusteaduste alatesti tulemustega.</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 PV1MATH, </w:t>
      </w:r>
      <w:r>
        <w:rPr>
          <w:rStyle w:val="DataTypeTok"/>
        </w:rPr>
        <w:t xml:space="preserve">y =</w:t>
      </w:r>
      <w:r>
        <w:rPr>
          <w:rStyle w:val="NormalTok"/>
        </w:rPr>
        <w:t xml:space="preserve"> PV1SCIE))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rPr>
          <w:rStyle w:val="CommentTok"/>
        </w:rPr>
        <w:t xml:space="preserve">#hajuvusdiagrammi lisamine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27-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Vaikimisi tähistavad hajuvusdiagrammil andmepunkte mustad punktid. Nende kuju saame muuta, kui lisame kihile</w:t>
      </w:r>
      <w:r>
        <w:t xml:space="preserve"> </w:t>
      </w:r>
      <w:r>
        <w:rPr>
          <w:i/>
        </w:rPr>
        <w:t xml:space="preserve">geom_smooth</w:t>
      </w:r>
      <w:r>
        <w:t xml:space="preserve"> </w:t>
      </w:r>
      <w:r>
        <w:t xml:space="preserve">arugmendi</w:t>
      </w:r>
      <w:r>
        <w:t xml:space="preserve"> </w:t>
      </w:r>
      <w:r>
        <w:t xml:space="preserve">“</w:t>
      </w:r>
      <w:r>
        <w:rPr>
          <w:i/>
        </w:rPr>
        <w:t xml:space="preserve">shape = …</w:t>
      </w:r>
      <w:r>
        <w:t xml:space="preserve">”</w:t>
      </w:r>
      <w:r>
        <w:t xml:space="preserve">. Selle argumendi väärtus määrab punktide kuju (Joonis 2):</w:t>
      </w:r>
    </w:p>
    <w:p>
      <w:pPr>
        <w:pStyle w:val="FigureWithCaption"/>
      </w:pPr>
      <w:r>
        <w:drawing>
          <wp:inline>
            <wp:extent cx="5334000" cy="3556000"/>
            <wp:effectExtent b="0" l="0" r="0" t="0"/>
            <wp:docPr descr="Joonis 2. Argumendis shape väärtused" title="" id="1" name="Picture"/>
            <a:graphic>
              <a:graphicData uri="http://schemas.openxmlformats.org/drawingml/2006/picture">
                <pic:pic>
                  <pic:nvPicPr>
                    <pic:cNvPr descr="symbols2.png" id="0"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Joonis 2. Argumendis shape väärtused</w:t>
      </w:r>
    </w:p>
    <w:p>
      <w:pPr>
        <w:pStyle w:val="BodyText"/>
      </w:pPr>
      <w:r>
        <w:t xml:space="preserve">Hea oleks joonisele lisada regressioonisirge, mis näitab muutujatevahelise seose tugevust ja suunda. Seda saab teha, kui lisada uus kiht</w:t>
      </w:r>
      <w:r>
        <w:t xml:space="preserve"> </w:t>
      </w:r>
      <w:r>
        <w:rPr>
          <w:i/>
        </w:rPr>
        <w:t xml:space="preserve">geom_smooth()</w:t>
      </w:r>
      <w:r>
        <w:t xml:space="preserve"> </w:t>
      </w:r>
      <w:r>
        <w:t xml:space="preserve">argumendiga</w:t>
      </w:r>
      <w:r>
        <w:t xml:space="preserve"> </w:t>
      </w:r>
      <w:r>
        <w:t xml:space="preserve">“</w:t>
      </w:r>
      <w:r>
        <w:rPr>
          <w:i/>
        </w:rPr>
        <w:t xml:space="preserve">method = lm</w:t>
      </w:r>
      <w:r>
        <w:t xml:space="preserve">”</w:t>
      </w:r>
      <w:r>
        <w:t xml:space="preserve">:</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 PV1MATH, </w:t>
      </w:r>
      <w:r>
        <w:rPr>
          <w:rStyle w:val="DataTypeTok"/>
        </w:rPr>
        <w:t xml:space="preserve">y =</w:t>
      </w:r>
      <w:r>
        <w:rPr>
          <w:rStyle w:val="NormalTok"/>
        </w:rPr>
        <w:t xml:space="preserve"> PV1SCIE))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shape = 1 - tühjad ringid</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CommentTok"/>
        </w:rPr>
        <w:t xml:space="preserve"># lisab regressioonisirge</w:t>
      </w:r>
      <w:r>
        <w:br w:type="textWrapping"/>
      </w:r>
      <w:r>
        <w:rPr>
          <w:rStyle w:val="NormalTok"/>
        </w:rPr>
        <w:t xml:space="preserve">                </w:t>
      </w:r>
      <w:r>
        <w:rPr>
          <w:rStyle w:val="DataTypeTok"/>
        </w:rPr>
        <w:t xml:space="preserve">se=</w:t>
      </w:r>
      <w:r>
        <w:rPr>
          <w:rStyle w:val="OtherTok"/>
        </w:rPr>
        <w:t xml:space="preserve">FALSE</w:t>
      </w:r>
      <w:r>
        <w:rPr>
          <w:rStyle w:val="NormalTok"/>
        </w:rPr>
        <w:t xml:space="preserve">)</w:t>
      </w:r>
      <w:r>
        <w:rPr>
          <w:rStyle w:val="OperatorTok"/>
        </w:rPr>
        <w:t xml:space="preserve">+</w:t>
      </w:r>
      <w:r>
        <w:rPr>
          <w:rStyle w:val="StringTok"/>
        </w:rPr>
        <w:t xml:space="preserve">    </w:t>
      </w:r>
      <w:r>
        <w:rPr>
          <w:rStyle w:val="CommentTok"/>
        </w:rPr>
        <w:t xml:space="preserve"># SE = FALSE - ei lisa usalduspiire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28-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1"/>
      </w:pPr>
      <w:bookmarkStart w:id="46" w:name="keskmiste-vordlemine-kaha-grupi-korral-t-test"/>
      <w:bookmarkEnd w:id="46"/>
      <w:r>
        <w:t xml:space="preserve">Keskmiste võrdlemine kaha grupi korral (t-test)</w:t>
      </w:r>
    </w:p>
    <w:p>
      <w:pPr>
        <w:pStyle w:val="FirstParagraph"/>
      </w:pPr>
      <w:r>
        <w:t xml:space="preserve">T-testi abil saame võrrelda, kas kahe grupi keskmised erinevad statistiliselt olulisel määral. T-testi saame teha funktsiooniga</w:t>
      </w:r>
      <w:r>
        <w:t xml:space="preserve"> </w:t>
      </w:r>
      <w:r>
        <w:rPr>
          <w:i/>
        </w:rPr>
        <w:t xml:space="preserve">t.test</w:t>
      </w:r>
      <w:r>
        <w:t xml:space="preserve">:</w:t>
      </w:r>
      <w:r>
        <w:br w:type="textWrapping"/>
      </w:r>
      <w:r>
        <w:rPr>
          <w:i/>
        </w:rPr>
        <w:t xml:space="preserve">t.test(y~x)</w:t>
      </w:r>
      <w:r>
        <w:t xml:space="preserve">, kus y on numbriline tunnus ja x on kategooria (binaarne).</w:t>
      </w:r>
    </w:p>
    <w:p>
      <w:pPr>
        <w:pStyle w:val="SourceCode"/>
      </w:pPr>
      <w:r>
        <w:rPr>
          <w:rStyle w:val="KeywordTok"/>
        </w:rPr>
        <w:t xml:space="preserve">t.test</w:t>
      </w:r>
      <w:r>
        <w:rPr>
          <w:rStyle w:val="NormalTok"/>
        </w:rPr>
        <w:t xml:space="preserve">(pisa</w:t>
      </w:r>
      <w:r>
        <w:rPr>
          <w:rStyle w:val="OperatorTok"/>
        </w:rPr>
        <w:t xml:space="preserve">$</w:t>
      </w:r>
      <w:r>
        <w:rPr>
          <w:rStyle w:val="NormalTok"/>
        </w:rPr>
        <w:t xml:space="preserve">PV1READ</w:t>
      </w:r>
      <w:r>
        <w:rPr>
          <w:rStyle w:val="OperatorTok"/>
        </w:rPr>
        <w:t xml:space="preserve">~</w:t>
      </w:r>
      <w:r>
        <w:rPr>
          <w:rStyle w:val="NormalTok"/>
        </w:rPr>
        <w:t xml:space="preserve">pisa</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pisa$PV1READ by pisa$Gender</w:t>
      </w:r>
      <w:r>
        <w:br w:type="textWrapping"/>
      </w:r>
      <w:r>
        <w:rPr>
          <w:rStyle w:val="VerbatimChar"/>
        </w:rPr>
        <w:t xml:space="preserve">## t = 7.251, df = 735.99, p-value = 1.049e-12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29.83468 51.98782</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513.5414        472.6302</w:t>
      </w:r>
    </w:p>
    <w:p>
      <w:pPr>
        <w:pStyle w:val="SourceCode"/>
      </w:pPr>
      <w:r>
        <w:rPr>
          <w:rStyle w:val="CommentTok"/>
        </w:rPr>
        <w:t xml:space="preserve">#t.test(PV1MATH~Gender, data=pisa) # võime kirjutada funktsiooni ka sellisel kujul</w:t>
      </w:r>
    </w:p>
    <w:p>
      <w:pPr>
        <w:pStyle w:val="FirstParagraph"/>
      </w:pPr>
      <w:r>
        <w:rPr>
          <w:b/>
        </w:rPr>
        <w:t xml:space="preserve">Ülesanne</w:t>
      </w:r>
      <w:r>
        <w:br w:type="textWrapping"/>
      </w:r>
      <w:r>
        <w:t xml:space="preserve">4. Uurige hüpoteesi: poiste ja tüdrukute keskmised tulemused matemaatika testis on erinevad.</w:t>
      </w:r>
    </w:p>
    <w:p>
      <w:pPr>
        <w:pStyle w:val="SourceCode"/>
      </w:pPr>
      <w:r>
        <w:rPr>
          <w:rStyle w:val="KeywordTok"/>
        </w:rPr>
        <w:t xml:space="preserve">t.test</w:t>
      </w:r>
      <w:r>
        <w:rPr>
          <w:rStyle w:val="NormalTok"/>
        </w:rPr>
        <w:t xml:space="preserve">(pisa</w:t>
      </w:r>
      <w:r>
        <w:rPr>
          <w:rStyle w:val="OperatorTok"/>
        </w:rPr>
        <w:t xml:space="preserve">$</w:t>
      </w:r>
      <w:r>
        <w:rPr>
          <w:rStyle w:val="NormalTok"/>
        </w:rPr>
        <w:t xml:space="preserve">PV1MATH</w:t>
      </w:r>
      <w:r>
        <w:rPr>
          <w:rStyle w:val="OperatorTok"/>
        </w:rPr>
        <w:t xml:space="preserve">~</w:t>
      </w:r>
      <w:r>
        <w:rPr>
          <w:rStyle w:val="NormalTok"/>
        </w:rPr>
        <w:t xml:space="preserve">pisa</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pisa$PV1MATH by pisa$Gender</w:t>
      </w:r>
      <w:r>
        <w:br w:type="textWrapping"/>
      </w:r>
      <w:r>
        <w:rPr>
          <w:rStyle w:val="VerbatimChar"/>
        </w:rPr>
        <w:t xml:space="preserve">## t = -2.4794, df = 726.74, p-value = 0.01339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-25.273729  -2.936305</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498.0201        512.1252</w:t>
      </w:r>
    </w:p>
    <w:p>
      <w:pPr>
        <w:pStyle w:val="Heading2"/>
      </w:pPr>
      <w:bookmarkStart w:id="47" w:name="karpdiagramm-boxplot"/>
      <w:bookmarkEnd w:id="47"/>
      <w:r>
        <w:t xml:space="preserve">Karpdiagramm (</w:t>
      </w:r>
      <w:r>
        <w:rPr>
          <w:i/>
        </w:rPr>
        <w:t xml:space="preserve">boxplot</w:t>
      </w:r>
      <w:r>
        <w:t xml:space="preserve">)</w:t>
      </w:r>
    </w:p>
    <w:p>
      <w:pPr>
        <w:pStyle w:val="FirstParagraph"/>
      </w:pPr>
      <w:r>
        <w:t xml:space="preserve">Gruppide võrdlemisel saab kasutada karpdiagrammi. Vaatame matemaatiak tulemuste jaotusi sugude lõikes karpdiagrammi abil.</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y =</w:t>
      </w:r>
      <w:r>
        <w:rPr>
          <w:rStyle w:val="NormalTok"/>
        </w:rPr>
        <w:t xml:space="preserve"> PV1MATH, </w:t>
      </w:r>
      <w:r>
        <w:rPr>
          <w:rStyle w:val="DataTypeTok"/>
        </w:rPr>
        <w:t xml:space="preserve">x =</w:t>
      </w:r>
      <w:r>
        <w:rPr>
          <w:rStyle w:val="NormalTok"/>
        </w:rPr>
        <w:t xml:space="preserve"> </w:t>
      </w:r>
      <w:r>
        <w:rPr>
          <w:rStyle w:val="KeywordTok"/>
        </w:rPr>
        <w:t xml:space="preserve">as.factor</w:t>
      </w:r>
      <w:r>
        <w:rPr>
          <w:rStyle w:val="NormalTok"/>
        </w:rPr>
        <w:t xml:space="preserve">(Gender)))</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"klass"</w:t>
      </w:r>
      <w:r>
        <w:rPr>
          <w:rStyle w:val="NormalTok"/>
        </w:rPr>
        <w:t xml:space="preserve">, </w:t>
      </w:r>
      <w:r>
        <w:rPr>
          <w:rStyle w:val="DataTypeTok"/>
        </w:rPr>
        <w:t xml:space="preserve">y =</w:t>
      </w:r>
      <w:r>
        <w:rPr>
          <w:rStyle w:val="NormalTok"/>
        </w:rPr>
        <w:t xml:space="preserve"> </w:t>
      </w:r>
      <w:r>
        <w:rPr>
          <w:rStyle w:val="StringTok"/>
        </w:rPr>
        <w:t xml:space="preserve">"matemaatika alatesti skoor"</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1-1.png" id="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Mida karpdiagrmmi osad tähistavad? Karbi keskel olev joon on grupi mediaanväärtus (pooled väärtused on sellest suuremad ja pooled väiksemad). Karp ise tähistab kvartiilhaaret ehk keskmist 50% väärtustest.</w:t>
      </w:r>
      <w:r>
        <w:t xml:space="preserve"> </w:t>
      </w:r>
      <w:r>
        <w:t xml:space="preserve">Juhul kui eraldi punktidena välja toodud äärmuslikke väärtusi ei esine, tähistavad vuntsid vastavalt grupi kõige suuremat ja kõige väiksemat väärtust. Äärmuslike erindite esinemise korral tähistab vunts kõige suuremat/väiksemat</w:t>
      </w:r>
      <w:r>
        <w:t xml:space="preserve"> </w:t>
      </w:r>
      <w:r>
        <w:t xml:space="preserve">“</w:t>
      </w:r>
      <w:r>
        <w:t xml:space="preserve">mõistlikku</w:t>
      </w:r>
      <w:r>
        <w:t xml:space="preserve">”</w:t>
      </w:r>
      <w:r>
        <w:t xml:space="preserve"> </w:t>
      </w:r>
      <w:r>
        <w:t xml:space="preserve">väärtust (st viimane andmepunkt, mis jääb karbi servast mitte rohkem kui 1,5-kordse kvartiilhaarde võrra üles- või allapoole).</w:t>
      </w:r>
      <w:r>
        <w:t xml:space="preserve"> </w:t>
      </w:r>
      <w:r>
        <w:t xml:space="preserve">Kuidas gruppidevahelisi erinevusi tõlgendada? Kui kahe grupi karbid omavahel ei kattu, võib üsna julgelt öelda, et need grupid erinevad vaadeldava tunnuse osas. Kui karbid kattuvad ja mõlema grupi puhul jääb mediaan teise grupi karbi sisse, võib öelda et grupid ei erine tunnuse osas. Kui karbid kattuvad, aga vähemalt ühe grupi mediaan jääb väljapoole teise grupi karpi, võib aga ei pruugi oluline seos esineda.</w:t>
      </w:r>
      <w:r>
        <w:t xml:space="preserve"> </w:t>
      </w:r>
      <w:r>
        <w:t xml:space="preserve">Sellisel juhul tuleks erinevust täpsemalt uurida mõne muu meetodiga nt t-testi või ANOVA-ga.</w:t>
      </w:r>
      <w:r>
        <w:t xml:space="preserve"> </w:t>
      </w:r>
      <w:r>
        <w:t xml:space="preserve">Lisaks gruppidevahelistele erinevustele aitab karpdiagramm gruppide siseselt aimu saada ka jaotuse sümmeetrilisuse kohta. Kui karbi mediaanist ülespoole jääv osa on suurem kui allapoole jääv osa või üks vunts suurem kui teine, ei ole tunnus päris sümmeetiriliselt jaotunud.</w:t>
      </w:r>
    </w:p>
    <w:p>
      <w:pPr>
        <w:pStyle w:val="Heading2"/>
      </w:pPr>
      <w:bookmarkStart w:id="49" w:name="keskmised-koos-usalduspiiridega"/>
      <w:bookmarkEnd w:id="49"/>
      <w:r>
        <w:t xml:space="preserve">Keskmised koos usalduspiiridega</w:t>
      </w:r>
    </w:p>
    <w:p>
      <w:pPr>
        <w:pStyle w:val="FirstParagraph"/>
      </w:pPr>
      <w:r>
        <w:t xml:space="preserve">T-testi tulemuse illustreerib aga paremini joonis, kus on esitatud keskmised tulemused koos usalduspiiridega. Siinkohal soovitan kasutada funktsiooni</w:t>
      </w:r>
      <w:r>
        <w:t xml:space="preserve"> </w:t>
      </w:r>
      <w:r>
        <w:rPr>
          <w:i/>
        </w:rPr>
        <w:t xml:space="preserve">plotmeans</w:t>
      </w:r>
      <w:r>
        <w:t xml:space="preserve"> </w:t>
      </w:r>
      <w:r>
        <w:t xml:space="preserve">paketist</w:t>
      </w:r>
      <w:r>
        <w:t xml:space="preserve"> </w:t>
      </w:r>
      <w:r>
        <w:rPr>
          <w:i/>
        </w:rPr>
        <w:t xml:space="preserve">gplots</w:t>
      </w:r>
      <w:r>
        <w:t xml:space="preserve">. Seda joonist saab teha ka funktsiooniga</w:t>
      </w:r>
      <w:r>
        <w:t xml:space="preserve"> </w:t>
      </w:r>
      <w:r>
        <w:rPr>
          <w:i/>
        </w:rPr>
        <w:t xml:space="preserve">ggplot</w:t>
      </w:r>
      <w:r>
        <w:t xml:space="preserve">, aga seal vajab see rohkem eeltööd (</w:t>
      </w:r>
      <w:hyperlink r:id="rId50">
        <w:r>
          <w:rPr>
            <w:rStyle w:val="Hyperlink"/>
          </w:rPr>
          <w:t xml:space="preserve">http://www.cookbook-r.com/Graphs/Plotting_means_and_error_bars_(ggplot2)/</w:t>
        </w:r>
      </w:hyperlink>
      <w:r>
        <w:t xml:space="preserve">).</w:t>
      </w:r>
    </w:p>
    <w:p>
      <w:pPr>
        <w:pStyle w:val="SourceCode"/>
      </w:pPr>
      <w:r>
        <w:rPr>
          <w:rStyle w:val="KeywordTok"/>
        </w:rPr>
        <w:t xml:space="preserve">library</w:t>
      </w:r>
      <w:r>
        <w:rPr>
          <w:rStyle w:val="NormalTok"/>
        </w:rPr>
        <w:t xml:space="preserve">(gplots) </w:t>
      </w:r>
      <w:r>
        <w:rPr>
          <w:rStyle w:val="CommentTok"/>
        </w:rPr>
        <w:t xml:space="preserve"># enne tuleb pakett arvutisse insatalleerida</w:t>
      </w:r>
      <w:r>
        <w:br w:type="textWrapping"/>
      </w:r>
      <w:r>
        <w:rPr>
          <w:rStyle w:val="KeywordTok"/>
        </w:rPr>
        <w:t xml:space="preserve">plotmeans</w:t>
      </w:r>
      <w:r>
        <w:rPr>
          <w:rStyle w:val="NormalTok"/>
        </w:rPr>
        <w:t xml:space="preserve">(PV1MATH </w:t>
      </w:r>
      <w:r>
        <w:rPr>
          <w:rStyle w:val="OperatorTok"/>
        </w:rPr>
        <w:t xml:space="preserve">~</w:t>
      </w:r>
      <w:r>
        <w:rPr>
          <w:rStyle w:val="StringTok"/>
        </w:rPr>
        <w:t xml:space="preserve"> </w:t>
      </w:r>
      <w:r>
        <w:rPr>
          <w:rStyle w:val="NormalTok"/>
        </w:rPr>
        <w:t xml:space="preserve">Gender, </w:t>
      </w:r>
      <w:r>
        <w:rPr>
          <w:rStyle w:val="DataTypeTok"/>
        </w:rPr>
        <w:t xml:space="preserve">data =</w:t>
      </w:r>
      <w:r>
        <w:rPr>
          <w:rStyle w:val="NormalTok"/>
        </w:rPr>
        <w:t xml:space="preserve"> pisa, </w:t>
      </w:r>
      <w:r>
        <w:rPr>
          <w:rStyle w:val="DataTypeTok"/>
        </w:rPr>
        <w:t xml:space="preserve">frame =</w:t>
      </w:r>
      <w:r>
        <w:rPr>
          <w:rStyle w:val="NormalTok"/>
        </w:rPr>
        <w:t xml:space="preserve"> </w:t>
      </w:r>
      <w:r>
        <w:rPr>
          <w:rStyle w:val="OtherTok"/>
        </w:rPr>
        <w:t xml:space="preserve">FALSE</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2-1.png" id="0"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1"/>
      </w:pPr>
      <w:bookmarkStart w:id="52" w:name="ulesanded---joonised"/>
      <w:bookmarkEnd w:id="52"/>
      <w:r>
        <w:t xml:space="preserve">Ülesanded - Joonised</w:t>
      </w:r>
    </w:p>
    <w:p>
      <w:pPr>
        <w:pStyle w:val="Compact"/>
        <w:numPr>
          <w:numId w:val="1009"/>
          <w:ilvl w:val="0"/>
        </w:numPr>
      </w:pPr>
      <w:r>
        <w:t xml:space="preserve">Histogramm matemaatika alatesti tulemuste kohta (lisage joonisele pealkiri):</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(PV1MATH))</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"gray"</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"Mamtemaatika tulemused"</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3-1.pn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Compact"/>
        <w:numPr>
          <w:numId w:val="1010"/>
          <w:ilvl w:val="0"/>
        </w:numPr>
      </w:pPr>
      <w:r>
        <w:t xml:space="preserve">Tehke karpdiagramm, mis illustreerib poiste ja tüdrukute matemaatika alatestide skoore</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(Gender), </w:t>
      </w:r>
      <w:r>
        <w:rPr>
          <w:rStyle w:val="DataTypeTok"/>
        </w:rPr>
        <w:t xml:space="preserve">y =</w:t>
      </w:r>
      <w:r>
        <w:rPr>
          <w:rStyle w:val="NormalTok"/>
        </w:rPr>
        <w:t xml:space="preserve"> PV1MATH))</w:t>
      </w:r>
      <w:r>
        <w:rPr>
          <w:rStyle w:val="OperatorTok"/>
        </w:rPr>
        <w:t xml:space="preserve">+</w:t>
      </w:r>
      <w:r>
        <w:rPr>
          <w:rStyle w:val="StringTok"/>
        </w:rPr>
        <w:t xml:space="preserve"> </w:t>
      </w:r>
      <w:r>
        <w:rPr>
          <w:rStyle w:val="CommentTok"/>
        </w:rPr>
        <w:t xml:space="preserve">#kui joonis ei tee eraldi tulpasi, siis tuleb lisada kategoriseerivale tunnusele funtksioon as.factor()</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"grey80"</w:t>
      </w:r>
      <w:r>
        <w:rPr>
          <w:rStyle w:val="NormalTok"/>
        </w:rPr>
        <w:t xml:space="preserve">, </w:t>
      </w:r>
      <w:r>
        <w:rPr>
          <w:rStyle w:val="DataTypeTok"/>
        </w:rPr>
        <w:t xml:space="preserve">colour =</w:t>
      </w:r>
      <w:r>
        <w:rPr>
          <w:rStyle w:val="NormalTok"/>
        </w:rPr>
        <w:t xml:space="preserve"> </w:t>
      </w:r>
      <w:r>
        <w:rPr>
          <w:rStyle w:val="StringTok"/>
        </w:rPr>
        <w:t xml:space="preserve">"#3366FF"</w:t>
      </w:r>
      <w:r>
        <w:rPr>
          <w:rStyle w:val="NormalTok"/>
        </w:rPr>
        <w:t xml:space="preserve">)</w:t>
      </w:r>
      <w:r>
        <w:rPr>
          <w:rStyle w:val="OperatorTok"/>
        </w:rPr>
        <w:t xml:space="preserve">+</w:t>
      </w:r>
      <w:r>
        <w:rPr>
          <w:rStyle w:val="StringTok"/>
        </w:rPr>
        <w:t xml:space="preserve"> </w:t>
      </w:r>
      <w:r>
        <w:rPr>
          <w:rStyle w:val="CommentTok"/>
        </w:rPr>
        <w:t xml:space="preserve">#värvisin karpide sisu hallikaks ja karpide ääre siniseks</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"tüdrukud", "</w:t>
      </w:r>
      <w:r>
        <w:rPr>
          <w:rStyle w:val="NormalTok"/>
        </w:rPr>
        <w:t xml:space="preserve">poisid</w:t>
      </w:r>
      <w:r>
        <w:rPr>
          <w:rStyle w:val="StringTok"/>
        </w:rPr>
        <w:t xml:space="preserve">"))+</w:t>
      </w:r>
      <w:r>
        <w:br w:type="textWrapping"/>
      </w:r>
      <w:r>
        <w:rPr>
          <w:rStyle w:val="StringTok"/>
        </w:rPr>
        <w:t xml:space="preserve">        labs(x = "</w:t>
      </w:r>
      <w:r>
        <w:rPr>
          <w:rStyle w:val="NormalTok"/>
        </w:rPr>
        <w:t xml:space="preserve">sugu</w:t>
      </w:r>
      <w:r>
        <w:rPr>
          <w:rStyle w:val="StringTok"/>
        </w:rPr>
        <w:t xml:space="preserve">", y = "</w:t>
      </w:r>
      <w:r>
        <w:rPr>
          <w:rStyle w:val="NormalTok"/>
        </w:rPr>
        <w:t xml:space="preserve">matemaatika tulemused</w:t>
      </w:r>
      <w:r>
        <w:rPr>
          <w:rStyle w:val="StringTok"/>
        </w:rPr>
        <w:t xml:space="preserve">")+</w:t>
      </w:r>
      <w:r>
        <w:br w:type="textWrapping"/>
      </w:r>
      <w:r>
        <w:rPr>
          <w:rStyle w:val="StringTok"/>
        </w:rPr>
        <w:t xml:space="preserve">        theme_classic() #lisasin juba töödeldud vormi joonisele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4-1.png" id="0" name="Picture"/>
                    <pic:cNvPicPr>
                      <a:picLocks noChangeArrowheads="1" noChangeAspect="1"/>
                    </pic:cNvPicPr>
                  </pic:nvPicPr>
                  <pic:blipFill>
                    <a:blip r:embed="rId54"/>
                    <a:stretch>
                      <a:fillRect/>
                    </a:stretch>
                  </pic:blipFill>
                  <pic:spPr bwMode="auto">
                    <a:xfrm>
                      <a:off x="0" y="0"/>
                      <a:ext cx="5334000" cy="4000500"/>
                    </a:xfrm>
                    <a:prstGeom prst="rect">
                      <a:avLst/>
                    </a:prstGeom>
                    <a:noFill/>
                    <a:ln w="9525">
                      <a:noFill/>
                      <a:headEnd/>
                      <a:tailEnd/>
                    </a:ln>
                  </pic:spPr>
                </pic:pic>
              </a:graphicData>
            </a:graphic>
          </wp:inline>
        </w:drawing>
      </w:r>
    </w:p>
    <w:p>
      <w:pPr>
        <w:pStyle w:val="Compact"/>
        <w:numPr>
          <w:numId w:val="1011"/>
          <w:ilvl w:val="0"/>
        </w:numPr>
      </w:pPr>
      <w:r>
        <w:t xml:space="preserve">Näidake matemaatika ja lugemise alatestide tulemuste seost (lisage joonisele regressioonisirge). Arvutage ka korrelatsioonikordaja.</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 PV1MATH, </w:t>
      </w:r>
      <w:r>
        <w:rPr>
          <w:rStyle w:val="DataTypeTok"/>
        </w:rPr>
        <w:t xml:space="preserve">y =</w:t>
      </w:r>
      <w:r>
        <w:rPr>
          <w:rStyle w:val="NormalTok"/>
        </w:rPr>
        <w:t xml:space="preserve"> PV1READ))</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shape = 1 - tühjad ringid</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TRUE</w:t>
      </w:r>
      <w:r>
        <w:rPr>
          <w:rStyle w:val="NormalTok"/>
        </w:rPr>
        <w:t xml:space="preserve">)    </w:t>
      </w:r>
      <w:r>
        <w:rPr>
          <w:rStyle w:val="CommentTok"/>
        </w:rPr>
        <w:t xml:space="preserve"># lisab regressioonisirge, se = TRUE - lisab usalduspiire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5-1.png" id="0"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p>
    <w:p>
      <w:pPr>
        <w:pStyle w:val="Compact"/>
        <w:numPr>
          <w:numId w:val="1012"/>
          <w:ilvl w:val="0"/>
        </w:numPr>
      </w:pPr>
      <w:r>
        <w:t xml:space="preserve">Näidake lugemise ja loodusteaduste alatestide tulemuste seos (lisage joonisele regressioonisirge). Arvutage ka korrelatsioonikordaja.</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 PV1READ, </w:t>
      </w:r>
      <w:r>
        <w:rPr>
          <w:rStyle w:val="DataTypeTok"/>
        </w:rPr>
        <w:t xml:space="preserve">y =</w:t>
      </w:r>
      <w:r>
        <w:rPr>
          <w:rStyle w:val="NormalTok"/>
        </w:rPr>
        <w:t xml:space="preserve"> PV1SCIE))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shape = 1 - tühjad ringid</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 lisab regressioonisirge, se = TRUE - lisab usalduspiire</w:t>
      </w:r>
      <w:r>
        <w:br w:type="textWrapping"/>
      </w:r>
      <w:r>
        <w:rPr>
          <w:rStyle w:val="StringTok"/>
        </w:rPr>
        <w:t xml:space="preserve">        </w:t>
      </w:r>
      <w:r>
        <w:rPr>
          <w:rStyle w:val="KeywordTok"/>
        </w:rPr>
        <w:t xml:space="preserve">theme_classic</w:t>
      </w:r>
      <w:r>
        <w:rPr>
          <w:rStyle w:val="NormalTok"/>
        </w:rPr>
        <w:t xml:space="preserve">() </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6-1.png" id="0" name="Picture"/>
                    <pic:cNvPicPr>
                      <a:picLocks noChangeArrowheads="1" noChangeAspect="1"/>
                    </pic:cNvPicPr>
                  </pic:nvPicPr>
                  <pic:blipFill>
                    <a:blip r:embed="rId56"/>
                    <a:stretch>
                      <a:fillRect/>
                    </a:stretch>
                  </pic:blipFill>
                  <pic:spPr bwMode="auto">
                    <a:xfrm>
                      <a:off x="0" y="0"/>
                      <a:ext cx="5334000" cy="4000500"/>
                    </a:xfrm>
                    <a:prstGeom prst="rect">
                      <a:avLst/>
                    </a:prstGeom>
                    <a:noFill/>
                    <a:ln w="9525">
                      <a:noFill/>
                      <a:headEnd/>
                      <a:tailEnd/>
                    </a:ln>
                  </pic:spPr>
                </pic:pic>
              </a:graphicData>
            </a:graphic>
          </wp:inline>
        </w:drawing>
      </w:r>
    </w:p>
    <w:p>
      <w:pPr>
        <w:pStyle w:val="Compact"/>
        <w:numPr>
          <w:numId w:val="1014"/>
          <w:ilvl w:val="1"/>
        </w:numPr>
      </w:pPr>
      <w:r>
        <w:t xml:space="preserve">Tehke tulpdiagramm lugemise alatesti keskmiste tulemuste kohta erinevate klasside lõikes.</w:t>
      </w:r>
    </w:p>
    <w:p>
      <w:pPr>
        <w:pStyle w:val="SourceCode"/>
      </w:pP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y=</w:t>
      </w:r>
      <w:r>
        <w:rPr>
          <w:rStyle w:val="NormalTok"/>
        </w:rPr>
        <w:t xml:space="preserve">PV1READ, </w:t>
      </w:r>
      <w:r>
        <w:rPr>
          <w:rStyle w:val="DataTypeTok"/>
        </w:rPr>
        <w:t xml:space="preserve">x =</w:t>
      </w:r>
      <w:r>
        <w:rPr>
          <w:rStyle w:val="NormalTok"/>
        </w:rPr>
        <w:t xml:space="preserve"> GR))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GR), </w:t>
      </w:r>
      <w:r>
        <w:rPr>
          <w:rStyle w:val="DataTypeTok"/>
        </w:rPr>
        <w:t xml:space="preserve">stat =</w:t>
      </w:r>
      <w:r>
        <w:rPr>
          <w:rStyle w:val="NormalTok"/>
        </w:rPr>
        <w:t xml:space="preserve"> </w:t>
      </w:r>
      <w:r>
        <w:rPr>
          <w:rStyle w:val="StringTok"/>
        </w:rPr>
        <w:t xml:space="preserve">"summary"</w:t>
      </w:r>
      <w:r>
        <w:rPr>
          <w:rStyle w:val="NormalTok"/>
        </w:rPr>
        <w:t xml:space="preserve">, </w:t>
      </w:r>
      <w:r>
        <w:rPr>
          <w:rStyle w:val="DataTypeTok"/>
        </w:rPr>
        <w:t xml:space="preserve">fun.y =</w:t>
      </w:r>
      <w:r>
        <w:rPr>
          <w:rStyle w:val="NormalTok"/>
        </w:rPr>
        <w:t xml:space="preserve"> </w:t>
      </w:r>
      <w:r>
        <w:rPr>
          <w:rStyle w:val="StringTok"/>
        </w:rPr>
        <w:t xml:space="preserve">"mean"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StringTok"/>
        </w:rPr>
        <w:t xml:space="preserve">"klass"</w:t>
      </w:r>
      <w:r>
        <w:rPr>
          <w:rStyle w:val="NormalTok"/>
        </w:rPr>
        <w:t xml:space="preserve"> , </w:t>
      </w:r>
      <w:r>
        <w:rPr>
          <w:rStyle w:val="DataTypeTok"/>
        </w:rPr>
        <w:t xml:space="preserve">y =</w:t>
      </w:r>
      <w:r>
        <w:rPr>
          <w:rStyle w:val="NormalTok"/>
        </w:rPr>
        <w:t xml:space="preserve"> </w:t>
      </w:r>
      <w:r>
        <w:rPr>
          <w:rStyle w:val="StringTok"/>
        </w:rPr>
        <w:t xml:space="preserve">"lugemise alatesti keskmine skoor"</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7-1.png" id="0"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#kontrollime funktsiooniga tapply() kas saime joonisele õiged tulemused:</w:t>
      </w:r>
      <w:r>
        <w:br w:type="textWrapping"/>
      </w:r>
      <w:r>
        <w:rPr>
          <w:rStyle w:val="KeywordTok"/>
        </w:rPr>
        <w:t xml:space="preserve">tapply</w:t>
      </w:r>
      <w:r>
        <w:rPr>
          <w:rStyle w:val="NormalTok"/>
        </w:rPr>
        <w:t xml:space="preserve">(pisa</w:t>
      </w:r>
      <w:r>
        <w:rPr>
          <w:rStyle w:val="OperatorTok"/>
        </w:rPr>
        <w:t xml:space="preserve">$</w:t>
      </w:r>
      <w:r>
        <w:rPr>
          <w:rStyle w:val="NormalTok"/>
        </w:rPr>
        <w:t xml:space="preserve">PV1READ, pisa</w:t>
      </w:r>
      <w:r>
        <w:rPr>
          <w:rStyle w:val="OperatorTok"/>
        </w:rPr>
        <w:t xml:space="preserve">$</w:t>
      </w:r>
      <w:r>
        <w:rPr>
          <w:rStyle w:val="NormalTok"/>
        </w:rPr>
        <w:t xml:space="preserve">GR, mean, </w:t>
      </w:r>
      <w:r>
        <w:rPr>
          <w:rStyle w:val="DataTypeTok"/>
        </w:rPr>
        <w:t xml:space="preserve">na.rm =</w:t>
      </w:r>
      <w:r>
        <w:rPr>
          <w:rStyle w:val="OtherTok"/>
        </w:rPr>
        <w:t xml:space="preserve">TRUE</w:t>
      </w:r>
      <w:r>
        <w:rPr>
          <w:rStyle w:val="NormalTok"/>
        </w:rPr>
        <w:t xml:space="preserve">)</w:t>
      </w:r>
    </w:p>
    <w:p>
      <w:pPr>
        <w:pStyle w:val="SourceCode"/>
      </w:pPr>
      <w:r>
        <w:rPr>
          <w:rStyle w:val="VerbatimChar"/>
        </w:rPr>
        <w:t xml:space="preserve">##        7        8        9 </w:t>
      </w:r>
      <w:r>
        <w:br w:type="textWrapping"/>
      </w:r>
      <w:r>
        <w:rPr>
          <w:rStyle w:val="VerbatimChar"/>
        </w:rPr>
        <w:t xml:space="preserve">## 350.5693 466.1382 505.2515</w:t>
      </w:r>
    </w:p>
    <w:p>
      <w:pPr>
        <w:pStyle w:val="Compact"/>
        <w:numPr>
          <w:numId w:val="1015"/>
          <w:ilvl w:val="0"/>
        </w:numPr>
      </w:pPr>
      <w:r>
        <w:t xml:space="preserve">Tehke eraldi histogramm tüdrukute ja poiste matemaatika alatesti tulemuste kohta:</w:t>
      </w:r>
    </w:p>
    <w:p>
      <w:pPr>
        <w:pStyle w:val="SourceCode"/>
      </w:pPr>
      <w:r>
        <w:rPr>
          <w:rStyle w:val="CommentTok"/>
        </w:rPr>
        <w:t xml:space="preserve">#Selle ülesande lahendamiseks on mitu võimalust. </w:t>
      </w:r>
      <w:r>
        <w:br w:type="textWrapping"/>
      </w:r>
      <w:r>
        <w:rPr>
          <w:rStyle w:val="CommentTok"/>
        </w:rPr>
        <w:t xml:space="preserve"># Esiteks saate teha uued andmestikud funktsiooniga subset ja kasutada neid andmestikke jooniste koostamisel:</w:t>
      </w:r>
      <w:r>
        <w:br w:type="textWrapping"/>
      </w:r>
      <w:r>
        <w:rPr>
          <w:rStyle w:val="NormalTok"/>
        </w:rPr>
        <w:t xml:space="preserve">pisa_tydrukud &lt;-</w:t>
      </w:r>
      <w:r>
        <w:rPr>
          <w:rStyle w:val="StringTok"/>
        </w:rPr>
        <w:t xml:space="preserve"> </w:t>
      </w:r>
      <w:r>
        <w:rPr>
          <w:rStyle w:val="KeywordTok"/>
        </w:rPr>
        <w:t xml:space="preserve">subset</w:t>
      </w:r>
      <w:r>
        <w:rPr>
          <w:rStyle w:val="NormalTok"/>
        </w:rPr>
        <w:t xml:space="preserve">(pisa, Gender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pisa_poisid &lt;-</w:t>
      </w:r>
      <w:r>
        <w:rPr>
          <w:rStyle w:val="StringTok"/>
        </w:rPr>
        <w:t xml:space="preserve"> </w:t>
      </w:r>
      <w:r>
        <w:rPr>
          <w:rStyle w:val="KeywordTok"/>
        </w:rPr>
        <w:t xml:space="preserve">subset</w:t>
      </w:r>
      <w:r>
        <w:rPr>
          <w:rStyle w:val="NormalTok"/>
        </w:rPr>
        <w:t xml:space="preserve">(pisa, Gender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br w:type="textWrapping"/>
      </w:r>
      <w:r>
        <w:rPr>
          <w:rStyle w:val="CommentTok"/>
        </w:rPr>
        <w:t xml:space="preserve"># Teiseks saate kasutada ka joonise koostamise ajal funktsiooni subset:</w:t>
      </w:r>
      <w:r>
        <w:br w:type="textWrapping"/>
      </w:r>
      <w:r>
        <w:rPr>
          <w:rStyle w:val="KeywordTok"/>
        </w:rPr>
        <w:t xml:space="preserve">ggplot</w:t>
      </w:r>
      <w:r>
        <w:rPr>
          <w:rStyle w:val="NormalTok"/>
        </w:rPr>
        <w:t xml:space="preserve">(</w:t>
      </w:r>
      <w:r>
        <w:rPr>
          <w:rStyle w:val="KeywordTok"/>
        </w:rPr>
        <w:t xml:space="preserve">subset</w:t>
      </w:r>
      <w:r>
        <w:rPr>
          <w:rStyle w:val="NormalTok"/>
        </w:rPr>
        <w:t xml:space="preserve">(pisa, Gender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PV1MATH))</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tilte =</w:t>
      </w:r>
      <w:r>
        <w:rPr>
          <w:rStyle w:val="StringTok"/>
        </w:rPr>
        <w:t xml:space="preserve">"Tüdrukute tulemused"</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9-1.png" id="0" name="Picture"/>
                    <pic:cNvPicPr>
                      <a:picLocks noChangeArrowheads="1" noChangeAspect="1"/>
                    </pic:cNvPicPr>
                  </pic:nvPicPr>
                  <pic:blipFill>
                    <a:blip r:embed="rId58"/>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KeywordTok"/>
        </w:rPr>
        <w:t xml:space="preserve">subset</w:t>
      </w:r>
      <w:r>
        <w:rPr>
          <w:rStyle w:val="NormalTok"/>
        </w:rPr>
        <w:t xml:space="preserve">(pisa, Gender </w:t>
      </w:r>
      <w:r>
        <w:rPr>
          <w:rStyle w:val="OperatorTok"/>
        </w:rPr>
        <w:t xml:space="preserve">==</w:t>
      </w:r>
      <w:r>
        <w:rPr>
          <w:rStyle w:val="StringTok"/>
        </w:rPr>
        <w:t xml:space="preserve"> </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PV1MATH))</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tilte =</w:t>
      </w:r>
      <w:r>
        <w:rPr>
          <w:rStyle w:val="StringTok"/>
        </w:rPr>
        <w:t xml:space="preserve">"Poiste tulemused"</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9-2.png" id="0" name="Picture"/>
                    <pic:cNvPicPr>
                      <a:picLocks noChangeArrowheads="1" noChangeAspect="1"/>
                    </pic:cNvPicPr>
                  </pic:nvPicPr>
                  <pic:blipFill>
                    <a:blip r:embed="rId59"/>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#Kolmandaks saate kasutada ggplot'i kihti nimega facet_wrap()</w:t>
      </w:r>
      <w:r>
        <w:br w:type="textWrapping"/>
      </w:r>
      <w:r>
        <w:rPr>
          <w:rStyle w:val="KeywordTok"/>
        </w:rPr>
        <w:t xml:space="preserve">ggplot</w:t>
      </w:r>
      <w:r>
        <w:rPr>
          <w:rStyle w:val="NormalTok"/>
        </w:rPr>
        <w:t xml:space="preserve">(pisa, </w:t>
      </w:r>
      <w:r>
        <w:rPr>
          <w:rStyle w:val="KeywordTok"/>
        </w:rPr>
        <w:t xml:space="preserve">aes</w:t>
      </w:r>
      <w:r>
        <w:rPr>
          <w:rStyle w:val="NormalTok"/>
        </w:rPr>
        <w:t xml:space="preserve">(</w:t>
      </w:r>
      <w:r>
        <w:rPr>
          <w:rStyle w:val="DataTypeTok"/>
        </w:rPr>
        <w:t xml:space="preserve">x=</w:t>
      </w:r>
      <w:r>
        <w:rPr>
          <w:rStyle w:val="NormalTok"/>
        </w:rPr>
        <w:t xml:space="preserve">PV1MATH))</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Gender)</w:t>
      </w:r>
      <w:r>
        <w:rPr>
          <w:rStyle w:val="CommentTok"/>
        </w:rPr>
        <w:t xml:space="preserve">#selle kihiga saab lisada kategoriseeriva tunnuse joonisele</w:t>
      </w:r>
    </w:p>
    <w:p>
      <w:pPr>
        <w:pStyle w:val="FirstParagraph"/>
      </w:pPr>
      <w:r>
        <w:drawing>
          <wp:inline>
            <wp:extent cx="5334000" cy="4000500"/>
            <wp:effectExtent b="0" l="0" r="0" t="0"/>
            <wp:docPr descr="" title="" id="1" name="Picture"/>
            <a:graphic>
              <a:graphicData uri="http://schemas.openxmlformats.org/drawingml/2006/picture">
                <pic:pic>
                  <pic:nvPicPr>
                    <pic:cNvPr descr="Figs/unnamed-chunk-39-3.png" id="0" name="Picture"/>
                    <pic:cNvPicPr>
                      <a:picLocks noChangeArrowheads="1" noChangeAspect="1"/>
                    </pic:cNvPicPr>
                  </pic:nvPicPr>
                  <pic:blipFill>
                    <a:blip r:embed="rId60"/>
                    <a:stretch>
                      <a:fillRect/>
                    </a:stretch>
                  </pic:blipFill>
                  <pic:spPr bwMode="auto">
                    <a:xfrm>
                      <a:off x="0" y="0"/>
                      <a:ext cx="5334000" cy="4000500"/>
                    </a:xfrm>
                    <a:prstGeom prst="rect">
                      <a:avLst/>
                    </a:prstGeom>
                    <a:noFill/>
                    <a:ln w="9525">
                      <a:noFill/>
                      <a:headEnd/>
                      <a:tailEnd/>
                    </a:ln>
                  </pic:spPr>
                </pic:pic>
              </a:graphicData>
            </a:graphic>
          </wp:inline>
        </w:drawing>
      </w:r>
    </w:p>
    <w:p>
      <w:pPr>
        <w:pStyle w:val="Compact"/>
        <w:numPr>
          <w:numId w:val="1016"/>
          <w:ilvl w:val="0"/>
        </w:numPr>
      </w:pPr>
      <w:r>
        <w:t xml:space="preserve">Analüüsiga, kas poiste ja tüdrukute keskmised tulemused erinevad lugemise nautimise suhtes (JOYREAD) ja õpetajaga läbisaamise suhtes(STUDREL). Tehke tulemsute kohta joonised (keskmised koos usalduspiiridega).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e67a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e77b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bcf13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4e58407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dd6d1d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89d7591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2">
    <w:nsid w:val="5783d33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6">
    <w:nsid w:val="a91defb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7e49b55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1"/>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3">
    <w:abstractNumId w:val="991"/>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30" Target="http://docs.ggplot2.org/current/" TargetMode="External" /><Relationship Type="http://schemas.openxmlformats.org/officeDocument/2006/relationships/hyperlink" Id="rId50" Target="http://www.cookbook-r.com/Graphs/Plotting_means_and_error_bars_(ggplot2)/" TargetMode="External" /><Relationship Type="http://schemas.openxmlformats.org/officeDocument/2006/relationships/hyperlink" Id="rId27" Target="https://drive.google.com/open?id=1SMASCTWq6upqWQTb9Tjb61O1jQWgiF4O" TargetMode="External" /><Relationship Type="http://schemas.openxmlformats.org/officeDocument/2006/relationships/hyperlink" Id="rId28" Target="https://drive.google.com/open?id=1vzgv5gnOM_E-Nrs-zqQbsNbctHjS90mH" TargetMode="External" /><Relationship Type="http://schemas.openxmlformats.org/officeDocument/2006/relationships/hyperlink" Id="rId22" Target="https://drive.google.com/open?id=1xHiis3zt-LOlam2BOL1HqIYBq2XwBqlQ" TargetMode="External" /><Relationship Type="http://schemas.openxmlformats.org/officeDocument/2006/relationships/hyperlink" Id="rId33" Target="https://www.r-bloggers.com/ggplot2-themes-examples/" TargetMode="External" /></Relationships>
</file>

<file path=word/_rels/footnotes.xml.rels><?xml version="1.0" encoding="UTF-8"?>
<Relationships xmlns="http://schemas.openxmlformats.org/package/2006/relationships"><Relationship Type="http://schemas.openxmlformats.org/officeDocument/2006/relationships/hyperlink" Id="rId30" Target="http://docs.ggplot2.org/current/" TargetMode="External" /><Relationship Type="http://schemas.openxmlformats.org/officeDocument/2006/relationships/hyperlink" Id="rId50" Target="http://www.cookbook-r.com/Graphs/Plotting_means_and_error_bars_(ggplot2)/" TargetMode="External" /><Relationship Type="http://schemas.openxmlformats.org/officeDocument/2006/relationships/hyperlink" Id="rId27" Target="https://drive.google.com/open?id=1SMASCTWq6upqWQTb9Tjb61O1jQWgiF4O" TargetMode="External" /><Relationship Type="http://schemas.openxmlformats.org/officeDocument/2006/relationships/hyperlink" Id="rId28" Target="https://drive.google.com/open?id=1vzgv5gnOM_E-Nrs-zqQbsNbctHjS90mH" TargetMode="External" /><Relationship Type="http://schemas.openxmlformats.org/officeDocument/2006/relationships/hyperlink" Id="rId22" Target="https://drive.google.com/open?id=1xHiis3zt-LOlam2BOL1HqIYBq2XwBqlQ" TargetMode="External" /><Relationship Type="http://schemas.openxmlformats.org/officeDocument/2006/relationships/hyperlink" Id="rId33" Target="https://www.r-bloggers.com/ggplot2-themes-exam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Kolnes, Karin Täht</dc:creator>
  <dcterms:created xsi:type="dcterms:W3CDTF">2018-03-03T18:33:45Z</dcterms:created>
  <dcterms:modified xsi:type="dcterms:W3CDTF">2018-03-03T18:33:45Z</dcterms:modified>
</cp:coreProperties>
</file>