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B2" w:rsidRDefault="000D41A3">
      <w:r>
        <w:rPr>
          <w:rFonts w:hint="eastAsia"/>
        </w:rPr>
        <w:t xml:space="preserve">C# </w:t>
      </w:r>
      <w:r>
        <w:rPr>
          <w:rFonts w:hint="eastAsia"/>
        </w:rPr>
        <w:t>混淆</w:t>
      </w:r>
      <w:r>
        <w:t>工具简介</w:t>
      </w:r>
    </w:p>
    <w:p w:rsidR="000D41A3" w:rsidRPr="008414BE" w:rsidRDefault="000D41A3">
      <w:pPr>
        <w:rPr>
          <w:rFonts w:ascii="黑体" w:eastAsia="黑体" w:hAnsi="黑体"/>
          <w:b/>
          <w:sz w:val="32"/>
          <w:szCs w:val="32"/>
        </w:rPr>
      </w:pPr>
      <w:r w:rsidRPr="008414BE">
        <w:rPr>
          <w:rFonts w:ascii="黑体" w:eastAsia="黑体" w:hAnsi="黑体" w:hint="eastAsia"/>
          <w:b/>
          <w:sz w:val="32"/>
          <w:szCs w:val="32"/>
        </w:rPr>
        <w:t>obfuscar</w:t>
      </w:r>
    </w:p>
    <w:p w:rsidR="005C4F20" w:rsidRDefault="005A5A8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4F20">
        <w:rPr>
          <w:rFonts w:hint="eastAsia"/>
        </w:rPr>
        <w:t>源码</w:t>
      </w:r>
      <w:r w:rsidR="005C4F20">
        <w:t>地址：</w:t>
      </w:r>
      <w:hyperlink r:id="rId6" w:history="1">
        <w:r w:rsidR="005C4F20" w:rsidRPr="00FC32DB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https://github.com/lextm/obfuscar.git</w:t>
        </w:r>
      </w:hyperlink>
    </w:p>
    <w:p w:rsidR="005C4F20" w:rsidRDefault="005A5A8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 w:rsidR="005C4F20">
        <w:rPr>
          <w:rFonts w:ascii="Courier New" w:hAnsi="Courier New" w:cs="Courier New" w:hint="eastAsia"/>
          <w:kern w:val="0"/>
          <w:sz w:val="20"/>
          <w:szCs w:val="20"/>
        </w:rPr>
        <w:t>使用</w:t>
      </w:r>
      <w:r>
        <w:rPr>
          <w:rFonts w:ascii="Courier New" w:hAnsi="Courier New" w:cs="Courier New"/>
          <w:kern w:val="0"/>
          <w:sz w:val="20"/>
          <w:szCs w:val="20"/>
        </w:rPr>
        <w:t>说明</w:t>
      </w:r>
    </w:p>
    <w:p w:rsidR="005C4F20" w:rsidRDefault="005A5A8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 w:rsidR="005C4F20">
        <w:rPr>
          <w:rFonts w:ascii="Courier New" w:hAnsi="Courier New" w:cs="Courier New" w:hint="eastAsia"/>
          <w:kern w:val="0"/>
          <w:sz w:val="20"/>
          <w:szCs w:val="20"/>
        </w:rPr>
        <w:t>效果</w:t>
      </w:r>
    </w:p>
    <w:p w:rsidR="005C4F20" w:rsidRDefault="005A5A8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4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 w:rsidR="005C4F20">
        <w:rPr>
          <w:rFonts w:ascii="Courier New" w:hAnsi="Courier New" w:cs="Courier New" w:hint="eastAsia"/>
          <w:kern w:val="0"/>
          <w:sz w:val="20"/>
          <w:szCs w:val="20"/>
        </w:rPr>
        <w:t>实现</w:t>
      </w:r>
      <w:r w:rsidR="005C4F20">
        <w:rPr>
          <w:rFonts w:ascii="Courier New" w:hAnsi="Courier New" w:cs="Courier New"/>
          <w:kern w:val="0"/>
          <w:sz w:val="20"/>
          <w:szCs w:val="20"/>
        </w:rPr>
        <w:t>原理</w:t>
      </w:r>
    </w:p>
    <w:p w:rsidR="00336372" w:rsidRDefault="0033637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源码分析</w:t>
      </w:r>
    </w:p>
    <w:p w:rsidR="006F035E" w:rsidRDefault="006F035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混淆</w:t>
      </w:r>
      <w:r>
        <w:rPr>
          <w:rFonts w:ascii="Courier New" w:hAnsi="Courier New" w:cs="Courier New"/>
          <w:kern w:val="0"/>
          <w:sz w:val="20"/>
          <w:szCs w:val="20"/>
        </w:rPr>
        <w:t>特性</w:t>
      </w:r>
      <w:r>
        <w:rPr>
          <w:rFonts w:ascii="Courier New" w:hAnsi="Courier New" w:cs="Courier New" w:hint="eastAsia"/>
          <w:kern w:val="0"/>
          <w:sz w:val="20"/>
          <w:szCs w:val="20"/>
        </w:rPr>
        <w:t>定义</w:t>
      </w:r>
    </w:p>
    <w:p w:rsidR="006B7453" w:rsidRDefault="006B7453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namespace System{</w:t>
      </w:r>
    </w:p>
    <w:p w:rsidR="006B7453" w:rsidRDefault="006B745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public sealed class ObsoleteAttribute:Attribute{}</w:t>
      </w:r>
    </w:p>
    <w:p w:rsidR="006B7453" w:rsidRDefault="006B745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public sealed class AttributeUsageAttribute:Attribute{}</w:t>
      </w:r>
    </w:p>
    <w:p w:rsidR="007A2AE0" w:rsidRDefault="007A2AE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ObfuscationAttribute</w:t>
      </w:r>
    </w:p>
    <w:p w:rsidR="0036421B" w:rsidRDefault="0036421B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http://msdn.microsoft.com/en-us/library/system.reflection.obfuscationattribute(v=vs.110).aspx</w:t>
      </w:r>
      <w:bookmarkStart w:id="0" w:name="_GoBack"/>
      <w:bookmarkEnd w:id="0"/>
    </w:p>
    <w:p w:rsidR="006B7453" w:rsidRDefault="006B7453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D93AA1" w:rsidRDefault="00D93AA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[Obsolete</w:t>
      </w:r>
      <w:r w:rsidR="000A3BB0">
        <w:rPr>
          <w:rFonts w:ascii="Courier New" w:hAnsi="Courier New" w:cs="Courier New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:rsidR="00547F93" w:rsidRDefault="00547F93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[AttributeUsage()]</w:t>
      </w:r>
    </w:p>
    <w:p w:rsidR="006F035E" w:rsidRDefault="006F035E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public class ObfuscateAttribute:Attribute{</w:t>
      </w:r>
    </w:p>
    <w:p w:rsidR="006F035E" w:rsidRDefault="006F035E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336372" w:rsidRDefault="0033637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Mono.Options   </w:t>
      </w:r>
      <w:r>
        <w:rPr>
          <w:rFonts w:ascii="Courier New" w:hAnsi="Courier New" w:cs="Courier New" w:hint="eastAsia"/>
          <w:kern w:val="0"/>
          <w:sz w:val="20"/>
          <w:szCs w:val="20"/>
        </w:rPr>
        <w:t>参数</w:t>
      </w:r>
      <w:r>
        <w:rPr>
          <w:rFonts w:ascii="Courier New" w:hAnsi="Courier New" w:cs="Courier New"/>
          <w:kern w:val="0"/>
          <w:sz w:val="20"/>
          <w:szCs w:val="20"/>
        </w:rPr>
        <w:t>选项</w:t>
      </w:r>
    </w:p>
    <w:p w:rsidR="003737F2" w:rsidRDefault="000C5CD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类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AssemblyInfo</w:t>
      </w:r>
    </w:p>
    <w:p w:rsidR="000C5CD8" w:rsidRDefault="000C5CD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class AssemblyInfo</w:t>
      </w:r>
    </w:p>
    <w:p w:rsidR="000C5CD8" w:rsidRDefault="000C5CD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0C5CD8" w:rsidRDefault="000C5CD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List&lt;AssemblyInfo&gt; references</w:t>
      </w:r>
      <w:r>
        <w:rPr>
          <w:rFonts w:ascii="Courier New" w:hAnsi="Courier New" w:cs="Courier New" w:hint="eastAsia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r>
        <w:rPr>
          <w:rFonts w:ascii="Courier New" w:hAnsi="Courier New" w:cs="Courier New"/>
          <w:kern w:val="0"/>
          <w:sz w:val="20"/>
          <w:szCs w:val="20"/>
        </w:rPr>
        <w:t xml:space="preserve">/ </w:t>
      </w:r>
      <w:r>
        <w:rPr>
          <w:rFonts w:ascii="Courier New" w:hAnsi="Courier New" w:cs="Courier New" w:hint="eastAsia"/>
          <w:kern w:val="0"/>
          <w:sz w:val="20"/>
          <w:szCs w:val="20"/>
        </w:rPr>
        <w:t>依赖</w:t>
      </w:r>
      <w:r>
        <w:rPr>
          <w:rFonts w:ascii="Courier New" w:hAnsi="Courier New" w:cs="Courier New"/>
          <w:kern w:val="0"/>
          <w:sz w:val="20"/>
          <w:szCs w:val="20"/>
        </w:rPr>
        <w:t>的程序集</w:t>
      </w:r>
    </w:p>
    <w:p w:rsidR="000C5CD8" w:rsidRDefault="000C5CD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List&lt;AssemblyInfo&gt; referencedBy; // </w:t>
      </w:r>
      <w:r>
        <w:rPr>
          <w:rFonts w:ascii="Courier New" w:hAnsi="Courier New" w:cs="Courier New" w:hint="eastAsia"/>
          <w:kern w:val="0"/>
          <w:sz w:val="20"/>
          <w:szCs w:val="20"/>
        </w:rPr>
        <w:t>被</w:t>
      </w:r>
      <w:r>
        <w:rPr>
          <w:rFonts w:ascii="Courier New" w:hAnsi="Courier New" w:cs="Courier New"/>
          <w:kern w:val="0"/>
          <w:sz w:val="20"/>
          <w:szCs w:val="20"/>
        </w:rPr>
        <w:t>依赖的程序集</w:t>
      </w:r>
    </w:p>
    <w:p w:rsidR="00AE4D09" w:rsidRDefault="00AE4D09">
      <w:pPr>
        <w:rPr>
          <w:rFonts w:ascii="Courier New" w:hAnsi="Courier New" w:cs="Courier New"/>
          <w:kern w:val="0"/>
          <w:sz w:val="20"/>
          <w:szCs w:val="20"/>
        </w:rPr>
      </w:pPr>
    </w:p>
    <w:p w:rsidR="00AE4D09" w:rsidRDefault="00AE4D0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List&lt;TypeReference&gt; unrenamedTypeReferences;</w:t>
      </w:r>
    </w:p>
    <w:p w:rsidR="006F0157" w:rsidRDefault="00AE4D0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 w:rsidR="006F0157">
        <w:rPr>
          <w:rFonts w:ascii="Courier New" w:hAnsi="Courier New" w:cs="Courier New"/>
          <w:kern w:val="0"/>
          <w:sz w:val="20"/>
          <w:szCs w:val="20"/>
        </w:rPr>
        <w:t>// ILSPY_TEST1.Class1/&lt;Test&gt;d__3</w:t>
      </w:r>
    </w:p>
    <w:p w:rsidR="00AE4D09" w:rsidRDefault="006F015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 w:rsidR="00AE4D09">
        <w:rPr>
          <w:rFonts w:ascii="Courier New" w:hAnsi="Courier New" w:cs="Courier New"/>
          <w:kern w:val="0"/>
          <w:sz w:val="20"/>
          <w:szCs w:val="20"/>
        </w:rPr>
        <w:t>List&lt;MemberReference&gt; unrenamedReferences;</w:t>
      </w:r>
    </w:p>
    <w:p w:rsidR="000C5CD8" w:rsidRDefault="000C5CD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841BF7" w:rsidRDefault="00841BF7">
      <w:pPr>
        <w:rPr>
          <w:rFonts w:ascii="Courier New" w:hAnsi="Courier New" w:cs="Courier New"/>
          <w:kern w:val="0"/>
          <w:sz w:val="20"/>
          <w:szCs w:val="20"/>
        </w:rPr>
      </w:pPr>
    </w:p>
    <w:p w:rsidR="00841BF7" w:rsidRDefault="00841BF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RenameParams</w:t>
      </w:r>
      <w:r w:rsidR="0040449B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40449B">
        <w:rPr>
          <w:rFonts w:ascii="Courier New" w:hAnsi="Courier New" w:cs="Courier New" w:hint="eastAsia"/>
          <w:kern w:val="0"/>
          <w:sz w:val="20"/>
          <w:szCs w:val="20"/>
        </w:rPr>
        <w:t>重</w:t>
      </w:r>
      <w:r w:rsidR="0040449B">
        <w:rPr>
          <w:rFonts w:ascii="Courier New" w:hAnsi="Courier New" w:cs="Courier New"/>
          <w:kern w:val="0"/>
          <w:sz w:val="20"/>
          <w:szCs w:val="20"/>
        </w:rPr>
        <w:t>命名参数</w:t>
      </w:r>
    </w:p>
    <w:p w:rsidR="0040449B" w:rsidRDefault="0040449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方法</w:t>
      </w:r>
      <w:r>
        <w:rPr>
          <w:rFonts w:ascii="Courier New" w:hAnsi="Courier New" w:cs="Courier New"/>
          <w:kern w:val="0"/>
          <w:sz w:val="20"/>
          <w:szCs w:val="20"/>
        </w:rPr>
        <w:t>参数</w:t>
      </w:r>
    </w:p>
    <w:p w:rsidR="0040449B" w:rsidRDefault="0040449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类</w:t>
      </w:r>
      <w:r>
        <w:rPr>
          <w:rFonts w:ascii="Courier New" w:hAnsi="Courier New" w:cs="Courier New"/>
          <w:kern w:val="0"/>
          <w:sz w:val="20"/>
          <w:szCs w:val="20"/>
        </w:rPr>
        <w:t>参数：泛型参数</w:t>
      </w:r>
    </w:p>
    <w:p w:rsidR="003737F2" w:rsidRDefault="003737F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event</w:t>
      </w:r>
    </w:p>
    <w:p w:rsidR="003737F2" w:rsidRDefault="003737F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Action</w:t>
      </w:r>
    </w:p>
    <w:p w:rsidR="003737F2" w:rsidRDefault="003737F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class ObfuscatedThing</w:t>
      </w:r>
    </w:p>
    <w:p w:rsidR="003737F2" w:rsidRDefault="003737F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class ObfuscatedClass:ObfuscatedThing</w:t>
      </w:r>
    </w:p>
    <w:p w:rsidR="00990824" w:rsidRDefault="00990824">
      <w:pPr>
        <w:rPr>
          <w:rFonts w:ascii="Courier New" w:hAnsi="Courier New" w:cs="Courier New"/>
          <w:kern w:val="0"/>
          <w:sz w:val="20"/>
          <w:szCs w:val="20"/>
        </w:rPr>
      </w:pPr>
      <w:r w:rsidRPr="00801CFF">
        <w:rPr>
          <w:rFonts w:ascii="黑体" w:eastAsia="黑体" w:hAnsi="黑体" w:cs="Courier New" w:hint="eastAsia"/>
          <w:b/>
          <w:kern w:val="0"/>
          <w:sz w:val="20"/>
          <w:szCs w:val="20"/>
        </w:rPr>
        <w:t>类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</w:p>
    <w:p w:rsidR="00990824" w:rsidRDefault="0099082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 w:val="20"/>
          <w:szCs w:val="20"/>
        </w:rPr>
        <w:t>MethodKey</w:t>
      </w:r>
    </w:p>
    <w:p w:rsidR="00990824" w:rsidRDefault="0099082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成员</w:t>
      </w:r>
      <w:r>
        <w:rPr>
          <w:rFonts w:ascii="Courier New" w:hAnsi="Courier New" w:cs="Courier New"/>
          <w:kern w:val="0"/>
          <w:sz w:val="20"/>
          <w:szCs w:val="20"/>
        </w:rPr>
        <w:t>变量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FieldKey</w:t>
      </w:r>
    </w:p>
    <w:p w:rsidR="00990824" w:rsidRDefault="0099082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属性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PropertyKey</w:t>
      </w:r>
    </w:p>
    <w:p w:rsidR="00990824" w:rsidRDefault="0099082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 w:rsidR="002C6D50">
        <w:rPr>
          <w:rFonts w:ascii="Courier New" w:hAnsi="Courier New" w:cs="Courier New" w:hint="eastAsia"/>
          <w:kern w:val="0"/>
          <w:sz w:val="20"/>
          <w:szCs w:val="20"/>
        </w:rPr>
        <w:t>事件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EventKey</w:t>
      </w:r>
    </w:p>
    <w:p w:rsidR="006E0E24" w:rsidRDefault="006E0E24">
      <w:pPr>
        <w:rPr>
          <w:rFonts w:ascii="Courier New" w:hAnsi="Courier New" w:cs="Courier New"/>
          <w:kern w:val="0"/>
          <w:sz w:val="20"/>
          <w:szCs w:val="20"/>
        </w:rPr>
      </w:pPr>
    </w:p>
    <w:p w:rsidR="006E0E24" w:rsidRPr="00801CFF" w:rsidRDefault="006E0E24">
      <w:pPr>
        <w:rPr>
          <w:rFonts w:ascii="黑体" w:eastAsia="黑体" w:hAnsi="黑体" w:cs="Courier New"/>
          <w:b/>
          <w:kern w:val="0"/>
          <w:sz w:val="20"/>
          <w:szCs w:val="20"/>
        </w:rPr>
      </w:pPr>
      <w:r w:rsidRPr="00801CFF">
        <w:rPr>
          <w:rFonts w:ascii="黑体" w:eastAsia="黑体" w:hAnsi="黑体" w:cs="Courier New" w:hint="eastAsia"/>
          <w:b/>
          <w:kern w:val="0"/>
          <w:sz w:val="20"/>
          <w:szCs w:val="20"/>
        </w:rPr>
        <w:t>方法</w:t>
      </w:r>
    </w:p>
    <w:p w:rsidR="00801CFF" w:rsidRDefault="00801CF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参数</w:t>
      </w:r>
    </w:p>
    <w:p w:rsidR="00801CFF" w:rsidRDefault="00801CF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名字</w:t>
      </w:r>
    </w:p>
    <w:p w:rsidR="00801CFF" w:rsidRDefault="00801CF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返回值</w:t>
      </w:r>
    </w:p>
    <w:p w:rsidR="006E0E24" w:rsidRDefault="006E0E2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class ParamSig:IComparable&lt;</w:t>
      </w:r>
      <w:r>
        <w:rPr>
          <w:rFonts w:ascii="Courier New" w:hAnsi="Courier New" w:cs="Courier New"/>
          <w:kern w:val="0"/>
          <w:sz w:val="20"/>
          <w:szCs w:val="20"/>
        </w:rPr>
        <w:t>ParamSig&gt;{</w:t>
      </w:r>
    </w:p>
    <w:p w:rsidR="006E0E24" w:rsidRDefault="006E0E2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// MethodReference</w:t>
      </w:r>
    </w:p>
    <w:p w:rsidR="006E0E24" w:rsidRDefault="006E0E2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// ParameterDefinition</w:t>
      </w:r>
    </w:p>
    <w:p w:rsidR="006E0E24" w:rsidRDefault="006E0E2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// MethodDefinition</w:t>
      </w:r>
    </w:p>
    <w:p w:rsidR="006E0E24" w:rsidRDefault="006E0E2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023E11" w:rsidRDefault="00023E1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class NameParamSig:ParamSig,IComparable&lt;NameParamSig&gt;</w:t>
      </w:r>
    </w:p>
    <w:p w:rsidR="00023E11" w:rsidRDefault="00023E1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class MethodKey:NameParamSig,IComparable&lt;MethodKey&gt;</w:t>
      </w:r>
    </w:p>
    <w:p w:rsidR="00801CFF" w:rsidRPr="00801CFF" w:rsidRDefault="00801CFF">
      <w:pPr>
        <w:rPr>
          <w:rFonts w:ascii="黑体" w:eastAsia="黑体" w:hAnsi="黑体" w:cs="Courier New"/>
          <w:b/>
          <w:kern w:val="0"/>
          <w:sz w:val="20"/>
          <w:szCs w:val="20"/>
        </w:rPr>
      </w:pPr>
      <w:r w:rsidRPr="00801CFF">
        <w:rPr>
          <w:rFonts w:ascii="黑体" w:eastAsia="黑体" w:hAnsi="黑体" w:cs="Courier New" w:hint="eastAsia"/>
          <w:b/>
          <w:kern w:val="0"/>
          <w:sz w:val="20"/>
          <w:szCs w:val="20"/>
        </w:rPr>
        <w:t>事件</w:t>
      </w:r>
    </w:p>
    <w:p w:rsidR="00F1046C" w:rsidRDefault="005B59E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class EventKey{</w:t>
      </w:r>
    </w:p>
    <w:p w:rsidR="005B59E2" w:rsidRDefault="005B59E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5B59E2" w:rsidRDefault="005B59E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依赖</w:t>
      </w:r>
      <w:r>
        <w:rPr>
          <w:rFonts w:ascii="Courier New" w:hAnsi="Courier New" w:cs="Courier New"/>
          <w:kern w:val="0"/>
          <w:sz w:val="20"/>
          <w:szCs w:val="20"/>
        </w:rPr>
        <w:t>的类</w:t>
      </w:r>
      <w:r>
        <w:rPr>
          <w:rFonts w:ascii="Courier New" w:hAnsi="Courier New" w:cs="Courier New" w:hint="eastAsia"/>
          <w:kern w:val="0"/>
          <w:sz w:val="20"/>
          <w:szCs w:val="20"/>
        </w:rPr>
        <w:t>:</w:t>
      </w:r>
    </w:p>
    <w:p w:rsidR="005B59E2" w:rsidRDefault="005B59E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EventReference</w:t>
      </w:r>
    </w:p>
    <w:p w:rsidR="005B59E2" w:rsidRDefault="005B59E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EventDefinition</w:t>
      </w:r>
    </w:p>
    <w:p w:rsidR="00801CFF" w:rsidRPr="00801CFF" w:rsidRDefault="00801CFF">
      <w:pPr>
        <w:rPr>
          <w:rFonts w:ascii="黑体" w:eastAsia="黑体" w:hAnsi="黑体" w:cs="Courier New"/>
          <w:b/>
          <w:kern w:val="0"/>
          <w:sz w:val="20"/>
          <w:szCs w:val="20"/>
        </w:rPr>
      </w:pPr>
      <w:r w:rsidRPr="00801CFF">
        <w:rPr>
          <w:rFonts w:ascii="黑体" w:eastAsia="黑体" w:hAnsi="黑体" w:cs="Courier New" w:hint="eastAsia"/>
          <w:b/>
          <w:kern w:val="0"/>
          <w:sz w:val="20"/>
          <w:szCs w:val="20"/>
        </w:rPr>
        <w:t>字段</w:t>
      </w:r>
    </w:p>
    <w:p w:rsidR="00411627" w:rsidRDefault="0041162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class FieldKey{</w:t>
      </w:r>
    </w:p>
    <w:p w:rsidR="00411627" w:rsidRDefault="0041162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// FieldDefinition</w:t>
      </w:r>
    </w:p>
    <w:p w:rsidR="00411627" w:rsidRDefault="0041162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// FieldReference</w:t>
      </w:r>
    </w:p>
    <w:p w:rsidR="00411627" w:rsidRDefault="0041162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801CFF" w:rsidRPr="00801CFF" w:rsidRDefault="00801CFF">
      <w:pPr>
        <w:rPr>
          <w:rFonts w:ascii="黑体" w:eastAsia="黑体" w:hAnsi="黑体" w:cs="Courier New"/>
          <w:b/>
          <w:kern w:val="0"/>
          <w:sz w:val="20"/>
          <w:szCs w:val="20"/>
        </w:rPr>
      </w:pPr>
      <w:r w:rsidRPr="00801CFF">
        <w:rPr>
          <w:rFonts w:ascii="黑体" w:eastAsia="黑体" w:hAnsi="黑体" w:cs="Courier New" w:hint="eastAsia"/>
          <w:b/>
          <w:kern w:val="0"/>
          <w:sz w:val="20"/>
          <w:szCs w:val="20"/>
        </w:rPr>
        <w:t xml:space="preserve">类型 </w:t>
      </w:r>
    </w:p>
    <w:p w:rsidR="00F1046C" w:rsidRDefault="0004753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Type</w:t>
      </w:r>
      <w:r w:rsidR="00F1046C">
        <w:rPr>
          <w:rFonts w:ascii="Courier New" w:hAnsi="Courier New" w:cs="Courier New"/>
          <w:kern w:val="0"/>
          <w:sz w:val="20"/>
          <w:szCs w:val="20"/>
        </w:rPr>
        <w:t xml:space="preserve">Key  </w:t>
      </w:r>
      <w:r w:rsidR="00F1046C">
        <w:rPr>
          <w:rFonts w:ascii="Courier New" w:hAnsi="Courier New" w:cs="Courier New" w:hint="eastAsia"/>
          <w:kern w:val="0"/>
          <w:sz w:val="20"/>
          <w:szCs w:val="20"/>
        </w:rPr>
        <w:t>类型</w:t>
      </w:r>
    </w:p>
    <w:p w:rsidR="00047534" w:rsidRDefault="0004753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class TypeKey</w:t>
      </w:r>
      <w:r>
        <w:rPr>
          <w:rFonts w:ascii="Courier New" w:hAnsi="Courier New" w:cs="Courier New"/>
          <w:kern w:val="0"/>
          <w:sz w:val="20"/>
          <w:szCs w:val="20"/>
        </w:rPr>
        <w:t>:IComparable&lt;TypeKey&gt;</w:t>
      </w:r>
    </w:p>
    <w:p w:rsidR="00047534" w:rsidRDefault="0004753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047534" w:rsidRDefault="0004753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string scope;  // ?</w:t>
      </w:r>
    </w:p>
    <w:p w:rsidR="00047534" w:rsidRDefault="0004753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string ns;</w:t>
      </w:r>
    </w:p>
    <w:p w:rsidR="00047534" w:rsidRDefault="0004753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string name;</w:t>
      </w:r>
    </w:p>
    <w:p w:rsidR="00047534" w:rsidRDefault="0004753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string fullname;</w:t>
      </w:r>
    </w:p>
    <w:p w:rsidR="00047534" w:rsidRDefault="0004753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0F4C7E" w:rsidRDefault="000F4C7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依赖</w:t>
      </w:r>
      <w:r>
        <w:rPr>
          <w:rFonts w:ascii="Courier New" w:hAnsi="Courier New" w:cs="Courier New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kern w:val="0"/>
          <w:sz w:val="20"/>
          <w:szCs w:val="20"/>
        </w:rPr>
        <w:t>类</w:t>
      </w:r>
    </w:p>
    <w:p w:rsidR="000F4C7E" w:rsidRDefault="000F4C7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Mono.Cecil.TypeReference</w:t>
      </w:r>
      <w:r w:rsidR="00FA1FA4"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:rsidR="000F4C7E" w:rsidRDefault="000F4C7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Mono.Cecil.TypeDefinition</w:t>
      </w:r>
      <w:r w:rsidR="00FA1FA4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FA1FA4">
        <w:rPr>
          <w:rFonts w:ascii="Courier New" w:hAnsi="Courier New" w:cs="Courier New" w:hint="eastAsia"/>
          <w:kern w:val="0"/>
          <w:sz w:val="20"/>
          <w:szCs w:val="20"/>
        </w:rPr>
        <w:t>是</w:t>
      </w:r>
      <w:r w:rsidR="00FA1FA4">
        <w:rPr>
          <w:rFonts w:ascii="Courier New" w:hAnsi="Courier New" w:cs="Courier New" w:hint="eastAsia"/>
          <w:kern w:val="0"/>
          <w:sz w:val="20"/>
          <w:szCs w:val="20"/>
        </w:rPr>
        <w:t>TypeReference</w:t>
      </w:r>
      <w:r w:rsidR="00FA1FA4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FA1FA4">
        <w:rPr>
          <w:rFonts w:ascii="Courier New" w:hAnsi="Courier New" w:cs="Courier New"/>
          <w:kern w:val="0"/>
          <w:sz w:val="20"/>
          <w:szCs w:val="20"/>
        </w:rPr>
        <w:t>子类</w:t>
      </w:r>
    </w:p>
    <w:p w:rsidR="00FA1FA4" w:rsidRDefault="00FA1FA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>typeReference as TypeDefinition</w:t>
      </w:r>
    </w:p>
    <w:p w:rsidR="00B00247" w:rsidRDefault="00B00247">
      <w:pPr>
        <w:rPr>
          <w:rFonts w:ascii="Courier New" w:hAnsi="Courier New" w:cs="Courier New"/>
          <w:kern w:val="0"/>
          <w:sz w:val="20"/>
          <w:szCs w:val="20"/>
        </w:rPr>
      </w:pPr>
      <w:r w:rsidRPr="005B59E2">
        <w:rPr>
          <w:rFonts w:ascii="黑体" w:eastAsia="黑体" w:hAnsi="黑体" w:cs="Courier New" w:hint="eastAsia"/>
          <w:b/>
          <w:kern w:val="0"/>
          <w:sz w:val="20"/>
          <w:szCs w:val="20"/>
        </w:rPr>
        <w:t>注意</w:t>
      </w:r>
      <w:r w:rsidRPr="005B59E2">
        <w:rPr>
          <w:rFonts w:ascii="黑体" w:eastAsia="黑体" w:hAnsi="黑体" w:cs="Courier New"/>
          <w:b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as </w:t>
      </w:r>
      <w:r>
        <w:rPr>
          <w:rFonts w:ascii="Courier New" w:hAnsi="Courier New" w:cs="Courier New" w:hint="eastAsia"/>
          <w:kern w:val="0"/>
          <w:sz w:val="20"/>
          <w:szCs w:val="20"/>
        </w:rPr>
        <w:t>类似</w:t>
      </w:r>
      <w:r>
        <w:rPr>
          <w:rFonts w:ascii="Courier New" w:hAnsi="Courier New" w:cs="Courier New"/>
          <w:kern w:val="0"/>
          <w:sz w:val="20"/>
          <w:szCs w:val="20"/>
        </w:rPr>
        <w:t>强制类型转换，如果转换不成功，返回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</w:p>
    <w:p w:rsidR="00FA1FA4" w:rsidRDefault="00FA1FA4">
      <w:pPr>
        <w:rPr>
          <w:rFonts w:ascii="Courier New" w:hAnsi="Courier New" w:cs="Courier New"/>
          <w:kern w:val="0"/>
          <w:sz w:val="20"/>
          <w:szCs w:val="20"/>
        </w:rPr>
      </w:pPr>
    </w:p>
    <w:p w:rsidR="00804E71" w:rsidRDefault="00804E7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interface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IPredicate&lt;T&gt;</w:t>
      </w:r>
      <w:r w:rsidR="005B5C28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5B5C28">
        <w:rPr>
          <w:rFonts w:ascii="Courier New" w:hAnsi="Courier New" w:cs="Courier New" w:hint="eastAsia"/>
          <w:kern w:val="0"/>
          <w:sz w:val="20"/>
          <w:szCs w:val="20"/>
        </w:rPr>
        <w:t>谓词</w:t>
      </w:r>
    </w:p>
    <w:p w:rsidR="00F1046C" w:rsidRDefault="00F1046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资源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</w:p>
    <w:p w:rsidR="00F1046C" w:rsidRDefault="00F1046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List&lt;ObfuscatedThing&gt;resources</w:t>
      </w:r>
    </w:p>
    <w:p w:rsidR="00924673" w:rsidRDefault="009246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配置</w:t>
      </w:r>
      <w:r>
        <w:rPr>
          <w:rFonts w:ascii="Courier New" w:hAnsi="Courier New" w:cs="Courier New"/>
          <w:kern w:val="0"/>
          <w:sz w:val="20"/>
          <w:szCs w:val="20"/>
        </w:rPr>
        <w:t>解析</w:t>
      </w:r>
    </w:p>
    <w:p w:rsidR="00924673" w:rsidRDefault="009246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System.Xml.XmlReaderSettings</w:t>
      </w:r>
    </w:p>
    <w:p w:rsidR="005E48FD" w:rsidRDefault="005E48FD">
      <w:r>
        <w:rPr>
          <w:rFonts w:ascii="Courier New" w:hAnsi="Courier New" w:cs="Courier New"/>
          <w:kern w:val="0"/>
          <w:sz w:val="20"/>
          <w:szCs w:val="20"/>
        </w:rPr>
        <w:tab/>
        <w:t>System.Xml.XmlReader</w:t>
      </w:r>
    </w:p>
    <w:p w:rsidR="000D41A3" w:rsidRPr="008414BE" w:rsidRDefault="000D41A3">
      <w:pPr>
        <w:rPr>
          <w:rFonts w:ascii="黑体" w:eastAsia="黑体" w:hAnsi="黑体"/>
          <w:b/>
          <w:sz w:val="32"/>
          <w:szCs w:val="32"/>
        </w:rPr>
      </w:pPr>
      <w:r w:rsidRPr="008414BE">
        <w:rPr>
          <w:rFonts w:ascii="黑体" w:eastAsia="黑体" w:hAnsi="黑体"/>
          <w:b/>
          <w:sz w:val="32"/>
          <w:szCs w:val="32"/>
        </w:rPr>
        <w:lastRenderedPageBreak/>
        <w:t>ConfuserEx</w:t>
      </w:r>
    </w:p>
    <w:p w:rsidR="00F02EAC" w:rsidRDefault="008414B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2EAC">
        <w:rPr>
          <w:rFonts w:hint="eastAsia"/>
        </w:rPr>
        <w:t>源码</w:t>
      </w:r>
      <w:r w:rsidR="00F02EAC">
        <w:t>地址：</w:t>
      </w:r>
      <w:hyperlink r:id="rId7" w:history="1">
        <w:r w:rsidR="00F02EAC" w:rsidRPr="00FC32DB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https://github.com/yck1509/ConfuserEx.git</w:t>
        </w:r>
      </w:hyperlink>
    </w:p>
    <w:p w:rsidR="00F02EAC" w:rsidRDefault="008414B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2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 w:rsidR="00F02EAC">
        <w:rPr>
          <w:rFonts w:ascii="Courier New" w:hAnsi="Courier New" w:cs="Courier New" w:hint="eastAsia"/>
          <w:kern w:val="0"/>
          <w:sz w:val="20"/>
          <w:szCs w:val="20"/>
        </w:rPr>
        <w:t>使用</w:t>
      </w:r>
      <w:r w:rsidR="00F02EAC">
        <w:rPr>
          <w:rFonts w:ascii="Courier New" w:hAnsi="Courier New" w:cs="Courier New"/>
          <w:kern w:val="0"/>
          <w:sz w:val="20"/>
          <w:szCs w:val="20"/>
        </w:rPr>
        <w:t>说明</w:t>
      </w:r>
    </w:p>
    <w:p w:rsidR="00F02EAC" w:rsidRDefault="008414B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 w:rsidR="00F02EAC">
        <w:rPr>
          <w:rFonts w:ascii="Courier New" w:hAnsi="Courier New" w:cs="Courier New" w:hint="eastAsia"/>
          <w:kern w:val="0"/>
          <w:sz w:val="20"/>
          <w:szCs w:val="20"/>
        </w:rPr>
        <w:t>效果</w:t>
      </w:r>
    </w:p>
    <w:p w:rsidR="00F02EAC" w:rsidRDefault="008414B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4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 w:rsidR="00F02EAC">
        <w:rPr>
          <w:rFonts w:ascii="Courier New" w:hAnsi="Courier New" w:cs="Courier New" w:hint="eastAsia"/>
          <w:kern w:val="0"/>
          <w:sz w:val="20"/>
          <w:szCs w:val="20"/>
        </w:rPr>
        <w:t>实现</w:t>
      </w:r>
      <w:r w:rsidR="00F02EAC">
        <w:rPr>
          <w:rFonts w:ascii="Courier New" w:hAnsi="Courier New" w:cs="Courier New"/>
          <w:kern w:val="0"/>
          <w:sz w:val="20"/>
          <w:szCs w:val="20"/>
        </w:rPr>
        <w:t>原理</w:t>
      </w:r>
    </w:p>
    <w:p w:rsidR="007B1605" w:rsidRDefault="007B1605">
      <w:pPr>
        <w:rPr>
          <w:rFonts w:ascii="Courier New" w:hAnsi="Courier New" w:cs="Courier New"/>
          <w:kern w:val="0"/>
          <w:sz w:val="20"/>
          <w:szCs w:val="20"/>
        </w:rPr>
      </w:pPr>
    </w:p>
    <w:p w:rsidR="007B1605" w:rsidRDefault="007B160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Mono.Cecil </w:t>
      </w:r>
      <w:r>
        <w:rPr>
          <w:rFonts w:ascii="Courier New" w:hAnsi="Courier New" w:cs="Courier New" w:hint="eastAsia"/>
          <w:kern w:val="0"/>
          <w:sz w:val="20"/>
          <w:szCs w:val="20"/>
        </w:rPr>
        <w:t>源码</w:t>
      </w:r>
      <w:r w:rsidR="00DA529E">
        <w:rPr>
          <w:rFonts w:ascii="Courier New" w:hAnsi="Courier New" w:cs="Courier New" w:hint="eastAsia"/>
          <w:kern w:val="0"/>
          <w:sz w:val="20"/>
          <w:szCs w:val="20"/>
        </w:rPr>
        <w:t>行赏</w:t>
      </w:r>
    </w:p>
    <w:p w:rsidR="00DA529E" w:rsidRDefault="00DA529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概览</w:t>
      </w:r>
    </w:p>
    <w:p w:rsidR="00DA529E" w:rsidRDefault="00DA529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Mono</w:t>
      </w:r>
    </w:p>
    <w:p w:rsidR="00DA529E" w:rsidRDefault="00DA529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Mono.Cecil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字段</w:t>
      </w:r>
      <w:r>
        <w:rPr>
          <w:rFonts w:ascii="Courier New" w:hAnsi="Courier New" w:cs="Courier New"/>
          <w:kern w:val="0"/>
          <w:sz w:val="20"/>
          <w:szCs w:val="20"/>
        </w:rPr>
        <w:t>定义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class FieldDefinition:FieldReference,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IMemberDefinition,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IConstantProvider,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IMarshalInfoProvider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从</w:t>
      </w:r>
      <w:r>
        <w:rPr>
          <w:rFonts w:ascii="Courier New" w:hAnsi="Courier New" w:cs="Courier New"/>
          <w:kern w:val="0"/>
          <w:sz w:val="20"/>
          <w:szCs w:val="20"/>
        </w:rPr>
        <w:t>声明看，字段是类的成员，需要实现</w:t>
      </w:r>
      <w:r>
        <w:rPr>
          <w:rFonts w:ascii="Courier New" w:hAnsi="Courier New" w:cs="Courier New" w:hint="eastAsia"/>
          <w:kern w:val="0"/>
          <w:sz w:val="20"/>
          <w:szCs w:val="20"/>
        </w:rPr>
        <w:t>IMemberDefinition</w:t>
      </w:r>
      <w:r>
        <w:rPr>
          <w:rFonts w:ascii="Courier New" w:hAnsi="Courier New" w:cs="Courier New" w:hint="eastAsia"/>
          <w:kern w:val="0"/>
          <w:sz w:val="20"/>
          <w:szCs w:val="20"/>
        </w:rPr>
        <w:t>接口</w:t>
      </w:r>
      <w:r>
        <w:rPr>
          <w:rFonts w:ascii="Courier New" w:hAnsi="Courier New" w:cs="Courier New"/>
          <w:kern w:val="0"/>
          <w:sz w:val="20"/>
          <w:szCs w:val="20"/>
        </w:rPr>
        <w:t>，具有</w:t>
      </w:r>
      <w:r>
        <w:rPr>
          <w:rFonts w:ascii="Courier New" w:hAnsi="Courier New" w:cs="Courier New" w:hint="eastAsia"/>
          <w:kern w:val="0"/>
          <w:sz w:val="20"/>
          <w:szCs w:val="20"/>
        </w:rPr>
        <w:t>Attribute(</w:t>
      </w:r>
      <w:r>
        <w:rPr>
          <w:rFonts w:ascii="Courier New" w:hAnsi="Courier New" w:cs="Courier New" w:hint="eastAsia"/>
          <w:kern w:val="0"/>
          <w:sz w:val="20"/>
          <w:szCs w:val="20"/>
        </w:rPr>
        <w:t>特性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kern w:val="0"/>
          <w:sz w:val="20"/>
          <w:szCs w:val="20"/>
        </w:rPr>
        <w:t>部分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class FieldReference:MemberReference{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// TypeReference field_type;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kern w:val="0"/>
          <w:sz w:val="20"/>
          <w:szCs w:val="20"/>
        </w:rPr>
        <w:t>一个字段</w:t>
      </w:r>
      <w:r>
        <w:rPr>
          <w:rFonts w:ascii="Courier New" w:hAnsi="Courier New" w:cs="Courier New"/>
          <w:kern w:val="0"/>
          <w:sz w:val="20"/>
          <w:szCs w:val="20"/>
        </w:rPr>
        <w:t>是有类型</w:t>
      </w:r>
      <w:r>
        <w:rPr>
          <w:rFonts w:ascii="Courier New" w:hAnsi="Courier New" w:cs="Courier New" w:hint="eastAsia"/>
          <w:kern w:val="0"/>
          <w:sz w:val="20"/>
          <w:szCs w:val="20"/>
        </w:rPr>
        <w:t>和</w:t>
      </w:r>
      <w:r>
        <w:rPr>
          <w:rFonts w:ascii="Courier New" w:hAnsi="Courier New" w:cs="Courier New"/>
          <w:kern w:val="0"/>
          <w:sz w:val="20"/>
          <w:szCs w:val="20"/>
        </w:rPr>
        <w:t>名字的，名字存放在</w:t>
      </w:r>
      <w:r>
        <w:rPr>
          <w:rFonts w:ascii="Courier New" w:hAnsi="Courier New" w:cs="Courier New" w:hint="eastAsia"/>
          <w:kern w:val="0"/>
          <w:sz w:val="20"/>
          <w:szCs w:val="20"/>
        </w:rPr>
        <w:t>MemberReference</w:t>
      </w:r>
    </w:p>
    <w:p w:rsidR="00C6588E" w:rsidRDefault="00C6588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2B6DD1" w:rsidRDefault="002B6DD1">
      <w:pPr>
        <w:rPr>
          <w:rFonts w:ascii="Courier New" w:hAnsi="Courier New" w:cs="Courier New"/>
          <w:kern w:val="0"/>
          <w:sz w:val="20"/>
          <w:szCs w:val="20"/>
        </w:rPr>
      </w:pPr>
    </w:p>
    <w:p w:rsidR="002B6DD1" w:rsidRDefault="002B6DD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class MemberReference:IMetadata</w:t>
      </w:r>
      <w:r>
        <w:rPr>
          <w:rFonts w:ascii="Courier New" w:hAnsi="Courier New" w:cs="Courier New"/>
          <w:kern w:val="0"/>
          <w:sz w:val="20"/>
          <w:szCs w:val="20"/>
        </w:rPr>
        <w:t>TokenProvider{</w:t>
      </w:r>
    </w:p>
    <w:p w:rsidR="002B6DD1" w:rsidRDefault="002B6DD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string name; // </w:t>
      </w:r>
      <w:r>
        <w:rPr>
          <w:rFonts w:ascii="Courier New" w:hAnsi="Courier New" w:cs="Courier New" w:hint="eastAsia"/>
          <w:kern w:val="0"/>
          <w:sz w:val="20"/>
          <w:szCs w:val="20"/>
        </w:rPr>
        <w:t>名字</w:t>
      </w:r>
    </w:p>
    <w:p w:rsidR="002B6DD1" w:rsidRDefault="002B6DD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TypeReference declaring_type; // </w:t>
      </w:r>
      <w:r>
        <w:rPr>
          <w:rFonts w:ascii="Courier New" w:hAnsi="Courier New" w:cs="Courier New" w:hint="eastAsia"/>
          <w:kern w:val="0"/>
          <w:sz w:val="20"/>
          <w:szCs w:val="20"/>
        </w:rPr>
        <w:t>声明</w:t>
      </w:r>
      <w:r>
        <w:rPr>
          <w:rFonts w:ascii="Courier New" w:hAnsi="Courier New" w:cs="Courier New"/>
          <w:kern w:val="0"/>
          <w:sz w:val="20"/>
          <w:szCs w:val="20"/>
        </w:rPr>
        <w:t>类型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？</w:t>
      </w:r>
    </w:p>
    <w:p w:rsidR="002B6DD1" w:rsidRDefault="002B6DD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 w:rsidRPr="00D33936">
        <w:rPr>
          <w:rFonts w:ascii="Courier New" w:hAnsi="Courier New" w:cs="Courier New"/>
          <w:b/>
          <w:kern w:val="0"/>
          <w:sz w:val="20"/>
          <w:szCs w:val="20"/>
        </w:rPr>
        <w:t>MetadataToken token</w:t>
      </w:r>
      <w:r>
        <w:rPr>
          <w:rFonts w:ascii="Courier New" w:hAnsi="Courier New" w:cs="Courier New"/>
          <w:kern w:val="0"/>
          <w:sz w:val="20"/>
          <w:szCs w:val="20"/>
        </w:rPr>
        <w:t>;</w:t>
      </w:r>
    </w:p>
    <w:p w:rsidR="002B6DD1" w:rsidRDefault="002B6DD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2565A8" w:rsidRDefault="002565A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事件</w:t>
      </w:r>
      <w:r>
        <w:rPr>
          <w:rFonts w:ascii="Courier New" w:hAnsi="Courier New" w:cs="Courier New"/>
          <w:kern w:val="0"/>
          <w:sz w:val="20"/>
          <w:szCs w:val="20"/>
        </w:rPr>
        <w:t>定义</w:t>
      </w:r>
    </w:p>
    <w:p w:rsidR="002565A8" w:rsidRDefault="002565A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class EventDefinition:EventReference, IMemberDefition</w:t>
      </w:r>
    </w:p>
    <w:p w:rsidR="006C7AE3" w:rsidRDefault="006C7AE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class EventReference:MemberReference{</w:t>
      </w:r>
    </w:p>
    <w:p w:rsidR="006C7AE3" w:rsidRDefault="006C7AE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TypeReference event_type; // </w:t>
      </w:r>
      <w:r>
        <w:rPr>
          <w:rFonts w:ascii="Courier New" w:hAnsi="Courier New" w:cs="Courier New" w:hint="eastAsia"/>
          <w:kern w:val="0"/>
          <w:sz w:val="20"/>
          <w:szCs w:val="20"/>
        </w:rPr>
        <w:t>类型信息</w:t>
      </w:r>
    </w:p>
    <w:p w:rsidR="006C7AE3" w:rsidRDefault="006C7AE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131010" w:rsidRDefault="0013101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属性</w:t>
      </w:r>
      <w:r>
        <w:rPr>
          <w:rFonts w:ascii="Courier New" w:hAnsi="Courier New" w:cs="Courier New"/>
          <w:kern w:val="0"/>
          <w:sz w:val="20"/>
          <w:szCs w:val="20"/>
        </w:rPr>
        <w:t>定义</w:t>
      </w:r>
    </w:p>
    <w:p w:rsidR="00131010" w:rsidRDefault="0013101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class PropertyDefinition:PropertyReference,</w:t>
      </w:r>
    </w:p>
    <w:p w:rsidR="00131010" w:rsidRDefault="0013101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IMemberDefinition,</w:t>
      </w:r>
    </w:p>
    <w:p w:rsidR="00131010" w:rsidRDefault="0013101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IConstantProvider</w:t>
      </w:r>
      <w:r w:rsidR="00BB7500">
        <w:rPr>
          <w:rFonts w:ascii="Courier New" w:hAnsi="Courier New" w:cs="Courier New"/>
          <w:kern w:val="0"/>
          <w:sz w:val="20"/>
          <w:szCs w:val="20"/>
        </w:rPr>
        <w:t>{</w:t>
      </w:r>
    </w:p>
    <w:p w:rsidR="002A0462" w:rsidRDefault="002A046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kern w:val="0"/>
          <w:sz w:val="20"/>
          <w:szCs w:val="20"/>
        </w:rPr>
        <w:t>特性</w:t>
      </w:r>
    </w:p>
    <w:p w:rsidR="002A0462" w:rsidRDefault="002A046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ushort attributes</w:t>
      </w:r>
      <w:r w:rsidR="0015245A">
        <w:rPr>
          <w:rFonts w:ascii="Courier New" w:hAnsi="Courier New" w:cs="Courier New"/>
          <w:kern w:val="0"/>
          <w:sz w:val="20"/>
          <w:szCs w:val="20"/>
        </w:rPr>
        <w:t>;</w:t>
      </w:r>
    </w:p>
    <w:p w:rsidR="00BB7500" w:rsidRDefault="00BB750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166F1D" w:rsidRDefault="00166F1D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abstract class PropertyReference:MemberReference{</w:t>
      </w:r>
    </w:p>
    <w:p w:rsidR="00166F1D" w:rsidRDefault="00166F1D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TypeReference property_type;</w:t>
      </w:r>
    </w:p>
    <w:p w:rsidR="00166F1D" w:rsidRDefault="00166F1D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E326BC" w:rsidRDefault="00E326BC">
      <w:pPr>
        <w:rPr>
          <w:rFonts w:ascii="Courier New" w:hAnsi="Courier New" w:cs="Courier New"/>
          <w:kern w:val="0"/>
          <w:sz w:val="20"/>
          <w:szCs w:val="20"/>
        </w:rPr>
      </w:pPr>
      <w:r w:rsidRPr="00E326BC">
        <w:rPr>
          <w:rFonts w:ascii="Courier New" w:hAnsi="Courier New" w:cs="Courier New" w:hint="eastAsia"/>
          <w:b/>
          <w:kern w:val="0"/>
          <w:sz w:val="20"/>
          <w:szCs w:val="20"/>
        </w:rPr>
        <w:t>方法</w:t>
      </w:r>
      <w:r w:rsidRPr="00E326BC">
        <w:rPr>
          <w:rFonts w:ascii="Courier New" w:hAnsi="Courier New" w:cs="Courier New"/>
          <w:b/>
          <w:kern w:val="0"/>
          <w:sz w:val="20"/>
          <w:szCs w:val="20"/>
        </w:rPr>
        <w:t>定义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</w:p>
    <w:p w:rsidR="00E326BC" w:rsidRDefault="00E326B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ab/>
        <w:t>class MethodDefinition:MethodReference,</w:t>
      </w:r>
    </w:p>
    <w:p w:rsidR="00E326BC" w:rsidRDefault="00E326B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IMemberDefinition,</w:t>
      </w:r>
    </w:p>
    <w:p w:rsidR="00E326BC" w:rsidRDefault="00E326B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ISecurityDeclarationProvider</w:t>
      </w:r>
    </w:p>
    <w:p w:rsidR="00FE6127" w:rsidRDefault="00FE612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FE6127" w:rsidRDefault="00FE612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MethodBody body;</w:t>
      </w:r>
    </w:p>
    <w:p w:rsidR="00FE6127" w:rsidRDefault="00FE612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190373" w:rsidRDefault="001903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class MethodReference:MemberReference,</w:t>
      </w:r>
    </w:p>
    <w:p w:rsidR="00190373" w:rsidRDefault="001903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IMemthodSignature,</w:t>
      </w:r>
    </w:p>
    <w:p w:rsidR="00190373" w:rsidRDefault="001903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IGenericParameterProvider,</w:t>
      </w:r>
    </w:p>
    <w:p w:rsidR="00190373" w:rsidRDefault="001903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IGenericContext</w:t>
      </w:r>
    </w:p>
    <w:p w:rsidR="00190373" w:rsidRDefault="001903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190373" w:rsidRDefault="001903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ParameterDefinitionCollection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parameters;</w:t>
      </w:r>
    </w:p>
    <w:p w:rsidR="00190373" w:rsidRDefault="001903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ab/>
        <w:t>MethodReturnType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return_type;</w:t>
      </w:r>
    </w:p>
    <w:p w:rsidR="00190373" w:rsidRDefault="001903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MethodCallingConvention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calling_convention;</w:t>
      </w:r>
    </w:p>
    <w:p w:rsidR="00190373" w:rsidRDefault="001903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Collection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GenericParameter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generic_parameters;</w:t>
      </w:r>
    </w:p>
    <w:p w:rsidR="00190373" w:rsidRDefault="0019037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3B0095" w:rsidRDefault="003B009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类型</w:t>
      </w:r>
      <w:r>
        <w:rPr>
          <w:rFonts w:ascii="Courier New" w:hAnsi="Courier New" w:cs="Courier New"/>
          <w:kern w:val="0"/>
          <w:sz w:val="20"/>
          <w:szCs w:val="20"/>
        </w:rPr>
        <w:t>定义：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 w:hint="eastAsia"/>
          <w:kern w:val="0"/>
          <w:sz w:val="20"/>
          <w:szCs w:val="20"/>
        </w:rPr>
        <w:t>结构体</w:t>
      </w:r>
    </w:p>
    <w:p w:rsidR="003B0095" w:rsidRDefault="003B009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模块</w:t>
      </w:r>
      <w:r>
        <w:rPr>
          <w:rFonts w:ascii="Courier New" w:hAnsi="Courier New" w:cs="Courier New"/>
          <w:kern w:val="0"/>
          <w:sz w:val="20"/>
          <w:szCs w:val="20"/>
        </w:rPr>
        <w:t>定义</w:t>
      </w:r>
    </w:p>
    <w:p w:rsidR="003B0095" w:rsidRDefault="003B009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class ModuleDefinition:ModuleReference,</w:t>
      </w:r>
    </w:p>
    <w:p w:rsidR="003B0095" w:rsidRDefault="003B009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ICustomAttributeProvider</w:t>
      </w:r>
    </w:p>
    <w:p w:rsidR="003B0095" w:rsidRDefault="003B009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3B0095" w:rsidRDefault="003B009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A77BC4" w:rsidRDefault="00A77BC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class ModuleReference:IMetadataScope</w:t>
      </w:r>
    </w:p>
    <w:p w:rsidR="00A77BC4" w:rsidRDefault="00A77BC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6E21A2" w:rsidRDefault="006E21A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string name;</w:t>
      </w:r>
    </w:p>
    <w:p w:rsidR="006E21A2" w:rsidRDefault="006E21A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MetadataToken token;</w:t>
      </w:r>
    </w:p>
    <w:p w:rsidR="00A77BC4" w:rsidRDefault="00A77BC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350396" w:rsidRDefault="00350396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Token </w:t>
      </w:r>
      <w:r>
        <w:rPr>
          <w:rFonts w:ascii="Courier New" w:hAnsi="Courier New" w:cs="Courier New" w:hint="eastAsia"/>
          <w:kern w:val="0"/>
          <w:sz w:val="20"/>
          <w:szCs w:val="20"/>
        </w:rPr>
        <w:t>令牌</w:t>
      </w:r>
    </w:p>
    <w:p w:rsidR="00350396" w:rsidRDefault="00350396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struct MetadataToken{</w:t>
      </w:r>
    </w:p>
    <w:p w:rsidR="00350396" w:rsidRDefault="00350396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E21E9C" w:rsidRDefault="00E21E9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接口</w:t>
      </w:r>
    </w:p>
    <w:p w:rsidR="00E21E9C" w:rsidRDefault="00E21E9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interface IMetadataTokenProvider{</w:t>
      </w:r>
    </w:p>
    <w:p w:rsidR="00E21E9C" w:rsidRDefault="00E21E9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MetadataToken MetadataToken{get;set;}</w:t>
      </w:r>
    </w:p>
    <w:p w:rsidR="00E21E9C" w:rsidRDefault="00E21E9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DA529E" w:rsidRDefault="00DA529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Mono.Cecil.Cil</w:t>
      </w:r>
    </w:p>
    <w:p w:rsidR="00DA529E" w:rsidRDefault="00DA529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Mono.Cecil.Metadata</w:t>
      </w:r>
    </w:p>
    <w:p w:rsidR="00DA529E" w:rsidRDefault="00DA529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Mono.Cecil.PE</w:t>
      </w:r>
    </w:p>
    <w:p w:rsidR="00DA529E" w:rsidRDefault="00DA529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Mono.Collections.Generic</w:t>
      </w:r>
    </w:p>
    <w:p w:rsidR="00DA529E" w:rsidRDefault="00DA529E">
      <w:r>
        <w:rPr>
          <w:rFonts w:ascii="Courier New" w:hAnsi="Courier New" w:cs="Courier New"/>
          <w:kern w:val="0"/>
          <w:sz w:val="20"/>
          <w:szCs w:val="20"/>
        </w:rPr>
        <w:t>Mono.Security.Cryptography</w:t>
      </w:r>
    </w:p>
    <w:sectPr w:rsidR="00DA5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884" w:rsidRDefault="008D3884" w:rsidP="000D41A3">
      <w:r>
        <w:separator/>
      </w:r>
    </w:p>
  </w:endnote>
  <w:endnote w:type="continuationSeparator" w:id="0">
    <w:p w:rsidR="008D3884" w:rsidRDefault="008D3884" w:rsidP="000D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884" w:rsidRDefault="008D3884" w:rsidP="000D41A3">
      <w:r>
        <w:separator/>
      </w:r>
    </w:p>
  </w:footnote>
  <w:footnote w:type="continuationSeparator" w:id="0">
    <w:p w:rsidR="008D3884" w:rsidRDefault="008D3884" w:rsidP="000D4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86"/>
    <w:rsid w:val="00023E11"/>
    <w:rsid w:val="00047534"/>
    <w:rsid w:val="000A3BB0"/>
    <w:rsid w:val="000C5CD8"/>
    <w:rsid w:val="000D41A3"/>
    <w:rsid w:val="000F4C7E"/>
    <w:rsid w:val="00131010"/>
    <w:rsid w:val="0015245A"/>
    <w:rsid w:val="00166F1D"/>
    <w:rsid w:val="00190373"/>
    <w:rsid w:val="002565A8"/>
    <w:rsid w:val="002A0462"/>
    <w:rsid w:val="002B6DD1"/>
    <w:rsid w:val="002C6D50"/>
    <w:rsid w:val="003069A7"/>
    <w:rsid w:val="00336372"/>
    <w:rsid w:val="00350396"/>
    <w:rsid w:val="0036421B"/>
    <w:rsid w:val="003737F2"/>
    <w:rsid w:val="003B0095"/>
    <w:rsid w:val="0040449B"/>
    <w:rsid w:val="00411627"/>
    <w:rsid w:val="00547F93"/>
    <w:rsid w:val="005A5A8C"/>
    <w:rsid w:val="005B59E2"/>
    <w:rsid w:val="005B5C28"/>
    <w:rsid w:val="005C4F20"/>
    <w:rsid w:val="005E48FD"/>
    <w:rsid w:val="00690986"/>
    <w:rsid w:val="006B7453"/>
    <w:rsid w:val="006C7AE3"/>
    <w:rsid w:val="006E0E24"/>
    <w:rsid w:val="006E21A2"/>
    <w:rsid w:val="006F0157"/>
    <w:rsid w:val="006F035E"/>
    <w:rsid w:val="007A2AE0"/>
    <w:rsid w:val="007B1605"/>
    <w:rsid w:val="00801CFF"/>
    <w:rsid w:val="00804E71"/>
    <w:rsid w:val="008414BE"/>
    <w:rsid w:val="00841BF7"/>
    <w:rsid w:val="008B3F84"/>
    <w:rsid w:val="008D3884"/>
    <w:rsid w:val="00924673"/>
    <w:rsid w:val="00990824"/>
    <w:rsid w:val="009B1410"/>
    <w:rsid w:val="00A77BC4"/>
    <w:rsid w:val="00AE4D09"/>
    <w:rsid w:val="00B00247"/>
    <w:rsid w:val="00BB7500"/>
    <w:rsid w:val="00C6588E"/>
    <w:rsid w:val="00D33936"/>
    <w:rsid w:val="00D93AA1"/>
    <w:rsid w:val="00DA529E"/>
    <w:rsid w:val="00E21E9C"/>
    <w:rsid w:val="00E326BC"/>
    <w:rsid w:val="00EF34B2"/>
    <w:rsid w:val="00F02EAC"/>
    <w:rsid w:val="00F1046C"/>
    <w:rsid w:val="00F904B0"/>
    <w:rsid w:val="00F92C5A"/>
    <w:rsid w:val="00FA1FA4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E07E7-E52D-4492-9EF6-450422B1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1A3"/>
    <w:rPr>
      <w:sz w:val="18"/>
      <w:szCs w:val="18"/>
    </w:rPr>
  </w:style>
  <w:style w:type="character" w:styleId="a5">
    <w:name w:val="Hyperlink"/>
    <w:basedOn w:val="a0"/>
    <w:uiPriority w:val="99"/>
    <w:unhideWhenUsed/>
    <w:rsid w:val="005C4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ck1509/ConfuserEx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xtm/obfuscar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507</Words>
  <Characters>2896</Characters>
  <Application>Microsoft Office Word</Application>
  <DocSecurity>0</DocSecurity>
  <Lines>24</Lines>
  <Paragraphs>6</Paragraphs>
  <ScaleCrop>false</ScaleCrop>
  <Company>Tencent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56</cp:revision>
  <dcterms:created xsi:type="dcterms:W3CDTF">2017-04-01T08:25:00Z</dcterms:created>
  <dcterms:modified xsi:type="dcterms:W3CDTF">2017-04-06T06:41:00Z</dcterms:modified>
</cp:coreProperties>
</file>