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1D8" w:rsidRDefault="000D22B7">
      <w:r>
        <w:rPr>
          <w:rFonts w:hint="eastAsia"/>
        </w:rPr>
        <w:t xml:space="preserve">C# </w:t>
      </w:r>
      <w:r>
        <w:rPr>
          <w:rFonts w:hint="eastAsia"/>
        </w:rPr>
        <w:t>学习</w:t>
      </w:r>
      <w:r>
        <w:t>笔记</w:t>
      </w:r>
    </w:p>
    <w:p w:rsidR="009816E4" w:rsidRDefault="009816E4" w:rsidP="009816E4">
      <w:pPr>
        <w:pStyle w:val="1"/>
        <w:rPr>
          <w:rFonts w:hint="eastAsia"/>
        </w:rPr>
      </w:pPr>
      <w:r>
        <w:rPr>
          <w:rFonts w:hint="eastAsia"/>
        </w:rPr>
        <w:t>第</w:t>
      </w:r>
      <w:r>
        <w:t>1</w:t>
      </w:r>
      <w:r>
        <w:t>章</w:t>
      </w:r>
      <w:r>
        <w:rPr>
          <w:rFonts w:hint="eastAsia"/>
        </w:rPr>
        <w:t xml:space="preserve"> </w:t>
      </w:r>
      <w:r>
        <w:rPr>
          <w:rFonts w:hint="eastAsia"/>
        </w:rPr>
        <w:t>基础</w:t>
      </w:r>
      <w:r>
        <w:t>知识</w:t>
      </w:r>
    </w:p>
    <w:p w:rsidR="000D22B7" w:rsidRDefault="00216840">
      <w:r>
        <w:t xml:space="preserve">1 </w:t>
      </w:r>
      <w:r>
        <w:rPr>
          <w:rFonts w:hint="eastAsia"/>
        </w:rPr>
        <w:t>At</w:t>
      </w:r>
      <w:r>
        <w:t xml:space="preserve">tribute </w:t>
      </w:r>
      <w:r>
        <w:rPr>
          <w:rFonts w:hint="eastAsia"/>
        </w:rPr>
        <w:t>特性</w:t>
      </w:r>
    </w:p>
    <w:p w:rsidR="00DE7439" w:rsidRDefault="00DE7439">
      <w:r>
        <w:rPr>
          <w:rFonts w:hint="eastAsia"/>
        </w:rPr>
        <w:t xml:space="preserve">2 </w:t>
      </w:r>
      <w:r>
        <w:rPr>
          <w:rFonts w:hint="eastAsia"/>
        </w:rPr>
        <w:t>生成</w:t>
      </w:r>
      <w:r>
        <w:t>器</w:t>
      </w:r>
    </w:p>
    <w:p w:rsidR="00DE7439" w:rsidRDefault="00DE7439">
      <w:r>
        <w:rPr>
          <w:rFonts w:hint="eastAsia"/>
        </w:rPr>
        <w:t>3</w:t>
      </w:r>
      <w:r>
        <w:t xml:space="preserve"> Action</w:t>
      </w:r>
    </w:p>
    <w:p w:rsidR="00DE7439" w:rsidRDefault="00DE7439">
      <w:r>
        <w:t>4 Lambda</w:t>
      </w:r>
    </w:p>
    <w:p w:rsidR="005163BA" w:rsidRDefault="005163BA">
      <w:r>
        <w:t>5 NuGet</w:t>
      </w:r>
      <w:r w:rsidR="00F3059F">
        <w:t xml:space="preserve">  </w:t>
      </w:r>
      <w:r w:rsidR="00F3059F">
        <w:rPr>
          <w:rFonts w:hint="eastAsia"/>
        </w:rPr>
        <w:t>依赖</w:t>
      </w:r>
      <w:r w:rsidR="00F3059F">
        <w:t>包管理工具</w:t>
      </w:r>
    </w:p>
    <w:p w:rsidR="005163BA" w:rsidRDefault="005163BA">
      <w:r>
        <w:t xml:space="preserve">6 </w:t>
      </w:r>
      <w:r>
        <w:rPr>
          <w:rFonts w:hint="eastAsia"/>
        </w:rPr>
        <w:t>单元</w:t>
      </w:r>
      <w:r>
        <w:t>测试框架</w:t>
      </w:r>
      <w:r w:rsidR="00276589">
        <w:rPr>
          <w:rFonts w:hint="eastAsia"/>
        </w:rPr>
        <w:t xml:space="preserve"> XUnit</w:t>
      </w:r>
    </w:p>
    <w:p w:rsidR="00276589" w:rsidRDefault="00276589">
      <w:r>
        <w:tab/>
        <w:t>SimpleUnitDemo.Services</w:t>
      </w:r>
    </w:p>
    <w:p w:rsidR="00276589" w:rsidRDefault="00276589">
      <w:r>
        <w:tab/>
        <w:t>SimpleUnitDemo.Tests</w:t>
      </w:r>
    </w:p>
    <w:p w:rsidR="00FA3A41" w:rsidRDefault="00FA3A41">
      <w:r>
        <w:t xml:space="preserve">7 </w:t>
      </w:r>
      <w:r>
        <w:rPr>
          <w:rFonts w:hint="eastAsia"/>
        </w:rPr>
        <w:t>扩展</w:t>
      </w:r>
      <w:r>
        <w:t>方法</w:t>
      </w:r>
    </w:p>
    <w:p w:rsidR="00FA3A41" w:rsidRDefault="00FA3A41">
      <w:r>
        <w:tab/>
      </w:r>
      <w:r>
        <w:rPr>
          <w:rFonts w:hint="eastAsia"/>
        </w:rPr>
        <w:t>静态</w:t>
      </w:r>
      <w:r>
        <w:t>方法</w:t>
      </w:r>
      <w:r>
        <w:rPr>
          <w:rFonts w:hint="eastAsia"/>
        </w:rPr>
        <w:t xml:space="preserve"> </w:t>
      </w:r>
      <w:r>
        <w:rPr>
          <w:rFonts w:hint="eastAsia"/>
        </w:rPr>
        <w:t>参数</w:t>
      </w:r>
      <w:r>
        <w:rPr>
          <w:rFonts w:hint="eastAsia"/>
        </w:rPr>
        <w:t xml:space="preserve"> this </w:t>
      </w:r>
      <w:r>
        <w:rPr>
          <w:rFonts w:hint="eastAsia"/>
        </w:rPr>
        <w:t>类型</w:t>
      </w:r>
      <w:r>
        <w:t>名</w:t>
      </w:r>
      <w:r>
        <w:rPr>
          <w:rFonts w:hint="eastAsia"/>
        </w:rPr>
        <w:t xml:space="preserve"> </w:t>
      </w:r>
      <w:r>
        <w:rPr>
          <w:rFonts w:hint="eastAsia"/>
        </w:rPr>
        <w:t>参数</w:t>
      </w:r>
      <w:r>
        <w:t>名</w:t>
      </w:r>
    </w:p>
    <w:p w:rsidR="00D62F81" w:rsidRDefault="00D62F81">
      <w:r>
        <w:rPr>
          <w:rFonts w:hint="eastAsia"/>
        </w:rPr>
        <w:t>8</w:t>
      </w:r>
      <w:r>
        <w:t xml:space="preserve"> </w:t>
      </w:r>
      <w:r>
        <w:rPr>
          <w:rFonts w:hint="eastAsia"/>
        </w:rPr>
        <w:t>结构</w:t>
      </w:r>
      <w:r>
        <w:t>和类的区别</w:t>
      </w:r>
    </w:p>
    <w:p w:rsidR="00D62F81" w:rsidRDefault="00FD4023">
      <w:r>
        <w:tab/>
      </w:r>
      <w:r w:rsidR="00D62F81">
        <w:rPr>
          <w:rFonts w:hint="eastAsia"/>
        </w:rPr>
        <w:t>结构不</w:t>
      </w:r>
      <w:r>
        <w:t>支持实现</w:t>
      </w:r>
      <w:r>
        <w:rPr>
          <w:rFonts w:hint="eastAsia"/>
        </w:rPr>
        <w:t>继承</w:t>
      </w:r>
    </w:p>
    <w:p w:rsidR="00FD4023" w:rsidRDefault="00FD4023">
      <w:r>
        <w:tab/>
      </w:r>
      <w:r>
        <w:rPr>
          <w:rFonts w:hint="eastAsia"/>
        </w:rPr>
        <w:t>结构</w:t>
      </w:r>
      <w:r>
        <w:t>是值类型</w:t>
      </w:r>
      <w:r>
        <w:rPr>
          <w:rFonts w:hint="eastAsia"/>
        </w:rPr>
        <w:t xml:space="preserve"> </w:t>
      </w:r>
      <w:r>
        <w:rPr>
          <w:rFonts w:hint="eastAsia"/>
        </w:rPr>
        <w:t>继承</w:t>
      </w:r>
      <w:r>
        <w:t>自</w:t>
      </w:r>
      <w:r>
        <w:rPr>
          <w:rFonts w:hint="eastAsia"/>
        </w:rPr>
        <w:t xml:space="preserve"> System.ValueType</w:t>
      </w:r>
    </w:p>
    <w:p w:rsidR="00FD4023" w:rsidRDefault="00FD4023">
      <w:r>
        <w:tab/>
      </w:r>
      <w:r>
        <w:rPr>
          <w:rFonts w:hint="eastAsia"/>
        </w:rPr>
        <w:t>类派生</w:t>
      </w:r>
      <w:r>
        <w:t>自</w:t>
      </w:r>
      <w:r>
        <w:rPr>
          <w:rFonts w:hint="eastAsia"/>
        </w:rPr>
        <w:t>System.Object</w:t>
      </w:r>
    </w:p>
    <w:p w:rsidR="00FD4023" w:rsidRDefault="00FD4023">
      <w:r>
        <w:t xml:space="preserve">9 ref </w:t>
      </w:r>
      <w:r>
        <w:rPr>
          <w:rFonts w:hint="eastAsia"/>
        </w:rPr>
        <w:t>关键字</w:t>
      </w:r>
    </w:p>
    <w:p w:rsidR="00FD4023" w:rsidRDefault="00FD4023">
      <w:r>
        <w:tab/>
      </w:r>
      <w:r>
        <w:rPr>
          <w:rFonts w:hint="eastAsia"/>
        </w:rPr>
        <w:t>函数</w:t>
      </w:r>
      <w:r>
        <w:t>参数传递分为</w:t>
      </w:r>
      <w:r>
        <w:rPr>
          <w:rFonts w:hint="eastAsia"/>
        </w:rPr>
        <w:t>值</w:t>
      </w:r>
      <w:r>
        <w:t>传递和引用传递</w:t>
      </w:r>
    </w:p>
    <w:p w:rsidR="00FD4023" w:rsidRDefault="00FD4023">
      <w:r>
        <w:tab/>
      </w:r>
      <w:r>
        <w:rPr>
          <w:rFonts w:hint="eastAsia"/>
        </w:rPr>
        <w:t>引用</w:t>
      </w:r>
      <w:r>
        <w:t>类型</w:t>
      </w:r>
      <w:r>
        <w:rPr>
          <w:rFonts w:hint="eastAsia"/>
        </w:rPr>
        <w:t>通过</w:t>
      </w:r>
      <w:r>
        <w:t>引用传递，值类型通过值传递，</w:t>
      </w:r>
      <w:r>
        <w:rPr>
          <w:rFonts w:hint="eastAsia"/>
        </w:rPr>
        <w:t>ref</w:t>
      </w:r>
      <w:r>
        <w:rPr>
          <w:rFonts w:hint="eastAsia"/>
        </w:rPr>
        <w:t>强制</w:t>
      </w:r>
      <w:r>
        <w:t>值类型通过引用传递</w:t>
      </w:r>
    </w:p>
    <w:p w:rsidR="00FD4023" w:rsidRDefault="00FD4023">
      <w:r>
        <w:rPr>
          <w:rFonts w:hint="eastAsia"/>
        </w:rPr>
        <w:t>10 virtual override abstract</w:t>
      </w:r>
    </w:p>
    <w:p w:rsidR="00FD4023" w:rsidRDefault="00FD4023">
      <w:r>
        <w:tab/>
      </w:r>
      <w:r>
        <w:rPr>
          <w:rFonts w:hint="eastAsia"/>
        </w:rPr>
        <w:t>抽象</w:t>
      </w:r>
      <w:r>
        <w:t>方法：纯虚方法</w:t>
      </w:r>
    </w:p>
    <w:p w:rsidR="00FD4023" w:rsidRDefault="00FD4023">
      <w:r>
        <w:tab/>
      </w:r>
      <w:r>
        <w:rPr>
          <w:rFonts w:hint="eastAsia"/>
        </w:rPr>
        <w:t>虚</w:t>
      </w:r>
      <w:r>
        <w:t>方法：</w:t>
      </w:r>
      <w:r w:rsidR="00185D7F">
        <w:rPr>
          <w:rFonts w:hint="eastAsia"/>
        </w:rPr>
        <w:t>virtual</w:t>
      </w:r>
    </w:p>
    <w:p w:rsidR="00FD4023" w:rsidRDefault="00FD4023">
      <w:r>
        <w:tab/>
      </w:r>
      <w:r>
        <w:rPr>
          <w:rFonts w:hint="eastAsia"/>
        </w:rPr>
        <w:t>重写</w:t>
      </w:r>
      <w:r>
        <w:t>方法：</w:t>
      </w:r>
      <w:r w:rsidR="00185D7F">
        <w:rPr>
          <w:rFonts w:hint="eastAsia"/>
        </w:rPr>
        <w:t>override</w:t>
      </w:r>
    </w:p>
    <w:p w:rsidR="009A04B6" w:rsidRDefault="009A04B6">
      <w:r>
        <w:t xml:space="preserve">11 </w:t>
      </w:r>
      <w:r>
        <w:rPr>
          <w:rFonts w:hint="eastAsia"/>
        </w:rPr>
        <w:t>泛型</w:t>
      </w:r>
    </w:p>
    <w:p w:rsidR="009A04B6" w:rsidRDefault="009A04B6">
      <w:r>
        <w:tab/>
        <w:t xml:space="preserve">null </w:t>
      </w:r>
      <w:r>
        <w:rPr>
          <w:rFonts w:hint="eastAsia"/>
        </w:rPr>
        <w:t>只能</w:t>
      </w:r>
      <w:r>
        <w:t>用于引用类型</w:t>
      </w:r>
      <w:r>
        <w:rPr>
          <w:rFonts w:hint="eastAsia"/>
        </w:rPr>
        <w:t xml:space="preserve"> </w:t>
      </w:r>
      <w:r>
        <w:t xml:space="preserve">0 </w:t>
      </w:r>
      <w:r>
        <w:rPr>
          <w:rFonts w:hint="eastAsia"/>
        </w:rPr>
        <w:t>用于</w:t>
      </w:r>
      <w:r>
        <w:t>值类型</w:t>
      </w:r>
    </w:p>
    <w:p w:rsidR="009A04B6" w:rsidRDefault="009A04B6">
      <w:r>
        <w:tab/>
        <w:t xml:space="preserve">default </w:t>
      </w:r>
      <w:r>
        <w:rPr>
          <w:rFonts w:hint="eastAsia"/>
        </w:rPr>
        <w:t>关键字</w:t>
      </w:r>
    </w:p>
    <w:p w:rsidR="009A04B6" w:rsidRDefault="009A04B6">
      <w:r>
        <w:tab/>
        <w:t xml:space="preserve">T doc = default(T) </w:t>
      </w:r>
      <w:r>
        <w:rPr>
          <w:rFonts w:hint="eastAsia"/>
        </w:rPr>
        <w:t>如果</w:t>
      </w:r>
      <w:r>
        <w:t>T</w:t>
      </w:r>
      <w:r>
        <w:t>是值类型</w:t>
      </w:r>
      <w:r>
        <w:rPr>
          <w:rFonts w:hint="eastAsia"/>
        </w:rPr>
        <w:t>，</w:t>
      </w:r>
      <w:r>
        <w:t>就</w:t>
      </w:r>
      <w:r>
        <w:rPr>
          <w:rFonts w:hint="eastAsia"/>
        </w:rPr>
        <w:t>初始化</w:t>
      </w:r>
      <w:r>
        <w:t>为</w:t>
      </w:r>
      <w:r>
        <w:t>0</w:t>
      </w:r>
      <w:r>
        <w:t>，如果是引用类型，就初始化为</w:t>
      </w:r>
      <w:r>
        <w:rPr>
          <w:rFonts w:hint="eastAsia"/>
        </w:rPr>
        <w:t>null</w:t>
      </w:r>
      <w:r>
        <w:rPr>
          <w:rFonts w:hint="eastAsia"/>
        </w:rPr>
        <w:t>。</w:t>
      </w:r>
    </w:p>
    <w:p w:rsidR="009A04B6" w:rsidRDefault="009A04B6">
      <w:r>
        <w:tab/>
      </w:r>
      <w:r>
        <w:rPr>
          <w:rFonts w:hint="eastAsia"/>
        </w:rPr>
        <w:t>泛型</w:t>
      </w:r>
      <w:r>
        <w:t>约束：</w:t>
      </w:r>
    </w:p>
    <w:p w:rsidR="009A04B6" w:rsidRDefault="009A04B6">
      <w:r>
        <w:tab/>
        <w:t xml:space="preserve">where T:class   </w:t>
      </w:r>
      <w:r w:rsidR="007A3063">
        <w:rPr>
          <w:rFonts w:hint="eastAsia"/>
        </w:rPr>
        <w:t>必须</w:t>
      </w:r>
      <w:r w:rsidR="007A3063">
        <w:t>是引用类型</w:t>
      </w:r>
    </w:p>
    <w:p w:rsidR="009A04B6" w:rsidRDefault="009A04B6">
      <w:r>
        <w:tab/>
        <w:t>where T:struct</w:t>
      </w:r>
      <w:r w:rsidR="007A3063">
        <w:t xml:space="preserve">  </w:t>
      </w:r>
      <w:r w:rsidR="007A3063">
        <w:rPr>
          <w:rFonts w:hint="eastAsia"/>
        </w:rPr>
        <w:t>必须</w:t>
      </w:r>
      <w:r w:rsidR="007A3063">
        <w:t>是值类型</w:t>
      </w:r>
    </w:p>
    <w:p w:rsidR="009A04B6" w:rsidRDefault="009A04B6">
      <w:r>
        <w:tab/>
        <w:t>where T:new()</w:t>
      </w:r>
      <w:r w:rsidR="007A3063">
        <w:t xml:space="preserve">  T </w:t>
      </w:r>
      <w:r w:rsidR="007A3063">
        <w:rPr>
          <w:rFonts w:hint="eastAsia"/>
        </w:rPr>
        <w:t>必须</w:t>
      </w:r>
      <w:r w:rsidR="007A3063">
        <w:t>有一个默认构造函数</w:t>
      </w:r>
    </w:p>
    <w:p w:rsidR="009A04B6" w:rsidRDefault="009A04B6">
      <w:r>
        <w:tab/>
        <w:t>where T:IFoo</w:t>
      </w:r>
      <w:r w:rsidR="007A3063">
        <w:t xml:space="preserve">   </w:t>
      </w:r>
      <w:r w:rsidR="007A3063">
        <w:rPr>
          <w:rFonts w:hint="eastAsia"/>
        </w:rPr>
        <w:t>必须</w:t>
      </w:r>
      <w:r w:rsidR="007A3063">
        <w:t>实现接口</w:t>
      </w:r>
      <w:r w:rsidR="007A3063">
        <w:rPr>
          <w:rFonts w:hint="eastAsia"/>
        </w:rPr>
        <w:t>IFoo</w:t>
      </w:r>
    </w:p>
    <w:p w:rsidR="009A04B6" w:rsidRDefault="009A04B6">
      <w:r>
        <w:tab/>
        <w:t>where T:Foo</w:t>
      </w:r>
      <w:r w:rsidR="007A3063">
        <w:t xml:space="preserve">    </w:t>
      </w:r>
      <w:r w:rsidR="007A3063">
        <w:rPr>
          <w:rFonts w:hint="eastAsia"/>
        </w:rPr>
        <w:t>必须</w:t>
      </w:r>
      <w:r w:rsidR="007A3063">
        <w:t>派生自</w:t>
      </w:r>
      <w:r w:rsidR="007A3063">
        <w:rPr>
          <w:rFonts w:hint="eastAsia"/>
        </w:rPr>
        <w:t>基类</w:t>
      </w:r>
      <w:r w:rsidR="007A3063">
        <w:rPr>
          <w:rFonts w:hint="eastAsia"/>
        </w:rPr>
        <w:t>Foo</w:t>
      </w:r>
    </w:p>
    <w:p w:rsidR="009A04B6" w:rsidRPr="009A04B6" w:rsidRDefault="009A04B6">
      <w:r>
        <w:tab/>
        <w:t>where T1:T2</w:t>
      </w:r>
    </w:p>
    <w:p w:rsidR="00F75325" w:rsidRDefault="00F75325"/>
    <w:p w:rsidR="00F75325" w:rsidRDefault="00F75325">
      <w:r>
        <w:rPr>
          <w:rFonts w:hint="eastAsia"/>
        </w:rPr>
        <w:t>IComparable</w:t>
      </w:r>
    </w:p>
    <w:p w:rsidR="00F75325" w:rsidRDefault="00F75325">
      <w:r>
        <w:tab/>
        <w:t>int CompareTo(object obj)</w:t>
      </w:r>
    </w:p>
    <w:p w:rsidR="007A3063" w:rsidRDefault="007A3063">
      <w:r>
        <w:t xml:space="preserve">12 </w:t>
      </w:r>
      <w:r>
        <w:rPr>
          <w:rFonts w:hint="eastAsia"/>
        </w:rPr>
        <w:t>枚举</w:t>
      </w:r>
    </w:p>
    <w:p w:rsidR="007A3063" w:rsidRDefault="007A3063">
      <w:r>
        <w:tab/>
        <w:t>foreach</w:t>
      </w:r>
    </w:p>
    <w:p w:rsidR="00591184" w:rsidRDefault="00591184">
      <w:r>
        <w:rPr>
          <w:rFonts w:hint="eastAsia"/>
        </w:rPr>
        <w:t>示例</w:t>
      </w:r>
      <w:r>
        <w:t>代码</w:t>
      </w:r>
    </w:p>
    <w:p w:rsidR="00591184" w:rsidRDefault="00591184">
      <w:r>
        <w:tab/>
        <w:t>foreach(var p in persons)</w:t>
      </w:r>
    </w:p>
    <w:p w:rsidR="00591184" w:rsidRDefault="00591184">
      <w:r>
        <w:lastRenderedPageBreak/>
        <w:tab/>
        <w:t>{</w:t>
      </w:r>
    </w:p>
    <w:p w:rsidR="00591184" w:rsidRDefault="00591184">
      <w:r>
        <w:tab/>
      </w:r>
      <w:r>
        <w:tab/>
        <w:t>Console.WriteLine(p);</w:t>
      </w:r>
    </w:p>
    <w:p w:rsidR="00591184" w:rsidRDefault="00591184">
      <w:r>
        <w:tab/>
        <w:t>}</w:t>
      </w:r>
    </w:p>
    <w:p w:rsidR="00591184" w:rsidRDefault="00591184">
      <w:r>
        <w:tab/>
      </w:r>
      <w:r>
        <w:rPr>
          <w:rFonts w:hint="eastAsia"/>
        </w:rPr>
        <w:t>编译器</w:t>
      </w:r>
      <w:r>
        <w:t>翻译：</w:t>
      </w:r>
    </w:p>
    <w:p w:rsidR="00591184" w:rsidRDefault="00591184">
      <w:r>
        <w:tab/>
        <w:t>IEnumerator&lt;Person&gt; enumator = persons.GetEnumerator();</w:t>
      </w:r>
    </w:p>
    <w:p w:rsidR="00591184" w:rsidRDefault="00591184">
      <w:r>
        <w:tab/>
        <w:t>while (enumator.MoveNext())</w:t>
      </w:r>
    </w:p>
    <w:p w:rsidR="00591184" w:rsidRDefault="00591184">
      <w:r>
        <w:tab/>
        <w:t>{</w:t>
      </w:r>
    </w:p>
    <w:p w:rsidR="00591184" w:rsidRDefault="00591184">
      <w:r>
        <w:tab/>
      </w:r>
      <w:r>
        <w:tab/>
        <w:t>Person p = enumator.Current;</w:t>
      </w:r>
    </w:p>
    <w:p w:rsidR="00591184" w:rsidRDefault="00591184">
      <w:r>
        <w:tab/>
      </w:r>
      <w:r>
        <w:tab/>
        <w:t>Console.WriteLine(p);</w:t>
      </w:r>
    </w:p>
    <w:p w:rsidR="00591184" w:rsidRDefault="00591184">
      <w:r>
        <w:tab/>
        <w:t>}</w:t>
      </w:r>
    </w:p>
    <w:p w:rsidR="00591184" w:rsidRDefault="00591184"/>
    <w:p w:rsidR="007A3063" w:rsidRDefault="007A3063">
      <w:r>
        <w:tab/>
        <w:t>yield</w:t>
      </w:r>
      <w:r>
        <w:t>语句</w:t>
      </w:r>
      <w:r w:rsidR="00591184">
        <w:rPr>
          <w:rFonts w:hint="eastAsia"/>
        </w:rPr>
        <w:t xml:space="preserve"> </w:t>
      </w:r>
      <w:r w:rsidR="00591184">
        <w:rPr>
          <w:rFonts w:hint="eastAsia"/>
        </w:rPr>
        <w:t>包含</w:t>
      </w:r>
      <w:r w:rsidR="00591184">
        <w:rPr>
          <w:rFonts w:hint="eastAsia"/>
        </w:rPr>
        <w:t>yield</w:t>
      </w:r>
      <w:r w:rsidR="00591184">
        <w:rPr>
          <w:rFonts w:hint="eastAsia"/>
        </w:rPr>
        <w:t>语句</w:t>
      </w:r>
      <w:r w:rsidR="00591184">
        <w:t>的方法是一个迭代块</w:t>
      </w:r>
      <w:r w:rsidR="00591184">
        <w:rPr>
          <w:rFonts w:hint="eastAsia"/>
        </w:rPr>
        <w:t>,</w:t>
      </w:r>
      <w:r w:rsidR="00591184">
        <w:rPr>
          <w:rFonts w:hint="eastAsia"/>
        </w:rPr>
        <w:t>迭代</w:t>
      </w:r>
      <w:r w:rsidR="00591184">
        <w:t>块必须声明为返回</w:t>
      </w:r>
      <w:r w:rsidR="00591184">
        <w:rPr>
          <w:rFonts w:hint="eastAsia"/>
        </w:rPr>
        <w:t>IEnumator</w:t>
      </w:r>
      <w:r w:rsidR="00591184">
        <w:rPr>
          <w:rFonts w:hint="eastAsia"/>
        </w:rPr>
        <w:t>或其</w:t>
      </w:r>
      <w:r w:rsidR="00591184">
        <w:t>接口</w:t>
      </w:r>
      <w:r w:rsidR="00591184">
        <w:rPr>
          <w:rFonts w:hint="eastAsia"/>
        </w:rPr>
        <w:t>，</w:t>
      </w:r>
      <w:r w:rsidR="00591184">
        <w:t>不能包含</w:t>
      </w:r>
      <w:r w:rsidR="00591184">
        <w:rPr>
          <w:rFonts w:hint="eastAsia"/>
        </w:rPr>
        <w:t xml:space="preserve">return </w:t>
      </w:r>
      <w:r w:rsidR="00591184">
        <w:rPr>
          <w:rFonts w:hint="eastAsia"/>
        </w:rPr>
        <w:t>语句</w:t>
      </w:r>
      <w:r w:rsidR="00591184">
        <w:t>，可以包含</w:t>
      </w:r>
      <w:r w:rsidR="00591184">
        <w:rPr>
          <w:rFonts w:hint="eastAsia"/>
        </w:rPr>
        <w:t xml:space="preserve">yield return </w:t>
      </w:r>
      <w:r w:rsidR="00591184">
        <w:rPr>
          <w:rFonts w:hint="eastAsia"/>
        </w:rPr>
        <w:t>语句</w:t>
      </w:r>
    </w:p>
    <w:p w:rsidR="00591184" w:rsidRDefault="00591184" w:rsidP="009816E4">
      <w:pPr>
        <w:pStyle w:val="2"/>
      </w:pPr>
      <w:r>
        <w:rPr>
          <w:rFonts w:hint="eastAsia"/>
        </w:rPr>
        <w:t>1</w:t>
      </w:r>
      <w:r>
        <w:t xml:space="preserve">3 </w:t>
      </w:r>
      <w:r>
        <w:rPr>
          <w:rFonts w:hint="eastAsia"/>
        </w:rPr>
        <w:t>委托</w:t>
      </w:r>
    </w:p>
    <w:p w:rsidR="00591184" w:rsidRDefault="00591184">
      <w:r>
        <w:tab/>
      </w:r>
      <w:r>
        <w:rPr>
          <w:rFonts w:hint="eastAsia"/>
        </w:rPr>
        <w:t>C++</w:t>
      </w:r>
      <w:r>
        <w:t xml:space="preserve"> </w:t>
      </w:r>
      <w:r>
        <w:rPr>
          <w:rFonts w:hint="eastAsia"/>
        </w:rPr>
        <w:t>函数</w:t>
      </w:r>
      <w:r>
        <w:t>指针，</w:t>
      </w:r>
      <w:r>
        <w:rPr>
          <w:rFonts w:hint="eastAsia"/>
        </w:rPr>
        <w:t>委托</w:t>
      </w:r>
      <w:r>
        <w:t>是类型安全的类，</w:t>
      </w:r>
      <w:r>
        <w:rPr>
          <w:rFonts w:hint="eastAsia"/>
        </w:rPr>
        <w:t>定义</w:t>
      </w:r>
      <w:r>
        <w:t>了返回类型和参数的类型</w:t>
      </w:r>
    </w:p>
    <w:p w:rsidR="00C47718" w:rsidRDefault="00C47718">
      <w:r>
        <w:tab/>
        <w:t>System.Delegate</w:t>
      </w:r>
    </w:p>
    <w:p w:rsidR="00C47718" w:rsidRDefault="00C47718">
      <w:r>
        <w:tab/>
        <w:t>System.MulticastDelegate</w:t>
      </w:r>
    </w:p>
    <w:p w:rsidR="00703EB5" w:rsidRDefault="00703EB5">
      <w:r>
        <w:tab/>
      </w:r>
      <w:r>
        <w:rPr>
          <w:rFonts w:hint="eastAsia"/>
        </w:rPr>
        <w:t>匿名</w:t>
      </w:r>
      <w:r>
        <w:t>方法：</w:t>
      </w:r>
    </w:p>
    <w:p w:rsidR="00703EB5" w:rsidRDefault="006F3577">
      <w:r>
        <w:tab/>
      </w:r>
      <w:r>
        <w:tab/>
        <w:t xml:space="preserve">Func&lt;string,string&gt; a = </w:t>
      </w:r>
      <w:r w:rsidR="00703EB5">
        <w:t>delegate(string param)</w:t>
      </w:r>
    </w:p>
    <w:p w:rsidR="00703EB5" w:rsidRDefault="00703EB5">
      <w:r>
        <w:tab/>
      </w:r>
      <w:r>
        <w:tab/>
        <w:t>{</w:t>
      </w:r>
    </w:p>
    <w:p w:rsidR="00703EB5" w:rsidRDefault="00703EB5">
      <w:r>
        <w:tab/>
      </w:r>
      <w:r>
        <w:tab/>
      </w:r>
      <w:r>
        <w:tab/>
        <w:t>return “result”;</w:t>
      </w:r>
    </w:p>
    <w:p w:rsidR="00703EB5" w:rsidRDefault="00703EB5">
      <w:r>
        <w:tab/>
      </w:r>
      <w:r>
        <w:tab/>
        <w:t>}</w:t>
      </w:r>
    </w:p>
    <w:p w:rsidR="00AE5232" w:rsidRDefault="00AE5232">
      <w:r>
        <w:tab/>
        <w:t xml:space="preserve">lambda </w:t>
      </w:r>
      <w:r>
        <w:rPr>
          <w:rFonts w:hint="eastAsia"/>
        </w:rPr>
        <w:t>表达式</w:t>
      </w:r>
    </w:p>
    <w:p w:rsidR="00AE5232" w:rsidRDefault="00AE5232">
      <w:r>
        <w:tab/>
      </w:r>
      <w:r>
        <w:tab/>
      </w:r>
      <w:r>
        <w:rPr>
          <w:rFonts w:hint="eastAsia"/>
        </w:rPr>
        <w:t>参数</w:t>
      </w:r>
      <w:r>
        <w:t>=&gt;</w:t>
      </w:r>
      <w:r>
        <w:rPr>
          <w:rFonts w:hint="eastAsia"/>
        </w:rPr>
        <w:t>方法</w:t>
      </w:r>
    </w:p>
    <w:p w:rsidR="00BC42D9" w:rsidRDefault="00BC42D9">
      <w:r>
        <w:rPr>
          <w:rFonts w:hint="eastAsia"/>
        </w:rPr>
        <w:t>通过</w:t>
      </w:r>
      <w:r>
        <w:rPr>
          <w:rFonts w:hint="eastAsia"/>
        </w:rPr>
        <w:t xml:space="preserve">lambda </w:t>
      </w:r>
      <w:r>
        <w:rPr>
          <w:rFonts w:hint="eastAsia"/>
        </w:rPr>
        <w:t>表达式</w:t>
      </w:r>
      <w:r>
        <w:t>可以访问</w:t>
      </w:r>
      <w:r>
        <w:t>lambda</w:t>
      </w:r>
      <w:r>
        <w:rPr>
          <w:rFonts w:hint="eastAsia"/>
        </w:rPr>
        <w:t>表达式</w:t>
      </w:r>
      <w:r>
        <w:t>块外部的变量，这</w:t>
      </w:r>
      <w:r>
        <w:rPr>
          <w:rFonts w:hint="eastAsia"/>
        </w:rPr>
        <w:t>称</w:t>
      </w:r>
      <w:r>
        <w:t>为</w:t>
      </w:r>
      <w:r>
        <w:rPr>
          <w:rFonts w:hint="eastAsia"/>
        </w:rPr>
        <w:t>闭包</w:t>
      </w:r>
      <w:r>
        <w:t>。</w:t>
      </w:r>
    </w:p>
    <w:p w:rsidR="00BC42D9" w:rsidRDefault="00BC42D9">
      <w:r>
        <w:rPr>
          <w:rFonts w:hint="eastAsia"/>
        </w:rPr>
        <w:t>lambda</w:t>
      </w:r>
      <w:r>
        <w:rPr>
          <w:rFonts w:hint="eastAsia"/>
        </w:rPr>
        <w:t>表达式</w:t>
      </w:r>
      <w:r>
        <w:t>的本质：</w:t>
      </w:r>
    </w:p>
    <w:p w:rsidR="00BC42D9" w:rsidRDefault="00BC42D9">
      <w:r>
        <w:tab/>
      </w:r>
      <w:r>
        <w:rPr>
          <w:rFonts w:hint="eastAsia"/>
        </w:rPr>
        <w:t>编译器</w:t>
      </w:r>
      <w:r>
        <w:t>创建一个匿名类，它有一个构造函数来传递外部变量。该</w:t>
      </w:r>
      <w:r>
        <w:rPr>
          <w:rFonts w:hint="eastAsia"/>
        </w:rPr>
        <w:t>构造</w:t>
      </w:r>
      <w:r>
        <w:t>函数取决于从外部传递进来的变量个数。例如</w:t>
      </w:r>
      <w:r>
        <w:rPr>
          <w:rFonts w:hint="eastAsia"/>
        </w:rPr>
        <w:t xml:space="preserve"> x=&gt;x+someVal</w:t>
      </w:r>
    </w:p>
    <w:p w:rsidR="00BC42D9" w:rsidRDefault="00BC42D9">
      <w:r>
        <w:t>public class AnonymousClass</w:t>
      </w:r>
    </w:p>
    <w:p w:rsidR="00BC42D9" w:rsidRDefault="00BC42D9">
      <w:r>
        <w:t>{</w:t>
      </w:r>
    </w:p>
    <w:p w:rsidR="00BC42D9" w:rsidRDefault="00BC42D9">
      <w:r>
        <w:tab/>
        <w:t>private int someVal;</w:t>
      </w:r>
    </w:p>
    <w:p w:rsidR="00BC42D9" w:rsidRDefault="00BC42D9">
      <w:r>
        <w:tab/>
        <w:t>public AnonymousClass(int someVal)</w:t>
      </w:r>
    </w:p>
    <w:p w:rsidR="00BC42D9" w:rsidRDefault="00BC42D9">
      <w:r>
        <w:tab/>
        <w:t>{</w:t>
      </w:r>
    </w:p>
    <w:p w:rsidR="00BC42D9" w:rsidRDefault="00BC42D9">
      <w:r>
        <w:tab/>
      </w:r>
      <w:r>
        <w:tab/>
        <w:t>this.someVal = someVal;</w:t>
      </w:r>
    </w:p>
    <w:p w:rsidR="00BC42D9" w:rsidRDefault="00BC42D9">
      <w:r>
        <w:tab/>
        <w:t>}</w:t>
      </w:r>
    </w:p>
    <w:p w:rsidR="00BC42D9" w:rsidRDefault="00BC42D9">
      <w:r>
        <w:tab/>
        <w:t>public int AnonymousMethod(int x) {return x+someVal;}</w:t>
      </w:r>
    </w:p>
    <w:p w:rsidR="00BC42D9" w:rsidRDefault="00BC42D9">
      <w:r>
        <w:t>}</w:t>
      </w:r>
    </w:p>
    <w:p w:rsidR="00BE77BE" w:rsidRDefault="00BE77BE">
      <w:r>
        <w:tab/>
      </w:r>
      <w:r w:rsidR="00D417F4">
        <w:t>de</w:t>
      </w:r>
    </w:p>
    <w:p w:rsidR="004F117F" w:rsidRDefault="004F117F" w:rsidP="009816E4">
      <w:pPr>
        <w:pStyle w:val="2"/>
      </w:pPr>
      <w:r>
        <w:rPr>
          <w:rFonts w:hint="eastAsia"/>
        </w:rPr>
        <w:lastRenderedPageBreak/>
        <w:t>1</w:t>
      </w:r>
      <w:r>
        <w:t xml:space="preserve">4 params </w:t>
      </w:r>
      <w:r>
        <w:rPr>
          <w:rFonts w:hint="eastAsia"/>
        </w:rPr>
        <w:t>可变</w:t>
      </w:r>
      <w:r>
        <w:t>参数</w:t>
      </w:r>
    </w:p>
    <w:p w:rsidR="00282A87" w:rsidRDefault="00282A87" w:rsidP="009816E4">
      <w:pPr>
        <w:pStyle w:val="2"/>
      </w:pPr>
      <w:r>
        <w:rPr>
          <w:rFonts w:hint="eastAsia"/>
        </w:rPr>
        <w:t>1</w:t>
      </w:r>
      <w:r>
        <w:t>5 GenericArguments</w:t>
      </w:r>
    </w:p>
    <w:p w:rsidR="00282A87" w:rsidRDefault="00282A87">
      <w:r>
        <w:tab/>
        <w:t>GenericParameters</w:t>
      </w:r>
    </w:p>
    <w:p w:rsidR="00F23C53" w:rsidRDefault="00F23C53" w:rsidP="009816E4">
      <w:pPr>
        <w:pStyle w:val="2"/>
      </w:pPr>
      <w:r>
        <w:t>16 Attribute</w:t>
      </w:r>
    </w:p>
    <w:p w:rsidR="00933047" w:rsidRDefault="00933047">
      <w:r>
        <w:tab/>
      </w:r>
      <w:r>
        <w:rPr>
          <w:rFonts w:hint="eastAsia"/>
        </w:rPr>
        <w:t>特性</w:t>
      </w:r>
      <w:r>
        <w:t>（属性）</w:t>
      </w:r>
    </w:p>
    <w:p w:rsidR="00933047" w:rsidRDefault="00933047">
      <w:r>
        <w:tab/>
      </w:r>
      <w:r>
        <w:rPr>
          <w:rFonts w:hint="eastAsia"/>
        </w:rPr>
        <w:t>属性</w:t>
      </w:r>
      <w:r>
        <w:t>类派生自</w:t>
      </w:r>
      <w:r>
        <w:rPr>
          <w:rFonts w:hint="eastAsia"/>
        </w:rPr>
        <w:t xml:space="preserve">System.Attribute </w:t>
      </w:r>
      <w:r>
        <w:rPr>
          <w:rFonts w:hint="eastAsia"/>
        </w:rPr>
        <w:t>至少</w:t>
      </w:r>
      <w:r>
        <w:t>有一个公共构造函数</w:t>
      </w:r>
    </w:p>
    <w:p w:rsidR="00933047" w:rsidRDefault="00933047">
      <w:r>
        <w:tab/>
      </w:r>
      <w:r>
        <w:rPr>
          <w:rFonts w:hint="eastAsia"/>
        </w:rPr>
        <w:t>属性</w:t>
      </w:r>
      <w:r>
        <w:t>类有两种</w:t>
      </w:r>
      <w:r>
        <w:rPr>
          <w:rFonts w:hint="eastAsia"/>
        </w:rPr>
        <w:t>类型</w:t>
      </w:r>
      <w:r>
        <w:t>的参数：</w:t>
      </w:r>
    </w:p>
    <w:p w:rsidR="00933047" w:rsidRDefault="00933047">
      <w:r>
        <w:tab/>
      </w:r>
      <w:r>
        <w:tab/>
      </w:r>
      <w:r>
        <w:rPr>
          <w:rFonts w:hint="eastAsia"/>
        </w:rPr>
        <w:t>定位</w:t>
      </w:r>
      <w:r>
        <w:t>参数：必须</w:t>
      </w:r>
      <w:r>
        <w:rPr>
          <w:rFonts w:hint="eastAsia"/>
        </w:rPr>
        <w:t>指定</w:t>
      </w:r>
      <w:r>
        <w:t>的参数，属性类的构造函数参数</w:t>
      </w:r>
    </w:p>
    <w:p w:rsidR="00933047" w:rsidRDefault="00933047">
      <w:r>
        <w:tab/>
      </w:r>
      <w:r>
        <w:tab/>
      </w:r>
      <w:r>
        <w:rPr>
          <w:rFonts w:hint="eastAsia"/>
        </w:rPr>
        <w:t>命名</w:t>
      </w:r>
      <w:r>
        <w:t>参数：可选，使用属性时必须使用参数的名字。通过</w:t>
      </w:r>
      <w:r>
        <w:rPr>
          <w:rFonts w:hint="eastAsia"/>
        </w:rPr>
        <w:t>包含</w:t>
      </w:r>
      <w:r>
        <w:t>非静态字段或属性来定义命名参数</w:t>
      </w:r>
    </w:p>
    <w:p w:rsidR="00933047" w:rsidRDefault="00933047">
      <w:r>
        <w:tab/>
      </w:r>
      <w:r>
        <w:rPr>
          <w:rFonts w:hint="eastAsia"/>
        </w:rPr>
        <w:t>例如</w:t>
      </w:r>
      <w:r>
        <w:rPr>
          <w:rFonts w:hint="eastAsia"/>
        </w:rPr>
        <w:t xml:space="preserve"> </w:t>
      </w:r>
      <w:r>
        <w:t>AttributeUsage</w:t>
      </w:r>
    </w:p>
    <w:p w:rsidR="00933047" w:rsidRDefault="00933047">
      <w:r>
        <w:tab/>
      </w:r>
      <w:r>
        <w:rPr>
          <w:rFonts w:hint="eastAsia"/>
        </w:rPr>
        <w:t>有</w:t>
      </w:r>
      <w:r>
        <w:t>一个定位</w:t>
      </w:r>
      <w:r>
        <w:rPr>
          <w:rFonts w:hint="eastAsia"/>
        </w:rPr>
        <w:t>参数</w:t>
      </w:r>
      <w:r>
        <w:rPr>
          <w:rFonts w:hint="eastAsia"/>
        </w:rPr>
        <w:t xml:space="preserve">AllowOn </w:t>
      </w:r>
      <w:r>
        <w:rPr>
          <w:rFonts w:hint="eastAsia"/>
        </w:rPr>
        <w:t>指定</w:t>
      </w:r>
      <w:r>
        <w:t>可以将属性赋值</w:t>
      </w:r>
      <w:r>
        <w:rPr>
          <w:rFonts w:hint="eastAsia"/>
        </w:rPr>
        <w:t>给</w:t>
      </w:r>
      <w:r>
        <w:t>的程序</w:t>
      </w:r>
      <w:r>
        <w:rPr>
          <w:rFonts w:hint="eastAsia"/>
        </w:rPr>
        <w:t>元素</w:t>
      </w:r>
      <w:r>
        <w:t>（类，方法，属性，参数）</w:t>
      </w:r>
    </w:p>
    <w:p w:rsidR="00933047" w:rsidRDefault="00933047">
      <w:r>
        <w:t>System.Attributes.AttributeTargets</w:t>
      </w:r>
    </w:p>
    <w:p w:rsidR="00933047" w:rsidRDefault="00933047">
      <w:r>
        <w:tab/>
        <w:t>AttributeTargets.Class</w:t>
      </w:r>
    </w:p>
    <w:p w:rsidR="00933047" w:rsidRDefault="00933047">
      <w:r>
        <w:t xml:space="preserve">AllowMultiple </w:t>
      </w:r>
      <w:r>
        <w:rPr>
          <w:rFonts w:hint="eastAsia"/>
        </w:rPr>
        <w:t>一个</w:t>
      </w:r>
      <w:r>
        <w:rPr>
          <w:rFonts w:hint="eastAsia"/>
        </w:rPr>
        <w:t>bool</w:t>
      </w:r>
      <w:r>
        <w:rPr>
          <w:rFonts w:hint="eastAsia"/>
        </w:rPr>
        <w:t>值</w:t>
      </w:r>
      <w:r>
        <w:t>，</w:t>
      </w:r>
      <w:r>
        <w:rPr>
          <w:rFonts w:hint="eastAsia"/>
        </w:rPr>
        <w:t>是否</w:t>
      </w:r>
      <w:r>
        <w:t>允许为</w:t>
      </w:r>
      <w:r>
        <w:rPr>
          <w:rFonts w:hint="eastAsia"/>
        </w:rPr>
        <w:t>一个</w:t>
      </w:r>
      <w:r>
        <w:t>程序元素指定</w:t>
      </w:r>
      <w:r>
        <w:rPr>
          <w:rFonts w:hint="eastAsia"/>
        </w:rPr>
        <w:t>多个</w:t>
      </w:r>
      <w:r>
        <w:t>属性。</w:t>
      </w:r>
      <w:r>
        <w:rPr>
          <w:rFonts w:hint="eastAsia"/>
        </w:rPr>
        <w:t>默认</w:t>
      </w:r>
      <w:r>
        <w:t>值</w:t>
      </w:r>
      <w:r>
        <w:rPr>
          <w:rFonts w:hint="eastAsia"/>
        </w:rPr>
        <w:t>false</w:t>
      </w:r>
    </w:p>
    <w:p w:rsidR="005E6262" w:rsidRDefault="005E6262">
      <w:pPr>
        <w:rPr>
          <w:color w:val="333333"/>
          <w:szCs w:val="21"/>
          <w:shd w:val="clear" w:color="auto" w:fill="F8F8F8"/>
        </w:rPr>
      </w:pPr>
      <w:r>
        <w:t>Inherited:</w:t>
      </w:r>
      <w:r w:rsidRPr="005E6262">
        <w:rPr>
          <w:rFonts w:hint="eastAsia"/>
          <w:color w:val="333333"/>
          <w:szCs w:val="21"/>
          <w:shd w:val="clear" w:color="auto" w:fill="F8F8F8"/>
        </w:rPr>
        <w:t xml:space="preserve"> </w:t>
      </w:r>
      <w:r>
        <w:rPr>
          <w:rFonts w:hint="eastAsia"/>
          <w:color w:val="333333"/>
          <w:szCs w:val="21"/>
          <w:shd w:val="clear" w:color="auto" w:fill="F8F8F8"/>
        </w:rPr>
        <w:t>我们可以使用这个属性来控制定制特性的继承规则。它标记了我们的特性能否被继承。</w:t>
      </w:r>
    </w:p>
    <w:p w:rsidR="005E6B26" w:rsidRDefault="005E6B26" w:rsidP="009816E4">
      <w:pPr>
        <w:pStyle w:val="2"/>
        <w:rPr>
          <w:shd w:val="clear" w:color="auto" w:fill="F8F8F8"/>
        </w:rPr>
      </w:pPr>
      <w:r>
        <w:rPr>
          <w:rFonts w:hint="eastAsia"/>
          <w:shd w:val="clear" w:color="auto" w:fill="F8F8F8"/>
        </w:rPr>
        <w:t xml:space="preserve">17 </w:t>
      </w:r>
      <w:r w:rsidR="0019116B">
        <w:rPr>
          <w:rFonts w:hint="eastAsia"/>
          <w:shd w:val="clear" w:color="auto" w:fill="F8F8F8"/>
        </w:rPr>
        <w:t>集合</w:t>
      </w:r>
      <w:r w:rsidR="0019116B">
        <w:rPr>
          <w:shd w:val="clear" w:color="auto" w:fill="F8F8F8"/>
        </w:rPr>
        <w:t>类</w:t>
      </w:r>
      <w:r>
        <w:rPr>
          <w:rFonts w:hint="eastAsia"/>
          <w:shd w:val="clear" w:color="auto" w:fill="F8F8F8"/>
        </w:rPr>
        <w:t>字典</w:t>
      </w:r>
      <w:r>
        <w:rPr>
          <w:rFonts w:hint="eastAsia"/>
          <w:shd w:val="clear" w:color="auto" w:fill="F8F8F8"/>
        </w:rPr>
        <w:t xml:space="preserve"> </w:t>
      </w:r>
      <w:r>
        <w:rPr>
          <w:rFonts w:hint="eastAsia"/>
          <w:shd w:val="clear" w:color="auto" w:fill="F8F8F8"/>
        </w:rPr>
        <w:t>枚举</w:t>
      </w:r>
    </w:p>
    <w:p w:rsidR="0019116B" w:rsidRDefault="0019116B" w:rsidP="0019116B">
      <w:r>
        <w:rPr>
          <w:rFonts w:hint="eastAsia"/>
        </w:rPr>
        <w:t>所有</w:t>
      </w:r>
      <w:r>
        <w:t>集合类都</w:t>
      </w:r>
      <w:r>
        <w:rPr>
          <w:rFonts w:hint="eastAsia"/>
        </w:rPr>
        <w:t>实现</w:t>
      </w:r>
      <w:r>
        <w:t>了</w:t>
      </w:r>
      <w:r>
        <w:rPr>
          <w:rFonts w:hint="eastAsia"/>
        </w:rPr>
        <w:t>IEnumerable</w:t>
      </w:r>
      <w:r>
        <w:rPr>
          <w:rFonts w:hint="eastAsia"/>
        </w:rPr>
        <w:t>和</w:t>
      </w:r>
      <w:r>
        <w:rPr>
          <w:rFonts w:hint="eastAsia"/>
        </w:rPr>
        <w:t>IEnumerator</w:t>
      </w:r>
      <w:r>
        <w:rPr>
          <w:rFonts w:hint="eastAsia"/>
        </w:rPr>
        <w:t>接口</w:t>
      </w:r>
    </w:p>
    <w:p w:rsidR="0019116B" w:rsidRDefault="0019116B" w:rsidP="0019116B">
      <w:r>
        <w:rPr>
          <w:rFonts w:hint="eastAsia"/>
        </w:rPr>
        <w:t>可</w:t>
      </w:r>
      <w:r>
        <w:t>枚举接口</w:t>
      </w:r>
    </w:p>
    <w:p w:rsidR="0019116B" w:rsidRDefault="0019116B" w:rsidP="0019116B">
      <w:r>
        <w:rPr>
          <w:rFonts w:hint="eastAsia"/>
        </w:rPr>
        <w:t>public interface IEnumerable</w:t>
      </w:r>
    </w:p>
    <w:p w:rsidR="0019116B" w:rsidRDefault="0019116B" w:rsidP="0019116B">
      <w:r>
        <w:t>{</w:t>
      </w:r>
    </w:p>
    <w:p w:rsidR="0019116B" w:rsidRDefault="0019116B" w:rsidP="0019116B">
      <w:r>
        <w:tab/>
        <w:t>IEnumerator GetEnumerator();</w:t>
      </w:r>
    </w:p>
    <w:p w:rsidR="0019116B" w:rsidRDefault="0019116B" w:rsidP="0019116B">
      <w:r>
        <w:t>}</w:t>
      </w:r>
    </w:p>
    <w:p w:rsidR="0019116B" w:rsidRDefault="0019116B" w:rsidP="0019116B">
      <w:r>
        <w:rPr>
          <w:rFonts w:hint="eastAsia"/>
        </w:rPr>
        <w:t>枚举</w:t>
      </w:r>
      <w:r>
        <w:t>器接口</w:t>
      </w:r>
    </w:p>
    <w:p w:rsidR="0019116B" w:rsidRDefault="0019116B" w:rsidP="0019116B">
      <w:r>
        <w:rPr>
          <w:rFonts w:hint="eastAsia"/>
        </w:rPr>
        <w:t>public interface IEnumerator</w:t>
      </w:r>
    </w:p>
    <w:p w:rsidR="0019116B" w:rsidRDefault="0019116B" w:rsidP="0019116B">
      <w:r>
        <w:t>{</w:t>
      </w:r>
    </w:p>
    <w:p w:rsidR="0019116B" w:rsidRDefault="0019116B" w:rsidP="0019116B">
      <w:r>
        <w:tab/>
        <w:t>object Current{get;}</w:t>
      </w:r>
    </w:p>
    <w:p w:rsidR="0019116B" w:rsidRDefault="0019116B" w:rsidP="0019116B">
      <w:r>
        <w:tab/>
        <w:t>bool MoveNext();</w:t>
      </w:r>
    </w:p>
    <w:p w:rsidR="0019116B" w:rsidRDefault="0019116B" w:rsidP="0019116B">
      <w:r>
        <w:tab/>
        <w:t>void Reset();</w:t>
      </w:r>
    </w:p>
    <w:p w:rsidR="0019116B" w:rsidRDefault="0019116B" w:rsidP="0019116B">
      <w:r>
        <w:t>}</w:t>
      </w:r>
    </w:p>
    <w:p w:rsidR="00E356E2" w:rsidRDefault="00E356E2" w:rsidP="0019116B"/>
    <w:p w:rsidR="00E356E2" w:rsidRDefault="00E356E2" w:rsidP="0019116B">
      <w:pPr>
        <w:rPr>
          <w:rFonts w:ascii="Arial" w:hAnsi="Arial" w:cs="Arial"/>
          <w:color w:val="555555"/>
          <w:szCs w:val="21"/>
          <w:shd w:val="clear" w:color="auto" w:fill="FFFFFF"/>
        </w:rPr>
      </w:pPr>
      <w:r>
        <w:rPr>
          <w:rFonts w:ascii="Arial" w:hAnsi="Arial" w:cs="Arial"/>
          <w:color w:val="555555"/>
          <w:szCs w:val="21"/>
          <w:shd w:val="clear" w:color="auto" w:fill="FFFFFF"/>
        </w:rPr>
        <w:t>实现了</w:t>
      </w:r>
      <w:r>
        <w:rPr>
          <w:rFonts w:ascii="Arial" w:hAnsi="Arial" w:cs="Arial"/>
          <w:color w:val="555555"/>
          <w:szCs w:val="21"/>
          <w:shd w:val="clear" w:color="auto" w:fill="FFFFFF"/>
        </w:rPr>
        <w:t>IEnmerable&lt;T&gt;</w:t>
      </w:r>
      <w:r>
        <w:rPr>
          <w:rFonts w:ascii="Arial" w:hAnsi="Arial" w:cs="Arial"/>
          <w:color w:val="555555"/>
          <w:szCs w:val="21"/>
          <w:shd w:val="clear" w:color="auto" w:fill="FFFFFF"/>
        </w:rPr>
        <w:t>接口的集合，是强类型的。它为子对象的迭代提供类型更加安全的方式。</w:t>
      </w:r>
    </w:p>
    <w:p w:rsidR="00E356E2" w:rsidRDefault="00E356E2" w:rsidP="0019116B">
      <w:pPr>
        <w:rPr>
          <w:rFonts w:ascii="Arial" w:hAnsi="Arial" w:cs="Arial"/>
          <w:color w:val="555555"/>
          <w:szCs w:val="21"/>
          <w:shd w:val="clear" w:color="auto" w:fill="FFFFFF"/>
        </w:rPr>
      </w:pPr>
      <w:r>
        <w:rPr>
          <w:rFonts w:ascii="Arial" w:hAnsi="Arial" w:cs="Arial" w:hint="eastAsia"/>
          <w:color w:val="555555"/>
          <w:szCs w:val="21"/>
          <w:shd w:val="clear" w:color="auto" w:fill="FFFFFF"/>
        </w:rPr>
        <w:t>显式</w:t>
      </w:r>
      <w:r>
        <w:rPr>
          <w:rFonts w:ascii="Arial" w:hAnsi="Arial" w:cs="Arial"/>
          <w:color w:val="555555"/>
          <w:szCs w:val="21"/>
          <w:shd w:val="clear" w:color="auto" w:fill="FFFFFF"/>
        </w:rPr>
        <w:t>实现接口</w:t>
      </w:r>
    </w:p>
    <w:p w:rsidR="00A802DF" w:rsidRPr="00A802DF" w:rsidRDefault="00A802DF" w:rsidP="00A80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02DF">
        <w:rPr>
          <w:rFonts w:ascii="宋体" w:eastAsia="宋体" w:hAnsi="宋体" w:cs="宋体"/>
          <w:color w:val="008000"/>
          <w:kern w:val="0"/>
          <w:sz w:val="18"/>
          <w:szCs w:val="18"/>
        </w:rPr>
        <w:lastRenderedPageBreak/>
        <w:t>显示实现继承非泛型IEnumerable接口的方法</w:t>
      </w:r>
    </w:p>
    <w:p w:rsidR="00A802DF" w:rsidRDefault="00A802DF" w:rsidP="0019116B">
      <w:r>
        <w:rPr>
          <w:rFonts w:hint="eastAsia"/>
        </w:rPr>
        <w:t xml:space="preserve">IEnumerator </w:t>
      </w:r>
      <w:r>
        <w:t>IEnumerable.GetEnumerator()</w:t>
      </w:r>
    </w:p>
    <w:p w:rsidR="00A802DF" w:rsidRDefault="00A802DF" w:rsidP="0019116B">
      <w:r>
        <w:t>{</w:t>
      </w:r>
    </w:p>
    <w:p w:rsidR="00A802DF" w:rsidRDefault="00A802DF" w:rsidP="0019116B">
      <w:r>
        <w:t>}</w:t>
      </w:r>
    </w:p>
    <w:p w:rsidR="00D765C7" w:rsidRDefault="00D765C7" w:rsidP="0019116B">
      <w:r>
        <w:rPr>
          <w:rFonts w:hint="eastAsia"/>
        </w:rPr>
        <w:t>关键字</w:t>
      </w:r>
      <w:r>
        <w:rPr>
          <w:rFonts w:hint="eastAsia"/>
        </w:rPr>
        <w:t>yield</w:t>
      </w:r>
    </w:p>
    <w:p w:rsidR="009848AC" w:rsidRDefault="009848AC" w:rsidP="009816E4">
      <w:pPr>
        <w:pStyle w:val="2"/>
      </w:pPr>
      <w:r>
        <w:t xml:space="preserve">18 </w:t>
      </w:r>
      <w:r>
        <w:rPr>
          <w:rFonts w:hint="eastAsia"/>
        </w:rPr>
        <w:t>属性</w:t>
      </w:r>
    </w:p>
    <w:p w:rsidR="009848AC" w:rsidRPr="00DC1D16" w:rsidRDefault="009848AC" w:rsidP="0019116B">
      <w:pPr>
        <w:rPr>
          <w:b/>
        </w:rPr>
      </w:pPr>
      <w:r w:rsidRPr="00DC1D16">
        <w:rPr>
          <w:rFonts w:hint="eastAsia"/>
          <w:b/>
        </w:rPr>
        <w:t>自动</w:t>
      </w:r>
      <w:r w:rsidRPr="00DC1D16">
        <w:rPr>
          <w:b/>
        </w:rPr>
        <w:t>属性</w:t>
      </w:r>
      <w:r w:rsidRPr="00DC1D16">
        <w:rPr>
          <w:rFonts w:hint="eastAsia"/>
          <w:b/>
        </w:rPr>
        <w:t>3</w:t>
      </w:r>
      <w:r w:rsidRPr="00DC1D16">
        <w:rPr>
          <w:b/>
        </w:rPr>
        <w:t>.0</w:t>
      </w:r>
    </w:p>
    <w:p w:rsidR="009848AC" w:rsidRDefault="009848AC" w:rsidP="0019116B">
      <w:r>
        <w:t>public class Test</w:t>
      </w:r>
    </w:p>
    <w:p w:rsidR="009848AC" w:rsidRDefault="009848AC" w:rsidP="0019116B">
      <w:r>
        <w:t>{</w:t>
      </w:r>
    </w:p>
    <w:p w:rsidR="009848AC" w:rsidRDefault="009848AC" w:rsidP="0019116B">
      <w:r>
        <w:tab/>
        <w:t>public string Name</w:t>
      </w:r>
    </w:p>
    <w:p w:rsidR="009848AC" w:rsidRDefault="009848AC" w:rsidP="0019116B">
      <w:r>
        <w:tab/>
        <w:t>{</w:t>
      </w:r>
    </w:p>
    <w:p w:rsidR="009848AC" w:rsidRDefault="009848AC" w:rsidP="0019116B">
      <w:r>
        <w:tab/>
      </w:r>
      <w:r>
        <w:tab/>
        <w:t>get;</w:t>
      </w:r>
    </w:p>
    <w:p w:rsidR="009848AC" w:rsidRDefault="009848AC" w:rsidP="0019116B">
      <w:r>
        <w:tab/>
      </w:r>
      <w:r>
        <w:tab/>
        <w:t>set;</w:t>
      </w:r>
    </w:p>
    <w:p w:rsidR="009848AC" w:rsidRDefault="009848AC" w:rsidP="0019116B">
      <w:r>
        <w:tab/>
        <w:t>}</w:t>
      </w:r>
    </w:p>
    <w:p w:rsidR="009848AC" w:rsidRPr="0019116B" w:rsidRDefault="009848AC" w:rsidP="0019116B">
      <w:r>
        <w:t>}</w:t>
      </w:r>
    </w:p>
    <w:p w:rsidR="001E0831" w:rsidRDefault="00D63603" w:rsidP="009816E4">
      <w:pPr>
        <w:pStyle w:val="2"/>
      </w:pPr>
      <w:r>
        <w:rPr>
          <w:rFonts w:hint="eastAsia"/>
        </w:rPr>
        <w:t>1</w:t>
      </w:r>
      <w:r>
        <w:t xml:space="preserve">9 Object </w:t>
      </w:r>
      <w:r>
        <w:rPr>
          <w:rFonts w:hint="eastAsia"/>
        </w:rPr>
        <w:t>比较</w:t>
      </w:r>
    </w:p>
    <w:p w:rsidR="00D63603" w:rsidRDefault="00D63603">
      <w:r>
        <w:rPr>
          <w:rFonts w:hint="eastAsia"/>
        </w:rPr>
        <w:t>Equals</w:t>
      </w:r>
    </w:p>
    <w:p w:rsidR="00D63603" w:rsidRDefault="00D63603">
      <w:r>
        <w:t>GetHashCode</w:t>
      </w:r>
    </w:p>
    <w:p w:rsidR="00D63603" w:rsidRDefault="00D63603">
      <w:r>
        <w:rPr>
          <w:rFonts w:hint="eastAsia"/>
        </w:rPr>
        <w:t>实现</w:t>
      </w:r>
      <w:r>
        <w:t>了</w:t>
      </w:r>
      <w:r>
        <w:rPr>
          <w:rFonts w:hint="eastAsia"/>
        </w:rPr>
        <w:t>Equals</w:t>
      </w:r>
      <w:r>
        <w:rPr>
          <w:rFonts w:hint="eastAsia"/>
        </w:rPr>
        <w:t>必须</w:t>
      </w:r>
      <w:r>
        <w:t>实现</w:t>
      </w:r>
      <w:r>
        <w:rPr>
          <w:rFonts w:hint="eastAsia"/>
        </w:rPr>
        <w:t>GetHashCode</w:t>
      </w:r>
    </w:p>
    <w:p w:rsidR="004F1194" w:rsidRDefault="004F1194">
      <w:pPr>
        <w:rPr>
          <w:color w:val="555555"/>
          <w:szCs w:val="21"/>
          <w:shd w:val="clear" w:color="auto" w:fill="FFFFFF"/>
        </w:rPr>
      </w:pPr>
      <w:r>
        <w:rPr>
          <w:rFonts w:hint="eastAsia"/>
          <w:color w:val="555555"/>
          <w:szCs w:val="21"/>
          <w:shd w:val="clear" w:color="auto" w:fill="FFFFFF"/>
        </w:rPr>
        <w:t>字典</w:t>
      </w:r>
    </w:p>
    <w:p w:rsidR="004F1194" w:rsidRDefault="004F1194">
      <w:pPr>
        <w:rPr>
          <w:color w:val="555555"/>
          <w:szCs w:val="21"/>
          <w:shd w:val="clear" w:color="auto" w:fill="FFFFFF"/>
        </w:rPr>
      </w:pPr>
      <w:r>
        <w:rPr>
          <w:color w:val="555555"/>
          <w:szCs w:val="21"/>
          <w:shd w:val="clear" w:color="auto" w:fill="FFFFFF"/>
        </w:rPr>
        <w:tab/>
      </w:r>
      <w:r>
        <w:rPr>
          <w:rFonts w:hint="eastAsia"/>
          <w:color w:val="555555"/>
          <w:szCs w:val="21"/>
          <w:shd w:val="clear" w:color="auto" w:fill="FFFFFF"/>
        </w:rPr>
        <w:t>键</w:t>
      </w:r>
      <w:r>
        <w:rPr>
          <w:color w:val="555555"/>
          <w:szCs w:val="21"/>
          <w:shd w:val="clear" w:color="auto" w:fill="FFFFFF"/>
        </w:rPr>
        <w:t>类型</w:t>
      </w:r>
    </w:p>
    <w:p w:rsidR="00522BC1" w:rsidRDefault="00522BC1">
      <w:pPr>
        <w:rPr>
          <w:color w:val="555555"/>
          <w:szCs w:val="21"/>
          <w:shd w:val="clear" w:color="auto" w:fill="FFFFFF"/>
        </w:rPr>
      </w:pPr>
      <w:r>
        <w:rPr>
          <w:rFonts w:hint="eastAsia"/>
          <w:color w:val="555555"/>
          <w:szCs w:val="21"/>
          <w:shd w:val="clear" w:color="auto" w:fill="FFFFFF"/>
        </w:rPr>
        <w:t>如果两个对象的</w:t>
      </w:r>
      <w:r>
        <w:rPr>
          <w:rFonts w:hint="eastAsia"/>
          <w:color w:val="555555"/>
          <w:szCs w:val="21"/>
          <w:shd w:val="clear" w:color="auto" w:fill="FFFFFF"/>
        </w:rPr>
        <w:t xml:space="preserve"> Equals </w:t>
      </w:r>
      <w:r>
        <w:rPr>
          <w:rFonts w:hint="eastAsia"/>
          <w:color w:val="555555"/>
          <w:szCs w:val="21"/>
          <w:shd w:val="clear" w:color="auto" w:fill="FFFFFF"/>
        </w:rPr>
        <w:t>比较结果相等，则每个对象的</w:t>
      </w:r>
      <w:r>
        <w:rPr>
          <w:rFonts w:hint="eastAsia"/>
          <w:color w:val="555555"/>
          <w:szCs w:val="21"/>
          <w:shd w:val="clear" w:color="auto" w:fill="FFFFFF"/>
        </w:rPr>
        <w:t xml:space="preserve"> GetHashCode </w:t>
      </w:r>
      <w:r>
        <w:rPr>
          <w:rFonts w:hint="eastAsia"/>
          <w:color w:val="555555"/>
          <w:szCs w:val="21"/>
          <w:shd w:val="clear" w:color="auto" w:fill="FFFFFF"/>
        </w:rPr>
        <w:t>方法都必须返回同一个值。</w:t>
      </w:r>
      <w:r>
        <w:rPr>
          <w:rFonts w:hint="eastAsia"/>
          <w:color w:val="555555"/>
          <w:szCs w:val="21"/>
          <w:shd w:val="clear" w:color="auto" w:fill="FFFFFF"/>
        </w:rPr>
        <w:t xml:space="preserve"> </w:t>
      </w:r>
      <w:r>
        <w:rPr>
          <w:rFonts w:hint="eastAsia"/>
          <w:color w:val="555555"/>
          <w:szCs w:val="21"/>
          <w:shd w:val="clear" w:color="auto" w:fill="FFFFFF"/>
        </w:rPr>
        <w:t>但是，如果两个对象的比较结果不相等，则这两个对象的</w:t>
      </w:r>
      <w:r>
        <w:rPr>
          <w:rFonts w:hint="eastAsia"/>
          <w:color w:val="555555"/>
          <w:szCs w:val="21"/>
          <w:shd w:val="clear" w:color="auto" w:fill="FFFFFF"/>
        </w:rPr>
        <w:t xml:space="preserve"> GetHashCode </w:t>
      </w:r>
      <w:r>
        <w:rPr>
          <w:rFonts w:hint="eastAsia"/>
          <w:color w:val="555555"/>
          <w:szCs w:val="21"/>
          <w:shd w:val="clear" w:color="auto" w:fill="FFFFFF"/>
        </w:rPr>
        <w:t>方法不一定返回不同的值。</w:t>
      </w:r>
    </w:p>
    <w:p w:rsidR="00522BC1" w:rsidRDefault="004F1194">
      <w:pPr>
        <w:rPr>
          <w:color w:val="555555"/>
          <w:szCs w:val="21"/>
          <w:shd w:val="clear" w:color="auto" w:fill="FFFFFF"/>
        </w:rPr>
      </w:pPr>
      <w:r>
        <w:rPr>
          <w:rFonts w:hint="eastAsia"/>
          <w:color w:val="555555"/>
          <w:szCs w:val="21"/>
          <w:shd w:val="clear" w:color="auto" w:fill="FFFFFF"/>
        </w:rPr>
        <w:t>GetHashCode()</w:t>
      </w:r>
      <w:r>
        <w:rPr>
          <w:rFonts w:hint="eastAsia"/>
          <w:color w:val="555555"/>
          <w:szCs w:val="21"/>
          <w:shd w:val="clear" w:color="auto" w:fill="FFFFFF"/>
        </w:rPr>
        <w:t>实现</w:t>
      </w:r>
      <w:r>
        <w:rPr>
          <w:color w:val="555555"/>
          <w:szCs w:val="21"/>
          <w:shd w:val="clear" w:color="auto" w:fill="FFFFFF"/>
        </w:rPr>
        <w:t>要求：</w:t>
      </w:r>
    </w:p>
    <w:p w:rsidR="004F1194" w:rsidRPr="004F1194" w:rsidRDefault="004F1194" w:rsidP="004F1194">
      <w:pPr>
        <w:pStyle w:val="a6"/>
        <w:numPr>
          <w:ilvl w:val="0"/>
          <w:numId w:val="3"/>
        </w:numPr>
        <w:ind w:firstLineChars="0"/>
        <w:rPr>
          <w:color w:val="555555"/>
          <w:szCs w:val="21"/>
          <w:shd w:val="clear" w:color="auto" w:fill="FFFFFF"/>
        </w:rPr>
      </w:pPr>
      <w:r w:rsidRPr="004F1194">
        <w:rPr>
          <w:rFonts w:hint="eastAsia"/>
          <w:color w:val="555555"/>
          <w:szCs w:val="21"/>
          <w:shd w:val="clear" w:color="auto" w:fill="FFFFFF"/>
        </w:rPr>
        <w:t>相同</w:t>
      </w:r>
      <w:r w:rsidRPr="004F1194">
        <w:rPr>
          <w:color w:val="555555"/>
          <w:szCs w:val="21"/>
          <w:shd w:val="clear" w:color="auto" w:fill="FFFFFF"/>
        </w:rPr>
        <w:t>的对象应该总是返回相同的值。</w:t>
      </w:r>
    </w:p>
    <w:p w:rsidR="004F1194" w:rsidRPr="004F1194" w:rsidRDefault="004F1194" w:rsidP="004F1194">
      <w:pPr>
        <w:pStyle w:val="a6"/>
        <w:numPr>
          <w:ilvl w:val="0"/>
          <w:numId w:val="3"/>
        </w:numPr>
        <w:ind w:firstLineChars="0"/>
      </w:pPr>
      <w:r w:rsidRPr="004F1194">
        <w:rPr>
          <w:rFonts w:hint="eastAsia"/>
          <w:color w:val="555555"/>
          <w:szCs w:val="21"/>
          <w:shd w:val="clear" w:color="auto" w:fill="FFFFFF"/>
        </w:rPr>
        <w:t>不</w:t>
      </w:r>
      <w:r w:rsidRPr="004F1194">
        <w:rPr>
          <w:color w:val="555555"/>
          <w:szCs w:val="21"/>
          <w:shd w:val="clear" w:color="auto" w:fill="FFFFFF"/>
        </w:rPr>
        <w:t>同的对象可以返回相同的值。</w:t>
      </w:r>
    </w:p>
    <w:p w:rsidR="004F1194" w:rsidRDefault="004F1194" w:rsidP="004F1194">
      <w:pPr>
        <w:pStyle w:val="a6"/>
        <w:ind w:left="420" w:firstLineChars="0" w:firstLine="0"/>
        <w:rPr>
          <w:color w:val="555555"/>
          <w:szCs w:val="21"/>
          <w:shd w:val="clear" w:color="auto" w:fill="FFFFFF"/>
        </w:rPr>
      </w:pPr>
      <w:r>
        <w:rPr>
          <w:rFonts w:hint="eastAsia"/>
          <w:color w:val="555555"/>
          <w:szCs w:val="21"/>
          <w:shd w:val="clear" w:color="auto" w:fill="FFFFFF"/>
        </w:rPr>
        <w:t>如果</w:t>
      </w:r>
      <w:r>
        <w:rPr>
          <w:rFonts w:hint="eastAsia"/>
          <w:color w:val="555555"/>
          <w:szCs w:val="21"/>
          <w:shd w:val="clear" w:color="auto" w:fill="FFFFFF"/>
        </w:rPr>
        <w:t xml:space="preserve">Equals </w:t>
      </w:r>
      <w:r>
        <w:rPr>
          <w:rFonts w:hint="eastAsia"/>
          <w:color w:val="555555"/>
          <w:szCs w:val="21"/>
          <w:shd w:val="clear" w:color="auto" w:fill="FFFFFF"/>
        </w:rPr>
        <w:t>比较</w:t>
      </w:r>
      <w:r>
        <w:rPr>
          <w:color w:val="555555"/>
          <w:szCs w:val="21"/>
          <w:shd w:val="clear" w:color="auto" w:fill="FFFFFF"/>
        </w:rPr>
        <w:t>两个对象相等，则</w:t>
      </w:r>
      <w:r>
        <w:rPr>
          <w:rFonts w:hint="eastAsia"/>
          <w:color w:val="555555"/>
          <w:szCs w:val="21"/>
          <w:shd w:val="clear" w:color="auto" w:fill="FFFFFF"/>
        </w:rPr>
        <w:t>GetHashCode</w:t>
      </w:r>
      <w:r>
        <w:rPr>
          <w:rFonts w:hint="eastAsia"/>
          <w:color w:val="555555"/>
          <w:szCs w:val="21"/>
          <w:shd w:val="clear" w:color="auto" w:fill="FFFFFF"/>
        </w:rPr>
        <w:t>必须</w:t>
      </w:r>
      <w:r>
        <w:rPr>
          <w:color w:val="555555"/>
          <w:szCs w:val="21"/>
          <w:shd w:val="clear" w:color="auto" w:fill="FFFFFF"/>
        </w:rPr>
        <w:t>相等</w:t>
      </w:r>
    </w:p>
    <w:p w:rsidR="004F1194" w:rsidRDefault="004F1194" w:rsidP="004F1194">
      <w:pPr>
        <w:pStyle w:val="a6"/>
        <w:ind w:left="420" w:firstLineChars="0" w:firstLine="0"/>
        <w:rPr>
          <w:color w:val="555555"/>
          <w:szCs w:val="21"/>
          <w:shd w:val="clear" w:color="auto" w:fill="FFFFFF"/>
        </w:rPr>
      </w:pPr>
    </w:p>
    <w:p w:rsidR="004F1194" w:rsidRDefault="004F1194" w:rsidP="004F1194">
      <w:pPr>
        <w:pStyle w:val="a6"/>
        <w:ind w:left="420" w:firstLineChars="0" w:firstLine="0"/>
        <w:rPr>
          <w:color w:val="555555"/>
          <w:szCs w:val="21"/>
          <w:shd w:val="clear" w:color="auto" w:fill="FFFFFF"/>
        </w:rPr>
      </w:pPr>
      <w:r>
        <w:rPr>
          <w:rFonts w:hint="eastAsia"/>
          <w:color w:val="555555"/>
          <w:szCs w:val="21"/>
          <w:shd w:val="clear" w:color="auto" w:fill="FFFFFF"/>
        </w:rPr>
        <w:t>如果</w:t>
      </w:r>
      <w:r>
        <w:rPr>
          <w:color w:val="555555"/>
          <w:szCs w:val="21"/>
          <w:shd w:val="clear" w:color="auto" w:fill="FFFFFF"/>
        </w:rPr>
        <w:t>不满足上述条件：某个类的实例放入字典后可能再也检索不到，或者会返回错误的项</w:t>
      </w:r>
    </w:p>
    <w:p w:rsidR="00B23EB7" w:rsidRDefault="004F1194" w:rsidP="004F1194">
      <w:pPr>
        <w:pStyle w:val="a6"/>
        <w:ind w:left="420" w:firstLineChars="0" w:firstLine="0"/>
        <w:rPr>
          <w:color w:val="555555"/>
          <w:szCs w:val="21"/>
          <w:shd w:val="clear" w:color="auto" w:fill="FFFFFF"/>
        </w:rPr>
      </w:pPr>
      <w:r>
        <w:rPr>
          <w:color w:val="555555"/>
          <w:szCs w:val="21"/>
          <w:shd w:val="clear" w:color="auto" w:fill="FFFFFF"/>
        </w:rPr>
        <w:t xml:space="preserve">A B </w:t>
      </w:r>
      <w:r>
        <w:rPr>
          <w:rFonts w:hint="eastAsia"/>
          <w:color w:val="555555"/>
          <w:szCs w:val="21"/>
          <w:shd w:val="clear" w:color="auto" w:fill="FFFFFF"/>
        </w:rPr>
        <w:t>是</w:t>
      </w:r>
      <w:r>
        <w:rPr>
          <w:color w:val="555555"/>
          <w:szCs w:val="21"/>
          <w:shd w:val="clear" w:color="auto" w:fill="FFFFFF"/>
        </w:rPr>
        <w:t>相等的对象，但是</w:t>
      </w:r>
      <w:r>
        <w:rPr>
          <w:rFonts w:hint="eastAsia"/>
          <w:color w:val="555555"/>
          <w:szCs w:val="21"/>
          <w:shd w:val="clear" w:color="auto" w:fill="FFFFFF"/>
        </w:rPr>
        <w:t>HashCode</w:t>
      </w:r>
      <w:r>
        <w:rPr>
          <w:rFonts w:hint="eastAsia"/>
          <w:color w:val="555555"/>
          <w:szCs w:val="21"/>
          <w:shd w:val="clear" w:color="auto" w:fill="FFFFFF"/>
        </w:rPr>
        <w:t>不</w:t>
      </w:r>
      <w:r>
        <w:rPr>
          <w:color w:val="555555"/>
          <w:szCs w:val="21"/>
          <w:shd w:val="clear" w:color="auto" w:fill="FFFFFF"/>
        </w:rPr>
        <w:t>一致，经过散列后在一个桶里，这个时候可能</w:t>
      </w:r>
      <w:r>
        <w:rPr>
          <w:rFonts w:hint="eastAsia"/>
          <w:color w:val="555555"/>
          <w:szCs w:val="21"/>
          <w:shd w:val="clear" w:color="auto" w:fill="FFFFFF"/>
        </w:rPr>
        <w:t>A</w:t>
      </w:r>
      <w:r>
        <w:rPr>
          <w:rFonts w:hint="eastAsia"/>
          <w:color w:val="555555"/>
          <w:szCs w:val="21"/>
          <w:shd w:val="clear" w:color="auto" w:fill="FFFFFF"/>
        </w:rPr>
        <w:t>存在</w:t>
      </w:r>
      <w:r>
        <w:rPr>
          <w:rFonts w:hint="eastAsia"/>
          <w:color w:val="555555"/>
          <w:szCs w:val="21"/>
          <w:shd w:val="clear" w:color="auto" w:fill="FFFFFF"/>
        </w:rPr>
        <w:t>B</w:t>
      </w:r>
      <w:r>
        <w:rPr>
          <w:rFonts w:hint="eastAsia"/>
          <w:color w:val="555555"/>
          <w:szCs w:val="21"/>
          <w:shd w:val="clear" w:color="auto" w:fill="FFFFFF"/>
        </w:rPr>
        <w:t>的</w:t>
      </w:r>
      <w:r>
        <w:rPr>
          <w:color w:val="555555"/>
          <w:szCs w:val="21"/>
          <w:shd w:val="clear" w:color="auto" w:fill="FFFFFF"/>
        </w:rPr>
        <w:t>后面，</w:t>
      </w:r>
      <w:r>
        <w:rPr>
          <w:rFonts w:hint="eastAsia"/>
          <w:color w:val="555555"/>
          <w:szCs w:val="21"/>
          <w:shd w:val="clear" w:color="auto" w:fill="FFFFFF"/>
        </w:rPr>
        <w:t>那么</w:t>
      </w:r>
      <w:r>
        <w:rPr>
          <w:color w:val="555555"/>
          <w:szCs w:val="21"/>
          <w:shd w:val="clear" w:color="auto" w:fill="FFFFFF"/>
        </w:rPr>
        <w:t>性检索</w:t>
      </w:r>
      <w:r>
        <w:rPr>
          <w:color w:val="555555"/>
          <w:szCs w:val="21"/>
          <w:shd w:val="clear" w:color="auto" w:fill="FFFFFF"/>
        </w:rPr>
        <w:t>A</w:t>
      </w:r>
      <w:r>
        <w:rPr>
          <w:color w:val="555555"/>
          <w:szCs w:val="21"/>
          <w:shd w:val="clear" w:color="auto" w:fill="FFFFFF"/>
        </w:rPr>
        <w:t>，会得到</w:t>
      </w:r>
      <w:r>
        <w:rPr>
          <w:color w:val="555555"/>
          <w:szCs w:val="21"/>
          <w:shd w:val="clear" w:color="auto" w:fill="FFFFFF"/>
        </w:rPr>
        <w:t>B</w:t>
      </w:r>
      <w:r>
        <w:rPr>
          <w:color w:val="555555"/>
          <w:szCs w:val="21"/>
          <w:shd w:val="clear" w:color="auto" w:fill="FFFFFF"/>
        </w:rPr>
        <w:t>的值。</w:t>
      </w:r>
    </w:p>
    <w:p w:rsidR="00B23EB7" w:rsidRDefault="00B23EB7" w:rsidP="004F1194">
      <w:pPr>
        <w:pStyle w:val="a6"/>
        <w:ind w:left="420" w:firstLineChars="0" w:firstLine="0"/>
        <w:rPr>
          <w:color w:val="555555"/>
          <w:szCs w:val="21"/>
          <w:shd w:val="clear" w:color="auto" w:fill="FFFFFF"/>
        </w:rPr>
      </w:pPr>
    </w:p>
    <w:p w:rsidR="00B23EB7" w:rsidRDefault="00B23EB7" w:rsidP="009816E4">
      <w:pPr>
        <w:pStyle w:val="2"/>
      </w:pPr>
      <w:r>
        <w:rPr>
          <w:color w:val="555555"/>
          <w:szCs w:val="21"/>
          <w:shd w:val="clear" w:color="auto" w:fill="FFFFFF"/>
        </w:rPr>
        <w:t xml:space="preserve">20 </w:t>
      </w:r>
      <w:r>
        <w:rPr>
          <w:rFonts w:hint="eastAsia"/>
          <w:color w:val="555555"/>
          <w:szCs w:val="21"/>
          <w:shd w:val="clear" w:color="auto" w:fill="FFFFFF"/>
        </w:rPr>
        <w:t>可</w:t>
      </w:r>
      <w:r>
        <w:rPr>
          <w:color w:val="555555"/>
          <w:szCs w:val="21"/>
          <w:shd w:val="clear" w:color="auto" w:fill="FFFFFF"/>
        </w:rPr>
        <w:t>访问性</w:t>
      </w:r>
      <w:r>
        <w:rPr>
          <w:rFonts w:hint="eastAsia"/>
          <w:color w:val="555555"/>
          <w:szCs w:val="21"/>
          <w:shd w:val="clear" w:color="auto" w:fill="FFFFFF"/>
        </w:rPr>
        <w:t xml:space="preserve"> </w:t>
      </w:r>
      <w:r>
        <w:t>accessibility</w:t>
      </w:r>
    </w:p>
    <w:p w:rsidR="00B23EB7" w:rsidRDefault="00B23EB7" w:rsidP="004F1194">
      <w:pPr>
        <w:pStyle w:val="a6"/>
        <w:ind w:left="420" w:firstLineChars="0" w:firstLine="0"/>
        <w:rPr>
          <w:rFonts w:ascii="Calibri" w:hAnsi="Calibri" w:cs="Calibri"/>
          <w:color w:val="333333"/>
        </w:rPr>
      </w:pPr>
      <w:r>
        <w:rPr>
          <w:rFonts w:ascii="Calibri" w:hAnsi="Calibri" w:cs="Calibri"/>
          <w:color w:val="333333"/>
        </w:rPr>
        <w:t>The protected internal accessibility means protected OR internal, not protected AND internal.</w:t>
      </w:r>
    </w:p>
    <w:p w:rsidR="0058238D" w:rsidRDefault="0058238D" w:rsidP="004F1194">
      <w:pPr>
        <w:pStyle w:val="a6"/>
        <w:ind w:left="420" w:firstLineChars="0" w:firstLine="0"/>
        <w:rPr>
          <w:rFonts w:ascii="Calibri" w:hAnsi="Calibri" w:cs="Calibri"/>
          <w:color w:val="333333"/>
        </w:rPr>
      </w:pPr>
      <w:r>
        <w:rPr>
          <w:rFonts w:ascii="Calibri" w:hAnsi="Calibri" w:cs="Calibri"/>
          <w:color w:val="333333"/>
        </w:rPr>
        <w:lastRenderedPageBreak/>
        <w:t>class Test</w:t>
      </w:r>
    </w:p>
    <w:p w:rsidR="0058238D" w:rsidRDefault="0058238D" w:rsidP="004F1194">
      <w:pPr>
        <w:pStyle w:val="a6"/>
        <w:ind w:left="420" w:firstLineChars="0" w:firstLine="0"/>
        <w:rPr>
          <w:rFonts w:ascii="Calibri" w:hAnsi="Calibri" w:cs="Calibri"/>
          <w:color w:val="333333"/>
        </w:rPr>
      </w:pPr>
      <w:r>
        <w:rPr>
          <w:rFonts w:ascii="Calibri" w:hAnsi="Calibri" w:cs="Calibri"/>
          <w:color w:val="333333"/>
        </w:rPr>
        <w:t>{</w:t>
      </w:r>
    </w:p>
    <w:p w:rsidR="0058238D" w:rsidRDefault="0058238D" w:rsidP="004F1194">
      <w:pPr>
        <w:pStyle w:val="a6"/>
        <w:ind w:left="420" w:firstLineChars="0" w:firstLine="0"/>
        <w:rPr>
          <w:rFonts w:ascii="Calibri" w:hAnsi="Calibri" w:cs="Calibri"/>
          <w:color w:val="333333"/>
        </w:rPr>
      </w:pPr>
      <w:r>
        <w:rPr>
          <w:rFonts w:ascii="Calibri" w:hAnsi="Calibri" w:cs="Calibri"/>
          <w:color w:val="333333"/>
        </w:rPr>
        <w:tab/>
        <w:t>protected internal string name;</w:t>
      </w:r>
    </w:p>
    <w:p w:rsidR="0058238D" w:rsidRPr="00B23EB7" w:rsidRDefault="0058238D" w:rsidP="004F1194">
      <w:pPr>
        <w:pStyle w:val="a6"/>
        <w:ind w:left="420" w:firstLineChars="0" w:firstLine="0"/>
        <w:rPr>
          <w:color w:val="555555"/>
          <w:szCs w:val="21"/>
          <w:shd w:val="clear" w:color="auto" w:fill="FFFFFF"/>
        </w:rPr>
      </w:pPr>
      <w:r>
        <w:rPr>
          <w:rFonts w:ascii="Calibri" w:hAnsi="Calibri" w:cs="Calibri"/>
          <w:color w:val="333333"/>
        </w:rPr>
        <w:t>}</w:t>
      </w:r>
    </w:p>
    <w:p w:rsidR="001E0831" w:rsidRDefault="001E0831">
      <w:r>
        <w:t xml:space="preserve">UNITY3D </w:t>
      </w:r>
      <w:r>
        <w:rPr>
          <w:rFonts w:hint="eastAsia"/>
        </w:rPr>
        <w:t>脚本</w:t>
      </w:r>
      <w:r>
        <w:t>工程文件</w:t>
      </w:r>
    </w:p>
    <w:p w:rsidR="00BD3B27" w:rsidRDefault="00224B0E" w:rsidP="00224B0E">
      <w:pPr>
        <w:pStyle w:val="a6"/>
        <w:numPr>
          <w:ilvl w:val="0"/>
          <w:numId w:val="1"/>
        </w:numPr>
        <w:ind w:firstLineChars="0"/>
      </w:pPr>
      <w:r>
        <w:rPr>
          <w:rFonts w:hint="eastAsia"/>
        </w:rPr>
        <w:t>（</w:t>
      </w:r>
      <w:r>
        <w:t>1</w:t>
      </w:r>
      <w:r>
        <w:t>）</w:t>
      </w:r>
      <w:r w:rsidR="00BD3B27">
        <w:t>Assembly-CSharp-firstpass</w:t>
      </w:r>
    </w:p>
    <w:p w:rsidR="00BD3B27" w:rsidRPr="00BD3B27" w:rsidRDefault="00BD3B27">
      <w:r>
        <w:rPr>
          <w:shd w:val="clear" w:color="auto" w:fill="FFFFFF"/>
        </w:rPr>
        <w:t>所有在</w:t>
      </w:r>
      <w:r>
        <w:rPr>
          <w:shd w:val="clear" w:color="auto" w:fill="FFFFFF"/>
        </w:rPr>
        <w:t>Standard Assets</w:t>
      </w:r>
      <w:r>
        <w:rPr>
          <w:shd w:val="clear" w:color="auto" w:fill="FFFFFF"/>
        </w:rPr>
        <w:t>，</w:t>
      </w:r>
      <w:r>
        <w:rPr>
          <w:shd w:val="clear" w:color="auto" w:fill="FFFFFF"/>
        </w:rPr>
        <w:t>Pro Standard Assets</w:t>
      </w:r>
      <w:r>
        <w:rPr>
          <w:shd w:val="clear" w:color="auto" w:fill="FFFFFF"/>
        </w:rPr>
        <w:t>或者</w:t>
      </w:r>
      <w:r>
        <w:rPr>
          <w:shd w:val="clear" w:color="auto" w:fill="FFFFFF"/>
        </w:rPr>
        <w:t xml:space="preserve"> Plugins</w:t>
      </w:r>
      <w:r>
        <w:rPr>
          <w:shd w:val="clear" w:color="auto" w:fill="FFFFFF"/>
        </w:rPr>
        <w:t>文件夹中的脚本会产生一个</w:t>
      </w:r>
      <w:r>
        <w:rPr>
          <w:shd w:val="clear" w:color="auto" w:fill="FFFFFF"/>
        </w:rPr>
        <w:t>Assembly-CSharp-firstpass-vs.csproj</w:t>
      </w:r>
      <w:r>
        <w:rPr>
          <w:shd w:val="clear" w:color="auto" w:fill="FFFFFF"/>
        </w:rPr>
        <w:t>文件，并且先编译</w:t>
      </w:r>
    </w:p>
    <w:p w:rsidR="001E0831" w:rsidRDefault="00BD3B27" w:rsidP="00224B0E">
      <w:pPr>
        <w:pStyle w:val="a6"/>
        <w:numPr>
          <w:ilvl w:val="0"/>
          <w:numId w:val="1"/>
        </w:numPr>
        <w:ind w:firstLineChars="0"/>
      </w:pPr>
      <w:r>
        <w:rPr>
          <w:rFonts w:hint="eastAsia"/>
        </w:rPr>
        <w:t>（</w:t>
      </w:r>
      <w:r>
        <w:t>2</w:t>
      </w:r>
      <w:r>
        <w:t>）</w:t>
      </w:r>
      <w:r w:rsidR="001E0831">
        <w:t>Assembly-CSharp-Editor-firstpass</w:t>
      </w:r>
    </w:p>
    <w:p w:rsidR="00BD3B27" w:rsidRDefault="00BD3B27" w:rsidP="00BD3B27">
      <w:r>
        <w:rPr>
          <w:shd w:val="clear" w:color="auto" w:fill="FFFFFF"/>
        </w:rPr>
        <w:t>所有在</w:t>
      </w:r>
      <w:r>
        <w:rPr>
          <w:shd w:val="clear" w:color="auto" w:fill="FFFFFF"/>
        </w:rPr>
        <w:t xml:space="preserve">Standard Assets/Editor, Pro Standard Assets/Editor </w:t>
      </w:r>
      <w:r>
        <w:rPr>
          <w:shd w:val="clear" w:color="auto" w:fill="FFFFFF"/>
        </w:rPr>
        <w:t>或这</w:t>
      </w:r>
      <w:r>
        <w:rPr>
          <w:shd w:val="clear" w:color="auto" w:fill="FFFFFF"/>
        </w:rPr>
        <w:t>Plugins/Editor</w:t>
      </w:r>
      <w:r>
        <w:rPr>
          <w:shd w:val="clear" w:color="auto" w:fill="FFFFFF"/>
        </w:rPr>
        <w:t>文件夹中的脚本产生</w:t>
      </w:r>
      <w:r>
        <w:rPr>
          <w:shd w:val="clear" w:color="auto" w:fill="FFFFFF"/>
        </w:rPr>
        <w:t>Assembly-CSharp-Editor-firstpass-vs.csproj</w:t>
      </w:r>
      <w:r>
        <w:rPr>
          <w:shd w:val="clear" w:color="auto" w:fill="FFFFFF"/>
        </w:rPr>
        <w:t>工程，接着编译；</w:t>
      </w:r>
    </w:p>
    <w:p w:rsidR="001E0831" w:rsidRDefault="00BD3B27" w:rsidP="00224B0E">
      <w:pPr>
        <w:pStyle w:val="a6"/>
        <w:numPr>
          <w:ilvl w:val="0"/>
          <w:numId w:val="1"/>
        </w:numPr>
        <w:ind w:firstLineChars="0"/>
      </w:pPr>
      <w:r>
        <w:rPr>
          <w:rFonts w:hint="eastAsia"/>
        </w:rPr>
        <w:t>（</w:t>
      </w:r>
      <w:r>
        <w:t>3</w:t>
      </w:r>
      <w:r>
        <w:t>）</w:t>
      </w:r>
      <w:r w:rsidR="001E0831">
        <w:t>Assembly-CSharp</w:t>
      </w:r>
    </w:p>
    <w:p w:rsidR="00BD3B27" w:rsidRDefault="00BD3B27" w:rsidP="00BD3B27">
      <w:pPr>
        <w:rPr>
          <w:shd w:val="clear" w:color="auto" w:fill="FFFFFF"/>
        </w:rPr>
      </w:pPr>
      <w:r>
        <w:rPr>
          <w:shd w:val="clear" w:color="auto" w:fill="FFFFFF"/>
        </w:rPr>
        <w:t>所有在</w:t>
      </w:r>
      <w:r>
        <w:rPr>
          <w:shd w:val="clear" w:color="auto" w:fill="FFFFFF"/>
        </w:rPr>
        <w:t>Assets/Editor</w:t>
      </w:r>
      <w:r>
        <w:rPr>
          <w:shd w:val="clear" w:color="auto" w:fill="FFFFFF"/>
        </w:rPr>
        <w:t>外面的</w:t>
      </w:r>
      <w:r>
        <w:rPr>
          <w:shd w:val="clear" w:color="auto" w:fill="FFFFFF"/>
        </w:rPr>
        <w:t xml:space="preserve">, </w:t>
      </w:r>
      <w:r>
        <w:rPr>
          <w:shd w:val="clear" w:color="auto" w:fill="FFFFFF"/>
        </w:rPr>
        <w:t>并且不在</w:t>
      </w:r>
      <w:r>
        <w:rPr>
          <w:shd w:val="clear" w:color="auto" w:fill="FFFFFF"/>
        </w:rPr>
        <w:t>(1),(2)</w:t>
      </w:r>
      <w:r>
        <w:rPr>
          <w:shd w:val="clear" w:color="auto" w:fill="FFFFFF"/>
        </w:rPr>
        <w:t>中的脚本文件（一般这些脚本就是我们自己写的非编辑器扩展的脚本）会产生</w:t>
      </w:r>
      <w:r>
        <w:rPr>
          <w:shd w:val="clear" w:color="auto" w:fill="FFFFFF"/>
        </w:rPr>
        <w:t>Assembly-CSharp-vs.csproj</w:t>
      </w:r>
      <w:r>
        <w:rPr>
          <w:shd w:val="clear" w:color="auto" w:fill="FFFFFF"/>
        </w:rPr>
        <w:t>工程，被编译；</w:t>
      </w:r>
    </w:p>
    <w:p w:rsidR="00BD3B27" w:rsidRDefault="00BD3B27" w:rsidP="00224B0E">
      <w:pPr>
        <w:pStyle w:val="a6"/>
        <w:numPr>
          <w:ilvl w:val="0"/>
          <w:numId w:val="1"/>
        </w:numPr>
        <w:ind w:firstLineChars="0"/>
      </w:pPr>
      <w:r>
        <w:rPr>
          <w:rFonts w:hint="eastAsia"/>
        </w:rPr>
        <w:t>（</w:t>
      </w:r>
      <w:r>
        <w:t>4</w:t>
      </w:r>
      <w:r>
        <w:t>）</w:t>
      </w:r>
      <w:r>
        <w:rPr>
          <w:rFonts w:hint="eastAsia"/>
        </w:rPr>
        <w:t>Assembly</w:t>
      </w:r>
      <w:r>
        <w:t>-CSharp-Editor</w:t>
      </w:r>
    </w:p>
    <w:p w:rsidR="00BD3B27" w:rsidRDefault="00BD3B27" w:rsidP="00BD3B27">
      <w:pPr>
        <w:rPr>
          <w:szCs w:val="21"/>
        </w:rPr>
      </w:pPr>
      <w:r>
        <w:t>所以在</w:t>
      </w:r>
      <w:r>
        <w:t>Assets/Editor</w:t>
      </w:r>
      <w:r>
        <w:t>中的脚本产生一个</w:t>
      </w:r>
      <w:r>
        <w:t>Assembly-CSharp-Editor-vs.csproj</w:t>
      </w:r>
      <w:r>
        <w:t>工程，被编译。</w:t>
      </w:r>
    </w:p>
    <w:p w:rsidR="00BD3B27" w:rsidRDefault="00BD3B27" w:rsidP="00BD3B27">
      <w:pPr>
        <w:rPr>
          <w:szCs w:val="21"/>
        </w:rPr>
      </w:pPr>
      <w:r>
        <w:t>之所有这样建立工程并按此顺序编译，也是因为</w:t>
      </w:r>
      <w:r>
        <w:t>DLL</w:t>
      </w:r>
      <w:r>
        <w:t>间存在的依赖关系所决定的。</w:t>
      </w:r>
    </w:p>
    <w:p w:rsidR="00BD3B27" w:rsidRPr="00BD3B27" w:rsidRDefault="00BD3B27" w:rsidP="00BD3B27"/>
    <w:p w:rsidR="004F0064" w:rsidRDefault="009816E4" w:rsidP="00E03122">
      <w:pPr>
        <w:pStyle w:val="1"/>
      </w:pPr>
      <w:r>
        <w:rPr>
          <w:rFonts w:hint="eastAsia"/>
        </w:rPr>
        <w:t>第</w:t>
      </w:r>
      <w:r>
        <w:rPr>
          <w:rFonts w:hint="eastAsia"/>
        </w:rPr>
        <w:t>2</w:t>
      </w:r>
      <w:r w:rsidR="004F0064">
        <w:t>章：</w:t>
      </w:r>
      <w:r w:rsidR="004F0064">
        <w:rPr>
          <w:rFonts w:hint="eastAsia"/>
        </w:rPr>
        <w:t>WPF</w:t>
      </w:r>
    </w:p>
    <w:p w:rsidR="004F0064" w:rsidRDefault="004F0064" w:rsidP="004F0064">
      <w:r>
        <w:rPr>
          <w:rFonts w:hint="eastAsia"/>
        </w:rPr>
        <w:t xml:space="preserve">DPI: dot per inch </w:t>
      </w:r>
      <w:r>
        <w:rPr>
          <w:rFonts w:hint="eastAsia"/>
        </w:rPr>
        <w:t>每</w:t>
      </w:r>
      <w:r>
        <w:t>英寸的像素数，也叫屏幕密度</w:t>
      </w:r>
      <w:r>
        <w:rPr>
          <w:rFonts w:hint="eastAsia"/>
        </w:rPr>
        <w:t xml:space="preserve">  </w:t>
      </w:r>
      <w:r>
        <w:t>160DPI</w:t>
      </w:r>
    </w:p>
    <w:p w:rsidR="004F0064" w:rsidRDefault="004F0064" w:rsidP="004F0064">
      <w:r>
        <w:t>DIP(DP)</w:t>
      </w:r>
      <w:r w:rsidR="00935D91">
        <w:t xml:space="preserve">  Density-independent pixel </w:t>
      </w:r>
      <w:r w:rsidR="00935D91">
        <w:rPr>
          <w:rFonts w:hint="eastAsia"/>
        </w:rPr>
        <w:t>与</w:t>
      </w:r>
      <w:r w:rsidR="00935D91">
        <w:t>屏幕密度有关</w:t>
      </w:r>
    </w:p>
    <w:p w:rsidR="00935D91" w:rsidRDefault="00935D91" w:rsidP="004F0064">
      <w:pPr>
        <w:rPr>
          <w:rStyle w:val="apple-converted-space"/>
          <w:rFonts w:ascii="Verdana" w:hAnsi="Verdana"/>
          <w:color w:val="000000"/>
          <w:sz w:val="20"/>
          <w:szCs w:val="20"/>
          <w:shd w:val="clear" w:color="auto" w:fill="FEFEF2"/>
        </w:rPr>
      </w:pPr>
      <w:r>
        <w:rPr>
          <w:rFonts w:ascii="Verdana" w:hAnsi="Verdana"/>
          <w:color w:val="3366FF"/>
          <w:sz w:val="20"/>
          <w:szCs w:val="20"/>
          <w:shd w:val="clear" w:color="auto" w:fill="FEFEF2"/>
        </w:rPr>
        <w:t>Density-independent pixel (dp)</w:t>
      </w:r>
      <w:r>
        <w:rPr>
          <w:rStyle w:val="apple-converted-space"/>
          <w:rFonts w:ascii="Verdana" w:hAnsi="Verdana"/>
          <w:color w:val="3366FF"/>
          <w:sz w:val="20"/>
          <w:szCs w:val="20"/>
          <w:shd w:val="clear" w:color="auto" w:fill="FEFEF2"/>
        </w:rPr>
        <w:t> </w:t>
      </w:r>
      <w:r>
        <w:rPr>
          <w:rFonts w:ascii="Verdana" w:hAnsi="Verdana"/>
          <w:color w:val="000000"/>
          <w:sz w:val="20"/>
          <w:szCs w:val="20"/>
        </w:rPr>
        <w:br/>
      </w:r>
      <w:r>
        <w:rPr>
          <w:rFonts w:ascii="Verdana" w:hAnsi="Verdana"/>
          <w:color w:val="3366FF"/>
          <w:sz w:val="20"/>
          <w:szCs w:val="20"/>
          <w:shd w:val="clear" w:color="auto" w:fill="FEFEF2"/>
        </w:rPr>
        <w:t>A virtual pixel unit that you should use when defining UI layout, to express layout dimensions or position in a density-independent way.</w:t>
      </w:r>
      <w:r>
        <w:rPr>
          <w:rStyle w:val="apple-converted-space"/>
          <w:rFonts w:ascii="Verdana" w:hAnsi="Verdana"/>
          <w:color w:val="3366FF"/>
          <w:sz w:val="20"/>
          <w:szCs w:val="20"/>
          <w:shd w:val="clear" w:color="auto" w:fill="FEFEF2"/>
        </w:rPr>
        <w:t> </w:t>
      </w:r>
      <w:r>
        <w:rPr>
          <w:rFonts w:ascii="Verdana" w:hAnsi="Verdana"/>
          <w:color w:val="000000"/>
          <w:sz w:val="20"/>
          <w:szCs w:val="20"/>
        </w:rPr>
        <w:br/>
      </w:r>
      <w:r>
        <w:rPr>
          <w:rFonts w:ascii="Verdana" w:hAnsi="Verdana"/>
          <w:color w:val="3366FF"/>
          <w:sz w:val="20"/>
          <w:szCs w:val="20"/>
          <w:shd w:val="clear" w:color="auto" w:fill="FEFEF2"/>
        </w:rPr>
        <w:t>The density-independent pixel is equivalent to one physical pixel on a 160 dpi screen, which is the baseline density assumed by the system for a "medium" density screen. At runtime, the system transparently handles any scaling of the dp units, as necessary, based on the actual density of the screen in use. The conversion of dp units to screen pixels is simple:</w:t>
      </w:r>
      <w:r>
        <w:rPr>
          <w:rStyle w:val="apple-converted-space"/>
          <w:rFonts w:ascii="Verdana" w:hAnsi="Verdana"/>
          <w:color w:val="3366FF"/>
          <w:sz w:val="20"/>
          <w:szCs w:val="20"/>
          <w:shd w:val="clear" w:color="auto" w:fill="FEFEF2"/>
        </w:rPr>
        <w:t> </w:t>
      </w:r>
      <w:r>
        <w:rPr>
          <w:rFonts w:ascii="Verdana" w:hAnsi="Verdana"/>
          <w:color w:val="008000"/>
          <w:sz w:val="20"/>
          <w:szCs w:val="20"/>
          <w:shd w:val="clear" w:color="auto" w:fill="FEFEF2"/>
        </w:rPr>
        <w:t>px = dp * (dpi / 160)</w:t>
      </w:r>
      <w:r>
        <w:rPr>
          <w:rFonts w:ascii="Verdana" w:hAnsi="Verdana"/>
          <w:color w:val="3366FF"/>
          <w:sz w:val="20"/>
          <w:szCs w:val="20"/>
          <w:shd w:val="clear" w:color="auto" w:fill="FEFEF2"/>
        </w:rPr>
        <w:t>. For example, on a 240 dpi screen, 1 dp equals 1.5 physical pixels. You should always use dp units when defining your application's UI, to ensure proper display of your UI on screens with different densities.</w:t>
      </w:r>
      <w:r>
        <w:rPr>
          <w:rStyle w:val="apple-converted-space"/>
          <w:rFonts w:ascii="Verdana" w:hAnsi="Verdana"/>
          <w:color w:val="000000"/>
          <w:sz w:val="20"/>
          <w:szCs w:val="20"/>
          <w:shd w:val="clear" w:color="auto" w:fill="FEFEF2"/>
        </w:rPr>
        <w:t> </w:t>
      </w:r>
    </w:p>
    <w:p w:rsidR="00E03122" w:rsidRDefault="00E03122" w:rsidP="004F0064">
      <w:r>
        <w:rPr>
          <w:rFonts w:hint="eastAsia"/>
          <w:noProof/>
        </w:rPr>
        <w:lastRenderedPageBreak/>
        <w:drawing>
          <wp:inline distT="0" distB="0" distL="0" distR="0">
            <wp:extent cx="5274310" cy="39573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PF2.jpg"/>
                    <pic:cNvPicPr/>
                  </pic:nvPicPr>
                  <pic:blipFill>
                    <a:blip r:embed="rId7">
                      <a:extLst>
                        <a:ext uri="{28A0092B-C50C-407E-A947-70E740481C1C}">
                          <a14:useLocalDpi xmlns:a14="http://schemas.microsoft.com/office/drawing/2010/main" val="0"/>
                        </a:ext>
                      </a:extLst>
                    </a:blip>
                    <a:stretch>
                      <a:fillRect/>
                    </a:stretch>
                  </pic:blipFill>
                  <pic:spPr>
                    <a:xfrm>
                      <a:off x="0" y="0"/>
                      <a:ext cx="5274310" cy="3957320"/>
                    </a:xfrm>
                    <a:prstGeom prst="rect">
                      <a:avLst/>
                    </a:prstGeom>
                  </pic:spPr>
                </pic:pic>
              </a:graphicData>
            </a:graphic>
          </wp:inline>
        </w:drawing>
      </w:r>
    </w:p>
    <w:p w:rsidR="00E03122" w:rsidRDefault="00E03122" w:rsidP="004F0064"/>
    <w:p w:rsidR="00E03122" w:rsidRDefault="00E03122" w:rsidP="004F0064">
      <w:pPr>
        <w:rPr>
          <w:rFonts w:ascii="Lucida Sans Unicode" w:hAnsi="Lucida Sans Unicode" w:cs="Lucida Sans Unicode"/>
          <w:color w:val="444444"/>
          <w:szCs w:val="21"/>
          <w:shd w:val="clear" w:color="auto" w:fill="FEFEFE"/>
        </w:rPr>
      </w:pPr>
      <w:r>
        <w:rPr>
          <w:rStyle w:val="a7"/>
          <w:rFonts w:ascii="Lucida Sans Unicode" w:hAnsi="Lucida Sans Unicode" w:cs="Lucida Sans Unicode"/>
          <w:color w:val="444444"/>
          <w:szCs w:val="21"/>
          <w:shd w:val="clear" w:color="auto" w:fill="FEFEFE"/>
        </w:rPr>
        <w:t>ExpressionBuilder</w:t>
      </w:r>
      <w:r>
        <w:rPr>
          <w:rStyle w:val="apple-converted-space"/>
          <w:rFonts w:ascii="Lucida Sans Unicode" w:hAnsi="Lucida Sans Unicode" w:cs="Lucida Sans Unicode"/>
          <w:color w:val="444444"/>
          <w:szCs w:val="21"/>
          <w:shd w:val="clear" w:color="auto" w:fill="FEFEFE"/>
        </w:rPr>
        <w:t> </w:t>
      </w:r>
      <w:r>
        <w:rPr>
          <w:rFonts w:ascii="Lucida Sans Unicode" w:hAnsi="Lucida Sans Unicode" w:cs="Lucida Sans Unicode"/>
          <w:color w:val="444444"/>
          <w:szCs w:val="21"/>
          <w:shd w:val="clear" w:color="auto" w:fill="FEFEFE"/>
        </w:rPr>
        <w:t>是最好的生成</w:t>
      </w:r>
      <w:r>
        <w:rPr>
          <w:rFonts w:ascii="Lucida Sans Unicode" w:hAnsi="Lucida Sans Unicode" w:cs="Lucida Sans Unicode"/>
          <w:color w:val="444444"/>
          <w:szCs w:val="21"/>
          <w:shd w:val="clear" w:color="auto" w:fill="FEFEFE"/>
        </w:rPr>
        <w:t>XAML</w:t>
      </w:r>
      <w:r>
        <w:rPr>
          <w:rFonts w:ascii="Lucida Sans Unicode" w:hAnsi="Lucida Sans Unicode" w:cs="Lucida Sans Unicode"/>
          <w:color w:val="444444"/>
          <w:szCs w:val="21"/>
          <w:shd w:val="clear" w:color="auto" w:fill="FEFEFE"/>
        </w:rPr>
        <w:t>的工具。</w:t>
      </w:r>
    </w:p>
    <w:p w:rsidR="00E03122" w:rsidRDefault="00E03122" w:rsidP="00E03122">
      <w:pPr>
        <w:rPr>
          <w:shd w:val="clear" w:color="auto" w:fill="FEFEFE"/>
        </w:rPr>
      </w:pPr>
      <w:r>
        <w:rPr>
          <w:color w:val="444444"/>
          <w:shd w:val="clear" w:color="auto" w:fill="FEFEFE"/>
        </w:rPr>
        <w:t>为了区分它们，</w:t>
      </w:r>
      <w:r>
        <w:rPr>
          <w:color w:val="444444"/>
          <w:shd w:val="clear" w:color="auto" w:fill="FEFEFE"/>
        </w:rPr>
        <w:t xml:space="preserve"> WPF </w:t>
      </w:r>
      <w:r>
        <w:rPr>
          <w:color w:val="444444"/>
          <w:shd w:val="clear" w:color="auto" w:fill="FEFEFE"/>
        </w:rPr>
        <w:t>使用</w:t>
      </w:r>
      <w:r>
        <w:rPr>
          <w:rStyle w:val="apple-converted-space"/>
          <w:rFonts w:ascii="Lucida Sans Unicode" w:hAnsi="Lucida Sans Unicode" w:cs="Lucida Sans Unicode"/>
          <w:color w:val="444444"/>
          <w:szCs w:val="21"/>
          <w:shd w:val="clear" w:color="auto" w:fill="FEFEFE"/>
        </w:rPr>
        <w:t> </w:t>
      </w:r>
      <w:r>
        <w:rPr>
          <w:rStyle w:val="HTML0"/>
          <w:rFonts w:ascii="Courier New" w:hAnsi="Courier New"/>
          <w:color w:val="444444"/>
          <w:sz w:val="21"/>
          <w:szCs w:val="21"/>
          <w:shd w:val="clear" w:color="auto" w:fill="FEFEFE"/>
        </w:rPr>
        <w:t>Preview***</w:t>
      </w:r>
      <w:r>
        <w:rPr>
          <w:rStyle w:val="apple-converted-space"/>
          <w:rFonts w:ascii="Lucida Sans Unicode" w:hAnsi="Lucida Sans Unicode" w:cs="Lucida Sans Unicode"/>
          <w:color w:val="444444"/>
          <w:szCs w:val="21"/>
          <w:shd w:val="clear" w:color="auto" w:fill="FEFEFE"/>
        </w:rPr>
        <w:t> </w:t>
      </w:r>
      <w:r>
        <w:rPr>
          <w:color w:val="444444"/>
          <w:shd w:val="clear" w:color="auto" w:fill="FEFEFE"/>
        </w:rPr>
        <w:t>这样的风格命名隧道事件，使用只有</w:t>
      </w:r>
      <w:r>
        <w:rPr>
          <w:rStyle w:val="apple-converted-space"/>
          <w:rFonts w:ascii="Lucida Sans Unicode" w:hAnsi="Lucida Sans Unicode" w:cs="Lucida Sans Unicode"/>
          <w:color w:val="444444"/>
          <w:szCs w:val="21"/>
          <w:shd w:val="clear" w:color="auto" w:fill="FEFEFE"/>
        </w:rPr>
        <w:t> </w:t>
      </w:r>
      <w:r>
        <w:rPr>
          <w:rStyle w:val="HTML0"/>
          <w:rFonts w:ascii="Courier New" w:hAnsi="Courier New"/>
          <w:color w:val="444444"/>
          <w:sz w:val="21"/>
          <w:szCs w:val="21"/>
          <w:shd w:val="clear" w:color="auto" w:fill="FEFEFE"/>
        </w:rPr>
        <w:t>***</w:t>
      </w:r>
      <w:r>
        <w:rPr>
          <w:rStyle w:val="apple-converted-space"/>
          <w:rFonts w:ascii="Lucida Sans Unicode" w:hAnsi="Lucida Sans Unicode" w:cs="Lucida Sans Unicode"/>
          <w:color w:val="444444"/>
          <w:szCs w:val="21"/>
          <w:shd w:val="clear" w:color="auto" w:fill="FEFEFE"/>
        </w:rPr>
        <w:t> </w:t>
      </w:r>
      <w:r>
        <w:rPr>
          <w:color w:val="444444"/>
          <w:shd w:val="clear" w:color="auto" w:fill="FEFEFE"/>
        </w:rPr>
        <w:t>来命名冒泡事件。举个例子</w:t>
      </w:r>
      <w:r>
        <w:rPr>
          <w:color w:val="444444"/>
          <w:shd w:val="clear" w:color="auto" w:fill="FEFEFE"/>
        </w:rPr>
        <w:t>:</w:t>
      </w:r>
      <w:r w:rsidRPr="00E03122">
        <w:rPr>
          <w:rStyle w:val="apple-converted-space"/>
          <w:rFonts w:ascii="Lucida Sans Unicode" w:hAnsi="Lucida Sans Unicode" w:cs="Lucida Sans Unicode"/>
          <w:color w:val="FF0000"/>
          <w:szCs w:val="21"/>
          <w:shd w:val="clear" w:color="auto" w:fill="FEFEFE"/>
        </w:rPr>
        <w:t> </w:t>
      </w:r>
      <w:r w:rsidRPr="00E03122">
        <w:rPr>
          <w:rStyle w:val="HTML0"/>
          <w:rFonts w:ascii="Courier New" w:hAnsi="Courier New"/>
          <w:color w:val="FF0000"/>
          <w:sz w:val="21"/>
          <w:szCs w:val="21"/>
          <w:shd w:val="clear" w:color="auto" w:fill="FEFEFE"/>
        </w:rPr>
        <w:t>IsPreviewMouseDown</w:t>
      </w:r>
      <w:r w:rsidRPr="00E03122">
        <w:rPr>
          <w:rStyle w:val="apple-converted-space"/>
          <w:rFonts w:ascii="Lucida Sans Unicode" w:hAnsi="Lucida Sans Unicode" w:cs="Lucida Sans Unicode"/>
          <w:color w:val="FF0000"/>
          <w:szCs w:val="21"/>
          <w:shd w:val="clear" w:color="auto" w:fill="FEFEFE"/>
        </w:rPr>
        <w:t> </w:t>
      </w:r>
      <w:r w:rsidRPr="00E03122">
        <w:rPr>
          <w:shd w:val="clear" w:color="auto" w:fill="FEFEFE"/>
        </w:rPr>
        <w:t>事件通过隧道传播整个可视化树，而</w:t>
      </w:r>
      <w:r w:rsidRPr="00E03122">
        <w:rPr>
          <w:rStyle w:val="apple-converted-space"/>
          <w:rFonts w:ascii="Lucida Sans Unicode" w:hAnsi="Lucida Sans Unicode" w:cs="Lucida Sans Unicode"/>
          <w:color w:val="FF0000"/>
          <w:szCs w:val="21"/>
          <w:shd w:val="clear" w:color="auto" w:fill="FEFEFE"/>
        </w:rPr>
        <w:t> </w:t>
      </w:r>
      <w:r w:rsidRPr="00E03122">
        <w:rPr>
          <w:rStyle w:val="HTML0"/>
          <w:rFonts w:ascii="Courier New" w:hAnsi="Courier New"/>
          <w:color w:val="FF0000"/>
          <w:sz w:val="21"/>
          <w:szCs w:val="21"/>
          <w:shd w:val="clear" w:color="auto" w:fill="FEFEFE"/>
        </w:rPr>
        <w:t>MouseDown</w:t>
      </w:r>
      <w:r w:rsidRPr="00E03122">
        <w:rPr>
          <w:rStyle w:val="apple-converted-space"/>
          <w:rFonts w:ascii="Lucida Sans Unicode" w:hAnsi="Lucida Sans Unicode" w:cs="Lucida Sans Unicode"/>
          <w:color w:val="FF0000"/>
          <w:szCs w:val="21"/>
          <w:shd w:val="clear" w:color="auto" w:fill="FEFEFE"/>
        </w:rPr>
        <w:t> </w:t>
      </w:r>
      <w:r w:rsidRPr="00E03122">
        <w:rPr>
          <w:shd w:val="clear" w:color="auto" w:fill="FEFEFE"/>
        </w:rPr>
        <w:t>事件使用冒泡的方式。意思就是</w:t>
      </w:r>
      <w:r w:rsidRPr="00E03122">
        <w:rPr>
          <w:shd w:val="clear" w:color="auto" w:fill="FEFEFE"/>
        </w:rPr>
        <w:t xml:space="preserve">: </w:t>
      </w:r>
      <w:r w:rsidRPr="00E03122">
        <w:rPr>
          <w:shd w:val="clear" w:color="auto" w:fill="FEFEFE"/>
        </w:rPr>
        <w:t>发生</w:t>
      </w:r>
      <w:r w:rsidRPr="00E03122">
        <w:rPr>
          <w:shd w:val="clear" w:color="auto" w:fill="FEFEFE"/>
        </w:rPr>
        <w:t xml:space="preserve"> Mounse Down </w:t>
      </w:r>
      <w:r w:rsidRPr="00E03122">
        <w:rPr>
          <w:shd w:val="clear" w:color="auto" w:fill="FEFEFE"/>
        </w:rPr>
        <w:t>事件时，监听</w:t>
      </w:r>
      <w:r w:rsidRPr="00E03122">
        <w:rPr>
          <w:rStyle w:val="apple-converted-space"/>
          <w:rFonts w:ascii="Lucida Sans Unicode" w:hAnsi="Lucida Sans Unicode" w:cs="Lucida Sans Unicode"/>
          <w:color w:val="FF0000"/>
          <w:szCs w:val="21"/>
          <w:shd w:val="clear" w:color="auto" w:fill="FEFEFE"/>
        </w:rPr>
        <w:t> </w:t>
      </w:r>
      <w:r w:rsidRPr="00E03122">
        <w:rPr>
          <w:rStyle w:val="HTML0"/>
          <w:rFonts w:ascii="Courier New" w:hAnsi="Courier New"/>
          <w:color w:val="FF0000"/>
          <w:sz w:val="21"/>
          <w:szCs w:val="21"/>
          <w:shd w:val="clear" w:color="auto" w:fill="FEFEFE"/>
        </w:rPr>
        <w:t>IsPreviewMouseDown</w:t>
      </w:r>
      <w:r w:rsidRPr="00E03122">
        <w:rPr>
          <w:rStyle w:val="apple-converted-space"/>
          <w:rFonts w:ascii="Lucida Sans Unicode" w:hAnsi="Lucida Sans Unicode" w:cs="Lucida Sans Unicode"/>
          <w:color w:val="FF0000"/>
          <w:szCs w:val="21"/>
          <w:shd w:val="clear" w:color="auto" w:fill="FEFEFE"/>
        </w:rPr>
        <w:t> </w:t>
      </w:r>
      <w:r w:rsidRPr="00E03122">
        <w:rPr>
          <w:shd w:val="clear" w:color="auto" w:fill="FEFEFE"/>
        </w:rPr>
        <w:t>事件的，最外层的元素最先被调用，监听</w:t>
      </w:r>
      <w:r w:rsidRPr="00E03122">
        <w:rPr>
          <w:rStyle w:val="apple-converted-space"/>
          <w:rFonts w:ascii="Lucida Sans Unicode" w:hAnsi="Lucida Sans Unicode" w:cs="Lucida Sans Unicode"/>
          <w:color w:val="FF0000"/>
          <w:szCs w:val="21"/>
          <w:shd w:val="clear" w:color="auto" w:fill="FEFEFE"/>
        </w:rPr>
        <w:t> </w:t>
      </w:r>
      <w:r w:rsidRPr="00E03122">
        <w:rPr>
          <w:rStyle w:val="HTML0"/>
          <w:rFonts w:ascii="Courier New" w:hAnsi="Courier New"/>
          <w:color w:val="FF0000"/>
          <w:sz w:val="21"/>
          <w:szCs w:val="21"/>
          <w:shd w:val="clear" w:color="auto" w:fill="FEFEFE"/>
        </w:rPr>
        <w:t>MouseDown</w:t>
      </w:r>
      <w:r w:rsidRPr="00E03122">
        <w:rPr>
          <w:rStyle w:val="apple-converted-space"/>
          <w:rFonts w:ascii="Lucida Sans Unicode" w:hAnsi="Lucida Sans Unicode" w:cs="Lucida Sans Unicode"/>
          <w:color w:val="FF0000"/>
          <w:szCs w:val="21"/>
          <w:shd w:val="clear" w:color="auto" w:fill="FEFEFE"/>
        </w:rPr>
        <w:t> </w:t>
      </w:r>
      <w:r w:rsidRPr="00E03122">
        <w:rPr>
          <w:shd w:val="clear" w:color="auto" w:fill="FEFEFE"/>
        </w:rPr>
        <w:t>事件的，最里面的元素最先被调用。</w:t>
      </w:r>
    </w:p>
    <w:p w:rsidR="00972F97" w:rsidRDefault="00972F97" w:rsidP="00E03122">
      <w:pPr>
        <w:rPr>
          <w:shd w:val="clear" w:color="auto" w:fill="FEFEFE"/>
        </w:rPr>
      </w:pPr>
    </w:p>
    <w:p w:rsidR="00972F97" w:rsidRDefault="00972F97" w:rsidP="00E03122">
      <w:pPr>
        <w:rPr>
          <w:rStyle w:val="HTML0"/>
          <w:rFonts w:ascii="Courier New" w:hAnsi="Courier New" w:cs="Courier New"/>
          <w:color w:val="444444"/>
          <w:szCs w:val="21"/>
          <w:shd w:val="clear" w:color="auto" w:fill="FEFEFE"/>
        </w:rPr>
      </w:pPr>
      <w:r>
        <w:rPr>
          <w:rFonts w:ascii="Lucida Sans Unicode" w:hAnsi="Lucida Sans Unicode" w:cs="Lucida Sans Unicode"/>
          <w:color w:val="444444"/>
          <w:szCs w:val="21"/>
          <w:shd w:val="clear" w:color="auto" w:fill="FEFEFE"/>
        </w:rPr>
        <w:t>WPF</w:t>
      </w:r>
      <w:r>
        <w:rPr>
          <w:rFonts w:ascii="Lucida Sans Unicode" w:hAnsi="Lucida Sans Unicode" w:cs="Lucida Sans Unicode"/>
          <w:color w:val="444444"/>
          <w:szCs w:val="21"/>
          <w:shd w:val="clear" w:color="auto" w:fill="FEFEFE"/>
        </w:rPr>
        <w:t>窗口继承自</w:t>
      </w:r>
      <w:r>
        <w:rPr>
          <w:rStyle w:val="HTML0"/>
          <w:rFonts w:ascii="Courier New" w:hAnsi="Courier New" w:cs="Courier New"/>
          <w:color w:val="444444"/>
          <w:szCs w:val="21"/>
          <w:shd w:val="clear" w:color="auto" w:fill="FEFEFE"/>
        </w:rPr>
        <w:t>ContentControl</w:t>
      </w:r>
    </w:p>
    <w:p w:rsidR="00550626" w:rsidRPr="00550626" w:rsidRDefault="00DF460E" w:rsidP="00DF460E">
      <w:r>
        <w:rPr>
          <w:b/>
          <w:bCs/>
        </w:rPr>
        <w:tab/>
      </w:r>
      <w:r w:rsidR="00550626" w:rsidRPr="00550626">
        <w:rPr>
          <w:b/>
          <w:bCs/>
        </w:rPr>
        <w:t>ContentControl</w:t>
      </w:r>
      <w:r w:rsidR="00550626" w:rsidRPr="00550626">
        <w:t>：一个</w:t>
      </w:r>
      <w:r w:rsidR="00550626" w:rsidRPr="00550626">
        <w:rPr>
          <w:rFonts w:ascii="Courier New" w:hAnsi="Courier New" w:cs="Courier New"/>
        </w:rPr>
        <w:t>ContentControl</w:t>
      </w:r>
      <w:r w:rsidR="00550626" w:rsidRPr="00550626">
        <w:t> </w:t>
      </w:r>
      <w:r w:rsidR="00550626" w:rsidRPr="00550626">
        <w:t>可以包含单个的子内容。窗口继承自</w:t>
      </w:r>
      <w:r w:rsidR="00550626" w:rsidRPr="00550626">
        <w:rPr>
          <w:rFonts w:ascii="Courier New" w:hAnsi="Courier New" w:cs="Courier New"/>
        </w:rPr>
        <w:t>ContentControl</w:t>
      </w:r>
      <w:r w:rsidR="00550626" w:rsidRPr="00550626">
        <w:t> </w:t>
      </w:r>
      <w:r w:rsidR="00550626" w:rsidRPr="00550626">
        <w:t>，所以每个窗口都只能包含一个子元素。比如：</w:t>
      </w:r>
      <w:r w:rsidR="00550626" w:rsidRPr="00550626">
        <w:rPr>
          <w:rFonts w:ascii="Courier New" w:hAnsi="Courier New" w:cs="Courier New"/>
        </w:rPr>
        <w:t>Windows</w:t>
      </w:r>
      <w:r w:rsidR="00550626" w:rsidRPr="00550626">
        <w:t>，</w:t>
      </w:r>
      <w:r w:rsidR="00550626" w:rsidRPr="00550626">
        <w:t> </w:t>
      </w:r>
      <w:r w:rsidR="00550626" w:rsidRPr="00550626">
        <w:rPr>
          <w:rFonts w:ascii="Courier New" w:hAnsi="Courier New" w:cs="Courier New"/>
        </w:rPr>
        <w:t>Button</w:t>
      </w:r>
      <w:r w:rsidR="00550626" w:rsidRPr="00550626">
        <w:t>等。</w:t>
      </w:r>
    </w:p>
    <w:p w:rsidR="00550626" w:rsidRPr="00550626" w:rsidRDefault="00DF460E" w:rsidP="00DF460E">
      <w:r>
        <w:rPr>
          <w:b/>
          <w:bCs/>
        </w:rPr>
        <w:tab/>
      </w:r>
      <w:r w:rsidR="00550626" w:rsidRPr="00550626">
        <w:rPr>
          <w:b/>
          <w:bCs/>
        </w:rPr>
        <w:t>HeaderedContentControl</w:t>
      </w:r>
      <w:r w:rsidR="00550626" w:rsidRPr="00550626">
        <w:t>：它基本上和</w:t>
      </w:r>
      <w:r w:rsidR="00550626" w:rsidRPr="00550626">
        <w:t> </w:t>
      </w:r>
      <w:r w:rsidR="00550626" w:rsidRPr="00550626">
        <w:rPr>
          <w:rFonts w:ascii="Courier New" w:hAnsi="Courier New" w:cs="Courier New"/>
        </w:rPr>
        <w:t>ContentControl</w:t>
      </w:r>
      <w:r w:rsidR="00550626" w:rsidRPr="00550626">
        <w:t> </w:t>
      </w:r>
      <w:r w:rsidR="00550626" w:rsidRPr="00550626">
        <w:t>相同，不过它包含了一个多出来的内容的标题。例如：</w:t>
      </w:r>
      <w:r w:rsidR="00550626" w:rsidRPr="00550626">
        <w:t> </w:t>
      </w:r>
      <w:r w:rsidR="00550626" w:rsidRPr="00550626">
        <w:rPr>
          <w:rFonts w:ascii="Courier New" w:hAnsi="Courier New" w:cs="Courier New"/>
        </w:rPr>
        <w:t>GroupBox</w:t>
      </w:r>
      <w:r w:rsidR="00550626" w:rsidRPr="00550626">
        <w:t>，</w:t>
      </w:r>
      <w:r w:rsidR="00550626" w:rsidRPr="00550626">
        <w:t> </w:t>
      </w:r>
      <w:r w:rsidR="00550626" w:rsidRPr="00550626">
        <w:rPr>
          <w:rFonts w:ascii="Courier New" w:hAnsi="Courier New" w:cs="Courier New"/>
        </w:rPr>
        <w:t>Expander</w:t>
      </w:r>
      <w:r w:rsidR="00550626" w:rsidRPr="00550626">
        <w:t> </w:t>
      </w:r>
      <w:r w:rsidR="00550626" w:rsidRPr="00550626">
        <w:t>都是</w:t>
      </w:r>
      <w:r w:rsidR="00550626" w:rsidRPr="00550626">
        <w:t> </w:t>
      </w:r>
      <w:r w:rsidR="00550626" w:rsidRPr="00550626">
        <w:rPr>
          <w:rFonts w:ascii="Courier New" w:hAnsi="Courier New" w:cs="Courier New"/>
        </w:rPr>
        <w:t>HeaderedContentControl</w:t>
      </w:r>
      <w:r w:rsidR="00550626" w:rsidRPr="00550626">
        <w:t> </w:t>
      </w:r>
      <w:r w:rsidR="00550626" w:rsidRPr="00550626">
        <w:t>。</w:t>
      </w:r>
    </w:p>
    <w:p w:rsidR="00550626" w:rsidRPr="00550626" w:rsidRDefault="00DF460E" w:rsidP="00DF460E">
      <w:r>
        <w:rPr>
          <w:b/>
          <w:bCs/>
        </w:rPr>
        <w:tab/>
      </w:r>
      <w:r w:rsidR="00550626" w:rsidRPr="00550626">
        <w:rPr>
          <w:b/>
          <w:bCs/>
        </w:rPr>
        <w:t>ItemsControl</w:t>
      </w:r>
      <w:r w:rsidR="00550626" w:rsidRPr="00550626">
        <w:t>：</w:t>
      </w:r>
      <w:r w:rsidR="00550626" w:rsidRPr="00550626">
        <w:rPr>
          <w:rFonts w:ascii="Courier New" w:hAnsi="Courier New" w:cs="Courier New"/>
        </w:rPr>
        <w:t>ItemsControl</w:t>
      </w:r>
      <w:r w:rsidR="00550626" w:rsidRPr="00550626">
        <w:t> </w:t>
      </w:r>
      <w:r w:rsidR="00550626" w:rsidRPr="00550626">
        <w:t>可以包含多个内容。因此，你可以在</w:t>
      </w:r>
      <w:r w:rsidR="00550626" w:rsidRPr="00550626">
        <w:t> </w:t>
      </w:r>
      <w:r w:rsidR="00550626" w:rsidRPr="00550626">
        <w:rPr>
          <w:rFonts w:ascii="Courier New" w:hAnsi="Courier New" w:cs="Courier New"/>
        </w:rPr>
        <w:t>ItemsControl</w:t>
      </w:r>
      <w:r w:rsidR="00550626" w:rsidRPr="00550626">
        <w:t> </w:t>
      </w:r>
      <w:r w:rsidR="00550626" w:rsidRPr="00550626">
        <w:t>中放入很多任意的元素。例如：</w:t>
      </w:r>
      <w:r w:rsidR="00550626" w:rsidRPr="00550626">
        <w:t> </w:t>
      </w:r>
      <w:r w:rsidR="00550626" w:rsidRPr="00550626">
        <w:rPr>
          <w:rFonts w:ascii="Courier New" w:hAnsi="Courier New" w:cs="Courier New"/>
        </w:rPr>
        <w:t>ListBox</w:t>
      </w:r>
      <w:r w:rsidR="00550626" w:rsidRPr="00550626">
        <w:t> , </w:t>
      </w:r>
      <w:r w:rsidR="00550626" w:rsidRPr="00550626">
        <w:rPr>
          <w:rFonts w:ascii="Courier New" w:hAnsi="Courier New" w:cs="Courier New"/>
        </w:rPr>
        <w:t>ListView</w:t>
      </w:r>
      <w:r w:rsidR="00550626" w:rsidRPr="00550626">
        <w:t> </w:t>
      </w:r>
      <w:r w:rsidR="00550626" w:rsidRPr="00550626">
        <w:t>。</w:t>
      </w:r>
    </w:p>
    <w:p w:rsidR="00550626" w:rsidRPr="00550626" w:rsidRDefault="00DF460E" w:rsidP="00DF460E">
      <w:r>
        <w:rPr>
          <w:b/>
          <w:bCs/>
        </w:rPr>
        <w:tab/>
      </w:r>
      <w:r w:rsidR="00550626" w:rsidRPr="00550626">
        <w:rPr>
          <w:b/>
          <w:bCs/>
        </w:rPr>
        <w:t>HeaderedItemsControl</w:t>
      </w:r>
      <w:r w:rsidR="00550626" w:rsidRPr="00550626">
        <w:t>：每个</w:t>
      </w:r>
      <w:r w:rsidR="00550626" w:rsidRPr="00550626">
        <w:t> </w:t>
      </w:r>
      <w:r w:rsidR="00550626" w:rsidRPr="00550626">
        <w:rPr>
          <w:rFonts w:ascii="Courier New" w:hAnsi="Courier New" w:cs="Courier New"/>
        </w:rPr>
        <w:t>Collection</w:t>
      </w:r>
      <w:r w:rsidR="00550626" w:rsidRPr="00550626">
        <w:t> </w:t>
      </w:r>
      <w:r w:rsidR="00550626" w:rsidRPr="00550626">
        <w:t>都包含了一个特别的标题内容。</w:t>
      </w:r>
      <w:r w:rsidR="00550626" w:rsidRPr="00550626">
        <w:rPr>
          <w:rFonts w:ascii="Courier New" w:hAnsi="Courier New" w:cs="Courier New"/>
        </w:rPr>
        <w:t>HeaderedItemsControl</w:t>
      </w:r>
      <w:r w:rsidR="00550626" w:rsidRPr="00550626">
        <w:t> </w:t>
      </w:r>
      <w:r w:rsidR="00550626" w:rsidRPr="00550626">
        <w:t>是一个包含了每个都有单独标题的元素的复杂元</w:t>
      </w:r>
      <w:r w:rsidR="00550626" w:rsidRPr="00550626">
        <w:lastRenderedPageBreak/>
        <w:t>素。</w:t>
      </w:r>
      <w:r w:rsidR="00550626" w:rsidRPr="00550626">
        <w:t> </w:t>
      </w:r>
      <w:r w:rsidR="00550626" w:rsidRPr="00550626">
        <w:rPr>
          <w:rFonts w:ascii="Courier New" w:hAnsi="Courier New" w:cs="Courier New"/>
        </w:rPr>
        <w:t>TreeView</w:t>
      </w:r>
      <w:r w:rsidR="00550626" w:rsidRPr="00550626">
        <w:t> </w:t>
      </w:r>
      <w:r w:rsidR="00550626" w:rsidRPr="00550626">
        <w:t>就是一个</w:t>
      </w:r>
      <w:r w:rsidR="00550626" w:rsidRPr="00550626">
        <w:t> </w:t>
      </w:r>
      <w:r w:rsidR="00550626" w:rsidRPr="00550626">
        <w:rPr>
          <w:rFonts w:ascii="Courier New" w:hAnsi="Courier New" w:cs="Courier New"/>
        </w:rPr>
        <w:t>HeaderedItemsControl</w:t>
      </w:r>
      <w:r w:rsidR="00550626" w:rsidRPr="00550626">
        <w:t> </w:t>
      </w:r>
      <w:r w:rsidR="00550626" w:rsidRPr="00550626">
        <w:t>。</w:t>
      </w:r>
    </w:p>
    <w:p w:rsidR="00550626" w:rsidRDefault="00550626" w:rsidP="00E03122"/>
    <w:p w:rsidR="00094D74" w:rsidRDefault="00094D74" w:rsidP="00E03122"/>
    <w:p w:rsidR="00094D74" w:rsidRPr="00094D74" w:rsidRDefault="00094D74" w:rsidP="00094D74">
      <w:pPr>
        <w:pStyle w:val="a6"/>
        <w:numPr>
          <w:ilvl w:val="0"/>
          <w:numId w:val="6"/>
        </w:numPr>
        <w:ind w:firstLineChars="0"/>
      </w:pPr>
      <w:r w:rsidRPr="00094D74">
        <w:rPr>
          <w:b/>
          <w:bCs/>
        </w:rPr>
        <w:t>Auto</w:t>
      </w:r>
      <w:r w:rsidRPr="00094D74">
        <w:t>：大小通过放入的元素来决定，这是默认的。</w:t>
      </w:r>
    </w:p>
    <w:p w:rsidR="00094D74" w:rsidRPr="00094D74" w:rsidRDefault="00094D74" w:rsidP="00094D74">
      <w:pPr>
        <w:pStyle w:val="a6"/>
        <w:numPr>
          <w:ilvl w:val="0"/>
          <w:numId w:val="6"/>
        </w:numPr>
        <w:ind w:firstLineChars="0"/>
      </w:pPr>
      <w:r w:rsidRPr="00094D74">
        <w:rPr>
          <w:b/>
          <w:bCs/>
        </w:rPr>
        <w:t>*(</w:t>
      </w:r>
      <w:r w:rsidRPr="00094D74">
        <w:rPr>
          <w:b/>
          <w:bCs/>
        </w:rPr>
        <w:t>星号</w:t>
      </w:r>
      <w:r w:rsidRPr="00094D74">
        <w:rPr>
          <w:b/>
          <w:bCs/>
        </w:rPr>
        <w:t>)</w:t>
      </w:r>
      <w:r w:rsidRPr="00094D74">
        <w:t>：如果使用</w:t>
      </w:r>
      <w:r w:rsidRPr="00094D74">
        <w:t>*</w:t>
      </w:r>
      <w:r w:rsidRPr="00094D74">
        <w:t>，意思就是将会使用比例来决定大小。</w:t>
      </w:r>
      <w:r w:rsidRPr="00094D74">
        <w:t>2*</w:t>
      </w:r>
      <w:r w:rsidRPr="00094D74">
        <w:t>表示是</w:t>
      </w:r>
      <w:r w:rsidRPr="00094D74">
        <w:t>1*</w:t>
      </w:r>
      <w:r w:rsidRPr="00094D74">
        <w:t>的两倍。所以如果你像创建宽度为</w:t>
      </w:r>
      <w:r w:rsidRPr="00094D74">
        <w:t>2:1</w:t>
      </w:r>
      <w:r w:rsidRPr="00094D74">
        <w:t>的两列，你应该指定宽度为</w:t>
      </w:r>
      <w:r w:rsidRPr="00094D74">
        <w:t xml:space="preserve"> 2*</w:t>
      </w:r>
      <w:r w:rsidRPr="00094D74">
        <w:t>和</w:t>
      </w:r>
      <w:r w:rsidRPr="00094D74">
        <w:t>1*</w:t>
      </w:r>
      <w:r w:rsidRPr="00094D74">
        <w:t>。</w:t>
      </w:r>
    </w:p>
    <w:p w:rsidR="00094D74" w:rsidRDefault="00094D74" w:rsidP="00094D74">
      <w:pPr>
        <w:pStyle w:val="a6"/>
        <w:numPr>
          <w:ilvl w:val="0"/>
          <w:numId w:val="6"/>
        </w:numPr>
        <w:ind w:firstLineChars="0"/>
      </w:pPr>
      <w:r w:rsidRPr="00094D74">
        <w:rPr>
          <w:b/>
          <w:bCs/>
        </w:rPr>
        <w:t>Absolute</w:t>
      </w:r>
      <w:r w:rsidRPr="00094D74">
        <w:t>：你可以定义宽高的绝对大小。意思就是如果你把高度定义为</w:t>
      </w:r>
      <w:r w:rsidRPr="00094D74">
        <w:t>100</w:t>
      </w:r>
      <w:r w:rsidRPr="00094D74">
        <w:t>，它将相应地使用它。</w:t>
      </w:r>
    </w:p>
    <w:p w:rsidR="00F85684" w:rsidRPr="00F85684" w:rsidRDefault="00F85684" w:rsidP="00F85684">
      <w:pPr>
        <w:rPr>
          <w:b/>
          <w:sz w:val="28"/>
          <w:szCs w:val="28"/>
        </w:rPr>
      </w:pPr>
      <w:r w:rsidRPr="00F85684">
        <w:rPr>
          <w:rFonts w:hint="eastAsia"/>
          <w:b/>
          <w:sz w:val="28"/>
          <w:szCs w:val="28"/>
        </w:rPr>
        <w:t>MVVM</w:t>
      </w:r>
    </w:p>
    <w:p w:rsidR="00F85684" w:rsidRPr="00094D74" w:rsidRDefault="00F85684" w:rsidP="00F85684">
      <w:r>
        <w:rPr>
          <w:rFonts w:ascii="Arial" w:hAnsi="Arial" w:cs="Arial"/>
          <w:color w:val="000000"/>
          <w:shd w:val="clear" w:color="auto" w:fill="FFFFFF"/>
        </w:rPr>
        <w:t>The interesting thing to me about MVVM (Model-View-ViewModel), is that the Model should know about nothing else, the ViewModel should only know about the Model (not the View), and the View should only know about the ViewModel (and not the Model).</w:t>
      </w:r>
    </w:p>
    <w:p w:rsidR="00185FC9" w:rsidRPr="00185FC9" w:rsidRDefault="00185FC9" w:rsidP="00185FC9">
      <w:r w:rsidRPr="00185FC9">
        <w:rPr>
          <w:b/>
          <w:bCs/>
        </w:rPr>
        <w:t>Model</w:t>
      </w:r>
      <w:r w:rsidRPr="00185FC9">
        <w:t>: This can be really simple, the goal here is for the ViewModel not to have to do any of the business logic.</w:t>
      </w:r>
    </w:p>
    <w:p w:rsidR="00185FC9" w:rsidRPr="00185FC9" w:rsidRDefault="00185FC9" w:rsidP="00185FC9">
      <w:r w:rsidRPr="00185FC9">
        <w:rPr>
          <w:b/>
          <w:bCs/>
        </w:rPr>
        <w:t>ViewModel</w:t>
      </w:r>
      <w:r w:rsidRPr="00185FC9">
        <w:t>: This should essentially delegate everything to the Model except for exposing data for the View.</w:t>
      </w:r>
    </w:p>
    <w:p w:rsidR="00185FC9" w:rsidRPr="00185FC9" w:rsidRDefault="00185FC9" w:rsidP="00185FC9">
      <w:r w:rsidRPr="00185FC9">
        <w:rPr>
          <w:b/>
          <w:bCs/>
        </w:rPr>
        <w:t>View</w:t>
      </w:r>
      <w:r w:rsidRPr="00185FC9">
        <w:t>: This should just bind to the ViewModel and make stuff look pretty.</w:t>
      </w:r>
    </w:p>
    <w:p w:rsidR="00094D74" w:rsidRDefault="00094D74" w:rsidP="00E03122"/>
    <w:p w:rsidR="004A790E" w:rsidRDefault="004A790E" w:rsidP="00E03122"/>
    <w:p w:rsidR="004A790E" w:rsidRDefault="004A790E" w:rsidP="00E03122">
      <w:r>
        <w:rPr>
          <w:rFonts w:hint="eastAsia"/>
        </w:rPr>
        <w:t>Data Binding</w:t>
      </w:r>
    </w:p>
    <w:p w:rsidR="00D8494D" w:rsidRDefault="00D8494D" w:rsidP="00E03122"/>
    <w:p w:rsidR="00D8494D" w:rsidRDefault="00D8494D" w:rsidP="00E03122">
      <w:r>
        <w:t>WPF Control DataContext ItemsSource</w:t>
      </w:r>
    </w:p>
    <w:p w:rsidR="00A81E1C" w:rsidRDefault="00A81E1C" w:rsidP="00E03122"/>
    <w:p w:rsidR="00A81E1C" w:rsidRDefault="00A81E1C" w:rsidP="00E03122">
      <w:r>
        <w:t>INotifyPropertyChanged Interface</w:t>
      </w:r>
    </w:p>
    <w:p w:rsidR="00A81E1C" w:rsidRDefault="00A81E1C" w:rsidP="00E03122">
      <w:r>
        <w:t>ObserableCollection&lt;T&gt;</w:t>
      </w:r>
    </w:p>
    <w:p w:rsidR="00C66981" w:rsidRDefault="00C66981" w:rsidP="00E03122"/>
    <w:p w:rsidR="00C66981" w:rsidRDefault="00C66981" w:rsidP="00C66981">
      <w:pPr>
        <w:pStyle w:val="a5"/>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I go by following order of consideration</w:t>
      </w:r>
    </w:p>
    <w:p w:rsidR="00C66981" w:rsidRDefault="00C66981" w:rsidP="00C66981">
      <w:pPr>
        <w:pStyle w:val="a5"/>
        <w:numPr>
          <w:ilvl w:val="0"/>
          <w:numId w:val="7"/>
        </w:numPr>
        <w:shd w:val="clear" w:color="auto" w:fill="FFFFFF"/>
        <w:spacing w:before="0" w:beforeAutospacing="0" w:after="0" w:afterAutospacing="0"/>
        <w:ind w:left="450"/>
        <w:rPr>
          <w:rFonts w:ascii="Arial" w:hAnsi="Arial" w:cs="Arial"/>
          <w:color w:val="242729"/>
          <w:sz w:val="23"/>
          <w:szCs w:val="23"/>
        </w:rPr>
      </w:pPr>
      <w:r>
        <w:rPr>
          <w:rStyle w:val="a7"/>
          <w:rFonts w:ascii="Arial" w:hAnsi="Arial" w:cs="Arial"/>
          <w:color w:val="242729"/>
          <w:sz w:val="23"/>
          <w:szCs w:val="23"/>
          <w:bdr w:val="none" w:sz="0" w:space="0" w:color="auto" w:frame="1"/>
        </w:rPr>
        <w:t>Attached Properties</w:t>
      </w:r>
      <w:r>
        <w:rPr>
          <w:rStyle w:val="apple-converted-space"/>
          <w:rFonts w:ascii="Arial" w:hAnsi="Arial" w:cs="Arial"/>
          <w:color w:val="242729"/>
          <w:sz w:val="23"/>
          <w:szCs w:val="23"/>
        </w:rPr>
        <w:t> </w:t>
      </w:r>
      <w:r>
        <w:rPr>
          <w:rFonts w:ascii="Arial" w:hAnsi="Arial" w:cs="Arial"/>
          <w:color w:val="242729"/>
          <w:sz w:val="23"/>
          <w:szCs w:val="23"/>
        </w:rPr>
        <w:t>: If functionality can be achieved, I use attached properties. Example, Numeric text box.</w:t>
      </w:r>
    </w:p>
    <w:p w:rsidR="00C66981" w:rsidRDefault="00C66981" w:rsidP="00C66981">
      <w:pPr>
        <w:pStyle w:val="a5"/>
        <w:numPr>
          <w:ilvl w:val="0"/>
          <w:numId w:val="7"/>
        </w:numPr>
        <w:shd w:val="clear" w:color="auto" w:fill="FFFFFF"/>
        <w:spacing w:before="0" w:beforeAutospacing="0" w:after="0" w:afterAutospacing="0"/>
        <w:ind w:left="450"/>
        <w:rPr>
          <w:rFonts w:ascii="Arial" w:hAnsi="Arial" w:cs="Arial"/>
          <w:color w:val="242729"/>
          <w:sz w:val="23"/>
          <w:szCs w:val="23"/>
        </w:rPr>
      </w:pPr>
      <w:r>
        <w:rPr>
          <w:rStyle w:val="a7"/>
          <w:rFonts w:ascii="Arial" w:hAnsi="Arial" w:cs="Arial"/>
          <w:color w:val="242729"/>
          <w:sz w:val="23"/>
          <w:szCs w:val="23"/>
          <w:bdr w:val="none" w:sz="0" w:space="0" w:color="auto" w:frame="1"/>
        </w:rPr>
        <w:t>Control Template</w:t>
      </w:r>
      <w:r>
        <w:rPr>
          <w:rStyle w:val="apple-converted-space"/>
          <w:rFonts w:ascii="Arial" w:hAnsi="Arial" w:cs="Arial"/>
          <w:color w:val="242729"/>
          <w:sz w:val="23"/>
          <w:szCs w:val="23"/>
        </w:rPr>
        <w:t> </w:t>
      </w:r>
      <w:r>
        <w:rPr>
          <w:rFonts w:ascii="Arial" w:hAnsi="Arial" w:cs="Arial"/>
          <w:color w:val="242729"/>
          <w:sz w:val="23"/>
          <w:szCs w:val="23"/>
        </w:rPr>
        <w:t>: When requirement can be fulfilled by customizing the control template, I use this. Example, circular progress bar.</w:t>
      </w:r>
    </w:p>
    <w:p w:rsidR="00C66981" w:rsidRDefault="00C66981" w:rsidP="00C66981">
      <w:pPr>
        <w:pStyle w:val="a5"/>
        <w:numPr>
          <w:ilvl w:val="0"/>
          <w:numId w:val="7"/>
        </w:numPr>
        <w:shd w:val="clear" w:color="auto" w:fill="FFFFFF"/>
        <w:spacing w:before="0" w:beforeAutospacing="0" w:after="0" w:afterAutospacing="0"/>
        <w:ind w:left="450"/>
        <w:rPr>
          <w:rFonts w:ascii="Arial" w:hAnsi="Arial" w:cs="Arial"/>
          <w:color w:val="242729"/>
          <w:sz w:val="23"/>
          <w:szCs w:val="23"/>
        </w:rPr>
      </w:pPr>
      <w:r>
        <w:rPr>
          <w:rStyle w:val="a7"/>
          <w:rFonts w:ascii="Arial" w:hAnsi="Arial" w:cs="Arial"/>
          <w:color w:val="242729"/>
          <w:sz w:val="23"/>
          <w:szCs w:val="23"/>
          <w:bdr w:val="none" w:sz="0" w:space="0" w:color="auto" w:frame="1"/>
        </w:rPr>
        <w:t>Custom control</w:t>
      </w:r>
      <w:r>
        <w:rPr>
          <w:rFonts w:ascii="Arial" w:hAnsi="Arial" w:cs="Arial"/>
          <w:color w:val="242729"/>
          <w:sz w:val="23"/>
          <w:szCs w:val="23"/>
        </w:rPr>
        <w:t>: If control template cannot do it, I use custom control. Provided I need to customize/extend already present control. Example providing Sorting, Filtering based on header row in GridView (GridView is present in metro apps, used just to illustrate the example)</w:t>
      </w:r>
    </w:p>
    <w:p w:rsidR="00C66981" w:rsidRDefault="00C66981" w:rsidP="00C66981">
      <w:pPr>
        <w:pStyle w:val="a5"/>
        <w:numPr>
          <w:ilvl w:val="0"/>
          <w:numId w:val="7"/>
        </w:numPr>
        <w:shd w:val="clear" w:color="auto" w:fill="FFFFFF"/>
        <w:spacing w:before="0" w:beforeAutospacing="0" w:after="0" w:afterAutospacing="0"/>
        <w:ind w:left="450"/>
        <w:rPr>
          <w:rFonts w:ascii="Arial" w:hAnsi="Arial" w:cs="Arial"/>
          <w:color w:val="242729"/>
          <w:sz w:val="23"/>
          <w:szCs w:val="23"/>
        </w:rPr>
      </w:pPr>
      <w:r>
        <w:rPr>
          <w:rStyle w:val="a7"/>
          <w:rFonts w:ascii="Arial" w:hAnsi="Arial" w:cs="Arial"/>
          <w:color w:val="242729"/>
          <w:sz w:val="23"/>
          <w:szCs w:val="23"/>
          <w:bdr w:val="none" w:sz="0" w:space="0" w:color="auto" w:frame="1"/>
        </w:rPr>
        <w:t>User control</w:t>
      </w:r>
      <w:r>
        <w:rPr>
          <w:rFonts w:ascii="Arial" w:hAnsi="Arial" w:cs="Arial"/>
          <w:color w:val="242729"/>
          <w:sz w:val="23"/>
          <w:szCs w:val="23"/>
        </w:rPr>
        <w:t>: Least preferred one. Only when composition is required, and I am unable to do it using custom control. Like in your example, 2 Combobox, and 1 datagrid. User controls does not provide seamless lookless feature that can be leveraged through custom control or control template.</w:t>
      </w:r>
    </w:p>
    <w:p w:rsidR="00C66981" w:rsidRDefault="00C66981" w:rsidP="00E03122">
      <w:pPr>
        <w:rPr>
          <w:b/>
        </w:rPr>
      </w:pPr>
      <w:r w:rsidRPr="006873C0">
        <w:rPr>
          <w:b/>
        </w:rPr>
        <w:t>DataTemplate</w:t>
      </w:r>
      <w:r w:rsidR="006873C0">
        <w:rPr>
          <w:b/>
        </w:rPr>
        <w:t xml:space="preserve"> Examples</w:t>
      </w:r>
    </w:p>
    <w:p w:rsidR="006A4219" w:rsidRPr="006873C0" w:rsidRDefault="006A4219" w:rsidP="00E03122">
      <w:pPr>
        <w:rPr>
          <w:b/>
        </w:rPr>
      </w:pPr>
      <w:r>
        <w:rPr>
          <w:b/>
        </w:rPr>
        <w:t>Example 1. ComboBox</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7D2727"/>
          <w:kern w:val="0"/>
          <w:sz w:val="20"/>
          <w:szCs w:val="20"/>
          <w:bdr w:val="none" w:sz="0" w:space="0" w:color="auto" w:frame="1"/>
          <w:shd w:val="clear" w:color="auto" w:fill="EFF0F1"/>
        </w:rPr>
        <w:t>&lt;ComboBox.ItemTemplate&gt;</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7D2727"/>
          <w:kern w:val="0"/>
          <w:sz w:val="20"/>
          <w:szCs w:val="20"/>
          <w:bdr w:val="none" w:sz="0" w:space="0" w:color="auto" w:frame="1"/>
          <w:shd w:val="clear" w:color="auto" w:fill="EFF0F1"/>
        </w:rPr>
        <w:t>&lt;DataTemplate&gt;</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303336"/>
          <w:kern w:val="0"/>
          <w:sz w:val="20"/>
          <w:szCs w:val="20"/>
          <w:bdr w:val="none" w:sz="0" w:space="0" w:color="auto" w:frame="1"/>
          <w:shd w:val="clear" w:color="auto" w:fill="EFF0F1"/>
        </w:rPr>
        <w:lastRenderedPageBreak/>
        <w:t xml:space="preserve">        </w:t>
      </w:r>
      <w:r w:rsidRPr="006873C0">
        <w:rPr>
          <w:rFonts w:ascii="Consolas" w:eastAsia="宋体" w:hAnsi="Consolas" w:cs="Consolas"/>
          <w:color w:val="7D2727"/>
          <w:kern w:val="0"/>
          <w:sz w:val="20"/>
          <w:szCs w:val="20"/>
          <w:bdr w:val="none" w:sz="0" w:space="0" w:color="auto" w:frame="1"/>
          <w:shd w:val="clear" w:color="auto" w:fill="EFF0F1"/>
        </w:rPr>
        <w:t>&lt;StackPanel</w:t>
      </w: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E64320"/>
          <w:kern w:val="0"/>
          <w:sz w:val="20"/>
          <w:szCs w:val="20"/>
          <w:bdr w:val="none" w:sz="0" w:space="0" w:color="auto" w:frame="1"/>
          <w:shd w:val="clear" w:color="auto" w:fill="EFF0F1"/>
        </w:rPr>
        <w:t>Orientation</w:t>
      </w:r>
      <w:r w:rsidRPr="006873C0">
        <w:rPr>
          <w:rFonts w:ascii="Consolas" w:eastAsia="宋体" w:hAnsi="Consolas" w:cs="Consolas"/>
          <w:color w:val="303336"/>
          <w:kern w:val="0"/>
          <w:sz w:val="20"/>
          <w:szCs w:val="20"/>
          <w:bdr w:val="none" w:sz="0" w:space="0" w:color="auto" w:frame="1"/>
          <w:shd w:val="clear" w:color="auto" w:fill="EFF0F1"/>
        </w:rPr>
        <w:t>=</w:t>
      </w:r>
      <w:r w:rsidRPr="006873C0">
        <w:rPr>
          <w:rFonts w:ascii="Consolas" w:eastAsia="宋体" w:hAnsi="Consolas" w:cs="Consolas"/>
          <w:color w:val="0F74BD"/>
          <w:kern w:val="0"/>
          <w:sz w:val="20"/>
          <w:szCs w:val="20"/>
          <w:bdr w:val="none" w:sz="0" w:space="0" w:color="auto" w:frame="1"/>
          <w:shd w:val="clear" w:color="auto" w:fill="EFF0F1"/>
        </w:rPr>
        <w:t>"Horizontal"</w:t>
      </w:r>
      <w:r w:rsidRPr="006873C0">
        <w:rPr>
          <w:rFonts w:ascii="Consolas" w:eastAsia="宋体" w:hAnsi="Consolas" w:cs="Consolas"/>
          <w:color w:val="7D2727"/>
          <w:kern w:val="0"/>
          <w:sz w:val="20"/>
          <w:szCs w:val="20"/>
          <w:bdr w:val="none" w:sz="0" w:space="0" w:color="auto" w:frame="1"/>
          <w:shd w:val="clear" w:color="auto" w:fill="EFF0F1"/>
        </w:rPr>
        <w:t>&gt;</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7D2727"/>
          <w:kern w:val="0"/>
          <w:sz w:val="20"/>
          <w:szCs w:val="20"/>
          <w:bdr w:val="none" w:sz="0" w:space="0" w:color="auto" w:frame="1"/>
          <w:shd w:val="clear" w:color="auto" w:fill="EFF0F1"/>
        </w:rPr>
        <w:t>&lt;CheckBox</w:t>
      </w: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E64320"/>
          <w:kern w:val="0"/>
          <w:sz w:val="20"/>
          <w:szCs w:val="20"/>
          <w:bdr w:val="none" w:sz="0" w:space="0" w:color="auto" w:frame="1"/>
          <w:shd w:val="clear" w:color="auto" w:fill="EFF0F1"/>
        </w:rPr>
        <w:t>IsChecked</w:t>
      </w:r>
      <w:r w:rsidRPr="006873C0">
        <w:rPr>
          <w:rFonts w:ascii="Consolas" w:eastAsia="宋体" w:hAnsi="Consolas" w:cs="Consolas"/>
          <w:color w:val="303336"/>
          <w:kern w:val="0"/>
          <w:sz w:val="20"/>
          <w:szCs w:val="20"/>
          <w:bdr w:val="none" w:sz="0" w:space="0" w:color="auto" w:frame="1"/>
          <w:shd w:val="clear" w:color="auto" w:fill="EFF0F1"/>
        </w:rPr>
        <w:t>=</w:t>
      </w:r>
      <w:r w:rsidRPr="006873C0">
        <w:rPr>
          <w:rFonts w:ascii="Consolas" w:eastAsia="宋体" w:hAnsi="Consolas" w:cs="Consolas"/>
          <w:color w:val="0F74BD"/>
          <w:kern w:val="0"/>
          <w:sz w:val="20"/>
          <w:szCs w:val="20"/>
          <w:bdr w:val="none" w:sz="0" w:space="0" w:color="auto" w:frame="1"/>
          <w:shd w:val="clear" w:color="auto" w:fill="EFF0F1"/>
        </w:rPr>
        <w:t>"{Binding IsSelected}"</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E64320"/>
          <w:kern w:val="0"/>
          <w:sz w:val="20"/>
          <w:szCs w:val="20"/>
          <w:bdr w:val="none" w:sz="0" w:space="0" w:color="auto" w:frame="1"/>
          <w:shd w:val="clear" w:color="auto" w:fill="EFF0F1"/>
        </w:rPr>
        <w:t>Width</w:t>
      </w:r>
      <w:r w:rsidRPr="006873C0">
        <w:rPr>
          <w:rFonts w:ascii="Consolas" w:eastAsia="宋体" w:hAnsi="Consolas" w:cs="Consolas"/>
          <w:color w:val="303336"/>
          <w:kern w:val="0"/>
          <w:sz w:val="20"/>
          <w:szCs w:val="20"/>
          <w:bdr w:val="none" w:sz="0" w:space="0" w:color="auto" w:frame="1"/>
          <w:shd w:val="clear" w:color="auto" w:fill="EFF0F1"/>
        </w:rPr>
        <w:t>=</w:t>
      </w:r>
      <w:r w:rsidRPr="006873C0">
        <w:rPr>
          <w:rFonts w:ascii="Consolas" w:eastAsia="宋体" w:hAnsi="Consolas" w:cs="Consolas"/>
          <w:color w:val="0F74BD"/>
          <w:kern w:val="0"/>
          <w:sz w:val="20"/>
          <w:szCs w:val="20"/>
          <w:bdr w:val="none" w:sz="0" w:space="0" w:color="auto" w:frame="1"/>
          <w:shd w:val="clear" w:color="auto" w:fill="EFF0F1"/>
        </w:rPr>
        <w:t>"20"</w:t>
      </w: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7D2727"/>
          <w:kern w:val="0"/>
          <w:sz w:val="20"/>
          <w:szCs w:val="20"/>
          <w:bdr w:val="none" w:sz="0" w:space="0" w:color="auto" w:frame="1"/>
          <w:shd w:val="clear" w:color="auto" w:fill="EFF0F1"/>
        </w:rPr>
        <w:t>/&gt;</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7D2727"/>
          <w:kern w:val="0"/>
          <w:sz w:val="20"/>
          <w:szCs w:val="20"/>
          <w:bdr w:val="none" w:sz="0" w:space="0" w:color="auto" w:frame="1"/>
          <w:shd w:val="clear" w:color="auto" w:fill="EFF0F1"/>
        </w:rPr>
        <w:t>&lt;TextBlock</w:t>
      </w: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E64320"/>
          <w:kern w:val="0"/>
          <w:sz w:val="20"/>
          <w:szCs w:val="20"/>
          <w:bdr w:val="none" w:sz="0" w:space="0" w:color="auto" w:frame="1"/>
          <w:shd w:val="clear" w:color="auto" w:fill="EFF0F1"/>
        </w:rPr>
        <w:t>Text</w:t>
      </w:r>
      <w:r w:rsidRPr="006873C0">
        <w:rPr>
          <w:rFonts w:ascii="Consolas" w:eastAsia="宋体" w:hAnsi="Consolas" w:cs="Consolas"/>
          <w:color w:val="303336"/>
          <w:kern w:val="0"/>
          <w:sz w:val="20"/>
          <w:szCs w:val="20"/>
          <w:bdr w:val="none" w:sz="0" w:space="0" w:color="auto" w:frame="1"/>
          <w:shd w:val="clear" w:color="auto" w:fill="EFF0F1"/>
        </w:rPr>
        <w:t>=</w:t>
      </w:r>
      <w:r w:rsidRPr="006873C0">
        <w:rPr>
          <w:rFonts w:ascii="Consolas" w:eastAsia="宋体" w:hAnsi="Consolas" w:cs="Consolas"/>
          <w:color w:val="0F74BD"/>
          <w:kern w:val="0"/>
          <w:sz w:val="20"/>
          <w:szCs w:val="20"/>
          <w:bdr w:val="none" w:sz="0" w:space="0" w:color="auto" w:frame="1"/>
          <w:shd w:val="clear" w:color="auto" w:fill="EFF0F1"/>
        </w:rPr>
        <w:t>"{Binding DayOfWeek}"</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E64320"/>
          <w:kern w:val="0"/>
          <w:sz w:val="20"/>
          <w:szCs w:val="20"/>
          <w:bdr w:val="none" w:sz="0" w:space="0" w:color="auto" w:frame="1"/>
          <w:shd w:val="clear" w:color="auto" w:fill="EFF0F1"/>
        </w:rPr>
        <w:t>Width</w:t>
      </w:r>
      <w:r w:rsidRPr="006873C0">
        <w:rPr>
          <w:rFonts w:ascii="Consolas" w:eastAsia="宋体" w:hAnsi="Consolas" w:cs="Consolas"/>
          <w:color w:val="303336"/>
          <w:kern w:val="0"/>
          <w:sz w:val="20"/>
          <w:szCs w:val="20"/>
          <w:bdr w:val="none" w:sz="0" w:space="0" w:color="auto" w:frame="1"/>
          <w:shd w:val="clear" w:color="auto" w:fill="EFF0F1"/>
        </w:rPr>
        <w:t>=</w:t>
      </w:r>
      <w:r w:rsidRPr="006873C0">
        <w:rPr>
          <w:rFonts w:ascii="Consolas" w:eastAsia="宋体" w:hAnsi="Consolas" w:cs="Consolas"/>
          <w:color w:val="0F74BD"/>
          <w:kern w:val="0"/>
          <w:sz w:val="20"/>
          <w:szCs w:val="20"/>
          <w:bdr w:val="none" w:sz="0" w:space="0" w:color="auto" w:frame="1"/>
          <w:shd w:val="clear" w:color="auto" w:fill="EFF0F1"/>
        </w:rPr>
        <w:t>"100"</w:t>
      </w: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7D2727"/>
          <w:kern w:val="0"/>
          <w:sz w:val="20"/>
          <w:szCs w:val="20"/>
          <w:bdr w:val="none" w:sz="0" w:space="0" w:color="auto" w:frame="1"/>
          <w:shd w:val="clear" w:color="auto" w:fill="EFF0F1"/>
        </w:rPr>
        <w:t>/&gt;</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7D2727"/>
          <w:kern w:val="0"/>
          <w:sz w:val="20"/>
          <w:szCs w:val="20"/>
          <w:bdr w:val="none" w:sz="0" w:space="0" w:color="auto" w:frame="1"/>
          <w:shd w:val="clear" w:color="auto" w:fill="EFF0F1"/>
        </w:rPr>
        <w:t>&lt;/StackPanel&gt;</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7D2727"/>
          <w:kern w:val="0"/>
          <w:sz w:val="20"/>
          <w:szCs w:val="20"/>
          <w:bdr w:val="none" w:sz="0" w:space="0" w:color="auto" w:frame="1"/>
          <w:shd w:val="clear" w:color="auto" w:fill="EFF0F1"/>
        </w:rPr>
        <w:t>&lt;/DataTemplate&gt;</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93318"/>
          <w:kern w:val="0"/>
          <w:sz w:val="20"/>
          <w:szCs w:val="20"/>
        </w:rPr>
      </w:pPr>
      <w:r w:rsidRPr="006873C0">
        <w:rPr>
          <w:rFonts w:ascii="Consolas" w:eastAsia="宋体" w:hAnsi="Consolas" w:cs="Consolas"/>
          <w:color w:val="7D2727"/>
          <w:kern w:val="0"/>
          <w:sz w:val="20"/>
          <w:szCs w:val="20"/>
          <w:bdr w:val="none" w:sz="0" w:space="0" w:color="auto" w:frame="1"/>
          <w:shd w:val="clear" w:color="auto" w:fill="EFF0F1"/>
        </w:rPr>
        <w:t>&lt;/ComboBox.ItemTemplate&gt;</w:t>
      </w:r>
    </w:p>
    <w:p w:rsidR="006873C0" w:rsidRDefault="006873C0" w:rsidP="00E03122"/>
    <w:p w:rsidR="00EE3AD2" w:rsidRDefault="00EE3AD2" w:rsidP="00EE3AD2">
      <w:pPr>
        <w:widowControl/>
        <w:shd w:val="clear" w:color="auto" w:fill="FFFFFF"/>
        <w:spacing w:after="240"/>
        <w:jc w:val="left"/>
        <w:rPr>
          <w:rFonts w:ascii="Arial" w:eastAsia="宋体" w:hAnsi="Arial" w:cs="Arial"/>
          <w:color w:val="242729"/>
          <w:kern w:val="0"/>
          <w:sz w:val="23"/>
          <w:szCs w:val="23"/>
        </w:rPr>
      </w:pPr>
    </w:p>
    <w:p w:rsidR="00EE3AD2" w:rsidRDefault="00EE3AD2" w:rsidP="00C71675">
      <w:pPr>
        <w:pStyle w:val="2"/>
      </w:pPr>
      <w:r>
        <w:rPr>
          <w:rFonts w:hint="eastAsia"/>
        </w:rPr>
        <w:t>User Control vs Custom Control</w:t>
      </w:r>
    </w:p>
    <w:p w:rsidR="00EE3AD2" w:rsidRPr="00EE3AD2" w:rsidRDefault="00EE3AD2" w:rsidP="00EE3AD2">
      <w:pPr>
        <w:widowControl/>
        <w:shd w:val="clear" w:color="auto" w:fill="FFFFFF"/>
        <w:spacing w:after="240"/>
        <w:jc w:val="left"/>
        <w:rPr>
          <w:rFonts w:ascii="Arial" w:eastAsia="宋体" w:hAnsi="Arial" w:cs="Arial"/>
          <w:color w:val="242729"/>
          <w:kern w:val="0"/>
          <w:sz w:val="23"/>
          <w:szCs w:val="23"/>
        </w:rPr>
      </w:pPr>
      <w:r w:rsidRPr="00EE3AD2">
        <w:rPr>
          <w:rFonts w:ascii="Arial" w:eastAsia="宋体" w:hAnsi="Arial" w:cs="Arial"/>
          <w:color w:val="242729"/>
          <w:kern w:val="0"/>
          <w:sz w:val="23"/>
          <w:szCs w:val="23"/>
        </w:rPr>
        <w:t>A user control and a custom control solve two distinctly different problems.</w:t>
      </w:r>
    </w:p>
    <w:p w:rsidR="00EE3AD2" w:rsidRPr="00EE3AD2" w:rsidRDefault="00EE3AD2" w:rsidP="00EE3AD2">
      <w:pPr>
        <w:widowControl/>
        <w:shd w:val="clear" w:color="auto" w:fill="FFFFFF"/>
        <w:spacing w:after="240"/>
        <w:jc w:val="left"/>
        <w:rPr>
          <w:rFonts w:ascii="Arial" w:eastAsia="宋体" w:hAnsi="Arial" w:cs="Arial"/>
          <w:color w:val="242729"/>
          <w:kern w:val="0"/>
          <w:sz w:val="23"/>
          <w:szCs w:val="23"/>
        </w:rPr>
      </w:pPr>
      <w:r w:rsidRPr="00EE3AD2">
        <w:rPr>
          <w:rFonts w:ascii="Arial" w:eastAsia="宋体" w:hAnsi="Arial" w:cs="Arial"/>
          <w:color w:val="242729"/>
          <w:kern w:val="0"/>
          <w:sz w:val="23"/>
          <w:szCs w:val="23"/>
        </w:rPr>
        <w:t>UserControls are meant to compose multiple WPF controls together, in order to make a set of functionality built out of other controls. This is often used to compose a portion of a window or screen in order to organize your development by allowing you to group multiple pieces of functionality into one "control". For example, if you wanted to make a control for editing a User which provided text boxes for first and last name, age, etc., a single UserControl could be dropped onto a Window and bound to a User instance to edit this. (In this case, you're using standard controls, such as TextBox, to "compose" a control for a more complex purpose.)</w:t>
      </w:r>
    </w:p>
    <w:p w:rsidR="00EE3AD2" w:rsidRPr="00EE3AD2" w:rsidRDefault="00EE3AD2" w:rsidP="00EE3AD2">
      <w:pPr>
        <w:widowControl/>
        <w:shd w:val="clear" w:color="auto" w:fill="FFFFFF"/>
        <w:spacing w:after="240"/>
        <w:jc w:val="left"/>
        <w:rPr>
          <w:rFonts w:ascii="Arial" w:eastAsia="宋体" w:hAnsi="Arial" w:cs="Arial"/>
          <w:color w:val="242729"/>
          <w:kern w:val="0"/>
          <w:sz w:val="23"/>
          <w:szCs w:val="23"/>
        </w:rPr>
      </w:pPr>
      <w:r w:rsidRPr="00EE3AD2">
        <w:rPr>
          <w:rFonts w:ascii="Arial" w:eastAsia="宋体" w:hAnsi="Arial" w:cs="Arial"/>
          <w:color w:val="242729"/>
          <w:kern w:val="0"/>
          <w:sz w:val="23"/>
          <w:szCs w:val="23"/>
        </w:rPr>
        <w:t>A CustomControl, however, is meant to be a new single control. This would typically be a replacement for a built-in control (which could not be redone via templating). I've found that the need for CustomControls is actually fairly rare in WPF, since the WPF templating options and attached properties allow you to do nearly anything with standard controls, once you learn them fully.</w:t>
      </w:r>
    </w:p>
    <w:p w:rsidR="00C71675" w:rsidRDefault="00C71675" w:rsidP="00C71675">
      <w:pPr>
        <w:pStyle w:val="2"/>
        <w:spacing w:before="450"/>
        <w:rPr>
          <w:rFonts w:ascii="Calibri" w:hAnsi="Calibri" w:cs="Calibri"/>
          <w:color w:val="74633A"/>
          <w:sz w:val="28"/>
          <w:szCs w:val="28"/>
        </w:rPr>
      </w:pPr>
      <w:r>
        <w:rPr>
          <w:rFonts w:ascii="Calibri" w:hAnsi="Calibri" w:cs="Calibri"/>
          <w:color w:val="74633A"/>
          <w:sz w:val="28"/>
          <w:szCs w:val="28"/>
        </w:rPr>
        <w:t>UserControl (Composition)</w:t>
      </w:r>
    </w:p>
    <w:p w:rsidR="00C71675" w:rsidRPr="00C71675" w:rsidRDefault="00C71675" w:rsidP="00C71675">
      <w:pPr>
        <w:widowControl/>
        <w:numPr>
          <w:ilvl w:val="0"/>
          <w:numId w:val="8"/>
        </w:numPr>
        <w:spacing w:before="100" w:beforeAutospacing="1" w:after="100" w:afterAutospacing="1" w:line="360" w:lineRule="atLeast"/>
        <w:jc w:val="left"/>
        <w:rPr>
          <w:rFonts w:ascii="Segoe UI" w:eastAsia="宋体" w:hAnsi="Segoe UI" w:cs="Segoe UI"/>
          <w:color w:val="444444"/>
          <w:kern w:val="0"/>
          <w:sz w:val="20"/>
          <w:szCs w:val="20"/>
        </w:rPr>
      </w:pPr>
      <w:r w:rsidRPr="00C71675">
        <w:rPr>
          <w:rFonts w:ascii="Segoe UI" w:eastAsia="宋体" w:hAnsi="Segoe UI" w:cs="Segoe UI"/>
          <w:color w:val="444444"/>
          <w:kern w:val="0"/>
          <w:sz w:val="20"/>
          <w:szCs w:val="20"/>
        </w:rPr>
        <w:t>Composes multiple existing controls into a reusable "group"</w:t>
      </w:r>
    </w:p>
    <w:p w:rsidR="00C71675" w:rsidRPr="00C71675" w:rsidRDefault="00C71675" w:rsidP="00C71675">
      <w:pPr>
        <w:widowControl/>
        <w:numPr>
          <w:ilvl w:val="0"/>
          <w:numId w:val="8"/>
        </w:numPr>
        <w:spacing w:before="100" w:beforeAutospacing="1" w:after="100" w:afterAutospacing="1" w:line="360" w:lineRule="atLeast"/>
        <w:jc w:val="left"/>
        <w:rPr>
          <w:rFonts w:ascii="Segoe UI" w:eastAsia="宋体" w:hAnsi="Segoe UI" w:cs="Segoe UI"/>
          <w:color w:val="444444"/>
          <w:kern w:val="0"/>
          <w:sz w:val="20"/>
          <w:szCs w:val="20"/>
        </w:rPr>
      </w:pPr>
      <w:r w:rsidRPr="00C71675">
        <w:rPr>
          <w:rFonts w:ascii="Segoe UI" w:eastAsia="宋体" w:hAnsi="Segoe UI" w:cs="Segoe UI"/>
          <w:color w:val="444444"/>
          <w:kern w:val="0"/>
          <w:sz w:val="20"/>
          <w:szCs w:val="20"/>
        </w:rPr>
        <w:t>Consists of a XAML and a code behind file</w:t>
      </w:r>
    </w:p>
    <w:p w:rsidR="00C71675" w:rsidRPr="00C71675" w:rsidRDefault="00C71675" w:rsidP="00C71675">
      <w:pPr>
        <w:widowControl/>
        <w:numPr>
          <w:ilvl w:val="0"/>
          <w:numId w:val="8"/>
        </w:numPr>
        <w:spacing w:before="100" w:beforeAutospacing="1" w:after="100" w:afterAutospacing="1" w:line="360" w:lineRule="atLeast"/>
        <w:jc w:val="left"/>
        <w:rPr>
          <w:rFonts w:ascii="Segoe UI" w:eastAsia="宋体" w:hAnsi="Segoe UI" w:cs="Segoe UI"/>
          <w:color w:val="444444"/>
          <w:kern w:val="0"/>
          <w:sz w:val="20"/>
          <w:szCs w:val="20"/>
        </w:rPr>
      </w:pPr>
      <w:r w:rsidRPr="00C71675">
        <w:rPr>
          <w:rFonts w:ascii="Segoe UI" w:eastAsia="宋体" w:hAnsi="Segoe UI" w:cs="Segoe UI"/>
          <w:color w:val="444444"/>
          <w:kern w:val="0"/>
          <w:sz w:val="20"/>
          <w:szCs w:val="20"/>
        </w:rPr>
        <w:t>Cannot be styled/templated</w:t>
      </w:r>
    </w:p>
    <w:p w:rsidR="00C71675" w:rsidRPr="00C71675" w:rsidRDefault="00C71675" w:rsidP="00C71675">
      <w:pPr>
        <w:widowControl/>
        <w:numPr>
          <w:ilvl w:val="0"/>
          <w:numId w:val="8"/>
        </w:numPr>
        <w:spacing w:before="100" w:beforeAutospacing="1" w:after="100" w:afterAutospacing="1" w:line="360" w:lineRule="atLeast"/>
        <w:jc w:val="left"/>
        <w:rPr>
          <w:rFonts w:ascii="Segoe UI" w:eastAsia="宋体" w:hAnsi="Segoe UI" w:cs="Segoe UI"/>
          <w:color w:val="444444"/>
          <w:kern w:val="0"/>
          <w:sz w:val="20"/>
          <w:szCs w:val="20"/>
        </w:rPr>
      </w:pPr>
      <w:r w:rsidRPr="00C71675">
        <w:rPr>
          <w:rFonts w:ascii="Segoe UI" w:eastAsia="宋体" w:hAnsi="Segoe UI" w:cs="Segoe UI"/>
          <w:color w:val="444444"/>
          <w:kern w:val="0"/>
          <w:sz w:val="20"/>
          <w:szCs w:val="20"/>
        </w:rPr>
        <w:t>Derives from UserControl</w:t>
      </w:r>
    </w:p>
    <w:p w:rsidR="00C71675" w:rsidRDefault="00C71675" w:rsidP="00C71675">
      <w:pPr>
        <w:pStyle w:val="2"/>
        <w:spacing w:before="450"/>
        <w:rPr>
          <w:rFonts w:ascii="Calibri" w:hAnsi="Calibri" w:cs="Calibri"/>
          <w:color w:val="74633A"/>
          <w:sz w:val="28"/>
          <w:szCs w:val="28"/>
        </w:rPr>
      </w:pPr>
      <w:r>
        <w:rPr>
          <w:rFonts w:ascii="Calibri" w:hAnsi="Calibri" w:cs="Calibri"/>
          <w:color w:val="74633A"/>
          <w:sz w:val="28"/>
          <w:szCs w:val="28"/>
        </w:rPr>
        <w:t>CustomControl (Extending an existing control)</w:t>
      </w:r>
    </w:p>
    <w:p w:rsidR="00C71675" w:rsidRPr="00C71675" w:rsidRDefault="00C71675" w:rsidP="00C71675">
      <w:pPr>
        <w:widowControl/>
        <w:numPr>
          <w:ilvl w:val="0"/>
          <w:numId w:val="9"/>
        </w:numPr>
        <w:spacing w:before="100" w:beforeAutospacing="1" w:after="100" w:afterAutospacing="1" w:line="360" w:lineRule="atLeast"/>
        <w:jc w:val="left"/>
        <w:rPr>
          <w:rFonts w:ascii="Segoe UI" w:eastAsia="宋体" w:hAnsi="Segoe UI" w:cs="Segoe UI"/>
          <w:color w:val="444444"/>
          <w:kern w:val="0"/>
          <w:sz w:val="20"/>
          <w:szCs w:val="20"/>
        </w:rPr>
      </w:pPr>
      <w:r w:rsidRPr="00C71675">
        <w:rPr>
          <w:rFonts w:ascii="Segoe UI" w:eastAsia="宋体" w:hAnsi="Segoe UI" w:cs="Segoe UI"/>
          <w:color w:val="444444"/>
          <w:kern w:val="0"/>
          <w:sz w:val="20"/>
          <w:szCs w:val="20"/>
        </w:rPr>
        <w:t>Extends an existing control with additional features</w:t>
      </w:r>
    </w:p>
    <w:p w:rsidR="00C71675" w:rsidRPr="00C71675" w:rsidRDefault="00C71675" w:rsidP="00C71675">
      <w:pPr>
        <w:widowControl/>
        <w:numPr>
          <w:ilvl w:val="0"/>
          <w:numId w:val="9"/>
        </w:numPr>
        <w:spacing w:before="100" w:beforeAutospacing="1" w:after="100" w:afterAutospacing="1" w:line="360" w:lineRule="atLeast"/>
        <w:jc w:val="left"/>
        <w:rPr>
          <w:rFonts w:ascii="Segoe UI" w:eastAsia="宋体" w:hAnsi="Segoe UI" w:cs="Segoe UI"/>
          <w:color w:val="444444"/>
          <w:kern w:val="0"/>
          <w:sz w:val="20"/>
          <w:szCs w:val="20"/>
        </w:rPr>
      </w:pPr>
      <w:r w:rsidRPr="00C71675">
        <w:rPr>
          <w:rFonts w:ascii="Segoe UI" w:eastAsia="宋体" w:hAnsi="Segoe UI" w:cs="Segoe UI"/>
          <w:color w:val="444444"/>
          <w:kern w:val="0"/>
          <w:sz w:val="20"/>
          <w:szCs w:val="20"/>
        </w:rPr>
        <w:lastRenderedPageBreak/>
        <w:t>Consists of a code file and a default style in </w:t>
      </w:r>
      <w:r w:rsidRPr="00C71675">
        <w:rPr>
          <w:rFonts w:ascii="宋体" w:eastAsia="宋体" w:hAnsi="宋体" w:cs="宋体"/>
          <w:color w:val="444444"/>
          <w:kern w:val="0"/>
          <w:sz w:val="24"/>
          <w:szCs w:val="24"/>
        </w:rPr>
        <w:t>Themes/Generic.xaml</w:t>
      </w:r>
    </w:p>
    <w:p w:rsidR="00C71675" w:rsidRPr="00C71675" w:rsidRDefault="00C71675" w:rsidP="00C71675">
      <w:pPr>
        <w:widowControl/>
        <w:numPr>
          <w:ilvl w:val="0"/>
          <w:numId w:val="9"/>
        </w:numPr>
        <w:spacing w:before="100" w:beforeAutospacing="1" w:after="100" w:afterAutospacing="1" w:line="360" w:lineRule="atLeast"/>
        <w:jc w:val="left"/>
        <w:rPr>
          <w:rFonts w:ascii="Segoe UI" w:eastAsia="宋体" w:hAnsi="Segoe UI" w:cs="Segoe UI"/>
          <w:color w:val="444444"/>
          <w:kern w:val="0"/>
          <w:sz w:val="20"/>
          <w:szCs w:val="20"/>
        </w:rPr>
      </w:pPr>
      <w:r w:rsidRPr="00C71675">
        <w:rPr>
          <w:rFonts w:ascii="Segoe UI" w:eastAsia="宋体" w:hAnsi="Segoe UI" w:cs="Segoe UI"/>
          <w:color w:val="444444"/>
          <w:kern w:val="0"/>
          <w:sz w:val="20"/>
          <w:szCs w:val="20"/>
        </w:rPr>
        <w:t>Can be styled/templated</w:t>
      </w:r>
    </w:p>
    <w:p w:rsidR="00C71675" w:rsidRPr="00C71675" w:rsidRDefault="00C71675" w:rsidP="00C71675">
      <w:pPr>
        <w:widowControl/>
        <w:numPr>
          <w:ilvl w:val="0"/>
          <w:numId w:val="9"/>
        </w:numPr>
        <w:spacing w:before="100" w:beforeAutospacing="1" w:after="100" w:afterAutospacing="1" w:line="360" w:lineRule="atLeast"/>
        <w:jc w:val="left"/>
        <w:rPr>
          <w:rFonts w:ascii="Segoe UI" w:eastAsia="宋体" w:hAnsi="Segoe UI" w:cs="Segoe UI"/>
          <w:color w:val="444444"/>
          <w:kern w:val="0"/>
          <w:sz w:val="20"/>
          <w:szCs w:val="20"/>
        </w:rPr>
      </w:pPr>
      <w:r w:rsidRPr="00C71675">
        <w:rPr>
          <w:rFonts w:ascii="Segoe UI" w:eastAsia="宋体" w:hAnsi="Segoe UI" w:cs="Segoe UI"/>
          <w:color w:val="444444"/>
          <w:kern w:val="0"/>
          <w:sz w:val="20"/>
          <w:szCs w:val="20"/>
        </w:rPr>
        <w:t>The best approach to build a control library</w:t>
      </w:r>
    </w:p>
    <w:p w:rsidR="00EE3AD2" w:rsidRDefault="003C1D86" w:rsidP="00D67D0E">
      <w:pPr>
        <w:pStyle w:val="2"/>
      </w:pPr>
      <w:r>
        <w:rPr>
          <w:rFonts w:hint="eastAsia"/>
        </w:rPr>
        <w:t>Trigger</w:t>
      </w:r>
    </w:p>
    <w:p w:rsidR="00A16E9D" w:rsidRDefault="00A16E9D" w:rsidP="00A16E9D">
      <w:r>
        <w:rPr>
          <w:rFonts w:hint="eastAsia"/>
        </w:rPr>
        <w:t>Control Template</w:t>
      </w:r>
    </w:p>
    <w:p w:rsidR="0050454E" w:rsidRDefault="0050454E" w:rsidP="00A16E9D">
      <w:pPr>
        <w:rPr>
          <w:rFonts w:ascii="Consolas" w:hAnsi="Consolas" w:cs="Consolas"/>
          <w:color w:val="990000"/>
          <w:sz w:val="22"/>
          <w:shd w:val="clear" w:color="auto" w:fill="FFFFFF"/>
        </w:rPr>
      </w:pPr>
      <w:r>
        <w:rPr>
          <w:rFonts w:ascii="Consolas" w:hAnsi="Consolas" w:cs="Consolas"/>
          <w:color w:val="990000"/>
          <w:sz w:val="22"/>
          <w:shd w:val="clear" w:color="auto" w:fill="FFFFFF"/>
        </w:rPr>
        <w:t>IValueConverter</w:t>
      </w:r>
    </w:p>
    <w:p w:rsidR="00260C60" w:rsidRDefault="00260C60" w:rsidP="00A16E9D">
      <w:pPr>
        <w:rPr>
          <w:rFonts w:ascii="Consolas" w:hAnsi="Consolas" w:cs="Consolas"/>
          <w:color w:val="990000"/>
          <w:sz w:val="22"/>
          <w:shd w:val="clear" w:color="auto" w:fill="FFFFFF"/>
        </w:rPr>
      </w:pPr>
    </w:p>
    <w:p w:rsidR="00260C60" w:rsidRDefault="00260C60" w:rsidP="00260C60">
      <w:pPr>
        <w:pStyle w:val="2"/>
        <w:rPr>
          <w:shd w:val="clear" w:color="auto" w:fill="FFFFFF"/>
        </w:rPr>
      </w:pPr>
      <w:r>
        <w:rPr>
          <w:shd w:val="clear" w:color="auto" w:fill="FFFFFF"/>
        </w:rPr>
        <w:t>UI Custom</w:t>
      </w:r>
    </w:p>
    <w:p w:rsidR="00260C60" w:rsidRDefault="006723B5" w:rsidP="00A16E9D">
      <w:r>
        <w:rPr>
          <w:rFonts w:hint="eastAsia"/>
        </w:rPr>
        <w:t>Styles</w:t>
      </w:r>
    </w:p>
    <w:p w:rsidR="006723B5" w:rsidRDefault="006723B5" w:rsidP="00A16E9D">
      <w:r>
        <w:t>Templates</w:t>
      </w:r>
    </w:p>
    <w:p w:rsidR="006723B5" w:rsidRDefault="006723B5" w:rsidP="00A16E9D">
      <w:r>
        <w:tab/>
        <w:t>DataTemplate</w:t>
      </w:r>
    </w:p>
    <w:p w:rsidR="00051BE1" w:rsidRDefault="00051BE1" w:rsidP="00A16E9D">
      <w:r>
        <w:t xml:space="preserve"> Example 1 ComboBox</w:t>
      </w:r>
    </w:p>
    <w:p w:rsidR="00051BE1" w:rsidRDefault="00051BE1" w:rsidP="00A16E9D">
      <w:r>
        <w:t xml:space="preserve"> ComboBox has dependency property ItemTemplate</w:t>
      </w:r>
    </w:p>
    <w:p w:rsidR="006723B5" w:rsidRDefault="006723B5" w:rsidP="00A16E9D">
      <w:r>
        <w:tab/>
        <w:t>ControlTemplate</w:t>
      </w:r>
    </w:p>
    <w:p w:rsidR="001527D9" w:rsidRDefault="001527D9" w:rsidP="00A16E9D">
      <w:r>
        <w:tab/>
        <w:t>ItemsPanelTemplate</w:t>
      </w:r>
    </w:p>
    <w:p w:rsidR="006723B5" w:rsidRDefault="006723B5" w:rsidP="00A16E9D">
      <w:r>
        <w:t>Skins</w:t>
      </w:r>
    </w:p>
    <w:p w:rsidR="006723B5" w:rsidRDefault="006723B5" w:rsidP="00A16E9D">
      <w:r>
        <w:t>Themes</w:t>
      </w:r>
    </w:p>
    <w:p w:rsidR="00D87B05" w:rsidRDefault="00D87B05" w:rsidP="00A16E9D"/>
    <w:p w:rsidR="00D87B05" w:rsidRDefault="00D87B05" w:rsidP="00D87B05">
      <w:pPr>
        <w:pStyle w:val="2"/>
      </w:pPr>
      <w:r>
        <w:t xml:space="preserve">29 </w:t>
      </w:r>
      <w:r>
        <w:rPr>
          <w:rFonts w:hint="eastAsia"/>
        </w:rPr>
        <w:t>事件</w:t>
      </w:r>
      <w:r>
        <w:t>的冒泡和隧道</w:t>
      </w:r>
      <w:r>
        <w:rPr>
          <w:rFonts w:hint="eastAsia"/>
        </w:rPr>
        <w:t>功能</w:t>
      </w:r>
    </w:p>
    <w:p w:rsidR="00250ACC" w:rsidRDefault="00250ACC" w:rsidP="00250ACC">
      <w:pPr>
        <w:pStyle w:val="2"/>
      </w:pPr>
      <w:r>
        <w:rPr>
          <w:rFonts w:hint="eastAsia"/>
        </w:rPr>
        <w:t>Dispatcher</w:t>
      </w:r>
    </w:p>
    <w:p w:rsidR="00250ACC" w:rsidRDefault="00250ACC" w:rsidP="00250ACC">
      <w:pPr>
        <w:rPr>
          <w:shd w:val="clear" w:color="auto" w:fill="FFFFFF"/>
        </w:rPr>
      </w:pPr>
      <w:r>
        <w:rPr>
          <w:rFonts w:hint="eastAsia"/>
          <w:shd w:val="clear" w:color="auto" w:fill="FFFFFF"/>
        </w:rPr>
        <w:t>不管是</w:t>
      </w:r>
      <w:r>
        <w:rPr>
          <w:rFonts w:hint="eastAsia"/>
          <w:shd w:val="clear" w:color="auto" w:fill="FFFFFF"/>
        </w:rPr>
        <w:t>WinForm</w:t>
      </w:r>
      <w:r>
        <w:rPr>
          <w:rFonts w:hint="eastAsia"/>
          <w:shd w:val="clear" w:color="auto" w:fill="FFFFFF"/>
        </w:rPr>
        <w:t>应用程序还是</w:t>
      </w:r>
      <w:r>
        <w:rPr>
          <w:rFonts w:hint="eastAsia"/>
          <w:shd w:val="clear" w:color="auto" w:fill="FFFFFF"/>
        </w:rPr>
        <w:t>WPF</w:t>
      </w:r>
      <w:r>
        <w:rPr>
          <w:rFonts w:hint="eastAsia"/>
          <w:shd w:val="clear" w:color="auto" w:fill="FFFFFF"/>
        </w:rPr>
        <w:t>应用程序，实际上都是一个进程，一个进程可以包含多个线程，其中有一个是主线程，其余的是子线程。在</w:t>
      </w:r>
      <w:r>
        <w:rPr>
          <w:rFonts w:hint="eastAsia"/>
          <w:shd w:val="clear" w:color="auto" w:fill="FFFFFF"/>
        </w:rPr>
        <w:t>WPF</w:t>
      </w:r>
      <w:r>
        <w:rPr>
          <w:rFonts w:hint="eastAsia"/>
          <w:shd w:val="clear" w:color="auto" w:fill="FFFFFF"/>
        </w:rPr>
        <w:t>或</w:t>
      </w:r>
      <w:r>
        <w:rPr>
          <w:rFonts w:hint="eastAsia"/>
          <w:shd w:val="clear" w:color="auto" w:fill="FFFFFF"/>
        </w:rPr>
        <w:t>WinForm</w:t>
      </w:r>
      <w:r>
        <w:rPr>
          <w:rFonts w:hint="eastAsia"/>
          <w:shd w:val="clear" w:color="auto" w:fill="FFFFFF"/>
        </w:rPr>
        <w:t>应用程序中，主线程负责接收输入、处理事件、绘制屏幕等工作，为了使主线程及时响应，防止假死，在开发过程中对一些耗时的操作、消耗资源比较多的操作，都会去创建一个或多个子线程去完成操作，比如大数据量的循环操作、后台下载。这样一来，由于</w:t>
      </w:r>
      <w:r>
        <w:rPr>
          <w:rFonts w:hint="eastAsia"/>
          <w:shd w:val="clear" w:color="auto" w:fill="FFFFFF"/>
        </w:rPr>
        <w:t>UI</w:t>
      </w:r>
      <w:r>
        <w:rPr>
          <w:rFonts w:hint="eastAsia"/>
          <w:shd w:val="clear" w:color="auto" w:fill="FFFFFF"/>
        </w:rPr>
        <w:t>界面是主线程创建的，所以子线程不能直接更新由主线程维护的</w:t>
      </w:r>
      <w:r>
        <w:rPr>
          <w:rFonts w:hint="eastAsia"/>
          <w:shd w:val="clear" w:color="auto" w:fill="FFFFFF"/>
        </w:rPr>
        <w:t>UI</w:t>
      </w:r>
      <w:r>
        <w:rPr>
          <w:rFonts w:hint="eastAsia"/>
          <w:shd w:val="clear" w:color="auto" w:fill="FFFFFF"/>
        </w:rPr>
        <w:t>界面。</w:t>
      </w:r>
    </w:p>
    <w:p w:rsidR="00CD4A6C" w:rsidRDefault="00CD4A6C" w:rsidP="00CD4A6C">
      <w:pPr>
        <w:rPr>
          <w:shd w:val="clear" w:color="auto" w:fill="FFFFFF"/>
        </w:rPr>
      </w:pPr>
      <w:r>
        <w:rPr>
          <w:rFonts w:hint="eastAsia"/>
          <w:shd w:val="clear" w:color="auto" w:fill="FFFFFF"/>
        </w:rPr>
        <w:t>Dispatcher</w:t>
      </w:r>
      <w:r>
        <w:rPr>
          <w:rFonts w:hint="eastAsia"/>
          <w:shd w:val="clear" w:color="auto" w:fill="FFFFFF"/>
        </w:rPr>
        <w:t>的作用是用于管理线程工作项队列，类似于</w:t>
      </w:r>
      <w:r>
        <w:rPr>
          <w:rFonts w:hint="eastAsia"/>
          <w:shd w:val="clear" w:color="auto" w:fill="FFFFFF"/>
        </w:rPr>
        <w:t>Win32</w:t>
      </w:r>
      <w:r>
        <w:rPr>
          <w:rFonts w:hint="eastAsia"/>
          <w:shd w:val="clear" w:color="auto" w:fill="FFFFFF"/>
        </w:rPr>
        <w:t>中的消息队列，</w:t>
      </w:r>
      <w:r>
        <w:rPr>
          <w:rFonts w:hint="eastAsia"/>
          <w:shd w:val="clear" w:color="auto" w:fill="FFFFFF"/>
        </w:rPr>
        <w:t>Dispatcher</w:t>
      </w:r>
      <w:r>
        <w:rPr>
          <w:rFonts w:hint="eastAsia"/>
          <w:shd w:val="clear" w:color="auto" w:fill="FFFFFF"/>
        </w:rPr>
        <w:t>的内部函数，仍然调用了传统的创建窗口类，创建窗口，建立消息泵等操作。</w:t>
      </w:r>
      <w:r>
        <w:rPr>
          <w:rFonts w:hint="eastAsia"/>
          <w:shd w:val="clear" w:color="auto" w:fill="FFFFFF"/>
        </w:rPr>
        <w:t>Dispatcher</w:t>
      </w:r>
      <w:r>
        <w:rPr>
          <w:rFonts w:hint="eastAsia"/>
          <w:shd w:val="clear" w:color="auto" w:fill="FFFFFF"/>
        </w:rPr>
        <w:t>本身是一个单例模式，构造函数私有，暴露了一个静态的</w:t>
      </w:r>
      <w:r>
        <w:rPr>
          <w:rFonts w:hint="eastAsia"/>
          <w:shd w:val="clear" w:color="auto" w:fill="FFFFFF"/>
        </w:rPr>
        <w:t>CurrentDispatcher</w:t>
      </w:r>
      <w:r>
        <w:rPr>
          <w:rFonts w:hint="eastAsia"/>
          <w:shd w:val="clear" w:color="auto" w:fill="FFFFFF"/>
        </w:rPr>
        <w:t>方法用于获得当前线程的</w:t>
      </w:r>
      <w:r>
        <w:rPr>
          <w:rFonts w:hint="eastAsia"/>
          <w:shd w:val="clear" w:color="auto" w:fill="FFFFFF"/>
        </w:rPr>
        <w:t>Dispatcher</w:t>
      </w:r>
      <w:r>
        <w:rPr>
          <w:rFonts w:hint="eastAsia"/>
          <w:shd w:val="clear" w:color="auto" w:fill="FFFFFF"/>
        </w:rPr>
        <w:t>。对于线程来说，它对</w:t>
      </w:r>
      <w:r>
        <w:rPr>
          <w:rFonts w:hint="eastAsia"/>
          <w:shd w:val="clear" w:color="auto" w:fill="FFFFFF"/>
        </w:rPr>
        <w:t>Dispatcher</w:t>
      </w:r>
      <w:r>
        <w:rPr>
          <w:rFonts w:hint="eastAsia"/>
          <w:shd w:val="clear" w:color="auto" w:fill="FFFFFF"/>
        </w:rPr>
        <w:t>是一无所知的，</w:t>
      </w:r>
      <w:r>
        <w:rPr>
          <w:rFonts w:hint="eastAsia"/>
          <w:shd w:val="clear" w:color="auto" w:fill="FFFFFF"/>
        </w:rPr>
        <w:t>Dispatcher</w:t>
      </w:r>
      <w:r>
        <w:rPr>
          <w:rFonts w:hint="eastAsia"/>
          <w:shd w:val="clear" w:color="auto" w:fill="FFFFFF"/>
        </w:rPr>
        <w:t>内部维护了一个静态的</w:t>
      </w:r>
      <w:r>
        <w:rPr>
          <w:rFonts w:hint="eastAsia"/>
          <w:shd w:val="clear" w:color="auto" w:fill="FFFFFF"/>
        </w:rPr>
        <w:t xml:space="preserve"> List&lt;Dispatcher&gt; _dispatchers, </w:t>
      </w:r>
      <w:r>
        <w:rPr>
          <w:rFonts w:hint="eastAsia"/>
          <w:shd w:val="clear" w:color="auto" w:fill="FFFFFF"/>
        </w:rPr>
        <w:t>每当使用</w:t>
      </w:r>
      <w:r>
        <w:rPr>
          <w:rFonts w:hint="eastAsia"/>
          <w:shd w:val="clear" w:color="auto" w:fill="FFFFFF"/>
        </w:rPr>
        <w:t>CurrentDispatcher</w:t>
      </w:r>
      <w:r>
        <w:rPr>
          <w:rFonts w:hint="eastAsia"/>
          <w:shd w:val="clear" w:color="auto" w:fill="FFFFFF"/>
        </w:rPr>
        <w:t>方法时，它会在这个</w:t>
      </w:r>
      <w:r>
        <w:rPr>
          <w:rFonts w:hint="eastAsia"/>
          <w:shd w:val="clear" w:color="auto" w:fill="FFFFFF"/>
        </w:rPr>
        <w:t>_dispatchers</w:t>
      </w:r>
      <w:r>
        <w:rPr>
          <w:rFonts w:hint="eastAsia"/>
          <w:shd w:val="clear" w:color="auto" w:fill="FFFFFF"/>
        </w:rPr>
        <w:t>中遍历，如果没有找到，则创建一个新的</w:t>
      </w:r>
      <w:r>
        <w:rPr>
          <w:rFonts w:hint="eastAsia"/>
          <w:shd w:val="clear" w:color="auto" w:fill="FFFFFF"/>
        </w:rPr>
        <w:t>Dispatcher</w:t>
      </w:r>
      <w:r>
        <w:rPr>
          <w:rFonts w:hint="eastAsia"/>
          <w:shd w:val="clear" w:color="auto" w:fill="FFFFFF"/>
        </w:rPr>
        <w:t>对</w:t>
      </w:r>
      <w:r>
        <w:rPr>
          <w:rFonts w:hint="eastAsia"/>
          <w:shd w:val="clear" w:color="auto" w:fill="FFFFFF"/>
        </w:rPr>
        <w:t xml:space="preserve"> </w:t>
      </w:r>
      <w:r>
        <w:rPr>
          <w:rFonts w:hint="eastAsia"/>
          <w:shd w:val="clear" w:color="auto" w:fill="FFFFFF"/>
        </w:rPr>
        <w:t>象，加入到</w:t>
      </w:r>
      <w:r>
        <w:rPr>
          <w:rFonts w:hint="eastAsia"/>
          <w:shd w:val="clear" w:color="auto" w:fill="FFFFFF"/>
        </w:rPr>
        <w:t>_dispatchers</w:t>
      </w:r>
      <w:r>
        <w:rPr>
          <w:rFonts w:hint="eastAsia"/>
          <w:shd w:val="clear" w:color="auto" w:fill="FFFFFF"/>
        </w:rPr>
        <w:t>中去。</w:t>
      </w:r>
      <w:r>
        <w:rPr>
          <w:rFonts w:hint="eastAsia"/>
          <w:shd w:val="clear" w:color="auto" w:fill="FFFFFF"/>
        </w:rPr>
        <w:t>Dispatcher</w:t>
      </w:r>
      <w:r>
        <w:rPr>
          <w:rFonts w:hint="eastAsia"/>
          <w:shd w:val="clear" w:color="auto" w:fill="FFFFFF"/>
        </w:rPr>
        <w:t>内部维护了一个</w:t>
      </w:r>
      <w:r>
        <w:rPr>
          <w:rFonts w:hint="eastAsia"/>
          <w:shd w:val="clear" w:color="auto" w:fill="FFFFFF"/>
        </w:rPr>
        <w:t>Thread</w:t>
      </w:r>
      <w:r>
        <w:rPr>
          <w:rFonts w:hint="eastAsia"/>
          <w:shd w:val="clear" w:color="auto" w:fill="FFFFFF"/>
        </w:rPr>
        <w:t>的属性，创建</w:t>
      </w:r>
      <w:r>
        <w:rPr>
          <w:rFonts w:hint="eastAsia"/>
          <w:shd w:val="clear" w:color="auto" w:fill="FFFFFF"/>
        </w:rPr>
        <w:t>Dispatcher</w:t>
      </w:r>
      <w:r>
        <w:rPr>
          <w:rFonts w:hint="eastAsia"/>
          <w:shd w:val="clear" w:color="auto" w:fill="FFFFFF"/>
        </w:rPr>
        <w:t>时会把当前线程赋值给这个</w:t>
      </w:r>
      <w:r>
        <w:rPr>
          <w:rFonts w:hint="eastAsia"/>
          <w:shd w:val="clear" w:color="auto" w:fill="FFFFFF"/>
        </w:rPr>
        <w:t xml:space="preserve"> Thread</w:t>
      </w:r>
      <w:r>
        <w:rPr>
          <w:rFonts w:hint="eastAsia"/>
          <w:shd w:val="clear" w:color="auto" w:fill="FFFFFF"/>
        </w:rPr>
        <w:t>的属性，下次遍历查找的时候就使用这个字段来匹配是否在</w:t>
      </w:r>
      <w:r>
        <w:rPr>
          <w:rFonts w:hint="eastAsia"/>
          <w:shd w:val="clear" w:color="auto" w:fill="FFFFFF"/>
        </w:rPr>
        <w:t>_dispatchers</w:t>
      </w:r>
      <w:r>
        <w:rPr>
          <w:rFonts w:hint="eastAsia"/>
          <w:shd w:val="clear" w:color="auto" w:fill="FFFFFF"/>
        </w:rPr>
        <w:t>中已经保</w:t>
      </w:r>
      <w:r>
        <w:rPr>
          <w:rFonts w:hint="eastAsia"/>
          <w:shd w:val="clear" w:color="auto" w:fill="FFFFFF"/>
        </w:rPr>
        <w:lastRenderedPageBreak/>
        <w:t>存了当前线程的</w:t>
      </w:r>
      <w:r>
        <w:rPr>
          <w:rFonts w:hint="eastAsia"/>
          <w:shd w:val="clear" w:color="auto" w:fill="FFFFFF"/>
        </w:rPr>
        <w:t>Dispatcher</w:t>
      </w:r>
      <w:r>
        <w:rPr>
          <w:rFonts w:hint="eastAsia"/>
          <w:shd w:val="clear" w:color="auto" w:fill="FFFFFF"/>
        </w:rPr>
        <w:t>。</w:t>
      </w:r>
    </w:p>
    <w:p w:rsidR="00CD4A6C" w:rsidRDefault="00CD4A6C" w:rsidP="00CD4A6C">
      <w:pPr>
        <w:rPr>
          <w:shd w:val="clear" w:color="auto" w:fill="FFFFFF"/>
        </w:rPr>
      </w:pPr>
      <w:r>
        <w:rPr>
          <w:rFonts w:hint="eastAsia"/>
          <w:shd w:val="clear" w:color="auto" w:fill="FFFFFF"/>
        </w:rPr>
        <w:t>所有</w:t>
      </w:r>
      <w:r>
        <w:rPr>
          <w:rFonts w:hint="eastAsia"/>
          <w:shd w:val="clear" w:color="auto" w:fill="FFFFFF"/>
        </w:rPr>
        <w:t xml:space="preserve"> WPF </w:t>
      </w:r>
      <w:r>
        <w:rPr>
          <w:rFonts w:hint="eastAsia"/>
          <w:shd w:val="clear" w:color="auto" w:fill="FFFFFF"/>
        </w:rPr>
        <w:t>应用程序启动时都会加载两个重要的线程：一个用于呈现用户界面，另一个用于管理用户界面。呈现线程是一个在后台运行的隐藏线程，因此您通常面对的唯一线程</w:t>
      </w:r>
      <w:r>
        <w:rPr>
          <w:rFonts w:hint="eastAsia"/>
          <w:shd w:val="clear" w:color="auto" w:fill="FFFFFF"/>
        </w:rPr>
        <w:t xml:space="preserve"> </w:t>
      </w:r>
      <w:r>
        <w:rPr>
          <w:rFonts w:hint="eastAsia"/>
          <w:shd w:val="clear" w:color="auto" w:fill="FFFFFF"/>
        </w:rPr>
        <w:t>就是</w:t>
      </w:r>
      <w:r>
        <w:rPr>
          <w:rFonts w:hint="eastAsia"/>
          <w:shd w:val="clear" w:color="auto" w:fill="FFFFFF"/>
        </w:rPr>
        <w:t xml:space="preserve"> UI </w:t>
      </w:r>
      <w:r>
        <w:rPr>
          <w:rFonts w:hint="eastAsia"/>
          <w:shd w:val="clear" w:color="auto" w:fill="FFFFFF"/>
        </w:rPr>
        <w:t>线程。</w:t>
      </w:r>
      <w:r>
        <w:rPr>
          <w:rFonts w:hint="eastAsia"/>
          <w:shd w:val="clear" w:color="auto" w:fill="FFFFFF"/>
        </w:rPr>
        <w:t xml:space="preserve">WPF </w:t>
      </w:r>
      <w:r>
        <w:rPr>
          <w:rFonts w:hint="eastAsia"/>
          <w:shd w:val="clear" w:color="auto" w:fill="FFFFFF"/>
        </w:rPr>
        <w:t>要求将其大多数对象与</w:t>
      </w:r>
      <w:r>
        <w:rPr>
          <w:rFonts w:hint="eastAsia"/>
          <w:shd w:val="clear" w:color="auto" w:fill="FFFFFF"/>
        </w:rPr>
        <w:t xml:space="preserve"> UI </w:t>
      </w:r>
      <w:r>
        <w:rPr>
          <w:rFonts w:hint="eastAsia"/>
          <w:shd w:val="clear" w:color="auto" w:fill="FFFFFF"/>
        </w:rPr>
        <w:t>线程进行关联。这称之为线程关联，意味着要使用一个</w:t>
      </w:r>
      <w:r>
        <w:rPr>
          <w:rFonts w:hint="eastAsia"/>
          <w:shd w:val="clear" w:color="auto" w:fill="FFFFFF"/>
        </w:rPr>
        <w:t xml:space="preserve"> WPF </w:t>
      </w:r>
      <w:r>
        <w:rPr>
          <w:rFonts w:hint="eastAsia"/>
          <w:shd w:val="clear" w:color="auto" w:fill="FFFFFF"/>
        </w:rPr>
        <w:t>对象，只能在创建它的线程上使用。在其他线程上使用它会导致引发运行时异常。</w:t>
      </w:r>
      <w:r>
        <w:rPr>
          <w:rFonts w:hint="eastAsia"/>
          <w:shd w:val="clear" w:color="auto" w:fill="FFFFFF"/>
        </w:rPr>
        <w:t xml:space="preserve"> UI </w:t>
      </w:r>
      <w:r>
        <w:rPr>
          <w:rFonts w:hint="eastAsia"/>
          <w:shd w:val="clear" w:color="auto" w:fill="FFFFFF"/>
        </w:rPr>
        <w:t>线程的作用是用于接收输入、处理事件、绘制屏幕以及运行应用程序代码。</w:t>
      </w:r>
    </w:p>
    <w:p w:rsidR="002B4C97" w:rsidRDefault="002B4C97" w:rsidP="00CD4A6C">
      <w:pPr>
        <w:rPr>
          <w:shd w:val="clear" w:color="auto" w:fill="FFFFFF"/>
        </w:rPr>
      </w:pPr>
      <w:r>
        <w:rPr>
          <w:rFonts w:hint="eastAsia"/>
          <w:shd w:val="clear" w:color="auto" w:fill="FFFFFF"/>
        </w:rPr>
        <w:t>Invoke</w:t>
      </w:r>
    </w:p>
    <w:p w:rsidR="002B4C97" w:rsidRDefault="002B4C97" w:rsidP="00CD4A6C">
      <w:pPr>
        <w:rPr>
          <w:shd w:val="clear" w:color="auto" w:fill="FFFFFF"/>
        </w:rPr>
      </w:pPr>
      <w:r>
        <w:rPr>
          <w:shd w:val="clear" w:color="auto" w:fill="FFFFFF"/>
        </w:rPr>
        <w:t>BeginInvoke</w:t>
      </w:r>
    </w:p>
    <w:p w:rsidR="002B4C97" w:rsidRDefault="002B4C97" w:rsidP="00CD4A6C">
      <w:pPr>
        <w:rPr>
          <w:shd w:val="clear" w:color="auto" w:fill="FFFFFF"/>
        </w:rPr>
      </w:pPr>
      <w:r>
        <w:rPr>
          <w:shd w:val="clear" w:color="auto" w:fill="FFFFFF"/>
        </w:rPr>
        <w:t>VerifyAccess</w:t>
      </w:r>
    </w:p>
    <w:p w:rsidR="002B4C97" w:rsidRDefault="002B4C97" w:rsidP="00CD4A6C">
      <w:pPr>
        <w:rPr>
          <w:shd w:val="clear" w:color="auto" w:fill="FFFFFF"/>
        </w:rPr>
      </w:pPr>
      <w:r>
        <w:rPr>
          <w:shd w:val="clear" w:color="auto" w:fill="FFFFFF"/>
        </w:rPr>
        <w:t>CheckAccess</w:t>
      </w:r>
    </w:p>
    <w:p w:rsidR="00F56C1D" w:rsidRDefault="00F56C1D" w:rsidP="00CD4A6C">
      <w:pPr>
        <w:rPr>
          <w:shd w:val="clear" w:color="auto" w:fill="FFFFFF"/>
        </w:rPr>
      </w:pPr>
    </w:p>
    <w:p w:rsidR="00F56C1D" w:rsidRDefault="00F56C1D" w:rsidP="00F56C1D">
      <w:pPr>
        <w:pStyle w:val="2"/>
        <w:rPr>
          <w:shd w:val="clear" w:color="auto" w:fill="FFFFFF"/>
        </w:rPr>
      </w:pPr>
      <w:r>
        <w:rPr>
          <w:shd w:val="clear" w:color="auto" w:fill="FFFFFF"/>
        </w:rPr>
        <w:t>XAML</w:t>
      </w:r>
    </w:p>
    <w:p w:rsidR="00F56C1D" w:rsidRDefault="00F56C1D" w:rsidP="00F56C1D">
      <w:pPr>
        <w:rPr>
          <w:rFonts w:hint="eastAsia"/>
        </w:rPr>
      </w:pPr>
      <w:r>
        <w:rPr>
          <w:rFonts w:hint="eastAsia"/>
        </w:rPr>
        <w:t>XmlnsDefinition</w:t>
      </w:r>
    </w:p>
    <w:p w:rsidR="00F56C1D" w:rsidRDefault="00F56C1D" w:rsidP="00F56C1D">
      <w:r>
        <w:t>AssemblyInfo.cs</w:t>
      </w:r>
    </w:p>
    <w:p w:rsidR="00F56C1D" w:rsidRDefault="00F56C1D" w:rsidP="00F56C1D">
      <w:r>
        <w:t>[assembly:XmlnsDefinition(“http://www.test.com2010“, “Test.Demo.XAML”)]</w:t>
      </w:r>
    </w:p>
    <w:p w:rsidR="00F56C1D" w:rsidRDefault="00F56C1D" w:rsidP="00F56C1D">
      <w:r>
        <w:t>XML</w:t>
      </w:r>
      <w:r>
        <w:rPr>
          <w:rFonts w:hint="eastAsia"/>
        </w:rPr>
        <w:t>名称</w:t>
      </w:r>
      <w:r>
        <w:t>空间</w:t>
      </w:r>
      <w:r>
        <w:rPr>
          <w:rFonts w:hint="eastAsia"/>
        </w:rPr>
        <w:t xml:space="preserve">  .NET</w:t>
      </w:r>
      <w:r>
        <w:rPr>
          <w:rFonts w:hint="eastAsia"/>
        </w:rPr>
        <w:t>名称</w:t>
      </w:r>
      <w:r>
        <w:t>空间</w:t>
      </w:r>
    </w:p>
    <w:p w:rsidR="005A4C75" w:rsidRDefault="005A4C75" w:rsidP="00F56C1D"/>
    <w:p w:rsidR="005A4C75" w:rsidRPr="00F56C1D" w:rsidRDefault="005A4C75" w:rsidP="00F56C1D">
      <w:pPr>
        <w:rPr>
          <w:rFonts w:hint="eastAsia"/>
        </w:rPr>
      </w:pPr>
      <w:r>
        <w:rPr>
          <w:rFonts w:hint="eastAsia"/>
        </w:rPr>
        <w:t>.NET</w:t>
      </w:r>
      <w:r>
        <w:rPr>
          <w:rFonts w:hint="eastAsia"/>
        </w:rPr>
        <w:t>属性</w:t>
      </w:r>
      <w:r>
        <w:t>和依赖属性</w:t>
      </w:r>
    </w:p>
    <w:p w:rsidR="00E538E6" w:rsidRDefault="00E538E6" w:rsidP="00E538E6">
      <w:pPr>
        <w:pStyle w:val="1"/>
      </w:pPr>
      <w:r>
        <w:rPr>
          <w:rFonts w:hint="eastAsia"/>
        </w:rPr>
        <w:t>第</w:t>
      </w:r>
      <w:r w:rsidR="009816E4">
        <w:rPr>
          <w:rFonts w:hint="eastAsia"/>
        </w:rPr>
        <w:t>3</w:t>
      </w:r>
      <w:r>
        <w:t>章</w:t>
      </w:r>
      <w:r>
        <w:rPr>
          <w:rFonts w:hint="eastAsia"/>
        </w:rPr>
        <w:t xml:space="preserve"> </w:t>
      </w:r>
      <w:r>
        <w:t xml:space="preserve">C# </w:t>
      </w:r>
      <w:r w:rsidR="00C12A17">
        <w:t>Cross Platform</w:t>
      </w:r>
      <w:bookmarkStart w:id="0" w:name="_GoBack"/>
      <w:bookmarkEnd w:id="0"/>
    </w:p>
    <w:p w:rsidR="00E122B0" w:rsidRDefault="00E122B0" w:rsidP="00E122B0">
      <w:r>
        <w:rPr>
          <w:rFonts w:hint="eastAsia"/>
        </w:rPr>
        <w:t>安装</w:t>
      </w:r>
      <w:r>
        <w:rPr>
          <w:rFonts w:hint="eastAsia"/>
        </w:rPr>
        <w:t>NET Core</w:t>
      </w:r>
    </w:p>
    <w:p w:rsidR="00E122B0" w:rsidRDefault="00C94BC8" w:rsidP="00E122B0">
      <w:hyperlink r:id="rId8" w:anchor="windowsvs2017" w:history="1">
        <w:r w:rsidR="00E122B0" w:rsidRPr="00941B54">
          <w:rPr>
            <w:rStyle w:val="a8"/>
          </w:rPr>
          <w:t>https://www.microsoft.com/net/core#windowsvs2017</w:t>
        </w:r>
      </w:hyperlink>
    </w:p>
    <w:p w:rsidR="00E122B0" w:rsidRDefault="00E122B0" w:rsidP="00E122B0">
      <w:r>
        <w:rPr>
          <w:rFonts w:hint="eastAsia"/>
        </w:rPr>
        <w:t>安装</w:t>
      </w:r>
      <w:r>
        <w:rPr>
          <w:rFonts w:hint="eastAsia"/>
        </w:rPr>
        <w:t>Visual Code</w:t>
      </w:r>
    </w:p>
    <w:p w:rsidR="00E122B0" w:rsidRDefault="00C94BC8" w:rsidP="00E122B0">
      <w:hyperlink r:id="rId9" w:history="1">
        <w:r w:rsidR="00E122B0" w:rsidRPr="00941B54">
          <w:rPr>
            <w:rStyle w:val="a8"/>
          </w:rPr>
          <w:t>http://tqdev.com/2016-dot-net-core-ubuntu-linux</w:t>
        </w:r>
      </w:hyperlink>
    </w:p>
    <w:p w:rsidR="00E122B0" w:rsidRDefault="0008417B" w:rsidP="00E122B0">
      <w:r>
        <w:rPr>
          <w:rFonts w:hint="eastAsia"/>
        </w:rPr>
        <w:t>安装</w:t>
      </w:r>
      <w:r>
        <w:rPr>
          <w:rFonts w:hint="eastAsia"/>
        </w:rPr>
        <w:t>MonoDevelop</w:t>
      </w:r>
    </w:p>
    <w:p w:rsidR="0008417B" w:rsidRDefault="0008417B" w:rsidP="00E122B0">
      <w:r>
        <w:t>apt-get install monodevelop</w:t>
      </w:r>
    </w:p>
    <w:p w:rsidR="00E30686" w:rsidRDefault="00E30686" w:rsidP="00E122B0"/>
    <w:p w:rsidR="00E30686" w:rsidRDefault="00F660E8" w:rsidP="00F660E8">
      <w:pPr>
        <w:pStyle w:val="1"/>
      </w:pPr>
      <w:r>
        <w:rPr>
          <w:rFonts w:hint="eastAsia"/>
        </w:rPr>
        <w:t>第</w:t>
      </w:r>
      <w:r>
        <w:t>4</w:t>
      </w:r>
      <w:r>
        <w:t>章</w:t>
      </w:r>
      <w:r>
        <w:rPr>
          <w:rFonts w:hint="eastAsia"/>
        </w:rPr>
        <w:t xml:space="preserve"> </w:t>
      </w:r>
      <w:r w:rsidR="00E30686">
        <w:t>XML</w:t>
      </w:r>
    </w:p>
    <w:p w:rsidR="00E30686" w:rsidRDefault="00E30686" w:rsidP="00E122B0">
      <w:r>
        <w:t xml:space="preserve">29 </w:t>
      </w:r>
      <w:r>
        <w:rPr>
          <w:rFonts w:hint="eastAsia"/>
        </w:rPr>
        <w:t>核心</w:t>
      </w:r>
      <w:r>
        <w:rPr>
          <w:rFonts w:hint="eastAsia"/>
        </w:rPr>
        <w:t>XML</w:t>
      </w:r>
    </w:p>
    <w:p w:rsidR="00E30686" w:rsidRDefault="00E30686" w:rsidP="00E122B0">
      <w:r>
        <w:t xml:space="preserve">34 </w:t>
      </w:r>
      <w:r>
        <w:rPr>
          <w:rFonts w:hint="eastAsia"/>
        </w:rPr>
        <w:t>处理</w:t>
      </w:r>
      <w:r>
        <w:rPr>
          <w:rFonts w:hint="eastAsia"/>
        </w:rPr>
        <w:t>XML</w:t>
      </w:r>
    </w:p>
    <w:p w:rsidR="001B4ABF" w:rsidRDefault="00F660E8" w:rsidP="00F660E8">
      <w:pPr>
        <w:pStyle w:val="1"/>
      </w:pPr>
      <w:r>
        <w:rPr>
          <w:rFonts w:hint="eastAsia"/>
        </w:rPr>
        <w:t>第</w:t>
      </w:r>
      <w:r>
        <w:t>5</w:t>
      </w:r>
      <w:r>
        <w:t>章</w:t>
      </w:r>
      <w:r>
        <w:rPr>
          <w:rFonts w:hint="eastAsia"/>
        </w:rPr>
        <w:t xml:space="preserve"> </w:t>
      </w:r>
      <w:r>
        <w:rPr>
          <w:rFonts w:hint="eastAsia"/>
        </w:rPr>
        <w:t>异步</w:t>
      </w:r>
      <w:r>
        <w:t>编程</w:t>
      </w:r>
    </w:p>
    <w:p w:rsidR="001B4ABF" w:rsidRDefault="001B4ABF" w:rsidP="00E122B0">
      <w:r>
        <w:t xml:space="preserve">13 </w:t>
      </w:r>
      <w:r>
        <w:rPr>
          <w:rFonts w:hint="eastAsia"/>
        </w:rPr>
        <w:t>异步</w:t>
      </w:r>
      <w:r>
        <w:t>编程</w:t>
      </w:r>
    </w:p>
    <w:p w:rsidR="001B4ABF" w:rsidRDefault="001B4ABF" w:rsidP="00E122B0">
      <w:r>
        <w:rPr>
          <w:rFonts w:hint="eastAsia"/>
        </w:rPr>
        <w:lastRenderedPageBreak/>
        <w:t>2</w:t>
      </w:r>
      <w:r>
        <w:t xml:space="preserve">1 </w:t>
      </w:r>
      <w:r>
        <w:rPr>
          <w:rFonts w:hint="eastAsia"/>
        </w:rPr>
        <w:t>任务</w:t>
      </w:r>
      <w:r>
        <w:t>、线程和同步</w:t>
      </w:r>
    </w:p>
    <w:p w:rsidR="005D5B1A" w:rsidRDefault="005D5B1A" w:rsidP="00E122B0">
      <w:r>
        <w:rPr>
          <w:rFonts w:hint="eastAsia"/>
        </w:rPr>
        <w:t>连续</w:t>
      </w:r>
      <w:r>
        <w:t>任务</w:t>
      </w:r>
      <w:r>
        <w:rPr>
          <w:rFonts w:hint="eastAsia"/>
        </w:rPr>
        <w:t xml:space="preserve">  ContinueWith</w:t>
      </w:r>
    </w:p>
    <w:p w:rsidR="009816E4" w:rsidRDefault="009816E4" w:rsidP="009D0B9D">
      <w:pPr>
        <w:pStyle w:val="1"/>
      </w:pPr>
      <w:r>
        <w:rPr>
          <w:rFonts w:hint="eastAsia"/>
        </w:rPr>
        <w:t>第</w:t>
      </w:r>
      <w:r>
        <w:t>6</w:t>
      </w:r>
      <w:r>
        <w:t>章</w:t>
      </w:r>
      <w:r>
        <w:rPr>
          <w:rFonts w:hint="eastAsia"/>
        </w:rPr>
        <w:t xml:space="preserve"> </w:t>
      </w:r>
      <w:r>
        <w:t>Visual Studio</w:t>
      </w:r>
    </w:p>
    <w:p w:rsidR="009D0B9D" w:rsidRDefault="00EF3661" w:rsidP="006067BB">
      <w:pPr>
        <w:pStyle w:val="2"/>
      </w:pPr>
      <w:r>
        <w:rPr>
          <w:rFonts w:hint="eastAsia"/>
        </w:rPr>
        <w:t>v</w:t>
      </w:r>
      <w:r>
        <w:t xml:space="preserve">host </w:t>
      </w:r>
      <w:r>
        <w:rPr>
          <w:rFonts w:hint="eastAsia"/>
        </w:rPr>
        <w:t>宿主</w:t>
      </w:r>
      <w:r>
        <w:t>程序</w:t>
      </w:r>
    </w:p>
    <w:p w:rsidR="00EF3661" w:rsidRDefault="00EF3661" w:rsidP="00E122B0">
      <w:r>
        <w:rPr>
          <w:rFonts w:hint="eastAsia"/>
        </w:rPr>
        <w:t>调试</w:t>
      </w:r>
      <w:r>
        <w:t>程序时使用。</w:t>
      </w:r>
      <w:r w:rsidR="00131947">
        <w:rPr>
          <w:rFonts w:hint="eastAsia"/>
        </w:rPr>
        <w:t>发布</w:t>
      </w:r>
      <w:r w:rsidR="00131947">
        <w:t>程序时可以删除</w:t>
      </w:r>
    </w:p>
    <w:p w:rsidR="00297460" w:rsidRDefault="00297460" w:rsidP="00297460">
      <w:pPr>
        <w:pStyle w:val="2"/>
        <w:rPr>
          <w:rFonts w:hint="eastAsia"/>
        </w:rPr>
      </w:pPr>
      <w:r>
        <w:rPr>
          <w:rFonts w:hint="eastAsia"/>
        </w:rPr>
        <w:t>ILMerge</w:t>
      </w:r>
    </w:p>
    <w:p w:rsidR="00297460" w:rsidRDefault="00297460" w:rsidP="00E122B0">
      <w:pPr>
        <w:rPr>
          <w:rFonts w:hint="eastAsia"/>
        </w:rPr>
      </w:pPr>
      <w:r w:rsidRPr="00297460">
        <w:t>https://peteris.rocks/blog/merging-net-assemblies-with-msbuild/</w:t>
      </w:r>
    </w:p>
    <w:p w:rsidR="00546EAF" w:rsidRDefault="00546EAF" w:rsidP="00546EAF">
      <w:pPr>
        <w:pStyle w:val="1"/>
      </w:pPr>
      <w:r>
        <w:rPr>
          <w:rFonts w:hint="eastAsia"/>
        </w:rPr>
        <w:t>第</w:t>
      </w:r>
      <w:r>
        <w:t>7</w:t>
      </w:r>
      <w:r>
        <w:t>章</w:t>
      </w:r>
      <w:r>
        <w:rPr>
          <w:rFonts w:hint="eastAsia"/>
        </w:rPr>
        <w:t>U</w:t>
      </w:r>
      <w:r w:rsidR="00953FF7">
        <w:t>C</w:t>
      </w:r>
      <w:r>
        <w:rPr>
          <w:rFonts w:hint="eastAsia"/>
        </w:rPr>
        <w:t>onsole</w:t>
      </w:r>
    </w:p>
    <w:p w:rsidR="00C12A17" w:rsidRPr="00C12A17" w:rsidRDefault="00C12A17" w:rsidP="00C12A17">
      <w:pPr>
        <w:rPr>
          <w:rFonts w:hint="eastAsia"/>
        </w:rPr>
      </w:pPr>
    </w:p>
    <w:p w:rsidR="00546EAF" w:rsidRPr="00E122B0" w:rsidRDefault="00546EAF" w:rsidP="00E122B0">
      <w:pPr>
        <w:rPr>
          <w:rFonts w:hint="eastAsia"/>
        </w:rPr>
      </w:pPr>
    </w:p>
    <w:sectPr w:rsidR="00546EAF" w:rsidRPr="00E122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4BC8" w:rsidRDefault="00C94BC8" w:rsidP="00FA3A41">
      <w:r>
        <w:separator/>
      </w:r>
    </w:p>
  </w:endnote>
  <w:endnote w:type="continuationSeparator" w:id="0">
    <w:p w:rsidR="00C94BC8" w:rsidRDefault="00C94BC8" w:rsidP="00FA3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4BC8" w:rsidRDefault="00C94BC8" w:rsidP="00FA3A41">
      <w:r>
        <w:separator/>
      </w:r>
    </w:p>
  </w:footnote>
  <w:footnote w:type="continuationSeparator" w:id="0">
    <w:p w:rsidR="00C94BC8" w:rsidRDefault="00C94BC8" w:rsidP="00FA3A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E3E8E"/>
    <w:multiLevelType w:val="hybridMultilevel"/>
    <w:tmpl w:val="9E8E35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6A03678"/>
    <w:multiLevelType w:val="hybridMultilevel"/>
    <w:tmpl w:val="AD9CD3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9FA3800"/>
    <w:multiLevelType w:val="multilevel"/>
    <w:tmpl w:val="2448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3C7A2A"/>
    <w:multiLevelType w:val="multilevel"/>
    <w:tmpl w:val="D8E6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917BB1"/>
    <w:multiLevelType w:val="multilevel"/>
    <w:tmpl w:val="F6325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FE2079"/>
    <w:multiLevelType w:val="hybridMultilevel"/>
    <w:tmpl w:val="84006630"/>
    <w:lvl w:ilvl="0" w:tplc="4B0469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A71973"/>
    <w:multiLevelType w:val="multilevel"/>
    <w:tmpl w:val="0D26E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B33266"/>
    <w:multiLevelType w:val="hybridMultilevel"/>
    <w:tmpl w:val="1FBCEF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CA51983"/>
    <w:multiLevelType w:val="multilevel"/>
    <w:tmpl w:val="B722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6"/>
  </w:num>
  <w:num w:numId="5">
    <w:abstractNumId w:val="2"/>
  </w:num>
  <w:num w:numId="6">
    <w:abstractNumId w:val="7"/>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B4A"/>
    <w:rsid w:val="00051BE1"/>
    <w:rsid w:val="0008417B"/>
    <w:rsid w:val="00094D74"/>
    <w:rsid w:val="000D22B7"/>
    <w:rsid w:val="00131947"/>
    <w:rsid w:val="001527D9"/>
    <w:rsid w:val="00185D7F"/>
    <w:rsid w:val="00185FC9"/>
    <w:rsid w:val="0019116B"/>
    <w:rsid w:val="001B4ABF"/>
    <w:rsid w:val="001E0831"/>
    <w:rsid w:val="00216840"/>
    <w:rsid w:val="00224B0E"/>
    <w:rsid w:val="00250ACC"/>
    <w:rsid w:val="00260C60"/>
    <w:rsid w:val="00276589"/>
    <w:rsid w:val="00282A87"/>
    <w:rsid w:val="00282B4A"/>
    <w:rsid w:val="00297460"/>
    <w:rsid w:val="002B4C97"/>
    <w:rsid w:val="002E13B6"/>
    <w:rsid w:val="003C1D86"/>
    <w:rsid w:val="004A790E"/>
    <w:rsid w:val="004F0064"/>
    <w:rsid w:val="004F117F"/>
    <w:rsid w:val="004F1194"/>
    <w:rsid w:val="0050454E"/>
    <w:rsid w:val="005163BA"/>
    <w:rsid w:val="00522BC1"/>
    <w:rsid w:val="00546EAF"/>
    <w:rsid w:val="00550626"/>
    <w:rsid w:val="0057238B"/>
    <w:rsid w:val="0058238D"/>
    <w:rsid w:val="00591184"/>
    <w:rsid w:val="005960EF"/>
    <w:rsid w:val="005A4C75"/>
    <w:rsid w:val="005D5B1A"/>
    <w:rsid w:val="005E6262"/>
    <w:rsid w:val="005E6B26"/>
    <w:rsid w:val="006067BB"/>
    <w:rsid w:val="00645C4F"/>
    <w:rsid w:val="006723B5"/>
    <w:rsid w:val="006821D8"/>
    <w:rsid w:val="006873C0"/>
    <w:rsid w:val="006A4219"/>
    <w:rsid w:val="006B5FA4"/>
    <w:rsid w:val="006F3577"/>
    <w:rsid w:val="00703EB5"/>
    <w:rsid w:val="007220CC"/>
    <w:rsid w:val="007A3063"/>
    <w:rsid w:val="007A34DE"/>
    <w:rsid w:val="008059A9"/>
    <w:rsid w:val="00933047"/>
    <w:rsid w:val="00935D91"/>
    <w:rsid w:val="00953FF7"/>
    <w:rsid w:val="00972F97"/>
    <w:rsid w:val="009816E4"/>
    <w:rsid w:val="009848AC"/>
    <w:rsid w:val="009A04B6"/>
    <w:rsid w:val="009D0B9D"/>
    <w:rsid w:val="00A16E9D"/>
    <w:rsid w:val="00A802DF"/>
    <w:rsid w:val="00A81E1C"/>
    <w:rsid w:val="00AD78AD"/>
    <w:rsid w:val="00AE5232"/>
    <w:rsid w:val="00B22534"/>
    <w:rsid w:val="00B23EB7"/>
    <w:rsid w:val="00BC42D9"/>
    <w:rsid w:val="00BD3B27"/>
    <w:rsid w:val="00BD5692"/>
    <w:rsid w:val="00BD7DB1"/>
    <w:rsid w:val="00BE77BE"/>
    <w:rsid w:val="00C12A17"/>
    <w:rsid w:val="00C47718"/>
    <w:rsid w:val="00C66981"/>
    <w:rsid w:val="00C71675"/>
    <w:rsid w:val="00C94BC8"/>
    <w:rsid w:val="00CD4A6C"/>
    <w:rsid w:val="00D417F4"/>
    <w:rsid w:val="00D4479F"/>
    <w:rsid w:val="00D62F81"/>
    <w:rsid w:val="00D63603"/>
    <w:rsid w:val="00D67D0E"/>
    <w:rsid w:val="00D765C7"/>
    <w:rsid w:val="00D8494D"/>
    <w:rsid w:val="00D87B05"/>
    <w:rsid w:val="00D961FB"/>
    <w:rsid w:val="00DC1D16"/>
    <w:rsid w:val="00DE7439"/>
    <w:rsid w:val="00DF460E"/>
    <w:rsid w:val="00E03122"/>
    <w:rsid w:val="00E122B0"/>
    <w:rsid w:val="00E30686"/>
    <w:rsid w:val="00E356E2"/>
    <w:rsid w:val="00E538E6"/>
    <w:rsid w:val="00EE3AD2"/>
    <w:rsid w:val="00EE47DF"/>
    <w:rsid w:val="00EF3661"/>
    <w:rsid w:val="00F23C53"/>
    <w:rsid w:val="00F3059F"/>
    <w:rsid w:val="00F56C1D"/>
    <w:rsid w:val="00F660E8"/>
    <w:rsid w:val="00F75325"/>
    <w:rsid w:val="00F85684"/>
    <w:rsid w:val="00FA3A41"/>
    <w:rsid w:val="00FD4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6D9CDA-5665-4F51-A87B-1CA943EA4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E77B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167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3A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3A41"/>
    <w:rPr>
      <w:sz w:val="18"/>
      <w:szCs w:val="18"/>
    </w:rPr>
  </w:style>
  <w:style w:type="paragraph" w:styleId="a4">
    <w:name w:val="footer"/>
    <w:basedOn w:val="a"/>
    <w:link w:val="Char0"/>
    <w:uiPriority w:val="99"/>
    <w:unhideWhenUsed/>
    <w:rsid w:val="00FA3A41"/>
    <w:pPr>
      <w:tabs>
        <w:tab w:val="center" w:pos="4153"/>
        <w:tab w:val="right" w:pos="8306"/>
      </w:tabs>
      <w:snapToGrid w:val="0"/>
      <w:jc w:val="left"/>
    </w:pPr>
    <w:rPr>
      <w:sz w:val="18"/>
      <w:szCs w:val="18"/>
    </w:rPr>
  </w:style>
  <w:style w:type="character" w:customStyle="1" w:styleId="Char0">
    <w:name w:val="页脚 Char"/>
    <w:basedOn w:val="a0"/>
    <w:link w:val="a4"/>
    <w:uiPriority w:val="99"/>
    <w:rsid w:val="00FA3A41"/>
    <w:rPr>
      <w:sz w:val="18"/>
      <w:szCs w:val="18"/>
    </w:rPr>
  </w:style>
  <w:style w:type="paragraph" w:styleId="a5">
    <w:name w:val="Normal (Web)"/>
    <w:basedOn w:val="a"/>
    <w:uiPriority w:val="99"/>
    <w:semiHidden/>
    <w:unhideWhenUsed/>
    <w:rsid w:val="00BD3B27"/>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224B0E"/>
    <w:pPr>
      <w:ind w:firstLineChars="200" w:firstLine="420"/>
    </w:pPr>
  </w:style>
  <w:style w:type="character" w:customStyle="1" w:styleId="1Char">
    <w:name w:val="标题 1 Char"/>
    <w:basedOn w:val="a0"/>
    <w:link w:val="1"/>
    <w:uiPriority w:val="9"/>
    <w:rsid w:val="00BE77BE"/>
    <w:rPr>
      <w:b/>
      <w:bCs/>
      <w:kern w:val="44"/>
      <w:sz w:val="44"/>
      <w:szCs w:val="44"/>
    </w:rPr>
  </w:style>
  <w:style w:type="paragraph" w:styleId="HTML">
    <w:name w:val="HTML Preformatted"/>
    <w:basedOn w:val="a"/>
    <w:link w:val="HTMLChar"/>
    <w:uiPriority w:val="99"/>
    <w:semiHidden/>
    <w:unhideWhenUsed/>
    <w:rsid w:val="00A80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802DF"/>
    <w:rPr>
      <w:rFonts w:ascii="宋体" w:eastAsia="宋体" w:hAnsi="宋体" w:cs="宋体"/>
      <w:kern w:val="0"/>
      <w:sz w:val="24"/>
      <w:szCs w:val="24"/>
    </w:rPr>
  </w:style>
  <w:style w:type="character" w:customStyle="1" w:styleId="apple-converted-space">
    <w:name w:val="apple-converted-space"/>
    <w:basedOn w:val="a0"/>
    <w:rsid w:val="00935D91"/>
  </w:style>
  <w:style w:type="character" w:styleId="a7">
    <w:name w:val="Strong"/>
    <w:basedOn w:val="a0"/>
    <w:uiPriority w:val="22"/>
    <w:qFormat/>
    <w:rsid w:val="00E03122"/>
    <w:rPr>
      <w:b/>
      <w:bCs/>
    </w:rPr>
  </w:style>
  <w:style w:type="character" w:styleId="HTML0">
    <w:name w:val="HTML Code"/>
    <w:basedOn w:val="a0"/>
    <w:uiPriority w:val="99"/>
    <w:semiHidden/>
    <w:unhideWhenUsed/>
    <w:rsid w:val="00E03122"/>
    <w:rPr>
      <w:rFonts w:ascii="宋体" w:eastAsia="宋体" w:hAnsi="宋体" w:cs="宋体"/>
      <w:sz w:val="24"/>
      <w:szCs w:val="24"/>
    </w:rPr>
  </w:style>
  <w:style w:type="character" w:customStyle="1" w:styleId="tag">
    <w:name w:val="tag"/>
    <w:basedOn w:val="a0"/>
    <w:rsid w:val="006873C0"/>
  </w:style>
  <w:style w:type="character" w:customStyle="1" w:styleId="pln">
    <w:name w:val="pln"/>
    <w:basedOn w:val="a0"/>
    <w:rsid w:val="006873C0"/>
  </w:style>
  <w:style w:type="character" w:customStyle="1" w:styleId="atn">
    <w:name w:val="atn"/>
    <w:basedOn w:val="a0"/>
    <w:rsid w:val="006873C0"/>
  </w:style>
  <w:style w:type="character" w:customStyle="1" w:styleId="pun">
    <w:name w:val="pun"/>
    <w:basedOn w:val="a0"/>
    <w:rsid w:val="006873C0"/>
  </w:style>
  <w:style w:type="character" w:customStyle="1" w:styleId="atv">
    <w:name w:val="atv"/>
    <w:basedOn w:val="a0"/>
    <w:rsid w:val="006873C0"/>
  </w:style>
  <w:style w:type="character" w:customStyle="1" w:styleId="2Char">
    <w:name w:val="标题 2 Char"/>
    <w:basedOn w:val="a0"/>
    <w:link w:val="2"/>
    <w:uiPriority w:val="9"/>
    <w:rsid w:val="00C71675"/>
    <w:rPr>
      <w:rFonts w:asciiTheme="majorHAnsi" w:eastAsiaTheme="majorEastAsia" w:hAnsiTheme="majorHAnsi" w:cstheme="majorBidi"/>
      <w:b/>
      <w:bCs/>
      <w:sz w:val="32"/>
      <w:szCs w:val="32"/>
    </w:rPr>
  </w:style>
  <w:style w:type="character" w:styleId="a8">
    <w:name w:val="Hyperlink"/>
    <w:basedOn w:val="a0"/>
    <w:uiPriority w:val="99"/>
    <w:unhideWhenUsed/>
    <w:rsid w:val="00E122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3316">
      <w:bodyDiv w:val="1"/>
      <w:marLeft w:val="0"/>
      <w:marRight w:val="0"/>
      <w:marTop w:val="0"/>
      <w:marBottom w:val="0"/>
      <w:divBdr>
        <w:top w:val="none" w:sz="0" w:space="0" w:color="auto"/>
        <w:left w:val="none" w:sz="0" w:space="0" w:color="auto"/>
        <w:bottom w:val="none" w:sz="0" w:space="0" w:color="auto"/>
        <w:right w:val="none" w:sz="0" w:space="0" w:color="auto"/>
      </w:divBdr>
    </w:div>
    <w:div w:id="123042328">
      <w:bodyDiv w:val="1"/>
      <w:marLeft w:val="0"/>
      <w:marRight w:val="0"/>
      <w:marTop w:val="0"/>
      <w:marBottom w:val="0"/>
      <w:divBdr>
        <w:top w:val="none" w:sz="0" w:space="0" w:color="auto"/>
        <w:left w:val="none" w:sz="0" w:space="0" w:color="auto"/>
        <w:bottom w:val="none" w:sz="0" w:space="0" w:color="auto"/>
        <w:right w:val="none" w:sz="0" w:space="0" w:color="auto"/>
      </w:divBdr>
    </w:div>
    <w:div w:id="214048547">
      <w:bodyDiv w:val="1"/>
      <w:marLeft w:val="0"/>
      <w:marRight w:val="0"/>
      <w:marTop w:val="0"/>
      <w:marBottom w:val="0"/>
      <w:divBdr>
        <w:top w:val="none" w:sz="0" w:space="0" w:color="auto"/>
        <w:left w:val="none" w:sz="0" w:space="0" w:color="auto"/>
        <w:bottom w:val="none" w:sz="0" w:space="0" w:color="auto"/>
        <w:right w:val="none" w:sz="0" w:space="0" w:color="auto"/>
      </w:divBdr>
    </w:div>
    <w:div w:id="245194601">
      <w:bodyDiv w:val="1"/>
      <w:marLeft w:val="0"/>
      <w:marRight w:val="0"/>
      <w:marTop w:val="0"/>
      <w:marBottom w:val="0"/>
      <w:divBdr>
        <w:top w:val="none" w:sz="0" w:space="0" w:color="auto"/>
        <w:left w:val="none" w:sz="0" w:space="0" w:color="auto"/>
        <w:bottom w:val="none" w:sz="0" w:space="0" w:color="auto"/>
        <w:right w:val="none" w:sz="0" w:space="0" w:color="auto"/>
      </w:divBdr>
    </w:div>
    <w:div w:id="971204412">
      <w:bodyDiv w:val="1"/>
      <w:marLeft w:val="0"/>
      <w:marRight w:val="0"/>
      <w:marTop w:val="0"/>
      <w:marBottom w:val="0"/>
      <w:divBdr>
        <w:top w:val="none" w:sz="0" w:space="0" w:color="auto"/>
        <w:left w:val="none" w:sz="0" w:space="0" w:color="auto"/>
        <w:bottom w:val="none" w:sz="0" w:space="0" w:color="auto"/>
        <w:right w:val="none" w:sz="0" w:space="0" w:color="auto"/>
      </w:divBdr>
    </w:div>
    <w:div w:id="1114902611">
      <w:bodyDiv w:val="1"/>
      <w:marLeft w:val="0"/>
      <w:marRight w:val="0"/>
      <w:marTop w:val="0"/>
      <w:marBottom w:val="0"/>
      <w:divBdr>
        <w:top w:val="none" w:sz="0" w:space="0" w:color="auto"/>
        <w:left w:val="none" w:sz="0" w:space="0" w:color="auto"/>
        <w:bottom w:val="none" w:sz="0" w:space="0" w:color="auto"/>
        <w:right w:val="none" w:sz="0" w:space="0" w:color="auto"/>
      </w:divBdr>
    </w:div>
    <w:div w:id="1165125546">
      <w:bodyDiv w:val="1"/>
      <w:marLeft w:val="0"/>
      <w:marRight w:val="0"/>
      <w:marTop w:val="0"/>
      <w:marBottom w:val="0"/>
      <w:divBdr>
        <w:top w:val="none" w:sz="0" w:space="0" w:color="auto"/>
        <w:left w:val="none" w:sz="0" w:space="0" w:color="auto"/>
        <w:bottom w:val="none" w:sz="0" w:space="0" w:color="auto"/>
        <w:right w:val="none" w:sz="0" w:space="0" w:color="auto"/>
      </w:divBdr>
    </w:div>
    <w:div w:id="1187594124">
      <w:bodyDiv w:val="1"/>
      <w:marLeft w:val="0"/>
      <w:marRight w:val="0"/>
      <w:marTop w:val="0"/>
      <w:marBottom w:val="0"/>
      <w:divBdr>
        <w:top w:val="none" w:sz="0" w:space="0" w:color="auto"/>
        <w:left w:val="none" w:sz="0" w:space="0" w:color="auto"/>
        <w:bottom w:val="none" w:sz="0" w:space="0" w:color="auto"/>
        <w:right w:val="none" w:sz="0" w:space="0" w:color="auto"/>
      </w:divBdr>
    </w:div>
    <w:div w:id="1336305317">
      <w:bodyDiv w:val="1"/>
      <w:marLeft w:val="0"/>
      <w:marRight w:val="0"/>
      <w:marTop w:val="0"/>
      <w:marBottom w:val="0"/>
      <w:divBdr>
        <w:top w:val="none" w:sz="0" w:space="0" w:color="auto"/>
        <w:left w:val="none" w:sz="0" w:space="0" w:color="auto"/>
        <w:bottom w:val="none" w:sz="0" w:space="0" w:color="auto"/>
        <w:right w:val="none" w:sz="0" w:space="0" w:color="auto"/>
      </w:divBdr>
    </w:div>
    <w:div w:id="1364860626">
      <w:bodyDiv w:val="1"/>
      <w:marLeft w:val="0"/>
      <w:marRight w:val="0"/>
      <w:marTop w:val="0"/>
      <w:marBottom w:val="0"/>
      <w:divBdr>
        <w:top w:val="none" w:sz="0" w:space="0" w:color="auto"/>
        <w:left w:val="none" w:sz="0" w:space="0" w:color="auto"/>
        <w:bottom w:val="none" w:sz="0" w:space="0" w:color="auto"/>
        <w:right w:val="none" w:sz="0" w:space="0" w:color="auto"/>
      </w:divBdr>
    </w:div>
    <w:div w:id="1497844475">
      <w:bodyDiv w:val="1"/>
      <w:marLeft w:val="0"/>
      <w:marRight w:val="0"/>
      <w:marTop w:val="0"/>
      <w:marBottom w:val="0"/>
      <w:divBdr>
        <w:top w:val="none" w:sz="0" w:space="0" w:color="auto"/>
        <w:left w:val="none" w:sz="0" w:space="0" w:color="auto"/>
        <w:bottom w:val="none" w:sz="0" w:space="0" w:color="auto"/>
        <w:right w:val="none" w:sz="0" w:space="0" w:color="auto"/>
      </w:divBdr>
    </w:div>
    <w:div w:id="1527253205">
      <w:bodyDiv w:val="1"/>
      <w:marLeft w:val="0"/>
      <w:marRight w:val="0"/>
      <w:marTop w:val="0"/>
      <w:marBottom w:val="0"/>
      <w:divBdr>
        <w:top w:val="none" w:sz="0" w:space="0" w:color="auto"/>
        <w:left w:val="none" w:sz="0" w:space="0" w:color="auto"/>
        <w:bottom w:val="none" w:sz="0" w:space="0" w:color="auto"/>
        <w:right w:val="none" w:sz="0" w:space="0" w:color="auto"/>
      </w:divBdr>
    </w:div>
    <w:div w:id="200588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net/core"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qdev.com/2016-dot-net-core-ubuntu-linu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6109</TotalTime>
  <Pages>11</Pages>
  <Words>1548</Words>
  <Characters>8827</Characters>
  <Application>Microsoft Office Word</Application>
  <DocSecurity>0</DocSecurity>
  <Lines>73</Lines>
  <Paragraphs>20</Paragraphs>
  <ScaleCrop>false</ScaleCrop>
  <Company>Tencent</Company>
  <LinksUpToDate>false</LinksUpToDate>
  <CharactersWithSpaces>10355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sundayliu(刘军)</dc:creator>
  <cp:keywords/>
  <dc:description/>
  <cp:lastModifiedBy>sundayliu(刘军)</cp:lastModifiedBy>
  <cp:revision>78</cp:revision>
  <dcterms:created xsi:type="dcterms:W3CDTF">2017-04-06T01:30:00Z</dcterms:created>
  <dcterms:modified xsi:type="dcterms:W3CDTF">2017-05-16T09:40:00Z</dcterms:modified>
</cp:coreProperties>
</file>