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402"/>
        <w:gridCol w:w="6095"/>
      </w:tblGrid>
      <w:tr w:rsidR="00227078" w:rsidRPr="002B0071" w:rsidTr="002A5E01">
        <w:tc>
          <w:tcPr>
            <w:tcW w:w="10314" w:type="dxa"/>
            <w:gridSpan w:val="3"/>
          </w:tcPr>
          <w:p w:rsidR="00227078" w:rsidRPr="002B0071" w:rsidRDefault="00591D64" w:rsidP="0022707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CÁLCULO FINANCIERO</w:t>
            </w:r>
          </w:p>
        </w:tc>
      </w:tr>
      <w:tr w:rsidR="00CC4BB1" w:rsidRPr="002B0071" w:rsidTr="002A5E01">
        <w:tc>
          <w:tcPr>
            <w:tcW w:w="817" w:type="dxa"/>
          </w:tcPr>
          <w:p w:rsidR="00CC4BB1" w:rsidRPr="002B0071" w:rsidRDefault="002A5E0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Video</w:t>
            </w:r>
          </w:p>
        </w:tc>
        <w:tc>
          <w:tcPr>
            <w:tcW w:w="3402" w:type="dxa"/>
          </w:tcPr>
          <w:p w:rsidR="00CC4BB1" w:rsidRPr="002B0071" w:rsidRDefault="00CC4BB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B0071">
              <w:rPr>
                <w:rFonts w:asciiTheme="minorHAnsi" w:hAnsiTheme="minorHAnsi" w:cstheme="minorHAnsi"/>
                <w:b/>
                <w:sz w:val="22"/>
                <w:szCs w:val="22"/>
              </w:rPr>
              <w:t>Tema</w:t>
            </w:r>
          </w:p>
        </w:tc>
        <w:tc>
          <w:tcPr>
            <w:tcW w:w="6095" w:type="dxa"/>
          </w:tcPr>
          <w:p w:rsidR="00CC4BB1" w:rsidRPr="002B0071" w:rsidRDefault="00CC4BB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B0071">
              <w:rPr>
                <w:rFonts w:asciiTheme="minorHAnsi" w:hAnsiTheme="minorHAnsi" w:cstheme="minorHAnsi"/>
                <w:b/>
                <w:sz w:val="22"/>
                <w:szCs w:val="22"/>
              </w:rPr>
              <w:t>Link</w:t>
            </w:r>
          </w:p>
        </w:tc>
      </w:tr>
      <w:tr w:rsidR="001F4879" w:rsidRPr="002B0071" w:rsidTr="002A5E01">
        <w:trPr>
          <w:trHeight w:val="702"/>
        </w:trPr>
        <w:tc>
          <w:tcPr>
            <w:tcW w:w="817" w:type="dxa"/>
          </w:tcPr>
          <w:p w:rsidR="001F4879" w:rsidRPr="002B0071" w:rsidRDefault="002A5E01" w:rsidP="00DD2F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:rsidR="001F4879" w:rsidRPr="002B0071" w:rsidRDefault="001F4879" w:rsidP="00C03ED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</w:tcPr>
          <w:p w:rsidR="001F4879" w:rsidRPr="009A37DE" w:rsidRDefault="001F4879" w:rsidP="009A37D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A37D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Capital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ización, descuento y arbitraje</w:t>
            </w:r>
          </w:p>
        </w:tc>
        <w:tc>
          <w:tcPr>
            <w:tcW w:w="6095" w:type="dxa"/>
          </w:tcPr>
          <w:p w:rsidR="001F4879" w:rsidRPr="006A67CF" w:rsidRDefault="009A7EFB" w:rsidP="004749A3">
            <w:pPr>
              <w:rPr>
                <w:rFonts w:asciiTheme="minorHAnsi" w:hAnsiTheme="minorHAnsi" w:cstheme="minorHAnsi"/>
                <w:color w:val="00B050"/>
                <w:sz w:val="22"/>
                <w:szCs w:val="22"/>
              </w:rPr>
            </w:pPr>
            <w:hyperlink r:id="rId5" w:history="1">
              <w:r w:rsidR="001F4879" w:rsidRPr="006A67CF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https://www.uade.edu.ar/videos/login.aspx?id=nb:cid:UUID:7e246cf7-5176-4dd3-baea-0403793ebfed</w:t>
              </w:r>
            </w:hyperlink>
            <w:r w:rsidR="001F4879" w:rsidRPr="006A67CF"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  <w:t xml:space="preserve"> </w:t>
            </w:r>
          </w:p>
        </w:tc>
      </w:tr>
      <w:tr w:rsidR="001F4879" w:rsidRPr="002B0071" w:rsidTr="002A5E01">
        <w:trPr>
          <w:trHeight w:val="570"/>
        </w:trPr>
        <w:tc>
          <w:tcPr>
            <w:tcW w:w="817" w:type="dxa"/>
          </w:tcPr>
          <w:p w:rsidR="001F4879" w:rsidRPr="002B0071" w:rsidRDefault="001F4879" w:rsidP="00DD2F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402" w:type="dxa"/>
          </w:tcPr>
          <w:p w:rsidR="001F4879" w:rsidRPr="002B0071" w:rsidRDefault="001F487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Spread Bancario, Inflación</w:t>
            </w:r>
          </w:p>
        </w:tc>
        <w:tc>
          <w:tcPr>
            <w:tcW w:w="6095" w:type="dxa"/>
          </w:tcPr>
          <w:p w:rsidR="001F4879" w:rsidRPr="006A67CF" w:rsidRDefault="009A7EFB" w:rsidP="00CC734B">
            <w:pP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</w:pPr>
            <w:hyperlink r:id="rId6" w:history="1">
              <w:r w:rsidR="001F4879" w:rsidRPr="006A67CF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https://www.uade.edu.ar/videos/login.aspx?id=nb:cid:UUID:ebd95035-1436-4f69-bfd2-8379b1735040</w:t>
              </w:r>
            </w:hyperlink>
          </w:p>
        </w:tc>
      </w:tr>
      <w:tr w:rsidR="001F4879" w:rsidRPr="002B0071" w:rsidTr="002A5E01">
        <w:trPr>
          <w:trHeight w:val="549"/>
        </w:trPr>
        <w:tc>
          <w:tcPr>
            <w:tcW w:w="817" w:type="dxa"/>
          </w:tcPr>
          <w:p w:rsidR="001F4879" w:rsidRDefault="002A5E01" w:rsidP="00DD2F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402" w:type="dxa"/>
          </w:tcPr>
          <w:p w:rsidR="001F4879" w:rsidRDefault="001F487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Práctica de la Unidad 1</w:t>
            </w:r>
          </w:p>
        </w:tc>
        <w:tc>
          <w:tcPr>
            <w:tcW w:w="6095" w:type="dxa"/>
          </w:tcPr>
          <w:p w:rsidR="001F4879" w:rsidRPr="006A67CF" w:rsidRDefault="009A7EFB" w:rsidP="00CC734B">
            <w:pP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</w:pPr>
            <w:hyperlink r:id="rId7" w:history="1">
              <w:r w:rsidR="001F4879" w:rsidRPr="006A67CF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https://www.uade.edu.ar/videos/login.aspx?id=nb:cid:UUID:53ae3317-e76d-4b45-bd02-24fc5620aa03</w:t>
              </w:r>
            </w:hyperlink>
          </w:p>
        </w:tc>
      </w:tr>
      <w:tr w:rsidR="000B1702" w:rsidRPr="002B0071" w:rsidTr="002A5E01">
        <w:trPr>
          <w:trHeight w:val="549"/>
        </w:trPr>
        <w:tc>
          <w:tcPr>
            <w:tcW w:w="817" w:type="dxa"/>
          </w:tcPr>
          <w:p w:rsidR="000B1702" w:rsidRDefault="002A5E01" w:rsidP="00DD2F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402" w:type="dxa"/>
          </w:tcPr>
          <w:p w:rsidR="000B1702" w:rsidRDefault="000B17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Unidad 2 – Capitalización y Descuento Simple y Compuesto</w:t>
            </w:r>
          </w:p>
        </w:tc>
        <w:tc>
          <w:tcPr>
            <w:tcW w:w="6095" w:type="dxa"/>
          </w:tcPr>
          <w:p w:rsidR="00713436" w:rsidRPr="006A67CF" w:rsidRDefault="009A7EFB" w:rsidP="00CC734B">
            <w:pPr>
              <w:rPr>
                <w:rFonts w:asciiTheme="minorHAnsi" w:hAnsiTheme="minorHAnsi" w:cstheme="minorHAnsi"/>
                <w:color w:val="00B050"/>
                <w:sz w:val="22"/>
                <w:szCs w:val="22"/>
              </w:rPr>
            </w:pPr>
            <w:hyperlink r:id="rId8" w:history="1">
              <w:r w:rsidR="00713436" w:rsidRPr="006A67CF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https://www.uade.edu.ar/videos/login.aspx?id=nb:cid:UUID:a51a5e11-d034-4948-b77b-39a5be963d89</w:t>
              </w:r>
            </w:hyperlink>
          </w:p>
        </w:tc>
      </w:tr>
      <w:tr w:rsidR="000B1702" w:rsidRPr="002B0071" w:rsidTr="002A5E01">
        <w:trPr>
          <w:trHeight w:val="549"/>
        </w:trPr>
        <w:tc>
          <w:tcPr>
            <w:tcW w:w="817" w:type="dxa"/>
          </w:tcPr>
          <w:p w:rsidR="000B1702" w:rsidRDefault="002A5E01" w:rsidP="00DD2F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402" w:type="dxa"/>
          </w:tcPr>
          <w:p w:rsidR="000B1702" w:rsidRDefault="000B170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Práctica de la Unidad 2</w:t>
            </w:r>
          </w:p>
        </w:tc>
        <w:tc>
          <w:tcPr>
            <w:tcW w:w="6095" w:type="dxa"/>
          </w:tcPr>
          <w:p w:rsidR="000B1702" w:rsidRPr="006A67CF" w:rsidRDefault="009A7EFB" w:rsidP="00CC734B">
            <w:pP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  <w:u w:val="single"/>
              </w:rPr>
            </w:pPr>
            <w:hyperlink r:id="rId9" w:history="1">
              <w:r w:rsidR="00713436" w:rsidRPr="006A67CF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https://www.uade.edu.ar/videos/login.aspx?id=nb:cid:UUID:56b2d462-6adb-42f6-8b9c-3cb12fb01c8f</w:t>
              </w:r>
            </w:hyperlink>
            <w:r w:rsidR="00713436" w:rsidRPr="006A67CF">
              <w:rPr>
                <w:rStyle w:val="Hipervnculo"/>
                <w:rFonts w:asciiTheme="minorHAnsi" w:hAnsiTheme="minorHAnsi" w:cstheme="minorHAnsi"/>
                <w:color w:val="00B050"/>
                <w:sz w:val="22"/>
                <w:szCs w:val="22"/>
              </w:rPr>
              <w:t xml:space="preserve"> </w:t>
            </w:r>
          </w:p>
        </w:tc>
      </w:tr>
      <w:tr w:rsidR="004951C4" w:rsidRPr="002B0071" w:rsidTr="002A5E01">
        <w:trPr>
          <w:trHeight w:val="549"/>
        </w:trPr>
        <w:tc>
          <w:tcPr>
            <w:tcW w:w="817" w:type="dxa"/>
          </w:tcPr>
          <w:p w:rsidR="004951C4" w:rsidRDefault="002A5E01" w:rsidP="00DD2F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402" w:type="dxa"/>
          </w:tcPr>
          <w:p w:rsidR="004951C4" w:rsidRDefault="004951C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Práctica de la Unidad 2 - Continuación</w:t>
            </w:r>
          </w:p>
        </w:tc>
        <w:tc>
          <w:tcPr>
            <w:tcW w:w="6095" w:type="dxa"/>
          </w:tcPr>
          <w:p w:rsidR="004951C4" w:rsidRPr="006A67CF" w:rsidRDefault="009A7EFB" w:rsidP="00713436">
            <w:pPr>
              <w:rPr>
                <w:color w:val="00B050"/>
              </w:rPr>
            </w:pPr>
            <w:hyperlink r:id="rId10" w:history="1">
              <w:r w:rsidR="004951C4" w:rsidRPr="006A67CF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https://www.uade.edu.ar/videos/login.aspx?id=nb:cid:UUID:a8eeb282-b24a-4061-88eb-1ea5f536267e</w:t>
              </w:r>
            </w:hyperlink>
          </w:p>
        </w:tc>
      </w:tr>
      <w:tr w:rsidR="00D404F9" w:rsidRPr="00D404F9" w:rsidTr="002A5E01">
        <w:trPr>
          <w:trHeight w:val="549"/>
        </w:trPr>
        <w:tc>
          <w:tcPr>
            <w:tcW w:w="817" w:type="dxa"/>
          </w:tcPr>
          <w:p w:rsidR="00D404F9" w:rsidRPr="0028443E" w:rsidRDefault="002A5E01" w:rsidP="00DD2F8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</w:p>
        </w:tc>
        <w:tc>
          <w:tcPr>
            <w:tcW w:w="3402" w:type="dxa"/>
          </w:tcPr>
          <w:p w:rsidR="00D404F9" w:rsidRPr="0028443E" w:rsidRDefault="0028443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8443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Tasa neta de costos activa</w:t>
            </w:r>
          </w:p>
        </w:tc>
        <w:tc>
          <w:tcPr>
            <w:tcW w:w="6095" w:type="dxa"/>
          </w:tcPr>
          <w:p w:rsidR="00D404F9" w:rsidRPr="006A67CF" w:rsidRDefault="009A7EFB" w:rsidP="00713436">
            <w:pPr>
              <w:rPr>
                <w:rStyle w:val="Hipervnculo"/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</w:pPr>
            <w:hyperlink r:id="rId11" w:history="1">
              <w:r w:rsidR="0028443E" w:rsidRPr="006A67CF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https://www.uade.edu.ar/videos/login.aspx?id=nb:cid:UUID:7df87d4a-f688-4892-b1df-cc8a0f9d8988</w:t>
              </w:r>
            </w:hyperlink>
          </w:p>
        </w:tc>
      </w:tr>
      <w:tr w:rsidR="00D404F9" w:rsidRPr="002B0071" w:rsidTr="002A5E01">
        <w:trPr>
          <w:trHeight w:val="549"/>
        </w:trPr>
        <w:tc>
          <w:tcPr>
            <w:tcW w:w="817" w:type="dxa"/>
          </w:tcPr>
          <w:p w:rsidR="00D404F9" w:rsidRDefault="002A5E01" w:rsidP="00DD2F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402" w:type="dxa"/>
          </w:tcPr>
          <w:p w:rsidR="00D404F9" w:rsidRDefault="00D404F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404F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Tasa Neta de Costos Pasiva</w:t>
            </w:r>
          </w:p>
        </w:tc>
        <w:tc>
          <w:tcPr>
            <w:tcW w:w="6095" w:type="dxa"/>
          </w:tcPr>
          <w:p w:rsidR="00D404F9" w:rsidRPr="006A67CF" w:rsidRDefault="009A7EFB" w:rsidP="00713436">
            <w:pPr>
              <w:rPr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  <w:u w:val="single"/>
              </w:rPr>
            </w:pPr>
            <w:hyperlink r:id="rId12" w:history="1">
              <w:r w:rsidR="00D404F9" w:rsidRPr="006A67CF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https://www.uade.edu.ar/videos/uadestreaming.aspx?id=nb:cid:UUID:2eb3bd71-6ddd-4c94-b976-7d6adfdb5c64</w:t>
              </w:r>
            </w:hyperlink>
          </w:p>
        </w:tc>
      </w:tr>
      <w:tr w:rsidR="007F6CF8" w:rsidRPr="002B0071" w:rsidTr="002A5E01">
        <w:trPr>
          <w:trHeight w:val="549"/>
        </w:trPr>
        <w:tc>
          <w:tcPr>
            <w:tcW w:w="817" w:type="dxa"/>
          </w:tcPr>
          <w:p w:rsidR="007F6CF8" w:rsidRDefault="002A5E01" w:rsidP="00DD2F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402" w:type="dxa"/>
          </w:tcPr>
          <w:p w:rsidR="007F6CF8" w:rsidRPr="00D404F9" w:rsidRDefault="007F6CF8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Refinanciación de Pasivos</w:t>
            </w:r>
          </w:p>
        </w:tc>
        <w:tc>
          <w:tcPr>
            <w:tcW w:w="6095" w:type="dxa"/>
          </w:tcPr>
          <w:p w:rsidR="007F6CF8" w:rsidRPr="006A67CF" w:rsidRDefault="009A7EFB" w:rsidP="00713436">
            <w:pPr>
              <w:rPr>
                <w:rStyle w:val="Hipervnculo"/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</w:pPr>
            <w:hyperlink r:id="rId13" w:history="1">
              <w:r w:rsidR="007F6CF8" w:rsidRPr="006A67CF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https://www.uade.edu.ar/videos/login.aspx?id=nb:cid:UUID:0aba1ff1-854f-4be2-8a13-833aff6ead1d</w:t>
              </w:r>
            </w:hyperlink>
          </w:p>
        </w:tc>
      </w:tr>
      <w:tr w:rsidR="0038778C" w:rsidRPr="002B0071" w:rsidTr="002A5E01">
        <w:trPr>
          <w:trHeight w:val="549"/>
        </w:trPr>
        <w:tc>
          <w:tcPr>
            <w:tcW w:w="817" w:type="dxa"/>
          </w:tcPr>
          <w:p w:rsidR="0038778C" w:rsidRPr="006A67CF" w:rsidRDefault="002A5E01" w:rsidP="00DD2F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CF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402" w:type="dxa"/>
          </w:tcPr>
          <w:p w:rsidR="0038778C" w:rsidRPr="006A67CF" w:rsidRDefault="0038778C" w:rsidP="002A5E0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67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Moneda Extranjera</w:t>
            </w:r>
            <w:r w:rsidR="002A5E01" w:rsidRPr="006A67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– Operaciones Pasivas</w:t>
            </w:r>
          </w:p>
        </w:tc>
        <w:tc>
          <w:tcPr>
            <w:tcW w:w="6095" w:type="dxa"/>
          </w:tcPr>
          <w:p w:rsidR="0038778C" w:rsidRPr="006A67CF" w:rsidRDefault="009A7EFB" w:rsidP="00713436">
            <w:pPr>
              <w:rPr>
                <w:rStyle w:val="Hipervnculo"/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</w:pPr>
            <w:hyperlink r:id="rId14" w:history="1">
              <w:r w:rsidR="00D91C94" w:rsidRPr="006A67CF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https://www.uade.edu.ar/videos/login.aspx?id=nb:cid:UUID:a6d6f616-7218-4515-a1e6-e40dd310c9ed</w:t>
              </w:r>
            </w:hyperlink>
          </w:p>
        </w:tc>
      </w:tr>
      <w:tr w:rsidR="00B34CF6" w:rsidRPr="002B0071" w:rsidTr="002A5E01">
        <w:trPr>
          <w:trHeight w:val="549"/>
        </w:trPr>
        <w:tc>
          <w:tcPr>
            <w:tcW w:w="817" w:type="dxa"/>
          </w:tcPr>
          <w:p w:rsidR="00B34CF6" w:rsidRPr="006A67CF" w:rsidRDefault="002A5E01" w:rsidP="00DD2F8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67CF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402" w:type="dxa"/>
          </w:tcPr>
          <w:p w:rsidR="00B34CF6" w:rsidRPr="006A67CF" w:rsidRDefault="002A5E0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67CF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Moneda Extranjera – Operaciones Activas</w:t>
            </w:r>
          </w:p>
        </w:tc>
        <w:tc>
          <w:tcPr>
            <w:tcW w:w="6095" w:type="dxa"/>
          </w:tcPr>
          <w:p w:rsidR="000C480A" w:rsidRPr="006A67CF" w:rsidRDefault="009A7EFB" w:rsidP="002169B2">
            <w:pPr>
              <w:rPr>
                <w:rStyle w:val="Hipervnculo"/>
                <w:rFonts w:asciiTheme="minorHAnsi" w:hAnsiTheme="minorHAnsi" w:cstheme="minorHAnsi"/>
                <w:b/>
                <w:bCs/>
                <w:color w:val="00B050"/>
                <w:sz w:val="22"/>
                <w:szCs w:val="22"/>
              </w:rPr>
            </w:pPr>
            <w:hyperlink r:id="rId15" w:history="1">
              <w:r w:rsidR="006A67CF" w:rsidRPr="006A67CF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https://www.uade.edu.ar/videos/login.aspx?id=nb:cid:UUID:523a0ad4-0d39-4b21-85be-73d8967e4a4b</w:t>
              </w:r>
            </w:hyperlink>
          </w:p>
        </w:tc>
        <w:bookmarkStart w:id="0" w:name="_GoBack"/>
        <w:bookmarkEnd w:id="0"/>
      </w:tr>
      <w:tr w:rsidR="000C44EF" w:rsidRPr="002B0071" w:rsidTr="002A5E01">
        <w:trPr>
          <w:trHeight w:val="549"/>
        </w:trPr>
        <w:tc>
          <w:tcPr>
            <w:tcW w:w="817" w:type="dxa"/>
          </w:tcPr>
          <w:p w:rsidR="000C44EF" w:rsidRDefault="002A5E01" w:rsidP="002A5E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402" w:type="dxa"/>
          </w:tcPr>
          <w:p w:rsidR="000C44EF" w:rsidRPr="00374202" w:rsidRDefault="00C6151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742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Rentas: </w:t>
            </w:r>
            <w:r w:rsidR="000C44EF" w:rsidRPr="003742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Imposiciones</w:t>
            </w:r>
          </w:p>
          <w:p w:rsidR="00C61519" w:rsidRPr="006A67CF" w:rsidRDefault="00C61519">
            <w:pP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6095" w:type="dxa"/>
          </w:tcPr>
          <w:p w:rsidR="000C44EF" w:rsidRPr="006A67CF" w:rsidRDefault="009A7EFB" w:rsidP="00713436">
            <w:pPr>
              <w:rPr>
                <w:rStyle w:val="Hipervnculo"/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hyperlink r:id="rId16" w:history="1">
              <w:r w:rsidR="00374202" w:rsidRPr="00374202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https://www.uade.edu.ar/videos/login.aspx?id=nb:cid:UUID:f28507ad-187a-4b5b-8e16-5b6570dd92dc</w:t>
              </w:r>
            </w:hyperlink>
          </w:p>
        </w:tc>
      </w:tr>
      <w:tr w:rsidR="000C44EF" w:rsidRPr="002B0071" w:rsidTr="002A5E01">
        <w:trPr>
          <w:trHeight w:val="549"/>
        </w:trPr>
        <w:tc>
          <w:tcPr>
            <w:tcW w:w="817" w:type="dxa"/>
          </w:tcPr>
          <w:p w:rsidR="000C44EF" w:rsidRDefault="002A5E01" w:rsidP="002A5E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402" w:type="dxa"/>
          </w:tcPr>
          <w:p w:rsidR="000C44EF" w:rsidRPr="00374202" w:rsidRDefault="00C6151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742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Rentas: </w:t>
            </w:r>
            <w:r w:rsidR="000C44EF" w:rsidRPr="0037420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Amortizaciones</w:t>
            </w:r>
          </w:p>
          <w:p w:rsidR="00C61519" w:rsidRPr="006A67CF" w:rsidRDefault="00C61519">
            <w:pP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6095" w:type="dxa"/>
          </w:tcPr>
          <w:p w:rsidR="000C44EF" w:rsidRPr="006A67CF" w:rsidRDefault="009A7EFB" w:rsidP="00713436">
            <w:pPr>
              <w:rPr>
                <w:rStyle w:val="Hipervnculo"/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hyperlink r:id="rId17" w:history="1">
              <w:r w:rsidR="00374202" w:rsidRPr="00374202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https://www.uade.edu.ar/videos/login.aspx?id=nb:cid:UUID:6d0d415a-36da-4741-a7d3-9406abd49723</w:t>
              </w:r>
            </w:hyperlink>
          </w:p>
        </w:tc>
      </w:tr>
      <w:tr w:rsidR="000C44EF" w:rsidRPr="002B0071" w:rsidTr="002A5E01">
        <w:trPr>
          <w:trHeight w:val="549"/>
        </w:trPr>
        <w:tc>
          <w:tcPr>
            <w:tcW w:w="817" w:type="dxa"/>
          </w:tcPr>
          <w:p w:rsidR="000C44EF" w:rsidRDefault="000C44EF" w:rsidP="002A5E0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9A7EFB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402" w:type="dxa"/>
          </w:tcPr>
          <w:p w:rsidR="000C44EF" w:rsidRPr="004257FA" w:rsidRDefault="00C6151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257F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Rentas: </w:t>
            </w:r>
            <w:r w:rsidR="000C44EF" w:rsidRPr="004257F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Práctica</w:t>
            </w:r>
          </w:p>
          <w:p w:rsidR="00C61519" w:rsidRPr="006A67CF" w:rsidRDefault="00C61519">
            <w:pPr>
              <w:rPr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6095" w:type="dxa"/>
          </w:tcPr>
          <w:p w:rsidR="000C44EF" w:rsidRPr="006A67CF" w:rsidRDefault="009A7EFB" w:rsidP="00713436">
            <w:pPr>
              <w:rPr>
                <w:rStyle w:val="Hipervnculo"/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hyperlink r:id="rId18" w:history="1">
              <w:r w:rsidR="004257FA" w:rsidRPr="004257FA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https://www.uade.edu.ar/videos/login.aspx?id=nb:cid:UUID:0a82d80a-b4d8-436f-9626-7cd345f3767b</w:t>
              </w:r>
            </w:hyperlink>
          </w:p>
        </w:tc>
      </w:tr>
      <w:tr w:rsidR="000C44EF" w:rsidRPr="00D01341" w:rsidTr="002A5E01">
        <w:trPr>
          <w:trHeight w:val="549"/>
        </w:trPr>
        <w:tc>
          <w:tcPr>
            <w:tcW w:w="817" w:type="dxa"/>
          </w:tcPr>
          <w:p w:rsidR="000C44EF" w:rsidRPr="00060D69" w:rsidRDefault="000C44EF" w:rsidP="002A5E0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60D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="002A5E01" w:rsidRPr="00060D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402" w:type="dxa"/>
          </w:tcPr>
          <w:p w:rsidR="000C44EF" w:rsidRPr="00060D69" w:rsidRDefault="000C44E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60D6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Sistemas de amortización</w:t>
            </w:r>
          </w:p>
          <w:p w:rsidR="00C61519" w:rsidRPr="00060D69" w:rsidRDefault="00C6151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6095" w:type="dxa"/>
          </w:tcPr>
          <w:p w:rsidR="000C44EF" w:rsidRPr="00D01341" w:rsidRDefault="009A7EFB" w:rsidP="000C44EF">
            <w:pPr>
              <w:rPr>
                <w:rStyle w:val="Hipervnculo"/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  <w:highlight w:val="cyan"/>
              </w:rPr>
            </w:pPr>
            <w:hyperlink r:id="rId19" w:history="1">
              <w:r w:rsidR="00060D69" w:rsidRPr="00060D69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https://www.uade.edu.ar/videos/login.aspx?id=nb:cid:UUID:ef1cbd64-aa67-4ab4-a557-842348152774</w:t>
              </w:r>
            </w:hyperlink>
          </w:p>
        </w:tc>
      </w:tr>
      <w:tr w:rsidR="000C44EF" w:rsidRPr="002B0071" w:rsidTr="002A5E01">
        <w:trPr>
          <w:trHeight w:val="549"/>
        </w:trPr>
        <w:tc>
          <w:tcPr>
            <w:tcW w:w="817" w:type="dxa"/>
          </w:tcPr>
          <w:p w:rsidR="000C44EF" w:rsidRPr="00F37DC4" w:rsidRDefault="002A5E01" w:rsidP="00DD2F8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37DC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3402" w:type="dxa"/>
          </w:tcPr>
          <w:p w:rsidR="00C61519" w:rsidRPr="00F37DC4" w:rsidRDefault="00C6151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37DC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Sistemas de amortización</w:t>
            </w:r>
            <w:r w:rsidR="00F37DC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continuación</w:t>
            </w:r>
          </w:p>
        </w:tc>
        <w:tc>
          <w:tcPr>
            <w:tcW w:w="6095" w:type="dxa"/>
          </w:tcPr>
          <w:p w:rsidR="000C44EF" w:rsidRPr="006A67CF" w:rsidRDefault="009A7EFB" w:rsidP="000C44EF">
            <w:pPr>
              <w:rPr>
                <w:rStyle w:val="Hipervnculo"/>
                <w:rFonts w:asciiTheme="minorHAnsi" w:hAnsiTheme="minorHAnsi" w:cstheme="minorHAnsi"/>
                <w:b/>
                <w:bCs/>
                <w:color w:val="FF0000"/>
                <w:sz w:val="22"/>
                <w:szCs w:val="22"/>
              </w:rPr>
            </w:pPr>
            <w:hyperlink r:id="rId20" w:history="1">
              <w:r w:rsidR="00F37DC4" w:rsidRPr="00F37DC4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https://www.uade.edu.ar/videos/login.aspx?id=nb:cid:UUID:2149fb18-b1d6-458e-a6d6-e5e12f83ba4d</w:t>
              </w:r>
            </w:hyperlink>
          </w:p>
        </w:tc>
      </w:tr>
      <w:tr w:rsidR="008231FD" w:rsidRPr="002B0071" w:rsidTr="002A5E01">
        <w:trPr>
          <w:trHeight w:val="478"/>
        </w:trPr>
        <w:tc>
          <w:tcPr>
            <w:tcW w:w="817" w:type="dxa"/>
          </w:tcPr>
          <w:p w:rsidR="008231FD" w:rsidRPr="00F37DC4" w:rsidRDefault="008231FD" w:rsidP="002A5E0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37DC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="002A5E01" w:rsidRPr="00F37DC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3402" w:type="dxa"/>
          </w:tcPr>
          <w:p w:rsidR="008231FD" w:rsidRPr="00F37DC4" w:rsidRDefault="008231FD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37DC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Bonos</w:t>
            </w:r>
          </w:p>
          <w:p w:rsidR="00D01341" w:rsidRPr="00F37DC4" w:rsidRDefault="00D0134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6095" w:type="dxa"/>
          </w:tcPr>
          <w:p w:rsidR="008231FD" w:rsidRPr="006A67CF" w:rsidRDefault="009A7EFB" w:rsidP="008231FD">
            <w:pPr>
              <w:rPr>
                <w:rFonts w:asciiTheme="minorHAnsi" w:hAnsiTheme="minorHAnsi"/>
                <w:color w:val="FF0000"/>
                <w:sz w:val="22"/>
                <w:szCs w:val="22"/>
              </w:rPr>
            </w:pPr>
            <w:hyperlink r:id="rId21" w:history="1">
              <w:r w:rsidR="00F37DC4" w:rsidRPr="00F37DC4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https://www.uade.edu.ar/videos/login.aspx?id=nb:cid:UUID:3fc1b00e-6c64-40d5-9c7c-a4f88bf14557</w:t>
              </w:r>
            </w:hyperlink>
          </w:p>
        </w:tc>
      </w:tr>
      <w:tr w:rsidR="008231FD" w:rsidRPr="002B0071" w:rsidTr="002A5E01">
        <w:trPr>
          <w:trHeight w:val="233"/>
        </w:trPr>
        <w:tc>
          <w:tcPr>
            <w:tcW w:w="817" w:type="dxa"/>
          </w:tcPr>
          <w:p w:rsidR="008231FD" w:rsidRPr="0062136B" w:rsidRDefault="002A5E01" w:rsidP="00DD2F8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2136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3402" w:type="dxa"/>
          </w:tcPr>
          <w:p w:rsidR="005208A2" w:rsidRPr="0062136B" w:rsidRDefault="005208A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2136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Bonos: Continuación</w:t>
            </w:r>
          </w:p>
          <w:p w:rsidR="008231FD" w:rsidRPr="0062136B" w:rsidRDefault="008231FD" w:rsidP="0062136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6095" w:type="dxa"/>
          </w:tcPr>
          <w:p w:rsidR="008231FD" w:rsidRPr="006A67CF" w:rsidRDefault="009A7EFB" w:rsidP="000C44EF">
            <w:pPr>
              <w:rPr>
                <w:rFonts w:asciiTheme="minorHAnsi" w:hAnsiTheme="minorHAnsi"/>
                <w:b/>
                <w:bCs/>
                <w:color w:val="FF0000"/>
                <w:sz w:val="22"/>
                <w:szCs w:val="22"/>
              </w:rPr>
            </w:pPr>
            <w:hyperlink r:id="rId22" w:history="1">
              <w:r w:rsidR="0062136B" w:rsidRPr="0062136B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https://www.uade.edu.ar/videos/login.aspx?id=nb:cid:UUID:5327e6ad-178c-470f-b897-76abcec66cea</w:t>
              </w:r>
            </w:hyperlink>
          </w:p>
        </w:tc>
      </w:tr>
      <w:tr w:rsidR="00E76112" w:rsidRPr="002B0071" w:rsidTr="002A5E01">
        <w:trPr>
          <w:trHeight w:val="233"/>
        </w:trPr>
        <w:tc>
          <w:tcPr>
            <w:tcW w:w="817" w:type="dxa"/>
          </w:tcPr>
          <w:p w:rsidR="00E76112" w:rsidRPr="004E1946" w:rsidRDefault="00E76112" w:rsidP="002A5E01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E194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="002A5E01" w:rsidRPr="004E194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3402" w:type="dxa"/>
          </w:tcPr>
          <w:p w:rsidR="00E76112" w:rsidRPr="004E1946" w:rsidRDefault="00E7611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E194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VAN – ETTI</w:t>
            </w:r>
          </w:p>
        </w:tc>
        <w:tc>
          <w:tcPr>
            <w:tcW w:w="6095" w:type="dxa"/>
          </w:tcPr>
          <w:p w:rsidR="00E76112" w:rsidRPr="006A67CF" w:rsidRDefault="009A7EFB" w:rsidP="000C44EF">
            <w:pPr>
              <w:rPr>
                <w:rFonts w:eastAsia="Calibri"/>
                <w:b/>
                <w:color w:val="FF0000"/>
              </w:rPr>
            </w:pPr>
            <w:hyperlink r:id="rId23" w:history="1">
              <w:r w:rsidR="004E1946" w:rsidRPr="004E1946">
                <w:rPr>
                  <w:rStyle w:val="Hipervnculo"/>
                  <w:rFonts w:asciiTheme="minorHAnsi" w:hAnsiTheme="minorHAnsi" w:cstheme="minorHAnsi"/>
                  <w:b/>
                  <w:bCs/>
                  <w:color w:val="00B050"/>
                  <w:sz w:val="22"/>
                  <w:szCs w:val="22"/>
                </w:rPr>
                <w:t>https://www.uade.edu.ar/videos/login.aspx?id=nb:cid:UUID:e17c67c1-2694-4908-8845-6249dd53bb27</w:t>
              </w:r>
            </w:hyperlink>
          </w:p>
        </w:tc>
      </w:tr>
    </w:tbl>
    <w:p w:rsidR="00E8371A" w:rsidRDefault="00E8371A"/>
    <w:sectPr w:rsidR="00E8371A" w:rsidSect="002A5E01">
      <w:pgSz w:w="12240" w:h="15840"/>
      <w:pgMar w:top="1418" w:right="56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B1"/>
    <w:rsid w:val="00060D69"/>
    <w:rsid w:val="000B1702"/>
    <w:rsid w:val="000C44EF"/>
    <w:rsid w:val="000C480A"/>
    <w:rsid w:val="000F574E"/>
    <w:rsid w:val="00116E50"/>
    <w:rsid w:val="001422ED"/>
    <w:rsid w:val="001A342E"/>
    <w:rsid w:val="001F4879"/>
    <w:rsid w:val="002059FE"/>
    <w:rsid w:val="00227078"/>
    <w:rsid w:val="00237ECA"/>
    <w:rsid w:val="0028443E"/>
    <w:rsid w:val="00296E0E"/>
    <w:rsid w:val="002A5E01"/>
    <w:rsid w:val="002B0071"/>
    <w:rsid w:val="002B37B9"/>
    <w:rsid w:val="003259CC"/>
    <w:rsid w:val="00374202"/>
    <w:rsid w:val="0038778C"/>
    <w:rsid w:val="003A3C89"/>
    <w:rsid w:val="003A4EF8"/>
    <w:rsid w:val="004257FA"/>
    <w:rsid w:val="00447B05"/>
    <w:rsid w:val="004749A3"/>
    <w:rsid w:val="004951C4"/>
    <w:rsid w:val="004B2982"/>
    <w:rsid w:val="004E1946"/>
    <w:rsid w:val="005208A2"/>
    <w:rsid w:val="00591D64"/>
    <w:rsid w:val="005A67F7"/>
    <w:rsid w:val="005E121D"/>
    <w:rsid w:val="00600CD8"/>
    <w:rsid w:val="006116F4"/>
    <w:rsid w:val="0062136B"/>
    <w:rsid w:val="00646AEE"/>
    <w:rsid w:val="0066591E"/>
    <w:rsid w:val="006725EE"/>
    <w:rsid w:val="006A67CF"/>
    <w:rsid w:val="00713436"/>
    <w:rsid w:val="00743BE6"/>
    <w:rsid w:val="0077326D"/>
    <w:rsid w:val="0077435A"/>
    <w:rsid w:val="007D6E21"/>
    <w:rsid w:val="007F6CF8"/>
    <w:rsid w:val="008048DA"/>
    <w:rsid w:val="008231FD"/>
    <w:rsid w:val="0086798B"/>
    <w:rsid w:val="008710BC"/>
    <w:rsid w:val="008A7AD6"/>
    <w:rsid w:val="009A37DE"/>
    <w:rsid w:val="009A7EFB"/>
    <w:rsid w:val="009F374C"/>
    <w:rsid w:val="00A21C12"/>
    <w:rsid w:val="00A250FB"/>
    <w:rsid w:val="00AD4326"/>
    <w:rsid w:val="00AE6106"/>
    <w:rsid w:val="00B34CF6"/>
    <w:rsid w:val="00B4030A"/>
    <w:rsid w:val="00B7554C"/>
    <w:rsid w:val="00C61519"/>
    <w:rsid w:val="00C63234"/>
    <w:rsid w:val="00C76433"/>
    <w:rsid w:val="00C81484"/>
    <w:rsid w:val="00C83B8B"/>
    <w:rsid w:val="00CC4BB1"/>
    <w:rsid w:val="00CC734B"/>
    <w:rsid w:val="00CF1149"/>
    <w:rsid w:val="00CF7189"/>
    <w:rsid w:val="00D01341"/>
    <w:rsid w:val="00D166D8"/>
    <w:rsid w:val="00D404F9"/>
    <w:rsid w:val="00D65A12"/>
    <w:rsid w:val="00D91C94"/>
    <w:rsid w:val="00E76112"/>
    <w:rsid w:val="00E8371A"/>
    <w:rsid w:val="00EB6810"/>
    <w:rsid w:val="00EE0009"/>
    <w:rsid w:val="00F37DC4"/>
    <w:rsid w:val="00F426A4"/>
    <w:rsid w:val="00F53E38"/>
    <w:rsid w:val="00FA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4B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C4BB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4B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4B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C4BB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4B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ade.edu.ar/videos/login.aspx?id=nb:cid:UUID:a51a5e11-d034-4948-b77b-39a5be963d89" TargetMode="External"/><Relationship Id="rId13" Type="http://schemas.openxmlformats.org/officeDocument/2006/relationships/hyperlink" Target="https://www.uade.edu.ar/videos/login.aspx?id=nb:cid:UUID:0aba1ff1-854f-4be2-8a13-833aff6ead1d" TargetMode="External"/><Relationship Id="rId18" Type="http://schemas.openxmlformats.org/officeDocument/2006/relationships/hyperlink" Target="https://www.uade.edu.ar/videos/login.aspx?id=nb:cid:UUID:0a82d80a-b4d8-436f-9626-7cd345f3767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ade.edu.ar/videos/login.aspx?id=nb:cid:UUID:3fc1b00e-6c64-40d5-9c7c-a4f88bf14557" TargetMode="External"/><Relationship Id="rId7" Type="http://schemas.openxmlformats.org/officeDocument/2006/relationships/hyperlink" Target="https://www.uade.edu.ar/videos/login.aspx?id=nb:cid:UUID:53ae3317-e76d-4b45-bd02-24fc5620aa03" TargetMode="External"/><Relationship Id="rId12" Type="http://schemas.openxmlformats.org/officeDocument/2006/relationships/hyperlink" Target="https://www.uade.edu.ar/videos/uadestreaming.aspx?id=nb:cid:UUID:2eb3bd71-6ddd-4c94-b976-7d6adfdb5c64" TargetMode="External"/><Relationship Id="rId17" Type="http://schemas.openxmlformats.org/officeDocument/2006/relationships/hyperlink" Target="https://www.uade.edu.ar/videos/login.aspx?id=nb:cid:UUID:6d0d415a-36da-4741-a7d3-9406abd49723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uade.edu.ar/videos/login.aspx?id=nb:cid:UUID:f28507ad-187a-4b5b-8e16-5b6570dd92dc" TargetMode="External"/><Relationship Id="rId20" Type="http://schemas.openxmlformats.org/officeDocument/2006/relationships/hyperlink" Target="https://www.uade.edu.ar/videos/login.aspx?id=nb:cid:UUID:2149fb18-b1d6-458e-a6d6-e5e12f83ba4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ade.edu.ar/videos/login.aspx?id=nb:cid:UUID:ebd95035-1436-4f69-bfd2-8379b1735040" TargetMode="External"/><Relationship Id="rId11" Type="http://schemas.openxmlformats.org/officeDocument/2006/relationships/hyperlink" Target="https://www.uade.edu.ar/videos/login.aspx?id=nb:cid:UUID:7df87d4a-f688-4892-b1df-cc8a0f9d8988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uade.edu.ar/videos/login.aspx?id=nb:cid:UUID:7e246cf7-5176-4dd3-baea-0403793ebfed" TargetMode="External"/><Relationship Id="rId15" Type="http://schemas.openxmlformats.org/officeDocument/2006/relationships/hyperlink" Target="https://www.uade.edu.ar/videos/login.aspx?id=nb:cid:UUID:523a0ad4-0d39-4b21-85be-73d8967e4a4b" TargetMode="External"/><Relationship Id="rId23" Type="http://schemas.openxmlformats.org/officeDocument/2006/relationships/hyperlink" Target="https://www.uade.edu.ar/videos/login.aspx?id=nb:cid:UUID:e17c67c1-2694-4908-8845-6249dd53bb27" TargetMode="External"/><Relationship Id="rId10" Type="http://schemas.openxmlformats.org/officeDocument/2006/relationships/hyperlink" Target="https://www.uade.edu.ar/videos/login.aspx?id=nb:cid:UUID:a8eeb282-b24a-4061-88eb-1ea5f536267e" TargetMode="External"/><Relationship Id="rId19" Type="http://schemas.openxmlformats.org/officeDocument/2006/relationships/hyperlink" Target="https://www.uade.edu.ar/videos/login.aspx?id=nb:cid:UUID:ef1cbd64-aa67-4ab4-a557-8423481527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ade.edu.ar/videos/login.aspx?id=nb:cid:UUID:56b2d462-6adb-42f6-8b9c-3cb12fb01c8f" TargetMode="External"/><Relationship Id="rId14" Type="http://schemas.openxmlformats.org/officeDocument/2006/relationships/hyperlink" Target="https://www.uade.edu.ar/videos/login.aspx?id=nb:cid:UUID:a6d6f616-7218-4515-a1e6-e40dd310c9ed" TargetMode="External"/><Relationship Id="rId22" Type="http://schemas.openxmlformats.org/officeDocument/2006/relationships/hyperlink" Target="https://www.uade.edu.ar/videos/login.aspx?id=nb:cid:UUID:5327e6ad-178c-470f-b897-76abcec66ce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UADE</Company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Flavio</cp:lastModifiedBy>
  <cp:revision>2</cp:revision>
  <dcterms:created xsi:type="dcterms:W3CDTF">2018-02-05T22:38:00Z</dcterms:created>
  <dcterms:modified xsi:type="dcterms:W3CDTF">2018-02-05T22:38:00Z</dcterms:modified>
</cp:coreProperties>
</file>