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CE3F7" w14:textId="77777777" w:rsidR="00767A32" w:rsidRPr="00DC7754" w:rsidRDefault="00DC7754" w:rsidP="00DC7754">
      <w:pPr>
        <w:jc w:val="center"/>
        <w:rPr>
          <w:b/>
        </w:rPr>
      </w:pPr>
      <w:r w:rsidRPr="00DC7754">
        <w:rPr>
          <w:b/>
        </w:rPr>
        <w:t>Calculo financiero</w:t>
      </w:r>
    </w:p>
    <w:p w14:paraId="61E23972" w14:textId="77777777" w:rsidR="00DC7754" w:rsidRDefault="00DC7754"/>
    <w:p w14:paraId="3EC2A587" w14:textId="77777777" w:rsidR="00DC7754" w:rsidRDefault="00DC7754">
      <w:r>
        <w:t>Unidad 1: Valor temporal del dinero</w:t>
      </w:r>
    </w:p>
    <w:p w14:paraId="4C550116" w14:textId="77777777" w:rsidR="00DC7754" w:rsidRDefault="00DC7754"/>
    <w:p w14:paraId="7417890C" w14:textId="77777777" w:rsidR="00DC7754" w:rsidRDefault="00DC7754">
      <w:r>
        <w:t>C0= capital inicial</w:t>
      </w:r>
    </w:p>
    <w:p w14:paraId="45F18C51" w14:textId="77777777" w:rsidR="00DC7754" w:rsidRDefault="00DC7754">
      <w:r>
        <w:t>C1= capital final</w:t>
      </w:r>
    </w:p>
    <w:p w14:paraId="5EA0DC1C" w14:textId="77777777" w:rsidR="00DC7754" w:rsidRDefault="00DC7754">
      <w:r>
        <w:t>C0= $1000</w:t>
      </w:r>
    </w:p>
    <w:p w14:paraId="5C291276" w14:textId="77777777" w:rsidR="00DC7754" w:rsidRDefault="00DC7754">
      <w:r>
        <w:t>C1= $1100</w:t>
      </w:r>
    </w:p>
    <w:p w14:paraId="2EB60F1C" w14:textId="77777777" w:rsidR="00DC7754" w:rsidRDefault="00DC7754">
      <w:r>
        <w:t>I= Intereses</w:t>
      </w:r>
    </w:p>
    <w:p w14:paraId="196E81A3" w14:textId="77777777" w:rsidR="00DC7754" w:rsidRDefault="00DC7754">
      <w:r>
        <w:t>i= tasa de interés efectiva vencida</w:t>
      </w:r>
    </w:p>
    <w:p w14:paraId="3F70033C" w14:textId="77777777" w:rsidR="00DC7754" w:rsidRDefault="00DC7754"/>
    <w:p w14:paraId="4738F767" w14:textId="77777777" w:rsidR="00DC7754" w:rsidRDefault="00DC7754">
      <w:r>
        <w:t>0</w:t>
      </w:r>
      <w:r>
        <w:tab/>
      </w:r>
      <w:r>
        <w:tab/>
        <w:t xml:space="preserve">       1</w:t>
      </w:r>
    </w:p>
    <w:p w14:paraId="6F7805C1" w14:textId="77777777" w:rsidR="00DC7754" w:rsidRDefault="00DC7754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A388F" wp14:editId="7D38796C">
                <wp:simplePos x="0" y="0"/>
                <wp:positionH relativeFrom="column">
                  <wp:posOffset>457835</wp:posOffset>
                </wp:positionH>
                <wp:positionV relativeFrom="paragraph">
                  <wp:posOffset>154940</wp:posOffset>
                </wp:positionV>
                <wp:extent cx="306705" cy="765810"/>
                <wp:effectExtent l="49848" t="26352" r="73342" b="98743"/>
                <wp:wrapThrough wrapText="bothSides">
                  <wp:wrapPolygon edited="0">
                    <wp:start x="-1856" y="23006"/>
                    <wp:lineTo x="23188" y="23006"/>
                    <wp:lineTo x="26765" y="12260"/>
                    <wp:lineTo x="26765" y="9394"/>
                    <wp:lineTo x="24976" y="7245"/>
                    <wp:lineTo x="5299" y="-1352"/>
                    <wp:lineTo x="-1856" y="-1352"/>
                    <wp:lineTo x="-1856" y="23006"/>
                  </wp:wrapPolygon>
                </wp:wrapThrough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705" cy="7658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6.05pt;margin-top:12.2pt;width:24.15pt;height:60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" adj="721" strokecolor="black [3213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71C44" wp14:editId="122467FF">
                <wp:simplePos x="0" y="0"/>
                <wp:positionH relativeFrom="column">
                  <wp:posOffset>114300</wp:posOffset>
                </wp:positionH>
                <wp:positionV relativeFrom="paragraph">
                  <wp:posOffset>41910</wp:posOffset>
                </wp:positionV>
                <wp:extent cx="1028700" cy="0"/>
                <wp:effectExtent l="50800" t="25400" r="63500" b="1016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.3pt" to="90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A81A70F" w14:textId="77777777" w:rsidR="00DC7754" w:rsidRDefault="00DC7754">
      <w:r>
        <w:t xml:space="preserve"> C0</w:t>
      </w:r>
      <w:r>
        <w:tab/>
      </w:r>
      <w:r>
        <w:tab/>
        <w:t xml:space="preserve">    C1</w:t>
      </w:r>
    </w:p>
    <w:p w14:paraId="0AF2E4A9" w14:textId="77777777" w:rsidR="00DC7754" w:rsidRDefault="00DC7754" w:rsidP="00DC7754"/>
    <w:p w14:paraId="233AE4B0" w14:textId="77777777" w:rsidR="00DC7754" w:rsidRDefault="00DC7754" w:rsidP="00DC7754"/>
    <w:p w14:paraId="2563FDBE" w14:textId="77777777" w:rsidR="00DC7754" w:rsidRDefault="00DC7754" w:rsidP="00DC7754"/>
    <w:p w14:paraId="080A38A5" w14:textId="77777777" w:rsidR="00DC7754" w:rsidRDefault="00DC7754" w:rsidP="00DC7754">
      <w:r>
        <w:t xml:space="preserve">           I = $100</w:t>
      </w:r>
    </w:p>
    <w:p w14:paraId="0B2BC486" w14:textId="77777777" w:rsidR="00DC7754" w:rsidRDefault="00DC7754" w:rsidP="00DC7754">
      <w:r>
        <w:t xml:space="preserve">           i= 0,1</w:t>
      </w:r>
    </w:p>
    <w:p w14:paraId="291EED19" w14:textId="77777777" w:rsidR="00DC7754" w:rsidRDefault="00DC7754" w:rsidP="00DC7754"/>
    <w:p w14:paraId="227A9633" w14:textId="77777777" w:rsidR="00DC7754" w:rsidRDefault="00DC7754" w:rsidP="00DC7754">
      <w:r w:rsidRPr="00DC7754">
        <w:rPr>
          <w:b/>
        </w:rPr>
        <w:t>Variación absoluta:</w:t>
      </w:r>
      <w:r>
        <w:t xml:space="preserve"> 1100- 1000 = 100</w:t>
      </w:r>
    </w:p>
    <w:p w14:paraId="53E0EC42" w14:textId="77777777" w:rsidR="00DC7754" w:rsidRDefault="00DC7754" w:rsidP="00DC7754">
      <w:r>
        <w:t>En términos monetarios la variación absoluta es el interés. Se expresa en la misma unidad de medida que la variable misma.</w:t>
      </w:r>
    </w:p>
    <w:p w14:paraId="76D46F9F" w14:textId="77777777" w:rsidR="00DC7754" w:rsidRDefault="00DC7754" w:rsidP="00DC7754"/>
    <w:p w14:paraId="4ECB2A2F" w14:textId="77777777" w:rsidR="00DC7754" w:rsidRDefault="00DC7754" w:rsidP="00DC7754">
      <w:r w:rsidRPr="00DC7754">
        <w:rPr>
          <w:b/>
        </w:rPr>
        <w:t xml:space="preserve">Variación relativa: </w:t>
      </w:r>
      <w:r>
        <w:t>1100-1000 /1000 = 0,10 o 10%</w:t>
      </w:r>
    </w:p>
    <w:p w14:paraId="631E3DFD" w14:textId="77777777" w:rsidR="00DC7754" w:rsidRDefault="00DC7754" w:rsidP="00DC7754">
      <w:r>
        <w:t xml:space="preserve">Para calcular operaciones yo tengo que calcular estar variación. </w:t>
      </w:r>
    </w:p>
    <w:p w14:paraId="1A3D08DA" w14:textId="77777777" w:rsidR="008A2434" w:rsidRDefault="008A2434" w:rsidP="00DC7754"/>
    <w:p w14:paraId="328942ED" w14:textId="77777777" w:rsidR="008A2434" w:rsidRPr="00FC33E9" w:rsidRDefault="008A2434" w:rsidP="008A2434">
      <w:pPr>
        <w:rPr>
          <w:b/>
        </w:rPr>
      </w:pPr>
    </w:p>
    <w:p w14:paraId="56D94C9F" w14:textId="77777777" w:rsidR="008A2434" w:rsidRDefault="008A2434" w:rsidP="008A2434">
      <w:r w:rsidRPr="00FC33E9">
        <w:rPr>
          <w:b/>
        </w:rPr>
        <w:t>Operaciones vencida</w:t>
      </w:r>
      <w:r>
        <w:t>: cobro los intereses después de que el plazo venció</w:t>
      </w:r>
    </w:p>
    <w:p w14:paraId="695D5763" w14:textId="77777777" w:rsidR="008A2434" w:rsidRDefault="008A2434" w:rsidP="008A2434">
      <w:r>
        <w:t>0</w:t>
      </w:r>
      <w:r>
        <w:tab/>
      </w:r>
      <w:r>
        <w:tab/>
        <w:t xml:space="preserve">       1</w:t>
      </w:r>
    </w:p>
    <w:p w14:paraId="3CEE52D2" w14:textId="77777777" w:rsidR="008A2434" w:rsidRDefault="008A2434" w:rsidP="008A2434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6EE4" wp14:editId="06C8DEB9">
                <wp:simplePos x="0" y="0"/>
                <wp:positionH relativeFrom="column">
                  <wp:posOffset>114300</wp:posOffset>
                </wp:positionH>
                <wp:positionV relativeFrom="paragraph">
                  <wp:posOffset>41910</wp:posOffset>
                </wp:positionV>
                <wp:extent cx="1028700" cy="0"/>
                <wp:effectExtent l="50800" t="25400" r="63500" b="1016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.3pt" to="90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1DEC24AC" w14:textId="77777777" w:rsidR="008A2434" w:rsidRDefault="008A2434" w:rsidP="00DC7754">
      <w:r>
        <w:t xml:space="preserve"> C0</w:t>
      </w:r>
      <w:r>
        <w:tab/>
      </w:r>
      <w:r>
        <w:tab/>
        <w:t xml:space="preserve">    C1</w:t>
      </w:r>
    </w:p>
    <w:p w14:paraId="0747A0EC" w14:textId="77777777" w:rsidR="00DC7754" w:rsidRDefault="008A2434" w:rsidP="00DC7754">
      <w:r>
        <w:t>En toda operación financiera hay 3 factores esenciales</w:t>
      </w:r>
    </w:p>
    <w:p w14:paraId="61F52751" w14:textId="77777777" w:rsidR="008A2434" w:rsidRDefault="008A2434" w:rsidP="008A2434">
      <w:pPr>
        <w:pStyle w:val="Prrafodelista"/>
        <w:numPr>
          <w:ilvl w:val="0"/>
          <w:numId w:val="1"/>
        </w:numPr>
      </w:pPr>
      <w:r>
        <w:t>Capital inicial C0</w:t>
      </w:r>
    </w:p>
    <w:p w14:paraId="14F2475D" w14:textId="77777777" w:rsidR="008A2434" w:rsidRDefault="008A2434" w:rsidP="008A2434">
      <w:pPr>
        <w:pStyle w:val="Prrafodelista"/>
        <w:numPr>
          <w:ilvl w:val="0"/>
          <w:numId w:val="1"/>
        </w:numPr>
      </w:pPr>
      <w:r>
        <w:t>Plazo (t)</w:t>
      </w:r>
    </w:p>
    <w:p w14:paraId="2DA874B5" w14:textId="77777777" w:rsidR="008A2434" w:rsidRDefault="008A2434" w:rsidP="008A2434">
      <w:pPr>
        <w:pStyle w:val="Prrafodelista"/>
        <w:numPr>
          <w:ilvl w:val="0"/>
          <w:numId w:val="1"/>
        </w:numPr>
      </w:pPr>
      <w:r>
        <w:t>Tasa de interés (i)</w:t>
      </w:r>
    </w:p>
    <w:p w14:paraId="329206E4" w14:textId="77777777" w:rsidR="008A2434" w:rsidRDefault="008A2434" w:rsidP="008A2434">
      <w:r>
        <w:t>C1= C0 + I</w:t>
      </w:r>
    </w:p>
    <w:p w14:paraId="271F2914" w14:textId="77777777" w:rsidR="008A2434" w:rsidRDefault="008A2434" w:rsidP="008A2434">
      <w:r>
        <w:t>C1= C0 + C0 x i</w:t>
      </w:r>
    </w:p>
    <w:p w14:paraId="7177AC58" w14:textId="77777777" w:rsidR="008A2434" w:rsidRDefault="008A2434" w:rsidP="008A2434">
      <w:r>
        <w:t>C1= C0 (1+i)</w:t>
      </w:r>
    </w:p>
    <w:p w14:paraId="171BA222" w14:textId="77777777" w:rsidR="008A2434" w:rsidRPr="008A2434" w:rsidRDefault="008A2434" w:rsidP="008A2434">
      <w:pPr>
        <w:rPr>
          <w:b/>
        </w:rPr>
      </w:pPr>
      <w:r w:rsidRPr="008A2434">
        <w:rPr>
          <w:b/>
        </w:rPr>
        <w:t>1+i= factor de capitalización</w:t>
      </w:r>
    </w:p>
    <w:p w14:paraId="1A27B710" w14:textId="77777777" w:rsidR="008A2434" w:rsidRDefault="008A2434" w:rsidP="008A2434">
      <w:r>
        <w:t>Por cada peso de capital depositado cuantos intereses voy a tener.</w:t>
      </w:r>
    </w:p>
    <w:p w14:paraId="00A6A9F2" w14:textId="77777777" w:rsidR="008A2434" w:rsidRDefault="008A2434" w:rsidP="008A2434"/>
    <w:p w14:paraId="14D2672F" w14:textId="77777777" w:rsidR="00FC33E9" w:rsidRDefault="00FC33E9" w:rsidP="008A2434"/>
    <w:p w14:paraId="66CD2760" w14:textId="77777777" w:rsidR="00FC33E9" w:rsidRDefault="00FC33E9" w:rsidP="008A2434"/>
    <w:p w14:paraId="676C8725" w14:textId="77777777" w:rsidR="00FC33E9" w:rsidRDefault="00FC33E9" w:rsidP="008A2434"/>
    <w:p w14:paraId="498982F0" w14:textId="77777777" w:rsidR="00FC33E9" w:rsidRDefault="00FC33E9" w:rsidP="008A2434"/>
    <w:p w14:paraId="3B710BA0" w14:textId="77777777" w:rsidR="00FC33E9" w:rsidRDefault="00FC33E9" w:rsidP="008A2434"/>
    <w:p w14:paraId="7AD7DC2D" w14:textId="77777777" w:rsidR="00FC33E9" w:rsidRDefault="00FC33E9" w:rsidP="008A2434"/>
    <w:p w14:paraId="4626AF7F" w14:textId="77777777" w:rsidR="00FC33E9" w:rsidRDefault="00FC33E9" w:rsidP="008A2434"/>
    <w:p w14:paraId="55276C6F" w14:textId="77777777" w:rsidR="00FC33E9" w:rsidRDefault="00FC33E9" w:rsidP="008A2434">
      <w:r w:rsidRPr="00FC33E9">
        <w:rPr>
          <w:b/>
        </w:rPr>
        <w:lastRenderedPageBreak/>
        <w:t>Operación adelantada</w:t>
      </w:r>
      <w:r>
        <w:t>: cuando se cobran antes del vencimiento los intereses.</w:t>
      </w:r>
    </w:p>
    <w:p w14:paraId="6477BB3C" w14:textId="77777777" w:rsidR="00FC33E9" w:rsidRDefault="00FC33E9" w:rsidP="008A2434">
      <w:r>
        <w:t>Ejemplo: descuento de documentos.</w:t>
      </w:r>
    </w:p>
    <w:p w14:paraId="6056CFA0" w14:textId="77777777" w:rsidR="00FC33E9" w:rsidRDefault="00FC33E9" w:rsidP="008A2434">
      <w:r>
        <w:t>Valor nominal o fácil= lo que esta escrito en el cheque</w:t>
      </w:r>
    </w:p>
    <w:p w14:paraId="7D681D5D" w14:textId="77777777" w:rsidR="00FC33E9" w:rsidRDefault="00FC33E9" w:rsidP="00FC33E9">
      <w:r>
        <w:t>0</w:t>
      </w:r>
      <w:r>
        <w:tab/>
      </w:r>
      <w:r>
        <w:tab/>
        <w:t xml:space="preserve">       1</w:t>
      </w:r>
    </w:p>
    <w:p w14:paraId="1E3B7CBC" w14:textId="77777777" w:rsidR="00FC33E9" w:rsidRDefault="00FC33E9" w:rsidP="00FC33E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51408" wp14:editId="3AAE52EB">
                <wp:simplePos x="0" y="0"/>
                <wp:positionH relativeFrom="column">
                  <wp:posOffset>114300</wp:posOffset>
                </wp:positionH>
                <wp:positionV relativeFrom="paragraph">
                  <wp:posOffset>41910</wp:posOffset>
                </wp:positionV>
                <wp:extent cx="1028700" cy="0"/>
                <wp:effectExtent l="50800" t="25400" r="63500" b="1016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.3pt" to="90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B2D0D30" w14:textId="77777777" w:rsidR="00FC33E9" w:rsidRDefault="00FC33E9" w:rsidP="00FC33E9">
      <w:r>
        <w:t xml:space="preserve"> C0= ?</w:t>
      </w:r>
      <w:r>
        <w:tab/>
      </w:r>
      <w:r>
        <w:tab/>
        <w:t xml:space="preserve">    C1= 1100</w:t>
      </w:r>
    </w:p>
    <w:p w14:paraId="3A5FE2EC" w14:textId="77777777" w:rsidR="00FC33E9" w:rsidRDefault="00FC33E9" w:rsidP="008A2434">
      <w:r>
        <w:t>D= DESCUENTO</w:t>
      </w:r>
    </w:p>
    <w:p w14:paraId="0B915493" w14:textId="77777777" w:rsidR="00FC33E9" w:rsidRDefault="00FC33E9" w:rsidP="008A2434">
      <w:r>
        <w:t>d= tasa de descuento o tasa de interés efectiva adelantada</w:t>
      </w:r>
    </w:p>
    <w:p w14:paraId="616640E6" w14:textId="77777777" w:rsidR="00FC33E9" w:rsidRDefault="00FC33E9" w:rsidP="008A2434">
      <w:r>
        <w:t>C0 = C1 – D</w:t>
      </w:r>
    </w:p>
    <w:p w14:paraId="2AD4ABEC" w14:textId="77777777" w:rsidR="00FC33E9" w:rsidRDefault="00FC33E9" w:rsidP="008A2434">
      <w:r>
        <w:t>C0= C1 – C1 x d</w:t>
      </w:r>
    </w:p>
    <w:p w14:paraId="3BD43395" w14:textId="77777777" w:rsidR="00FC33E9" w:rsidRDefault="00FC33E9" w:rsidP="008A2434">
      <w:r>
        <w:t>C0= C1 (1–d)</w:t>
      </w:r>
    </w:p>
    <w:p w14:paraId="56CBB378" w14:textId="77777777" w:rsidR="00FC33E9" w:rsidRDefault="00FC33E9" w:rsidP="008A2434">
      <w:r>
        <w:t>1-d= factor de actualización o descuento.</w:t>
      </w:r>
    </w:p>
    <w:p w14:paraId="5FB0E25A" w14:textId="77777777" w:rsidR="00FC33E9" w:rsidRDefault="00FC33E9" w:rsidP="008A2434"/>
    <w:p w14:paraId="1FE875C8" w14:textId="77777777" w:rsidR="008A2434" w:rsidRDefault="00FC33E9" w:rsidP="008A2434">
      <w:r>
        <w:t>No es lo mismo la tasa vencida que la adelantada ya que la base vencida es menor a la adelantada entonces los intereses van a ser menores.</w:t>
      </w:r>
    </w:p>
    <w:p w14:paraId="33FB4064" w14:textId="77777777" w:rsidR="00D14510" w:rsidRDefault="00D14510" w:rsidP="008A2434">
      <w:r>
        <w:t>Para llegar al mismo numero la i debe ser mayor a la d porque la d tiene una base mayor</w:t>
      </w:r>
    </w:p>
    <w:p w14:paraId="48E201C9" w14:textId="77777777" w:rsidR="00D14510" w:rsidRDefault="00D14510" w:rsidP="008A2434"/>
    <w:p w14:paraId="216B6479" w14:textId="77777777" w:rsidR="00D14510" w:rsidRPr="00D14510" w:rsidRDefault="00D14510" w:rsidP="008A2434">
      <w:pPr>
        <w:rPr>
          <w:b/>
        </w:rPr>
      </w:pPr>
      <w:r w:rsidRPr="00D14510">
        <w:rPr>
          <w:b/>
        </w:rPr>
        <w:t>Teorema de arbitraje</w:t>
      </w:r>
    </w:p>
    <w:p w14:paraId="2FFA3160" w14:textId="77777777" w:rsidR="00D14510" w:rsidRDefault="00D14510" w:rsidP="008A2434">
      <w:r>
        <w:t>C1= C0 (1-i)</w:t>
      </w:r>
      <w:r>
        <w:tab/>
      </w:r>
      <w:r>
        <w:tab/>
        <w:t>C0= C1(1-d)</w:t>
      </w:r>
    </w:p>
    <w:p w14:paraId="2C450B4A" w14:textId="77777777" w:rsidR="00D14510" w:rsidRDefault="00D14510" w:rsidP="008A2434">
      <w:r>
        <w:t>C1/C0= (1+i)</w:t>
      </w:r>
      <w:r>
        <w:tab/>
      </w:r>
      <w:r>
        <w:tab/>
        <w:t>C0/C1= (1-d)</w:t>
      </w:r>
    </w:p>
    <w:p w14:paraId="6FCEE06F" w14:textId="77777777" w:rsidR="00D14510" w:rsidRDefault="00D14510" w:rsidP="008A2434">
      <w:r>
        <w:t>C1/C0 x C0/C1 = (1+i) (1-d)</w:t>
      </w:r>
    </w:p>
    <w:p w14:paraId="6E84F842" w14:textId="77777777" w:rsidR="00D14510" w:rsidRDefault="00D14510" w:rsidP="008A2434">
      <w:r>
        <w:t>1= (1+i) (1-d)</w:t>
      </w:r>
    </w:p>
    <w:p w14:paraId="7E34F894" w14:textId="77777777" w:rsidR="00D14510" w:rsidRDefault="00D14510" w:rsidP="008A2434">
      <w:r>
        <w:t>d= 1/(1+i)</w:t>
      </w:r>
    </w:p>
    <w:p w14:paraId="513148AA" w14:textId="77777777" w:rsidR="00D14510" w:rsidRDefault="00D14510" w:rsidP="008A2434">
      <w:r>
        <w:t>i = d/(1-d)</w:t>
      </w:r>
    </w:p>
    <w:p w14:paraId="6ABD882F" w14:textId="77777777" w:rsidR="00D14510" w:rsidRDefault="00D14510" w:rsidP="008A2434">
      <w:pPr>
        <w:pBdr>
          <w:bottom w:val="single" w:sz="12" w:space="1" w:color="auto"/>
        </w:pBdr>
      </w:pPr>
    </w:p>
    <w:p w14:paraId="041E5888" w14:textId="77777777" w:rsidR="000D0C79" w:rsidRDefault="000D0C79" w:rsidP="008A2434"/>
    <w:p w14:paraId="1B370AA3" w14:textId="77777777" w:rsidR="000D0C79" w:rsidRDefault="000D0C79" w:rsidP="008A2434">
      <w:r>
        <w:t>Características de la capitalización simple</w:t>
      </w:r>
    </w:p>
    <w:p w14:paraId="299FCFA8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La tasa de interés es vencida</w:t>
      </w:r>
    </w:p>
    <w:p w14:paraId="72EE1B99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Al vencimiento de cada colocación parcial se retiran los intereses</w:t>
      </w:r>
    </w:p>
    <w:p w14:paraId="33A5A5EF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El capital que se recoloca en cada periodo es siempre el mismo</w:t>
      </w:r>
    </w:p>
    <w:p w14:paraId="74DB8448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Cuando la tasa de interés es constante, los intereses periódicos también lo son</w:t>
      </w:r>
    </w:p>
    <w:p w14:paraId="246EC2C8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Cuando la tasa de interés varia, los intereses periódicos también lo hacen</w:t>
      </w:r>
    </w:p>
    <w:p w14:paraId="4833399D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Los intereses acumulados son la sumatoria de los intereses periódicos</w:t>
      </w:r>
    </w:p>
    <w:p w14:paraId="70361665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El capital final es la suma del capital inicial + los intereses acumulados</w:t>
      </w:r>
    </w:p>
    <w:p w14:paraId="66062324" w14:textId="77777777" w:rsidR="000D0C79" w:rsidRDefault="000D0C79" w:rsidP="000D0C79">
      <w:pPr>
        <w:pStyle w:val="Prrafodelista"/>
        <w:numPr>
          <w:ilvl w:val="0"/>
          <w:numId w:val="2"/>
        </w:numPr>
      </w:pPr>
      <w:r>
        <w:t>El factor de capitalización esta compuesto por 1+ la suma de las tasas de interés vigentes.</w:t>
      </w:r>
    </w:p>
    <w:p w14:paraId="147EFF10" w14:textId="77777777" w:rsidR="000D0C79" w:rsidRDefault="000D0C79" w:rsidP="008A2434"/>
    <w:p w14:paraId="670BBA43" w14:textId="77777777" w:rsidR="000D0C79" w:rsidRDefault="000D0C79" w:rsidP="008A2434">
      <w:r>
        <w:t>Características de la capitalización compuesta</w:t>
      </w:r>
    </w:p>
    <w:p w14:paraId="47F5980C" w14:textId="77777777" w:rsidR="000D0C79" w:rsidRDefault="000D0C79" w:rsidP="000D0C79">
      <w:pPr>
        <w:pStyle w:val="Prrafodelista"/>
        <w:numPr>
          <w:ilvl w:val="0"/>
          <w:numId w:val="3"/>
        </w:numPr>
      </w:pPr>
      <w:r>
        <w:t>La tasa de interés es vencida</w:t>
      </w:r>
    </w:p>
    <w:p w14:paraId="33D6D9EE" w14:textId="77777777" w:rsidR="000D0C79" w:rsidRDefault="000D0C79" w:rsidP="000D0C79">
      <w:pPr>
        <w:pStyle w:val="Prrafodelista"/>
        <w:numPr>
          <w:ilvl w:val="0"/>
          <w:numId w:val="3"/>
        </w:numPr>
      </w:pPr>
      <w:r>
        <w:t>Al vencimiento de cada colocación ser recolocan los intereses con el capital inicial</w:t>
      </w:r>
    </w:p>
    <w:p w14:paraId="54734392" w14:textId="77777777" w:rsidR="000D0C79" w:rsidRDefault="000D0C79" w:rsidP="000D0C79">
      <w:pPr>
        <w:pStyle w:val="Prrafodelista"/>
        <w:numPr>
          <w:ilvl w:val="0"/>
          <w:numId w:val="3"/>
        </w:numPr>
      </w:pPr>
      <w:r>
        <w:t>El capital que se recoloca en cada colocación es siempre distinto y es el capital final del periodo anterior</w:t>
      </w:r>
    </w:p>
    <w:p w14:paraId="64F41626" w14:textId="77777777" w:rsidR="000D0C79" w:rsidRDefault="000D0C79" w:rsidP="000D0C79">
      <w:pPr>
        <w:pStyle w:val="Prrafodelista"/>
        <w:numPr>
          <w:ilvl w:val="0"/>
          <w:numId w:val="3"/>
        </w:numPr>
      </w:pPr>
      <w:r>
        <w:t>Los intereses periódicos se calculan sobre capitales distintos cada vez mayores, por ende los intereses generan nuevos intereses</w:t>
      </w:r>
    </w:p>
    <w:p w14:paraId="03028F0B" w14:textId="77777777" w:rsidR="000D0C79" w:rsidRDefault="000D0C79" w:rsidP="000D0C79">
      <w:pPr>
        <w:pStyle w:val="Prrafodelista"/>
        <w:numPr>
          <w:ilvl w:val="0"/>
          <w:numId w:val="3"/>
        </w:numPr>
      </w:pPr>
      <w:r>
        <w:t>El capital final se obtiene multiplicando al capital inicial por los factores de capitalización</w:t>
      </w:r>
    </w:p>
    <w:p w14:paraId="1436474E" w14:textId="77777777" w:rsidR="000D0C79" w:rsidRDefault="000D0C79" w:rsidP="000D0C79">
      <w:pPr>
        <w:pStyle w:val="Prrafodelista"/>
        <w:numPr>
          <w:ilvl w:val="0"/>
          <w:numId w:val="3"/>
        </w:numPr>
      </w:pPr>
      <w:r>
        <w:t>El factor de capitalización esta compuesto por la productoría de los factores de capitalización periódicos</w:t>
      </w:r>
    </w:p>
    <w:p w14:paraId="667F3435" w14:textId="77777777" w:rsidR="009A0501" w:rsidRDefault="009A0501" w:rsidP="009A0501"/>
    <w:p w14:paraId="224C8168" w14:textId="77777777" w:rsidR="009A0501" w:rsidRDefault="009A0501" w:rsidP="009A0501"/>
    <w:p w14:paraId="1AD004AB" w14:textId="1E758372" w:rsidR="009A0501" w:rsidRDefault="009A0501" w:rsidP="009A0501">
      <w:r>
        <w:t>Características del Descuent</w:t>
      </w:r>
      <w:r w:rsidR="00B60435">
        <w:t xml:space="preserve">os </w:t>
      </w:r>
      <w:r>
        <w:t>simple</w:t>
      </w:r>
      <w:r w:rsidR="00B60435">
        <w:t>s</w:t>
      </w:r>
    </w:p>
    <w:p w14:paraId="48691F0F" w14:textId="5DCEA363" w:rsidR="009A0501" w:rsidRDefault="009A0501" w:rsidP="009A0501">
      <w:pPr>
        <w:pStyle w:val="Prrafodelista"/>
        <w:numPr>
          <w:ilvl w:val="0"/>
          <w:numId w:val="4"/>
        </w:numPr>
      </w:pPr>
      <w:r>
        <w:t>La tasa de interés es adelantada</w:t>
      </w:r>
    </w:p>
    <w:p w14:paraId="2552352C" w14:textId="1C7B3C54" w:rsidR="009A0501" w:rsidRDefault="009A0501" w:rsidP="009A0501">
      <w:pPr>
        <w:pStyle w:val="Prrafodelista"/>
        <w:numPr>
          <w:ilvl w:val="0"/>
          <w:numId w:val="4"/>
        </w:numPr>
      </w:pPr>
      <w:r>
        <w:t>El descuento parcial se aplica siempre sobre el mismo capital final o valor facial o valor nominal del documento</w:t>
      </w:r>
    </w:p>
    <w:p w14:paraId="0E4587E6" w14:textId="6C211AFB" w:rsidR="009A0501" w:rsidRDefault="009A0501" w:rsidP="009A0501">
      <w:pPr>
        <w:pStyle w:val="Prrafodelista"/>
        <w:numPr>
          <w:ilvl w:val="0"/>
          <w:numId w:val="4"/>
        </w:numPr>
      </w:pPr>
      <w:r>
        <w:t xml:space="preserve">El capital inicial se </w:t>
      </w:r>
      <w:r w:rsidR="00DC0C61">
        <w:t>calcula restándole al capital final la sumatoria de los descuentos periódicos</w:t>
      </w:r>
    </w:p>
    <w:p w14:paraId="3A36CDF8" w14:textId="0B9468D7" w:rsidR="00DC0C61" w:rsidRDefault="00DC0C61" w:rsidP="009A0501">
      <w:pPr>
        <w:pStyle w:val="Prrafodelista"/>
        <w:numPr>
          <w:ilvl w:val="0"/>
          <w:numId w:val="4"/>
        </w:numPr>
      </w:pPr>
      <w:r>
        <w:t xml:space="preserve">Cuando la tasa de descuento es constante, los descuentos periódicos también </w:t>
      </w:r>
      <w:r w:rsidR="00B60435">
        <w:t>lo son</w:t>
      </w:r>
    </w:p>
    <w:p w14:paraId="4A7B37D3" w14:textId="6B159A97" w:rsidR="009A0501" w:rsidRDefault="00DC0C61" w:rsidP="009A0501">
      <w:pPr>
        <w:pStyle w:val="Prrafodelista"/>
        <w:numPr>
          <w:ilvl w:val="0"/>
          <w:numId w:val="4"/>
        </w:numPr>
      </w:pPr>
      <w:r>
        <w:t>El factor de descuento esta compuesto por 1- la suma de las tasas de descuento</w:t>
      </w:r>
    </w:p>
    <w:p w14:paraId="69BBF792" w14:textId="77777777" w:rsidR="00DC0C61" w:rsidRDefault="00DC0C61" w:rsidP="00DC0C61"/>
    <w:p w14:paraId="304F26E7" w14:textId="336935C9" w:rsidR="00DC0C61" w:rsidRDefault="00B60435" w:rsidP="00DC0C61">
      <w:r>
        <w:t>Características de Descuentos compuestos</w:t>
      </w:r>
    </w:p>
    <w:p w14:paraId="2D47B88B" w14:textId="77777777" w:rsidR="00B60435" w:rsidRDefault="00B60435" w:rsidP="00B60435">
      <w:pPr>
        <w:pStyle w:val="Prrafodelista"/>
        <w:numPr>
          <w:ilvl w:val="0"/>
          <w:numId w:val="4"/>
        </w:numPr>
      </w:pPr>
      <w:r>
        <w:t>La tasa de interés es adelantada</w:t>
      </w:r>
    </w:p>
    <w:p w14:paraId="337F72A1" w14:textId="1BED0BC1" w:rsidR="00B60435" w:rsidRDefault="00B60435" w:rsidP="00B60435">
      <w:pPr>
        <w:pStyle w:val="Prrafodelista"/>
        <w:numPr>
          <w:ilvl w:val="0"/>
          <w:numId w:val="4"/>
        </w:numPr>
      </w:pPr>
      <w:r>
        <w:t>Los</w:t>
      </w:r>
      <w:r>
        <w:t xml:space="preserve"> descuento</w:t>
      </w:r>
      <w:r>
        <w:t>s</w:t>
      </w:r>
      <w:r>
        <w:t xml:space="preserve"> parcial</w:t>
      </w:r>
      <w:r>
        <w:t>es</w:t>
      </w:r>
      <w:r>
        <w:t xml:space="preserve"> se aplica sobre el </w:t>
      </w:r>
      <w:r>
        <w:t>capital inicial de cada periodo</w:t>
      </w:r>
    </w:p>
    <w:p w14:paraId="3B5D64ED" w14:textId="1B70C3D0" w:rsidR="00B60435" w:rsidRDefault="00B60435" w:rsidP="00B60435">
      <w:pPr>
        <w:pStyle w:val="Prrafodelista"/>
        <w:numPr>
          <w:ilvl w:val="0"/>
          <w:numId w:val="4"/>
        </w:numPr>
      </w:pPr>
      <w:r>
        <w:t xml:space="preserve">El capital </w:t>
      </w:r>
      <w:r>
        <w:t>que se descuenta en cada periodo es distinto, aun cuando la tasa de descuento sea constante.</w:t>
      </w:r>
    </w:p>
    <w:p w14:paraId="560274DA" w14:textId="7004875E" w:rsidR="00B60435" w:rsidRDefault="00B60435" w:rsidP="00B60435">
      <w:pPr>
        <w:pStyle w:val="Prrafodelista"/>
        <w:numPr>
          <w:ilvl w:val="0"/>
          <w:numId w:val="4"/>
        </w:numPr>
      </w:pPr>
      <w:r>
        <w:t>Los descuentos parciales son variables y decrecientes en progresión geométrica</w:t>
      </w:r>
    </w:p>
    <w:p w14:paraId="78CA1B81" w14:textId="5014C0C1" w:rsidR="00B60435" w:rsidRDefault="00B60435" w:rsidP="00B60435">
      <w:pPr>
        <w:pStyle w:val="Prrafodelista"/>
        <w:numPr>
          <w:ilvl w:val="0"/>
          <w:numId w:val="4"/>
        </w:numPr>
      </w:pPr>
      <w:r>
        <w:t xml:space="preserve">El factor de descuento esta compuesto por el prodcutorio de los factores de descuento periódicos </w:t>
      </w:r>
      <w:bookmarkStart w:id="0" w:name="_GoBack"/>
      <w:bookmarkEnd w:id="0"/>
    </w:p>
    <w:p w14:paraId="35919682" w14:textId="77777777" w:rsidR="00B60435" w:rsidRPr="00DC7754" w:rsidRDefault="00B60435" w:rsidP="00DC0C61"/>
    <w:sectPr w:rsidR="00B60435" w:rsidRPr="00DC7754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556"/>
    <w:multiLevelType w:val="hybridMultilevel"/>
    <w:tmpl w:val="827AF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E14B4"/>
    <w:multiLevelType w:val="hybridMultilevel"/>
    <w:tmpl w:val="CA188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72A97"/>
    <w:multiLevelType w:val="hybridMultilevel"/>
    <w:tmpl w:val="548E3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7509F"/>
    <w:multiLevelType w:val="hybridMultilevel"/>
    <w:tmpl w:val="4ABA2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754"/>
    <w:rsid w:val="000D0C79"/>
    <w:rsid w:val="00767A32"/>
    <w:rsid w:val="008A2434"/>
    <w:rsid w:val="009A0501"/>
    <w:rsid w:val="00B60435"/>
    <w:rsid w:val="00B83584"/>
    <w:rsid w:val="00D14510"/>
    <w:rsid w:val="00DC0C61"/>
    <w:rsid w:val="00DC7754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C9F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564</Words>
  <Characters>3104</Characters>
  <Application>Microsoft Macintosh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4</cp:revision>
  <dcterms:created xsi:type="dcterms:W3CDTF">2018-03-15T11:47:00Z</dcterms:created>
  <dcterms:modified xsi:type="dcterms:W3CDTF">2018-04-05T14:14:00Z</dcterms:modified>
</cp:coreProperties>
</file>