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260" w:type="dxa"/>
        <w:tblInd w:w="55" w:type="dxa"/>
        <w:tblCellMar>
          <w:left w:w="70" w:type="dxa"/>
          <w:right w:w="70" w:type="dxa"/>
        </w:tblCellMar>
        <w:tblLook w:val="04A0" w:firstRow="1" w:lastRow="0" w:firstColumn="1" w:lastColumn="0" w:noHBand="0" w:noVBand="1"/>
      </w:tblPr>
      <w:tblGrid>
        <w:gridCol w:w="3728"/>
        <w:gridCol w:w="4532"/>
      </w:tblGrid>
      <w:tr w:rsidR="00F27A58" w:rsidRPr="00C37281" w14:paraId="0577FB5F" w14:textId="77777777" w:rsidTr="00346D89">
        <w:trPr>
          <w:trHeight w:val="300"/>
        </w:trPr>
        <w:tc>
          <w:tcPr>
            <w:tcW w:w="8260" w:type="dxa"/>
            <w:gridSpan w:val="2"/>
            <w:tcBorders>
              <w:top w:val="nil"/>
              <w:left w:val="nil"/>
              <w:bottom w:val="nil"/>
              <w:right w:val="nil"/>
            </w:tcBorders>
            <w:shd w:val="clear" w:color="auto" w:fill="auto"/>
            <w:noWrap/>
            <w:vAlign w:val="bottom"/>
            <w:hideMark/>
          </w:tcPr>
          <w:p w14:paraId="2D2527E3" w14:textId="77777777" w:rsidR="00F27A58" w:rsidRPr="000476B8" w:rsidRDefault="00F27A58" w:rsidP="00346D89">
            <w:pPr>
              <w:jc w:val="center"/>
              <w:rPr>
                <w:rFonts w:ascii="Calibri" w:eastAsia="Times New Roman" w:hAnsi="Calibri" w:cs="Times New Roman"/>
                <w:b/>
                <w:color w:val="000000"/>
                <w:lang w:val="es-AR"/>
              </w:rPr>
            </w:pPr>
            <w:r w:rsidRPr="000476B8">
              <w:rPr>
                <w:rFonts w:ascii="Calibri" w:eastAsia="Times New Roman" w:hAnsi="Calibri" w:cs="Times New Roman"/>
                <w:b/>
                <w:color w:val="000000"/>
                <w:lang w:val="es-AR"/>
              </w:rPr>
              <w:t>VALORACION EN IMPORTACION</w:t>
            </w:r>
          </w:p>
        </w:tc>
      </w:tr>
      <w:tr w:rsidR="00F27A58" w:rsidRPr="00C37281" w14:paraId="26A21469" w14:textId="77777777" w:rsidTr="00346D89">
        <w:trPr>
          <w:trHeight w:val="300"/>
        </w:trPr>
        <w:tc>
          <w:tcPr>
            <w:tcW w:w="3728" w:type="dxa"/>
            <w:tcBorders>
              <w:top w:val="nil"/>
              <w:left w:val="nil"/>
              <w:bottom w:val="nil"/>
              <w:right w:val="nil"/>
            </w:tcBorders>
            <w:shd w:val="clear" w:color="auto" w:fill="auto"/>
            <w:noWrap/>
            <w:vAlign w:val="bottom"/>
            <w:hideMark/>
          </w:tcPr>
          <w:p w14:paraId="66F31F0F" w14:textId="77777777" w:rsidR="00F27A58" w:rsidRPr="00C37281" w:rsidRDefault="00F27A58" w:rsidP="00346D89">
            <w:pPr>
              <w:rPr>
                <w:rFonts w:ascii="Calibri" w:eastAsia="Times New Roman" w:hAnsi="Calibri" w:cs="Times New Roman"/>
                <w:color w:val="000000"/>
                <w:lang w:val="es-AR"/>
              </w:rPr>
            </w:pPr>
          </w:p>
        </w:tc>
        <w:tc>
          <w:tcPr>
            <w:tcW w:w="4532" w:type="dxa"/>
            <w:tcBorders>
              <w:top w:val="nil"/>
              <w:left w:val="nil"/>
              <w:bottom w:val="nil"/>
              <w:right w:val="nil"/>
            </w:tcBorders>
            <w:shd w:val="clear" w:color="auto" w:fill="auto"/>
            <w:noWrap/>
            <w:vAlign w:val="bottom"/>
            <w:hideMark/>
          </w:tcPr>
          <w:p w14:paraId="17FB8175" w14:textId="77777777" w:rsidR="00F27A58" w:rsidRPr="00C37281" w:rsidRDefault="00F27A58" w:rsidP="00346D89">
            <w:pPr>
              <w:rPr>
                <w:rFonts w:ascii="Calibri" w:eastAsia="Times New Roman" w:hAnsi="Calibri" w:cs="Times New Roman"/>
                <w:color w:val="000000"/>
                <w:lang w:val="es-AR"/>
              </w:rPr>
            </w:pPr>
          </w:p>
        </w:tc>
      </w:tr>
      <w:tr w:rsidR="00F27A58" w:rsidRPr="00C37281" w14:paraId="4C8DB422" w14:textId="77777777" w:rsidTr="00346D89">
        <w:trPr>
          <w:trHeight w:val="300"/>
        </w:trPr>
        <w:tc>
          <w:tcPr>
            <w:tcW w:w="3728" w:type="dxa"/>
            <w:tcBorders>
              <w:top w:val="nil"/>
              <w:left w:val="nil"/>
              <w:bottom w:val="nil"/>
              <w:right w:val="nil"/>
            </w:tcBorders>
            <w:shd w:val="clear" w:color="auto" w:fill="auto"/>
            <w:noWrap/>
            <w:vAlign w:val="bottom"/>
            <w:hideMark/>
          </w:tcPr>
          <w:p w14:paraId="32F5CEBF"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PRECIO DE FACTURA</w:t>
            </w:r>
          </w:p>
        </w:tc>
        <w:tc>
          <w:tcPr>
            <w:tcW w:w="4532" w:type="dxa"/>
            <w:tcBorders>
              <w:top w:val="nil"/>
              <w:left w:val="nil"/>
              <w:bottom w:val="nil"/>
              <w:right w:val="nil"/>
            </w:tcBorders>
            <w:shd w:val="clear" w:color="auto" w:fill="auto"/>
            <w:noWrap/>
            <w:vAlign w:val="bottom"/>
            <w:hideMark/>
          </w:tcPr>
          <w:p w14:paraId="1B093D9F" w14:textId="77777777" w:rsidR="00F27A58" w:rsidRPr="00C37281" w:rsidRDefault="00F27A58" w:rsidP="00346D89">
            <w:pPr>
              <w:rPr>
                <w:rFonts w:ascii="Calibri" w:eastAsia="Times New Roman" w:hAnsi="Calibri" w:cs="Times New Roman"/>
                <w:color w:val="000000"/>
                <w:lang w:val="es-AR"/>
              </w:rPr>
            </w:pPr>
          </w:p>
        </w:tc>
      </w:tr>
      <w:tr w:rsidR="00F27A58" w:rsidRPr="00C37281" w14:paraId="50689F69" w14:textId="77777777" w:rsidTr="00346D89">
        <w:trPr>
          <w:trHeight w:val="300"/>
        </w:trPr>
        <w:tc>
          <w:tcPr>
            <w:tcW w:w="3728" w:type="dxa"/>
            <w:tcBorders>
              <w:top w:val="nil"/>
              <w:left w:val="nil"/>
              <w:bottom w:val="nil"/>
              <w:right w:val="nil"/>
            </w:tcBorders>
            <w:shd w:val="clear" w:color="auto" w:fill="auto"/>
            <w:noWrap/>
            <w:vAlign w:val="bottom"/>
            <w:hideMark/>
          </w:tcPr>
          <w:p w14:paraId="73445F1B"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FOB</w:t>
            </w:r>
          </w:p>
        </w:tc>
        <w:tc>
          <w:tcPr>
            <w:tcW w:w="4532" w:type="dxa"/>
            <w:tcBorders>
              <w:top w:val="nil"/>
              <w:left w:val="nil"/>
              <w:bottom w:val="nil"/>
              <w:right w:val="nil"/>
            </w:tcBorders>
            <w:shd w:val="clear" w:color="auto" w:fill="auto"/>
            <w:noWrap/>
            <w:vAlign w:val="bottom"/>
            <w:hideMark/>
          </w:tcPr>
          <w:p w14:paraId="21017816" w14:textId="77777777" w:rsidR="00F27A58" w:rsidRPr="00C37281" w:rsidRDefault="00F27A58" w:rsidP="00346D89">
            <w:pPr>
              <w:rPr>
                <w:rFonts w:ascii="Calibri" w:eastAsia="Times New Roman" w:hAnsi="Calibri" w:cs="Times New Roman"/>
                <w:color w:val="000000"/>
                <w:lang w:val="es-AR"/>
              </w:rPr>
            </w:pPr>
          </w:p>
        </w:tc>
      </w:tr>
      <w:tr w:rsidR="00F27A58" w:rsidRPr="00C37281" w14:paraId="740F266F" w14:textId="77777777" w:rsidTr="00346D89">
        <w:trPr>
          <w:trHeight w:val="300"/>
        </w:trPr>
        <w:tc>
          <w:tcPr>
            <w:tcW w:w="3728" w:type="dxa"/>
            <w:tcBorders>
              <w:top w:val="nil"/>
              <w:left w:val="nil"/>
              <w:bottom w:val="nil"/>
              <w:right w:val="nil"/>
            </w:tcBorders>
            <w:shd w:val="clear" w:color="auto" w:fill="auto"/>
            <w:noWrap/>
            <w:vAlign w:val="bottom"/>
            <w:hideMark/>
          </w:tcPr>
          <w:p w14:paraId="58B85A8E"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FLETE INTERNACIONAL</w:t>
            </w:r>
          </w:p>
        </w:tc>
        <w:tc>
          <w:tcPr>
            <w:tcW w:w="4532" w:type="dxa"/>
            <w:tcBorders>
              <w:top w:val="nil"/>
              <w:left w:val="nil"/>
              <w:bottom w:val="nil"/>
              <w:right w:val="nil"/>
            </w:tcBorders>
            <w:shd w:val="clear" w:color="auto" w:fill="auto"/>
            <w:noWrap/>
            <w:vAlign w:val="bottom"/>
            <w:hideMark/>
          </w:tcPr>
          <w:p w14:paraId="3376EA81" w14:textId="77777777" w:rsidR="00F27A58" w:rsidRPr="00C37281" w:rsidRDefault="00F27A58" w:rsidP="00346D89">
            <w:pPr>
              <w:rPr>
                <w:rFonts w:ascii="Calibri" w:eastAsia="Times New Roman" w:hAnsi="Calibri" w:cs="Times New Roman"/>
                <w:color w:val="000000"/>
                <w:lang w:val="es-AR"/>
              </w:rPr>
            </w:pPr>
          </w:p>
        </w:tc>
      </w:tr>
      <w:tr w:rsidR="00F27A58" w:rsidRPr="00C37281" w14:paraId="490DC335" w14:textId="77777777" w:rsidTr="00346D89">
        <w:trPr>
          <w:trHeight w:val="300"/>
        </w:trPr>
        <w:tc>
          <w:tcPr>
            <w:tcW w:w="3728" w:type="dxa"/>
            <w:tcBorders>
              <w:top w:val="nil"/>
              <w:left w:val="nil"/>
              <w:bottom w:val="single" w:sz="4" w:space="0" w:color="auto"/>
              <w:right w:val="nil"/>
            </w:tcBorders>
            <w:shd w:val="clear" w:color="auto" w:fill="auto"/>
            <w:noWrap/>
            <w:vAlign w:val="bottom"/>
            <w:hideMark/>
          </w:tcPr>
          <w:p w14:paraId="04426CC9"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SEGURO INTERNACIONAL</w:t>
            </w:r>
          </w:p>
        </w:tc>
        <w:tc>
          <w:tcPr>
            <w:tcW w:w="4532" w:type="dxa"/>
            <w:tcBorders>
              <w:top w:val="nil"/>
              <w:left w:val="nil"/>
              <w:bottom w:val="single" w:sz="4" w:space="0" w:color="auto"/>
              <w:right w:val="nil"/>
            </w:tcBorders>
            <w:shd w:val="clear" w:color="auto" w:fill="auto"/>
            <w:noWrap/>
            <w:vAlign w:val="bottom"/>
            <w:hideMark/>
          </w:tcPr>
          <w:p w14:paraId="03540343"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 </w:t>
            </w:r>
          </w:p>
        </w:tc>
      </w:tr>
      <w:tr w:rsidR="00F27A58" w:rsidRPr="00C37281" w14:paraId="425D8454" w14:textId="77777777" w:rsidTr="00346D89">
        <w:trPr>
          <w:trHeight w:val="300"/>
        </w:trPr>
        <w:tc>
          <w:tcPr>
            <w:tcW w:w="3728" w:type="dxa"/>
            <w:tcBorders>
              <w:top w:val="nil"/>
              <w:left w:val="nil"/>
              <w:bottom w:val="nil"/>
              <w:right w:val="nil"/>
            </w:tcBorders>
            <w:shd w:val="clear" w:color="auto" w:fill="auto"/>
            <w:noWrap/>
            <w:vAlign w:val="bottom"/>
            <w:hideMark/>
          </w:tcPr>
          <w:p w14:paraId="3006A5FE"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CIF</w:t>
            </w:r>
          </w:p>
        </w:tc>
        <w:tc>
          <w:tcPr>
            <w:tcW w:w="4532" w:type="dxa"/>
            <w:tcBorders>
              <w:top w:val="nil"/>
              <w:left w:val="nil"/>
              <w:bottom w:val="nil"/>
              <w:right w:val="nil"/>
            </w:tcBorders>
            <w:shd w:val="clear" w:color="auto" w:fill="auto"/>
            <w:noWrap/>
            <w:vAlign w:val="bottom"/>
            <w:hideMark/>
          </w:tcPr>
          <w:p w14:paraId="0A1AD4AC" w14:textId="77777777" w:rsidR="00F27A58" w:rsidRPr="00C37281" w:rsidRDefault="00F27A58" w:rsidP="00346D89">
            <w:pPr>
              <w:rPr>
                <w:rFonts w:ascii="Calibri" w:eastAsia="Times New Roman" w:hAnsi="Calibri" w:cs="Times New Roman"/>
                <w:color w:val="000000"/>
                <w:lang w:val="es-AR"/>
              </w:rPr>
            </w:pPr>
          </w:p>
        </w:tc>
      </w:tr>
      <w:tr w:rsidR="00F27A58" w:rsidRPr="00C37281" w14:paraId="73FE0265" w14:textId="77777777" w:rsidTr="00346D89">
        <w:trPr>
          <w:trHeight w:val="300"/>
        </w:trPr>
        <w:tc>
          <w:tcPr>
            <w:tcW w:w="3728" w:type="dxa"/>
            <w:tcBorders>
              <w:top w:val="nil"/>
              <w:left w:val="nil"/>
              <w:bottom w:val="nil"/>
              <w:right w:val="nil"/>
            </w:tcBorders>
            <w:shd w:val="clear" w:color="auto" w:fill="auto"/>
            <w:noWrap/>
            <w:vAlign w:val="bottom"/>
            <w:hideMark/>
          </w:tcPr>
          <w:p w14:paraId="18AA6D0D" w14:textId="77777777" w:rsidR="00F27A58"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AJUSTES</w:t>
            </w:r>
          </w:p>
          <w:p w14:paraId="5D2639BA" w14:textId="77777777" w:rsidR="00F27A58" w:rsidRDefault="00F27A58" w:rsidP="00346D89">
            <w:pPr>
              <w:rPr>
                <w:rFonts w:ascii="Calibri" w:eastAsia="Times New Roman" w:hAnsi="Calibri" w:cs="Times New Roman"/>
                <w:color w:val="000000"/>
                <w:lang w:val="es-AR"/>
              </w:rPr>
            </w:pPr>
            <w:r>
              <w:rPr>
                <w:rFonts w:ascii="Calibri" w:eastAsia="Times New Roman" w:hAnsi="Calibri" w:cs="Times New Roman"/>
                <w:color w:val="000000"/>
                <w:lang w:val="es-AR"/>
              </w:rPr>
              <w:t>Descuentos admisibles</w:t>
            </w:r>
          </w:p>
          <w:p w14:paraId="1E8182A4" w14:textId="77777777" w:rsidR="00F27A58" w:rsidRPr="00C37281" w:rsidRDefault="00F27A58" w:rsidP="00346D89">
            <w:pPr>
              <w:rPr>
                <w:rFonts w:ascii="Calibri" w:eastAsia="Times New Roman" w:hAnsi="Calibri" w:cs="Times New Roman"/>
                <w:color w:val="000000"/>
                <w:lang w:val="es-AR"/>
              </w:rPr>
            </w:pPr>
            <w:r>
              <w:rPr>
                <w:rFonts w:ascii="Calibri" w:eastAsia="Times New Roman" w:hAnsi="Calibri" w:cs="Times New Roman"/>
                <w:color w:val="000000"/>
                <w:lang w:val="es-AR"/>
              </w:rPr>
              <w:t>Descuentos no admisibles</w:t>
            </w:r>
          </w:p>
        </w:tc>
        <w:tc>
          <w:tcPr>
            <w:tcW w:w="4532" w:type="dxa"/>
            <w:tcBorders>
              <w:top w:val="nil"/>
              <w:left w:val="nil"/>
              <w:bottom w:val="nil"/>
              <w:right w:val="nil"/>
            </w:tcBorders>
            <w:shd w:val="clear" w:color="auto" w:fill="auto"/>
            <w:noWrap/>
            <w:vAlign w:val="bottom"/>
            <w:hideMark/>
          </w:tcPr>
          <w:p w14:paraId="697DA0E5" w14:textId="77777777" w:rsidR="00F27A58" w:rsidRDefault="00F27A58" w:rsidP="00346D89">
            <w:pPr>
              <w:rPr>
                <w:rFonts w:ascii="Calibri" w:eastAsia="Times New Roman" w:hAnsi="Calibri" w:cs="Times New Roman"/>
                <w:color w:val="000000"/>
                <w:lang w:val="es-AR"/>
              </w:rPr>
            </w:pPr>
            <w:r>
              <w:rPr>
                <w:rFonts w:ascii="Calibri" w:eastAsia="Times New Roman" w:hAnsi="Calibri" w:cs="Times New Roman"/>
                <w:color w:val="000000"/>
                <w:lang w:val="es-AR"/>
              </w:rPr>
              <w:t>Si esta en la factura, se suma</w:t>
            </w:r>
          </w:p>
          <w:p w14:paraId="139270CC" w14:textId="77777777" w:rsidR="00F27A58" w:rsidRPr="00C37281" w:rsidRDefault="00F27A58" w:rsidP="00346D89">
            <w:pPr>
              <w:rPr>
                <w:rFonts w:ascii="Calibri" w:eastAsia="Times New Roman" w:hAnsi="Calibri" w:cs="Times New Roman"/>
                <w:color w:val="000000"/>
                <w:lang w:val="es-AR"/>
              </w:rPr>
            </w:pPr>
            <w:r>
              <w:rPr>
                <w:rFonts w:ascii="Calibri" w:eastAsia="Times New Roman" w:hAnsi="Calibri" w:cs="Times New Roman"/>
                <w:color w:val="000000"/>
                <w:lang w:val="es-AR"/>
              </w:rPr>
              <w:t>Si no esta en la factura, se deducen</w:t>
            </w:r>
          </w:p>
        </w:tc>
      </w:tr>
      <w:tr w:rsidR="00F27A58" w:rsidRPr="00C37281" w14:paraId="289EAA26" w14:textId="77777777" w:rsidTr="00346D89">
        <w:trPr>
          <w:trHeight w:val="300"/>
        </w:trPr>
        <w:tc>
          <w:tcPr>
            <w:tcW w:w="3728" w:type="dxa"/>
            <w:tcBorders>
              <w:top w:val="nil"/>
              <w:left w:val="nil"/>
              <w:bottom w:val="nil"/>
              <w:right w:val="nil"/>
            </w:tcBorders>
            <w:shd w:val="clear" w:color="auto" w:fill="auto"/>
            <w:noWrap/>
            <w:vAlign w:val="bottom"/>
            <w:hideMark/>
          </w:tcPr>
          <w:p w14:paraId="72AED70C"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 xml:space="preserve">Intereses </w:t>
            </w:r>
          </w:p>
        </w:tc>
        <w:tc>
          <w:tcPr>
            <w:tcW w:w="4532" w:type="dxa"/>
            <w:tcBorders>
              <w:top w:val="nil"/>
              <w:left w:val="nil"/>
              <w:bottom w:val="nil"/>
              <w:right w:val="nil"/>
            </w:tcBorders>
            <w:shd w:val="clear" w:color="auto" w:fill="auto"/>
            <w:noWrap/>
            <w:vAlign w:val="bottom"/>
            <w:hideMark/>
          </w:tcPr>
          <w:p w14:paraId="387CD907"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Si estan incluidos en la factura, se restan</w:t>
            </w:r>
          </w:p>
        </w:tc>
      </w:tr>
      <w:tr w:rsidR="00F27A58" w:rsidRPr="00C37281" w14:paraId="36E165E1" w14:textId="77777777" w:rsidTr="00346D89">
        <w:trPr>
          <w:trHeight w:val="300"/>
        </w:trPr>
        <w:tc>
          <w:tcPr>
            <w:tcW w:w="3728" w:type="dxa"/>
            <w:tcBorders>
              <w:top w:val="nil"/>
              <w:left w:val="nil"/>
              <w:bottom w:val="nil"/>
              <w:right w:val="nil"/>
            </w:tcBorders>
            <w:shd w:val="clear" w:color="auto" w:fill="auto"/>
            <w:noWrap/>
            <w:vAlign w:val="bottom"/>
            <w:hideMark/>
          </w:tcPr>
          <w:p w14:paraId="69F24E04"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Comisiones</w:t>
            </w:r>
          </w:p>
        </w:tc>
        <w:tc>
          <w:tcPr>
            <w:tcW w:w="4532" w:type="dxa"/>
            <w:tcBorders>
              <w:top w:val="nil"/>
              <w:left w:val="nil"/>
              <w:bottom w:val="nil"/>
              <w:right w:val="nil"/>
            </w:tcBorders>
            <w:shd w:val="clear" w:color="auto" w:fill="auto"/>
            <w:noWrap/>
            <w:vAlign w:val="bottom"/>
            <w:hideMark/>
          </w:tcPr>
          <w:p w14:paraId="0FA7E3F8"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De Ventas ajustes a inclui</w:t>
            </w:r>
            <w:r>
              <w:rPr>
                <w:rFonts w:ascii="Calibri" w:eastAsia="Times New Roman" w:hAnsi="Calibri" w:cs="Times New Roman"/>
                <w:color w:val="000000"/>
                <w:lang w:val="es-AR"/>
              </w:rPr>
              <w:t>r</w:t>
            </w:r>
          </w:p>
        </w:tc>
      </w:tr>
      <w:tr w:rsidR="00F27A58" w:rsidRPr="00C37281" w14:paraId="78D8514A" w14:textId="77777777" w:rsidTr="00346D89">
        <w:trPr>
          <w:trHeight w:val="300"/>
        </w:trPr>
        <w:tc>
          <w:tcPr>
            <w:tcW w:w="3728" w:type="dxa"/>
            <w:tcBorders>
              <w:top w:val="nil"/>
              <w:left w:val="nil"/>
              <w:bottom w:val="nil"/>
              <w:right w:val="nil"/>
            </w:tcBorders>
            <w:shd w:val="clear" w:color="auto" w:fill="auto"/>
            <w:noWrap/>
            <w:vAlign w:val="bottom"/>
            <w:hideMark/>
          </w:tcPr>
          <w:p w14:paraId="000E38D7"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 xml:space="preserve">Comisiones </w:t>
            </w:r>
          </w:p>
        </w:tc>
        <w:tc>
          <w:tcPr>
            <w:tcW w:w="4532" w:type="dxa"/>
            <w:tcBorders>
              <w:top w:val="nil"/>
              <w:left w:val="nil"/>
              <w:bottom w:val="nil"/>
              <w:right w:val="nil"/>
            </w:tcBorders>
            <w:shd w:val="clear" w:color="auto" w:fill="auto"/>
            <w:noWrap/>
            <w:vAlign w:val="bottom"/>
            <w:hideMark/>
          </w:tcPr>
          <w:p w14:paraId="3CA74A40"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De Compras, no se incluye</w:t>
            </w:r>
          </w:p>
        </w:tc>
      </w:tr>
      <w:tr w:rsidR="00F27A58" w:rsidRPr="00C37281" w14:paraId="5A2D9648" w14:textId="77777777" w:rsidTr="00346D89">
        <w:trPr>
          <w:trHeight w:val="300"/>
        </w:trPr>
        <w:tc>
          <w:tcPr>
            <w:tcW w:w="3728" w:type="dxa"/>
            <w:tcBorders>
              <w:top w:val="nil"/>
              <w:left w:val="nil"/>
              <w:bottom w:val="nil"/>
              <w:right w:val="nil"/>
            </w:tcBorders>
            <w:shd w:val="clear" w:color="auto" w:fill="auto"/>
            <w:noWrap/>
            <w:vAlign w:val="bottom"/>
            <w:hideMark/>
          </w:tcPr>
          <w:p w14:paraId="1DB37BC5"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 xml:space="preserve">Licencias, Patentes, marcas </w:t>
            </w:r>
          </w:p>
        </w:tc>
        <w:tc>
          <w:tcPr>
            <w:tcW w:w="4532" w:type="dxa"/>
            <w:tcBorders>
              <w:top w:val="nil"/>
              <w:left w:val="nil"/>
              <w:bottom w:val="nil"/>
              <w:right w:val="nil"/>
            </w:tcBorders>
            <w:shd w:val="clear" w:color="auto" w:fill="auto"/>
            <w:noWrap/>
            <w:vAlign w:val="bottom"/>
            <w:hideMark/>
          </w:tcPr>
          <w:p w14:paraId="09A00006"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Si no estan incluidos en la facrura, se suman</w:t>
            </w:r>
          </w:p>
        </w:tc>
      </w:tr>
      <w:tr w:rsidR="00F27A58" w:rsidRPr="00C37281" w14:paraId="2A2A62C2" w14:textId="77777777" w:rsidTr="00346D89">
        <w:trPr>
          <w:trHeight w:val="300"/>
        </w:trPr>
        <w:tc>
          <w:tcPr>
            <w:tcW w:w="3728" w:type="dxa"/>
            <w:tcBorders>
              <w:top w:val="nil"/>
              <w:left w:val="nil"/>
              <w:bottom w:val="nil"/>
              <w:right w:val="nil"/>
            </w:tcBorders>
            <w:shd w:val="clear" w:color="auto" w:fill="auto"/>
            <w:noWrap/>
            <w:vAlign w:val="bottom"/>
            <w:hideMark/>
          </w:tcPr>
          <w:p w14:paraId="21EB3986"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 xml:space="preserve">Materiales, herramientas </w:t>
            </w:r>
          </w:p>
        </w:tc>
        <w:tc>
          <w:tcPr>
            <w:tcW w:w="4532" w:type="dxa"/>
            <w:tcBorders>
              <w:top w:val="nil"/>
              <w:left w:val="nil"/>
              <w:bottom w:val="nil"/>
              <w:right w:val="nil"/>
            </w:tcBorders>
            <w:shd w:val="clear" w:color="auto" w:fill="auto"/>
            <w:noWrap/>
            <w:vAlign w:val="bottom"/>
            <w:hideMark/>
          </w:tcPr>
          <w:p w14:paraId="580A9CB3"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Se suman, nunca estan en factura</w:t>
            </w:r>
          </w:p>
        </w:tc>
      </w:tr>
      <w:tr w:rsidR="00F27A58" w:rsidRPr="00C37281" w14:paraId="18C1C2B4" w14:textId="77777777" w:rsidTr="00346D89">
        <w:trPr>
          <w:trHeight w:val="300"/>
        </w:trPr>
        <w:tc>
          <w:tcPr>
            <w:tcW w:w="3728" w:type="dxa"/>
            <w:tcBorders>
              <w:top w:val="nil"/>
              <w:left w:val="nil"/>
              <w:bottom w:val="nil"/>
              <w:right w:val="nil"/>
            </w:tcBorders>
            <w:shd w:val="clear" w:color="auto" w:fill="auto"/>
            <w:noWrap/>
            <w:vAlign w:val="bottom"/>
            <w:hideMark/>
          </w:tcPr>
          <w:p w14:paraId="371B7D40"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Diseños, croquis, planos</w:t>
            </w:r>
          </w:p>
        </w:tc>
        <w:tc>
          <w:tcPr>
            <w:tcW w:w="4532" w:type="dxa"/>
            <w:tcBorders>
              <w:top w:val="nil"/>
              <w:left w:val="nil"/>
              <w:bottom w:val="nil"/>
              <w:right w:val="nil"/>
            </w:tcBorders>
            <w:shd w:val="clear" w:color="auto" w:fill="auto"/>
            <w:noWrap/>
            <w:vAlign w:val="bottom"/>
            <w:hideMark/>
          </w:tcPr>
          <w:p w14:paraId="34A0D2BF"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Se suman, si no son argenitnos</w:t>
            </w:r>
          </w:p>
        </w:tc>
      </w:tr>
      <w:tr w:rsidR="00F27A58" w:rsidRPr="00C37281" w14:paraId="3C332A50" w14:textId="77777777" w:rsidTr="00346D89">
        <w:trPr>
          <w:trHeight w:val="300"/>
        </w:trPr>
        <w:tc>
          <w:tcPr>
            <w:tcW w:w="3728" w:type="dxa"/>
            <w:tcBorders>
              <w:top w:val="nil"/>
              <w:left w:val="nil"/>
              <w:bottom w:val="nil"/>
              <w:right w:val="nil"/>
            </w:tcBorders>
            <w:shd w:val="clear" w:color="auto" w:fill="auto"/>
            <w:noWrap/>
            <w:vAlign w:val="bottom"/>
            <w:hideMark/>
          </w:tcPr>
          <w:p w14:paraId="5C573AA5"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Reversiones</w:t>
            </w:r>
          </w:p>
        </w:tc>
        <w:tc>
          <w:tcPr>
            <w:tcW w:w="4532" w:type="dxa"/>
            <w:tcBorders>
              <w:top w:val="nil"/>
              <w:left w:val="nil"/>
              <w:bottom w:val="nil"/>
              <w:right w:val="nil"/>
            </w:tcBorders>
            <w:shd w:val="clear" w:color="auto" w:fill="auto"/>
            <w:noWrap/>
            <w:vAlign w:val="bottom"/>
            <w:hideMark/>
          </w:tcPr>
          <w:p w14:paraId="1971C22E"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Si no estan en la factura, se suman</w:t>
            </w:r>
          </w:p>
        </w:tc>
      </w:tr>
      <w:tr w:rsidR="00F27A58" w:rsidRPr="00C37281" w14:paraId="4CEEF7D4" w14:textId="77777777" w:rsidTr="00346D89">
        <w:trPr>
          <w:trHeight w:val="300"/>
        </w:trPr>
        <w:tc>
          <w:tcPr>
            <w:tcW w:w="3728" w:type="dxa"/>
            <w:tcBorders>
              <w:top w:val="nil"/>
              <w:left w:val="nil"/>
              <w:bottom w:val="single" w:sz="4" w:space="0" w:color="auto"/>
              <w:right w:val="nil"/>
            </w:tcBorders>
            <w:shd w:val="clear" w:color="auto" w:fill="auto"/>
            <w:noWrap/>
            <w:vAlign w:val="bottom"/>
            <w:hideMark/>
          </w:tcPr>
          <w:p w14:paraId="11EB2378"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Gastos posteriores en lugar de impo</w:t>
            </w:r>
          </w:p>
        </w:tc>
        <w:tc>
          <w:tcPr>
            <w:tcW w:w="4532" w:type="dxa"/>
            <w:tcBorders>
              <w:top w:val="nil"/>
              <w:left w:val="nil"/>
              <w:bottom w:val="single" w:sz="4" w:space="0" w:color="auto"/>
              <w:right w:val="nil"/>
            </w:tcBorders>
            <w:shd w:val="clear" w:color="auto" w:fill="auto"/>
            <w:noWrap/>
            <w:vAlign w:val="bottom"/>
            <w:hideMark/>
          </w:tcPr>
          <w:p w14:paraId="04BC755C"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Ajustes a deducir</w:t>
            </w:r>
          </w:p>
        </w:tc>
      </w:tr>
      <w:tr w:rsidR="00F27A58" w:rsidRPr="00C37281" w14:paraId="0EA080AC" w14:textId="77777777" w:rsidTr="00346D89">
        <w:trPr>
          <w:trHeight w:val="300"/>
        </w:trPr>
        <w:tc>
          <w:tcPr>
            <w:tcW w:w="3728" w:type="dxa"/>
            <w:tcBorders>
              <w:top w:val="nil"/>
              <w:left w:val="nil"/>
              <w:bottom w:val="nil"/>
              <w:right w:val="nil"/>
            </w:tcBorders>
            <w:shd w:val="clear" w:color="auto" w:fill="auto"/>
            <w:noWrap/>
            <w:vAlign w:val="bottom"/>
            <w:hideMark/>
          </w:tcPr>
          <w:p w14:paraId="06A65CB5" w14:textId="77777777" w:rsidR="00F27A58" w:rsidRPr="00C37281" w:rsidRDefault="00F27A58" w:rsidP="00346D89">
            <w:pPr>
              <w:rPr>
                <w:rFonts w:ascii="Calibri" w:eastAsia="Times New Roman" w:hAnsi="Calibri" w:cs="Times New Roman"/>
                <w:color w:val="000000"/>
                <w:lang w:val="es-AR"/>
              </w:rPr>
            </w:pPr>
            <w:r w:rsidRPr="00C37281">
              <w:rPr>
                <w:rFonts w:ascii="Calibri" w:eastAsia="Times New Roman" w:hAnsi="Calibri" w:cs="Times New Roman"/>
                <w:color w:val="000000"/>
                <w:lang w:val="es-AR"/>
              </w:rPr>
              <w:t>VALOR EN ADUANA</w:t>
            </w:r>
          </w:p>
        </w:tc>
        <w:tc>
          <w:tcPr>
            <w:tcW w:w="4532" w:type="dxa"/>
            <w:tcBorders>
              <w:top w:val="nil"/>
              <w:left w:val="nil"/>
              <w:bottom w:val="nil"/>
              <w:right w:val="nil"/>
            </w:tcBorders>
            <w:shd w:val="clear" w:color="auto" w:fill="auto"/>
            <w:noWrap/>
            <w:vAlign w:val="bottom"/>
            <w:hideMark/>
          </w:tcPr>
          <w:p w14:paraId="373F3351" w14:textId="77777777" w:rsidR="00F27A58" w:rsidRPr="00C37281" w:rsidRDefault="00F27A58" w:rsidP="00346D89">
            <w:pPr>
              <w:rPr>
                <w:rFonts w:ascii="Calibri" w:eastAsia="Times New Roman" w:hAnsi="Calibri" w:cs="Times New Roman"/>
                <w:color w:val="000000"/>
                <w:lang w:val="es-AR"/>
              </w:rPr>
            </w:pPr>
          </w:p>
        </w:tc>
      </w:tr>
    </w:tbl>
    <w:p w14:paraId="3E74FC95" w14:textId="77777777" w:rsidR="00F27A58" w:rsidRDefault="00F27A58" w:rsidP="00F27A58"/>
    <w:p w14:paraId="290ABF84" w14:textId="77777777" w:rsidR="00F27A58" w:rsidRDefault="00F27A58" w:rsidP="00F27A58">
      <w:r>
        <w:t>Los materiales y herramientas deben ser utilizados, consumidos o incorporados, van por parte del importador al exportador, por ejemplo botones de marfil para la camisa que voy a importar.</w:t>
      </w:r>
    </w:p>
    <w:p w14:paraId="1C61E733" w14:textId="77777777" w:rsidR="00F27A58" w:rsidRDefault="00F27A58" w:rsidP="00F27A58">
      <w:r>
        <w:t>Los diseños también van por parte del importador al exportador, mando un diseño de un italiano a las prendas a importar de china.</w:t>
      </w:r>
    </w:p>
    <w:p w14:paraId="72EF4480" w14:textId="77777777" w:rsidR="00F27A58" w:rsidRDefault="00F27A58" w:rsidP="00F27A58">
      <w:pPr>
        <w:rPr>
          <w:lang w:val="es-AR"/>
        </w:rPr>
      </w:pPr>
      <w:r w:rsidRPr="00C37281">
        <w:rPr>
          <w:lang w:val="es-AR"/>
        </w:rPr>
        <w:t xml:space="preserve">Gastos posteriores en </w:t>
      </w:r>
      <w:r>
        <w:rPr>
          <w:lang w:val="es-AR"/>
        </w:rPr>
        <w:t xml:space="preserve">el </w:t>
      </w:r>
      <w:r w:rsidRPr="00C37281">
        <w:rPr>
          <w:lang w:val="es-AR"/>
        </w:rPr>
        <w:t>lugar de impo</w:t>
      </w:r>
      <w:r>
        <w:rPr>
          <w:lang w:val="es-AR"/>
        </w:rPr>
        <w:t>rtacion, seria algun factor que este incluido en la factura, pero no corresponda al valor CIF de la mercaderia como un flete interno.</w:t>
      </w:r>
    </w:p>
    <w:p w14:paraId="6023CC72" w14:textId="77777777" w:rsidR="00F27A58" w:rsidRDefault="00F27A58" w:rsidP="00F27A58">
      <w:pPr>
        <w:rPr>
          <w:lang w:val="es-AR"/>
        </w:rPr>
      </w:pPr>
      <w:r>
        <w:rPr>
          <w:lang w:val="es-AR"/>
        </w:rPr>
        <w:t>Esto pasaria si el flete cobra 1000 dolares por ejemplo e incluye el interno y el internacional, entonces ahí habria que deducirlo.</w:t>
      </w:r>
    </w:p>
    <w:p w14:paraId="58672B9F" w14:textId="77777777" w:rsidR="00F27A58" w:rsidRDefault="00F27A58" w:rsidP="00F27A58">
      <w:pPr>
        <w:rPr>
          <w:lang w:val="es-AR"/>
        </w:rPr>
      </w:pPr>
      <w:r>
        <w:rPr>
          <w:lang w:val="es-AR"/>
        </w:rPr>
        <w:t>Los descuentos admisibles pueden ser por pago anticipado, por catintidad o por nivel comercial</w:t>
      </w:r>
    </w:p>
    <w:p w14:paraId="0901566C" w14:textId="77777777" w:rsidR="00F27A58" w:rsidRDefault="00F27A58" w:rsidP="00F27A58">
      <w:pPr>
        <w:rPr>
          <w:lang w:val="es-AR"/>
        </w:rPr>
      </w:pPr>
    </w:p>
    <w:p w14:paraId="135D10AE" w14:textId="77777777" w:rsidR="00F27A58" w:rsidRDefault="00F27A58" w:rsidP="00F27A58">
      <w:pPr>
        <w:rPr>
          <w:lang w:val="es-AR"/>
        </w:rPr>
      </w:pPr>
    </w:p>
    <w:p w14:paraId="74559376" w14:textId="77777777" w:rsidR="00F27A58" w:rsidRDefault="00F27A58" w:rsidP="00F27A58">
      <w:pPr>
        <w:rPr>
          <w:lang w:val="es-AR"/>
        </w:rPr>
      </w:pPr>
    </w:p>
    <w:p w14:paraId="1207152C" w14:textId="77777777" w:rsidR="00F27A58" w:rsidRDefault="00F27A58" w:rsidP="00F27A58">
      <w:pPr>
        <w:rPr>
          <w:lang w:val="es-AR"/>
        </w:rPr>
      </w:pPr>
    </w:p>
    <w:p w14:paraId="34C403D7" w14:textId="77777777" w:rsidR="00F27A58" w:rsidRDefault="00F27A58" w:rsidP="00F27A58">
      <w:pPr>
        <w:rPr>
          <w:lang w:val="es-AR"/>
        </w:rPr>
      </w:pPr>
    </w:p>
    <w:p w14:paraId="5ED41430" w14:textId="77777777" w:rsidR="00F27A58" w:rsidRDefault="00F27A58" w:rsidP="00F27A58">
      <w:pPr>
        <w:rPr>
          <w:lang w:val="es-AR"/>
        </w:rPr>
      </w:pPr>
    </w:p>
    <w:p w14:paraId="0917616A" w14:textId="77777777" w:rsidR="00F27A58" w:rsidRDefault="00F27A58" w:rsidP="00F27A58">
      <w:pPr>
        <w:rPr>
          <w:lang w:val="es-AR"/>
        </w:rPr>
      </w:pPr>
    </w:p>
    <w:p w14:paraId="6100C92B" w14:textId="77777777" w:rsidR="00F27A58" w:rsidRDefault="00F27A58" w:rsidP="00F27A58">
      <w:pPr>
        <w:rPr>
          <w:lang w:val="es-AR"/>
        </w:rPr>
      </w:pPr>
    </w:p>
    <w:p w14:paraId="76325028" w14:textId="77777777" w:rsidR="00F27A58" w:rsidRDefault="00F27A58" w:rsidP="00F27A58">
      <w:pPr>
        <w:rPr>
          <w:lang w:val="es-AR"/>
        </w:rPr>
      </w:pPr>
    </w:p>
    <w:p w14:paraId="033A110F" w14:textId="77777777" w:rsidR="00F27A58" w:rsidRDefault="00F27A58" w:rsidP="00F27A58">
      <w:pPr>
        <w:rPr>
          <w:lang w:val="es-AR"/>
        </w:rPr>
      </w:pPr>
    </w:p>
    <w:p w14:paraId="65AD301C" w14:textId="77777777" w:rsidR="00F27A58" w:rsidRDefault="00F27A58" w:rsidP="00F27A58">
      <w:pPr>
        <w:rPr>
          <w:lang w:val="es-AR"/>
        </w:rPr>
      </w:pPr>
    </w:p>
    <w:p w14:paraId="401B7CD6" w14:textId="77777777" w:rsidR="00F27A58" w:rsidRDefault="00F27A58" w:rsidP="00F27A58">
      <w:pPr>
        <w:rPr>
          <w:lang w:val="es-AR"/>
        </w:rPr>
      </w:pPr>
    </w:p>
    <w:p w14:paraId="79910657" w14:textId="77777777" w:rsidR="00F27A58" w:rsidRDefault="00F27A58" w:rsidP="00F27A58">
      <w:pPr>
        <w:rPr>
          <w:lang w:val="es-AR"/>
        </w:rPr>
      </w:pPr>
    </w:p>
    <w:p w14:paraId="4BAD2753" w14:textId="77777777" w:rsidR="00F27A58" w:rsidRDefault="00F27A58" w:rsidP="00F27A58">
      <w:pPr>
        <w:rPr>
          <w:lang w:val="es-AR"/>
        </w:rPr>
      </w:pPr>
    </w:p>
    <w:p w14:paraId="4CCA6E66" w14:textId="77777777" w:rsidR="00F27A58" w:rsidRDefault="00F27A58" w:rsidP="00F27A58">
      <w:pPr>
        <w:rPr>
          <w:lang w:val="es-AR"/>
        </w:rPr>
      </w:pPr>
    </w:p>
    <w:p w14:paraId="0CFA1154" w14:textId="77777777" w:rsidR="00F27A58" w:rsidRDefault="00F27A58" w:rsidP="00F27A58">
      <w:pPr>
        <w:rPr>
          <w:lang w:val="es-AR"/>
        </w:rPr>
      </w:pPr>
    </w:p>
    <w:tbl>
      <w:tblPr>
        <w:tblW w:w="7680" w:type="dxa"/>
        <w:tblInd w:w="55" w:type="dxa"/>
        <w:tblCellMar>
          <w:left w:w="70" w:type="dxa"/>
          <w:right w:w="70" w:type="dxa"/>
        </w:tblCellMar>
        <w:tblLook w:val="04A0" w:firstRow="1" w:lastRow="0" w:firstColumn="1" w:lastColumn="0" w:noHBand="0" w:noVBand="1"/>
      </w:tblPr>
      <w:tblGrid>
        <w:gridCol w:w="2990"/>
        <w:gridCol w:w="4690"/>
      </w:tblGrid>
      <w:tr w:rsidR="00F27A58" w:rsidRPr="00FB3431" w14:paraId="34A662B8" w14:textId="77777777" w:rsidTr="00346D89">
        <w:trPr>
          <w:trHeight w:val="300"/>
        </w:trPr>
        <w:tc>
          <w:tcPr>
            <w:tcW w:w="7680" w:type="dxa"/>
            <w:gridSpan w:val="2"/>
            <w:tcBorders>
              <w:top w:val="nil"/>
              <w:left w:val="nil"/>
              <w:bottom w:val="nil"/>
              <w:right w:val="nil"/>
            </w:tcBorders>
            <w:shd w:val="clear" w:color="auto" w:fill="auto"/>
            <w:noWrap/>
            <w:vAlign w:val="bottom"/>
            <w:hideMark/>
          </w:tcPr>
          <w:p w14:paraId="707787EC" w14:textId="77777777" w:rsidR="00F27A58" w:rsidRPr="00FB3431" w:rsidRDefault="00F27A58" w:rsidP="00346D89">
            <w:pPr>
              <w:jc w:val="center"/>
              <w:rPr>
                <w:rFonts w:ascii="Calibri" w:eastAsia="Times New Roman" w:hAnsi="Calibri" w:cs="Times New Roman"/>
                <w:b/>
                <w:color w:val="000000"/>
                <w:lang w:val="es-AR"/>
              </w:rPr>
            </w:pPr>
            <w:r w:rsidRPr="00FB3431">
              <w:rPr>
                <w:rFonts w:ascii="Calibri" w:eastAsia="Times New Roman" w:hAnsi="Calibri" w:cs="Times New Roman"/>
                <w:b/>
                <w:color w:val="000000"/>
                <w:lang w:val="es-AR"/>
              </w:rPr>
              <w:lastRenderedPageBreak/>
              <w:t>VALORACION DE EXPORTACION</w:t>
            </w:r>
          </w:p>
        </w:tc>
      </w:tr>
      <w:tr w:rsidR="00F27A58" w:rsidRPr="00FB3431" w14:paraId="0B7AC79D" w14:textId="77777777" w:rsidTr="00346D89">
        <w:trPr>
          <w:trHeight w:val="300"/>
        </w:trPr>
        <w:tc>
          <w:tcPr>
            <w:tcW w:w="2990" w:type="dxa"/>
            <w:tcBorders>
              <w:top w:val="nil"/>
              <w:left w:val="nil"/>
              <w:bottom w:val="nil"/>
              <w:right w:val="nil"/>
            </w:tcBorders>
            <w:shd w:val="clear" w:color="auto" w:fill="auto"/>
            <w:noWrap/>
            <w:vAlign w:val="bottom"/>
            <w:hideMark/>
          </w:tcPr>
          <w:p w14:paraId="6E25FB97"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PRECIO DE FACTURA</w:t>
            </w:r>
          </w:p>
        </w:tc>
        <w:tc>
          <w:tcPr>
            <w:tcW w:w="4690" w:type="dxa"/>
            <w:tcBorders>
              <w:top w:val="nil"/>
              <w:left w:val="nil"/>
              <w:bottom w:val="nil"/>
              <w:right w:val="nil"/>
            </w:tcBorders>
            <w:shd w:val="clear" w:color="auto" w:fill="auto"/>
            <w:noWrap/>
            <w:vAlign w:val="bottom"/>
            <w:hideMark/>
          </w:tcPr>
          <w:p w14:paraId="4231CC63" w14:textId="77777777" w:rsidR="00F27A58" w:rsidRPr="00FB3431" w:rsidRDefault="00F27A58" w:rsidP="00346D89">
            <w:pPr>
              <w:rPr>
                <w:rFonts w:ascii="Calibri" w:eastAsia="Times New Roman" w:hAnsi="Calibri" w:cs="Times New Roman"/>
                <w:color w:val="000000"/>
                <w:lang w:val="es-AR"/>
              </w:rPr>
            </w:pPr>
          </w:p>
        </w:tc>
      </w:tr>
      <w:tr w:rsidR="00F27A58" w:rsidRPr="00FB3431" w14:paraId="68E49B45" w14:textId="77777777" w:rsidTr="00346D89">
        <w:trPr>
          <w:trHeight w:val="300"/>
        </w:trPr>
        <w:tc>
          <w:tcPr>
            <w:tcW w:w="2990" w:type="dxa"/>
            <w:tcBorders>
              <w:top w:val="nil"/>
              <w:left w:val="nil"/>
              <w:bottom w:val="nil"/>
              <w:right w:val="nil"/>
            </w:tcBorders>
            <w:shd w:val="clear" w:color="auto" w:fill="auto"/>
            <w:noWrap/>
            <w:vAlign w:val="bottom"/>
            <w:hideMark/>
          </w:tcPr>
          <w:p w14:paraId="004876C1"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FOB</w:t>
            </w:r>
          </w:p>
        </w:tc>
        <w:tc>
          <w:tcPr>
            <w:tcW w:w="4690" w:type="dxa"/>
            <w:tcBorders>
              <w:top w:val="nil"/>
              <w:left w:val="nil"/>
              <w:bottom w:val="nil"/>
              <w:right w:val="nil"/>
            </w:tcBorders>
            <w:shd w:val="clear" w:color="auto" w:fill="auto"/>
            <w:noWrap/>
            <w:vAlign w:val="bottom"/>
            <w:hideMark/>
          </w:tcPr>
          <w:p w14:paraId="77007DBC" w14:textId="77777777" w:rsidR="00F27A58" w:rsidRPr="00FB3431" w:rsidRDefault="00F27A58" w:rsidP="00346D89">
            <w:pPr>
              <w:rPr>
                <w:rFonts w:ascii="Calibri" w:eastAsia="Times New Roman" w:hAnsi="Calibri" w:cs="Times New Roman"/>
                <w:color w:val="000000"/>
                <w:lang w:val="es-AR"/>
              </w:rPr>
            </w:pPr>
          </w:p>
        </w:tc>
      </w:tr>
      <w:tr w:rsidR="00F27A58" w:rsidRPr="00FB3431" w14:paraId="62B3B1B8" w14:textId="77777777" w:rsidTr="00346D89">
        <w:trPr>
          <w:trHeight w:val="300"/>
        </w:trPr>
        <w:tc>
          <w:tcPr>
            <w:tcW w:w="2990" w:type="dxa"/>
            <w:tcBorders>
              <w:top w:val="nil"/>
              <w:left w:val="nil"/>
              <w:bottom w:val="single" w:sz="4" w:space="0" w:color="auto"/>
              <w:right w:val="nil"/>
            </w:tcBorders>
            <w:shd w:val="clear" w:color="auto" w:fill="auto"/>
            <w:noWrap/>
            <w:vAlign w:val="bottom"/>
            <w:hideMark/>
          </w:tcPr>
          <w:p w14:paraId="2525859A"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Comisiones</w:t>
            </w:r>
          </w:p>
        </w:tc>
        <w:tc>
          <w:tcPr>
            <w:tcW w:w="4690" w:type="dxa"/>
            <w:tcBorders>
              <w:top w:val="nil"/>
              <w:left w:val="nil"/>
              <w:bottom w:val="single" w:sz="4" w:space="0" w:color="auto"/>
              <w:right w:val="nil"/>
            </w:tcBorders>
            <w:shd w:val="clear" w:color="auto" w:fill="auto"/>
            <w:noWrap/>
            <w:vAlign w:val="bottom"/>
            <w:hideMark/>
          </w:tcPr>
          <w:p w14:paraId="2B832F20"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 </w:t>
            </w:r>
          </w:p>
        </w:tc>
      </w:tr>
      <w:tr w:rsidR="00F27A58" w:rsidRPr="00FB3431" w14:paraId="210D9BAD" w14:textId="77777777" w:rsidTr="00346D89">
        <w:trPr>
          <w:trHeight w:val="300"/>
        </w:trPr>
        <w:tc>
          <w:tcPr>
            <w:tcW w:w="2990" w:type="dxa"/>
            <w:tcBorders>
              <w:top w:val="nil"/>
              <w:left w:val="nil"/>
              <w:bottom w:val="single" w:sz="4" w:space="0" w:color="auto"/>
              <w:right w:val="nil"/>
            </w:tcBorders>
            <w:shd w:val="clear" w:color="auto" w:fill="auto"/>
            <w:noWrap/>
            <w:vAlign w:val="bottom"/>
            <w:hideMark/>
          </w:tcPr>
          <w:p w14:paraId="22B5CA8B"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FOB CASILLERO</w:t>
            </w:r>
          </w:p>
        </w:tc>
        <w:tc>
          <w:tcPr>
            <w:tcW w:w="4690" w:type="dxa"/>
            <w:tcBorders>
              <w:top w:val="nil"/>
              <w:left w:val="nil"/>
              <w:bottom w:val="single" w:sz="4" w:space="0" w:color="auto"/>
              <w:right w:val="nil"/>
            </w:tcBorders>
            <w:shd w:val="clear" w:color="auto" w:fill="auto"/>
            <w:noWrap/>
            <w:vAlign w:val="bottom"/>
            <w:hideMark/>
          </w:tcPr>
          <w:p w14:paraId="33280326"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 </w:t>
            </w:r>
          </w:p>
        </w:tc>
      </w:tr>
      <w:tr w:rsidR="00F27A58" w:rsidRPr="00FB3431" w14:paraId="39C82DF7" w14:textId="77777777" w:rsidTr="00346D89">
        <w:trPr>
          <w:trHeight w:val="300"/>
        </w:trPr>
        <w:tc>
          <w:tcPr>
            <w:tcW w:w="2990" w:type="dxa"/>
            <w:tcBorders>
              <w:top w:val="nil"/>
              <w:left w:val="nil"/>
              <w:bottom w:val="nil"/>
              <w:right w:val="nil"/>
            </w:tcBorders>
            <w:shd w:val="clear" w:color="auto" w:fill="auto"/>
            <w:noWrap/>
            <w:vAlign w:val="bottom"/>
            <w:hideMark/>
          </w:tcPr>
          <w:p w14:paraId="221A11A5"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AJUSTES</w:t>
            </w:r>
          </w:p>
        </w:tc>
        <w:tc>
          <w:tcPr>
            <w:tcW w:w="4690" w:type="dxa"/>
            <w:tcBorders>
              <w:top w:val="nil"/>
              <w:left w:val="nil"/>
              <w:bottom w:val="nil"/>
              <w:right w:val="nil"/>
            </w:tcBorders>
            <w:shd w:val="clear" w:color="auto" w:fill="auto"/>
            <w:noWrap/>
            <w:vAlign w:val="bottom"/>
            <w:hideMark/>
          </w:tcPr>
          <w:p w14:paraId="5D239997" w14:textId="77777777" w:rsidR="00F27A58" w:rsidRPr="00FB3431" w:rsidRDefault="00F27A58" w:rsidP="00346D89">
            <w:pPr>
              <w:rPr>
                <w:rFonts w:ascii="Calibri" w:eastAsia="Times New Roman" w:hAnsi="Calibri" w:cs="Times New Roman"/>
                <w:color w:val="000000"/>
                <w:lang w:val="es-AR"/>
              </w:rPr>
            </w:pPr>
          </w:p>
        </w:tc>
      </w:tr>
      <w:tr w:rsidR="00F27A58" w:rsidRPr="00FB3431" w14:paraId="3F7D2BFF" w14:textId="77777777" w:rsidTr="00346D89">
        <w:trPr>
          <w:trHeight w:val="300"/>
        </w:trPr>
        <w:tc>
          <w:tcPr>
            <w:tcW w:w="2990" w:type="dxa"/>
            <w:tcBorders>
              <w:top w:val="nil"/>
              <w:left w:val="nil"/>
              <w:bottom w:val="nil"/>
              <w:right w:val="nil"/>
            </w:tcBorders>
            <w:shd w:val="clear" w:color="auto" w:fill="auto"/>
            <w:noWrap/>
            <w:vAlign w:val="bottom"/>
            <w:hideMark/>
          </w:tcPr>
          <w:p w14:paraId="4F983D16"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Intereses</w:t>
            </w:r>
          </w:p>
        </w:tc>
        <w:tc>
          <w:tcPr>
            <w:tcW w:w="4690" w:type="dxa"/>
            <w:tcBorders>
              <w:top w:val="nil"/>
              <w:left w:val="nil"/>
              <w:bottom w:val="nil"/>
              <w:right w:val="nil"/>
            </w:tcBorders>
            <w:shd w:val="clear" w:color="auto" w:fill="auto"/>
            <w:noWrap/>
            <w:vAlign w:val="bottom"/>
            <w:hideMark/>
          </w:tcPr>
          <w:p w14:paraId="1E6C6576"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Si estan incluidos en la factura, se restan</w:t>
            </w:r>
          </w:p>
        </w:tc>
      </w:tr>
      <w:tr w:rsidR="00F27A58" w:rsidRPr="00FB3431" w14:paraId="19566F08" w14:textId="77777777" w:rsidTr="00346D89">
        <w:trPr>
          <w:trHeight w:val="300"/>
        </w:trPr>
        <w:tc>
          <w:tcPr>
            <w:tcW w:w="2990" w:type="dxa"/>
            <w:tcBorders>
              <w:top w:val="nil"/>
              <w:left w:val="nil"/>
              <w:bottom w:val="nil"/>
              <w:right w:val="nil"/>
            </w:tcBorders>
            <w:shd w:val="clear" w:color="auto" w:fill="auto"/>
            <w:noWrap/>
            <w:vAlign w:val="bottom"/>
            <w:hideMark/>
          </w:tcPr>
          <w:p w14:paraId="400D9E18"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Licencias, patentes, marcas</w:t>
            </w:r>
          </w:p>
        </w:tc>
        <w:tc>
          <w:tcPr>
            <w:tcW w:w="4690" w:type="dxa"/>
            <w:tcBorders>
              <w:top w:val="nil"/>
              <w:left w:val="nil"/>
              <w:bottom w:val="nil"/>
              <w:right w:val="nil"/>
            </w:tcBorders>
            <w:shd w:val="clear" w:color="auto" w:fill="auto"/>
            <w:noWrap/>
            <w:vAlign w:val="bottom"/>
            <w:hideMark/>
          </w:tcPr>
          <w:p w14:paraId="6576CAFE"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Si no estan incluidos en la facrura, se suman</w:t>
            </w:r>
          </w:p>
        </w:tc>
      </w:tr>
      <w:tr w:rsidR="00F27A58" w:rsidRPr="00FB3431" w14:paraId="59245EA8" w14:textId="77777777" w:rsidTr="00346D89">
        <w:trPr>
          <w:trHeight w:val="300"/>
        </w:trPr>
        <w:tc>
          <w:tcPr>
            <w:tcW w:w="2990" w:type="dxa"/>
            <w:tcBorders>
              <w:top w:val="nil"/>
              <w:left w:val="nil"/>
              <w:bottom w:val="nil"/>
              <w:right w:val="nil"/>
            </w:tcBorders>
            <w:shd w:val="clear" w:color="auto" w:fill="auto"/>
            <w:noWrap/>
            <w:vAlign w:val="bottom"/>
            <w:hideMark/>
          </w:tcPr>
          <w:p w14:paraId="23EE49F1"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Reversiones</w:t>
            </w:r>
          </w:p>
        </w:tc>
        <w:tc>
          <w:tcPr>
            <w:tcW w:w="4690" w:type="dxa"/>
            <w:tcBorders>
              <w:top w:val="nil"/>
              <w:left w:val="nil"/>
              <w:bottom w:val="nil"/>
              <w:right w:val="nil"/>
            </w:tcBorders>
            <w:shd w:val="clear" w:color="auto" w:fill="auto"/>
            <w:noWrap/>
            <w:vAlign w:val="bottom"/>
            <w:hideMark/>
          </w:tcPr>
          <w:p w14:paraId="079779B2"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Si no estan incluidos en la facrura, se suman</w:t>
            </w:r>
          </w:p>
        </w:tc>
      </w:tr>
      <w:tr w:rsidR="00F27A58" w:rsidRPr="00FB3431" w14:paraId="75EECF0D" w14:textId="77777777" w:rsidTr="00346D89">
        <w:trPr>
          <w:trHeight w:val="300"/>
        </w:trPr>
        <w:tc>
          <w:tcPr>
            <w:tcW w:w="2990" w:type="dxa"/>
            <w:tcBorders>
              <w:top w:val="nil"/>
              <w:left w:val="nil"/>
              <w:bottom w:val="nil"/>
              <w:right w:val="nil"/>
            </w:tcBorders>
            <w:shd w:val="clear" w:color="auto" w:fill="auto"/>
            <w:noWrap/>
            <w:vAlign w:val="bottom"/>
            <w:hideMark/>
          </w:tcPr>
          <w:p w14:paraId="63502753"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Descuentos no admisibles</w:t>
            </w:r>
          </w:p>
        </w:tc>
        <w:tc>
          <w:tcPr>
            <w:tcW w:w="4690" w:type="dxa"/>
            <w:tcBorders>
              <w:top w:val="nil"/>
              <w:left w:val="nil"/>
              <w:bottom w:val="nil"/>
              <w:right w:val="nil"/>
            </w:tcBorders>
            <w:shd w:val="clear" w:color="auto" w:fill="auto"/>
            <w:noWrap/>
            <w:vAlign w:val="bottom"/>
            <w:hideMark/>
          </w:tcPr>
          <w:p w14:paraId="15018242"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Si estan en la factura se suman</w:t>
            </w:r>
          </w:p>
        </w:tc>
      </w:tr>
      <w:tr w:rsidR="00F27A58" w:rsidRPr="00FB3431" w14:paraId="6091AC1E" w14:textId="77777777" w:rsidTr="00346D89">
        <w:trPr>
          <w:trHeight w:val="300"/>
        </w:trPr>
        <w:tc>
          <w:tcPr>
            <w:tcW w:w="2990" w:type="dxa"/>
            <w:tcBorders>
              <w:top w:val="nil"/>
              <w:left w:val="nil"/>
              <w:bottom w:val="nil"/>
              <w:right w:val="nil"/>
            </w:tcBorders>
            <w:shd w:val="clear" w:color="auto" w:fill="auto"/>
            <w:noWrap/>
            <w:vAlign w:val="bottom"/>
            <w:hideMark/>
          </w:tcPr>
          <w:p w14:paraId="658A24F3"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Descuentos admsibles</w:t>
            </w:r>
          </w:p>
        </w:tc>
        <w:tc>
          <w:tcPr>
            <w:tcW w:w="4690" w:type="dxa"/>
            <w:tcBorders>
              <w:top w:val="nil"/>
              <w:left w:val="nil"/>
              <w:bottom w:val="nil"/>
              <w:right w:val="nil"/>
            </w:tcBorders>
            <w:shd w:val="clear" w:color="auto" w:fill="auto"/>
            <w:noWrap/>
            <w:vAlign w:val="bottom"/>
            <w:hideMark/>
          </w:tcPr>
          <w:p w14:paraId="7FB86899"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Si no estan en la factura, se deducen</w:t>
            </w:r>
          </w:p>
        </w:tc>
      </w:tr>
      <w:tr w:rsidR="00F27A58" w:rsidRPr="00FB3431" w14:paraId="02CE3A28" w14:textId="77777777" w:rsidTr="00346D89">
        <w:trPr>
          <w:trHeight w:val="300"/>
        </w:trPr>
        <w:tc>
          <w:tcPr>
            <w:tcW w:w="2990" w:type="dxa"/>
            <w:tcBorders>
              <w:top w:val="nil"/>
              <w:left w:val="nil"/>
              <w:bottom w:val="nil"/>
              <w:right w:val="nil"/>
            </w:tcBorders>
            <w:shd w:val="clear" w:color="auto" w:fill="auto"/>
            <w:noWrap/>
            <w:vAlign w:val="bottom"/>
            <w:hideMark/>
          </w:tcPr>
          <w:p w14:paraId="4F84E286"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Insumos de impo teporarias</w:t>
            </w:r>
          </w:p>
        </w:tc>
        <w:tc>
          <w:tcPr>
            <w:tcW w:w="4690" w:type="dxa"/>
            <w:tcBorders>
              <w:top w:val="nil"/>
              <w:left w:val="nil"/>
              <w:bottom w:val="nil"/>
              <w:right w:val="nil"/>
            </w:tcBorders>
            <w:shd w:val="clear" w:color="auto" w:fill="auto"/>
            <w:noWrap/>
            <w:vAlign w:val="bottom"/>
            <w:hideMark/>
          </w:tcPr>
          <w:p w14:paraId="37F31089"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se restan</w:t>
            </w:r>
          </w:p>
        </w:tc>
      </w:tr>
      <w:tr w:rsidR="00F27A58" w:rsidRPr="00FB3431" w14:paraId="2685E1C4" w14:textId="77777777" w:rsidTr="00346D89">
        <w:trPr>
          <w:trHeight w:val="300"/>
        </w:trPr>
        <w:tc>
          <w:tcPr>
            <w:tcW w:w="2990" w:type="dxa"/>
            <w:tcBorders>
              <w:top w:val="nil"/>
              <w:left w:val="nil"/>
              <w:bottom w:val="single" w:sz="4" w:space="0" w:color="auto"/>
              <w:right w:val="nil"/>
            </w:tcBorders>
            <w:shd w:val="clear" w:color="auto" w:fill="auto"/>
            <w:noWrap/>
            <w:vAlign w:val="bottom"/>
            <w:hideMark/>
          </w:tcPr>
          <w:p w14:paraId="3C99B09A"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VALOR IMPONIBLE</w:t>
            </w:r>
          </w:p>
        </w:tc>
        <w:tc>
          <w:tcPr>
            <w:tcW w:w="4690" w:type="dxa"/>
            <w:tcBorders>
              <w:top w:val="nil"/>
              <w:left w:val="nil"/>
              <w:bottom w:val="single" w:sz="4" w:space="0" w:color="auto"/>
              <w:right w:val="nil"/>
            </w:tcBorders>
            <w:shd w:val="clear" w:color="auto" w:fill="auto"/>
            <w:noWrap/>
            <w:vAlign w:val="bottom"/>
            <w:hideMark/>
          </w:tcPr>
          <w:p w14:paraId="6F18D3E5"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 </w:t>
            </w:r>
          </w:p>
        </w:tc>
      </w:tr>
      <w:tr w:rsidR="00F27A58" w:rsidRPr="00FB3431" w14:paraId="4258CA3A" w14:textId="77777777" w:rsidTr="00346D89">
        <w:trPr>
          <w:trHeight w:val="300"/>
        </w:trPr>
        <w:tc>
          <w:tcPr>
            <w:tcW w:w="2990" w:type="dxa"/>
            <w:tcBorders>
              <w:top w:val="nil"/>
              <w:left w:val="nil"/>
              <w:bottom w:val="single" w:sz="4" w:space="0" w:color="auto"/>
              <w:right w:val="nil"/>
            </w:tcBorders>
            <w:shd w:val="clear" w:color="auto" w:fill="auto"/>
            <w:noWrap/>
            <w:vAlign w:val="bottom"/>
            <w:hideMark/>
          </w:tcPr>
          <w:p w14:paraId="7932F37E"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X CF</w:t>
            </w:r>
          </w:p>
        </w:tc>
        <w:tc>
          <w:tcPr>
            <w:tcW w:w="4690" w:type="dxa"/>
            <w:tcBorders>
              <w:top w:val="nil"/>
              <w:left w:val="nil"/>
              <w:bottom w:val="single" w:sz="4" w:space="0" w:color="auto"/>
              <w:right w:val="nil"/>
            </w:tcBorders>
            <w:shd w:val="clear" w:color="auto" w:fill="auto"/>
            <w:noWrap/>
            <w:vAlign w:val="bottom"/>
            <w:hideMark/>
          </w:tcPr>
          <w:p w14:paraId="32B41A11"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 </w:t>
            </w:r>
          </w:p>
        </w:tc>
      </w:tr>
      <w:tr w:rsidR="00F27A58" w:rsidRPr="00FB3431" w14:paraId="671EEE5E" w14:textId="77777777" w:rsidTr="00346D89">
        <w:trPr>
          <w:trHeight w:val="300"/>
        </w:trPr>
        <w:tc>
          <w:tcPr>
            <w:tcW w:w="2990" w:type="dxa"/>
            <w:tcBorders>
              <w:top w:val="nil"/>
              <w:left w:val="nil"/>
              <w:bottom w:val="nil"/>
              <w:right w:val="nil"/>
            </w:tcBorders>
            <w:shd w:val="clear" w:color="auto" w:fill="auto"/>
            <w:noWrap/>
            <w:vAlign w:val="bottom"/>
            <w:hideMark/>
          </w:tcPr>
          <w:p w14:paraId="6352FAEB"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BASE IMPONIBLE</w:t>
            </w:r>
          </w:p>
        </w:tc>
        <w:tc>
          <w:tcPr>
            <w:tcW w:w="4690" w:type="dxa"/>
            <w:tcBorders>
              <w:top w:val="nil"/>
              <w:left w:val="nil"/>
              <w:bottom w:val="nil"/>
              <w:right w:val="nil"/>
            </w:tcBorders>
            <w:shd w:val="clear" w:color="auto" w:fill="auto"/>
            <w:noWrap/>
            <w:vAlign w:val="bottom"/>
            <w:hideMark/>
          </w:tcPr>
          <w:p w14:paraId="01710023" w14:textId="77777777" w:rsidR="00F27A58" w:rsidRPr="00FB3431" w:rsidRDefault="00F27A58" w:rsidP="00346D89">
            <w:pPr>
              <w:rPr>
                <w:rFonts w:ascii="Calibri" w:eastAsia="Times New Roman" w:hAnsi="Calibri" w:cs="Times New Roman"/>
                <w:color w:val="000000"/>
                <w:lang w:val="es-AR"/>
              </w:rPr>
            </w:pPr>
          </w:p>
        </w:tc>
      </w:tr>
    </w:tbl>
    <w:p w14:paraId="28AB7A12" w14:textId="77777777" w:rsidR="00F27A58" w:rsidRDefault="00F27A58" w:rsidP="00F27A58">
      <w:pPr>
        <w:rPr>
          <w:lang w:val="es-AR"/>
        </w:rPr>
      </w:pPr>
    </w:p>
    <w:p w14:paraId="5576D563" w14:textId="77777777" w:rsidR="00F27A58" w:rsidRDefault="00F27A58" w:rsidP="00F27A58">
      <w:pPr>
        <w:rPr>
          <w:lang w:val="es-AR"/>
        </w:rPr>
      </w:pPr>
    </w:p>
    <w:tbl>
      <w:tblPr>
        <w:tblW w:w="7680" w:type="dxa"/>
        <w:tblInd w:w="55" w:type="dxa"/>
        <w:tblCellMar>
          <w:left w:w="70" w:type="dxa"/>
          <w:right w:w="70" w:type="dxa"/>
        </w:tblCellMar>
        <w:tblLook w:val="04A0" w:firstRow="1" w:lastRow="0" w:firstColumn="1" w:lastColumn="0" w:noHBand="0" w:noVBand="1"/>
      </w:tblPr>
      <w:tblGrid>
        <w:gridCol w:w="3150"/>
        <w:gridCol w:w="4530"/>
      </w:tblGrid>
      <w:tr w:rsidR="00F27A58" w:rsidRPr="00FB3431" w14:paraId="50B42127" w14:textId="77777777" w:rsidTr="00346D89">
        <w:trPr>
          <w:trHeight w:val="300"/>
        </w:trPr>
        <w:tc>
          <w:tcPr>
            <w:tcW w:w="7680" w:type="dxa"/>
            <w:gridSpan w:val="2"/>
            <w:tcBorders>
              <w:top w:val="nil"/>
              <w:left w:val="nil"/>
              <w:bottom w:val="nil"/>
              <w:right w:val="nil"/>
            </w:tcBorders>
            <w:shd w:val="clear" w:color="auto" w:fill="auto"/>
            <w:noWrap/>
            <w:vAlign w:val="bottom"/>
            <w:hideMark/>
          </w:tcPr>
          <w:p w14:paraId="4AE5106E" w14:textId="77777777" w:rsidR="00F27A58" w:rsidRPr="00FB3431" w:rsidRDefault="00F27A58" w:rsidP="00346D89">
            <w:pPr>
              <w:rPr>
                <w:rFonts w:ascii="Calibri" w:eastAsia="Times New Roman" w:hAnsi="Calibri" w:cs="Times New Roman"/>
                <w:b/>
                <w:color w:val="000000"/>
                <w:lang w:val="es-AR"/>
              </w:rPr>
            </w:pPr>
            <w:r w:rsidRPr="00FB3431">
              <w:rPr>
                <w:rFonts w:ascii="Calibri" w:eastAsia="Times New Roman" w:hAnsi="Calibri" w:cs="Times New Roman"/>
                <w:b/>
                <w:color w:val="000000"/>
                <w:lang w:val="es-AR"/>
              </w:rPr>
              <w:t>BASE DE REINTEGROS - VALOR DE REINTEGROS</w:t>
            </w:r>
          </w:p>
        </w:tc>
      </w:tr>
      <w:tr w:rsidR="00F27A58" w:rsidRPr="00FB3431" w14:paraId="1EB5B409" w14:textId="77777777" w:rsidTr="00346D89">
        <w:trPr>
          <w:trHeight w:val="300"/>
        </w:trPr>
        <w:tc>
          <w:tcPr>
            <w:tcW w:w="3150" w:type="dxa"/>
            <w:tcBorders>
              <w:top w:val="nil"/>
              <w:left w:val="nil"/>
              <w:bottom w:val="nil"/>
              <w:right w:val="nil"/>
            </w:tcBorders>
            <w:shd w:val="clear" w:color="auto" w:fill="auto"/>
            <w:noWrap/>
            <w:vAlign w:val="bottom"/>
            <w:hideMark/>
          </w:tcPr>
          <w:p w14:paraId="2968C32A"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FOB</w:t>
            </w:r>
          </w:p>
        </w:tc>
        <w:tc>
          <w:tcPr>
            <w:tcW w:w="4530" w:type="dxa"/>
            <w:tcBorders>
              <w:top w:val="nil"/>
              <w:left w:val="nil"/>
              <w:bottom w:val="nil"/>
              <w:right w:val="nil"/>
            </w:tcBorders>
            <w:shd w:val="clear" w:color="auto" w:fill="auto"/>
            <w:noWrap/>
            <w:vAlign w:val="bottom"/>
            <w:hideMark/>
          </w:tcPr>
          <w:p w14:paraId="3313EE9C" w14:textId="77777777" w:rsidR="00F27A58" w:rsidRPr="00FB3431" w:rsidRDefault="00F27A58" w:rsidP="00346D89">
            <w:pPr>
              <w:rPr>
                <w:rFonts w:ascii="Calibri" w:eastAsia="Times New Roman" w:hAnsi="Calibri" w:cs="Times New Roman"/>
                <w:color w:val="000000"/>
                <w:lang w:val="es-AR"/>
              </w:rPr>
            </w:pPr>
          </w:p>
        </w:tc>
      </w:tr>
      <w:tr w:rsidR="00F27A58" w:rsidRPr="00FB3431" w14:paraId="1C9BBFB1" w14:textId="77777777" w:rsidTr="00346D89">
        <w:trPr>
          <w:trHeight w:val="300"/>
        </w:trPr>
        <w:tc>
          <w:tcPr>
            <w:tcW w:w="3150" w:type="dxa"/>
            <w:tcBorders>
              <w:top w:val="nil"/>
              <w:left w:val="nil"/>
              <w:bottom w:val="nil"/>
              <w:right w:val="nil"/>
            </w:tcBorders>
            <w:shd w:val="clear" w:color="auto" w:fill="auto"/>
            <w:noWrap/>
            <w:vAlign w:val="bottom"/>
            <w:hideMark/>
          </w:tcPr>
          <w:p w14:paraId="3BC87D2F"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(COMISIONES)</w:t>
            </w:r>
          </w:p>
        </w:tc>
        <w:tc>
          <w:tcPr>
            <w:tcW w:w="4530" w:type="dxa"/>
            <w:tcBorders>
              <w:top w:val="nil"/>
              <w:left w:val="nil"/>
              <w:bottom w:val="nil"/>
              <w:right w:val="nil"/>
            </w:tcBorders>
            <w:shd w:val="clear" w:color="auto" w:fill="auto"/>
            <w:noWrap/>
            <w:vAlign w:val="bottom"/>
            <w:hideMark/>
          </w:tcPr>
          <w:p w14:paraId="15774B98" w14:textId="77777777" w:rsidR="00F27A58" w:rsidRPr="00FB3431" w:rsidRDefault="00F27A58" w:rsidP="00346D89">
            <w:pPr>
              <w:rPr>
                <w:rFonts w:ascii="Calibri" w:eastAsia="Times New Roman" w:hAnsi="Calibri" w:cs="Times New Roman"/>
                <w:color w:val="000000"/>
                <w:lang w:val="es-AR"/>
              </w:rPr>
            </w:pPr>
          </w:p>
        </w:tc>
      </w:tr>
      <w:tr w:rsidR="00F27A58" w:rsidRPr="00FB3431" w14:paraId="7BD9FC4B" w14:textId="77777777" w:rsidTr="00346D89">
        <w:trPr>
          <w:trHeight w:val="300"/>
        </w:trPr>
        <w:tc>
          <w:tcPr>
            <w:tcW w:w="3150" w:type="dxa"/>
            <w:tcBorders>
              <w:top w:val="single" w:sz="4" w:space="0" w:color="auto"/>
              <w:left w:val="nil"/>
              <w:bottom w:val="nil"/>
              <w:right w:val="nil"/>
            </w:tcBorders>
            <w:shd w:val="clear" w:color="auto" w:fill="auto"/>
            <w:noWrap/>
            <w:vAlign w:val="bottom"/>
            <w:hideMark/>
          </w:tcPr>
          <w:p w14:paraId="1E15A8FE"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AJUSTES</w:t>
            </w:r>
          </w:p>
        </w:tc>
        <w:tc>
          <w:tcPr>
            <w:tcW w:w="4530" w:type="dxa"/>
            <w:tcBorders>
              <w:top w:val="single" w:sz="4" w:space="0" w:color="auto"/>
              <w:left w:val="nil"/>
              <w:bottom w:val="nil"/>
              <w:right w:val="nil"/>
            </w:tcBorders>
            <w:shd w:val="clear" w:color="auto" w:fill="auto"/>
            <w:noWrap/>
            <w:vAlign w:val="bottom"/>
            <w:hideMark/>
          </w:tcPr>
          <w:p w14:paraId="4000DAE3"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 </w:t>
            </w:r>
          </w:p>
        </w:tc>
      </w:tr>
      <w:tr w:rsidR="00F27A58" w:rsidRPr="00FB3431" w14:paraId="45E1B6EE" w14:textId="77777777" w:rsidTr="00346D89">
        <w:trPr>
          <w:trHeight w:val="300"/>
        </w:trPr>
        <w:tc>
          <w:tcPr>
            <w:tcW w:w="3150" w:type="dxa"/>
            <w:tcBorders>
              <w:top w:val="nil"/>
              <w:left w:val="nil"/>
              <w:bottom w:val="nil"/>
              <w:right w:val="nil"/>
            </w:tcBorders>
            <w:shd w:val="clear" w:color="auto" w:fill="auto"/>
            <w:noWrap/>
            <w:vAlign w:val="bottom"/>
            <w:hideMark/>
          </w:tcPr>
          <w:p w14:paraId="74B0D489"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Intereses</w:t>
            </w:r>
          </w:p>
        </w:tc>
        <w:tc>
          <w:tcPr>
            <w:tcW w:w="4530" w:type="dxa"/>
            <w:tcBorders>
              <w:top w:val="nil"/>
              <w:left w:val="nil"/>
              <w:bottom w:val="nil"/>
              <w:right w:val="nil"/>
            </w:tcBorders>
            <w:shd w:val="clear" w:color="auto" w:fill="auto"/>
            <w:noWrap/>
            <w:vAlign w:val="bottom"/>
            <w:hideMark/>
          </w:tcPr>
          <w:p w14:paraId="3ED67F62"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Si estan incluidos en la factura, se restan</w:t>
            </w:r>
          </w:p>
        </w:tc>
      </w:tr>
      <w:tr w:rsidR="00F27A58" w:rsidRPr="00FB3431" w14:paraId="3D2CBE45" w14:textId="77777777" w:rsidTr="00346D89">
        <w:trPr>
          <w:trHeight w:val="300"/>
        </w:trPr>
        <w:tc>
          <w:tcPr>
            <w:tcW w:w="3150" w:type="dxa"/>
            <w:tcBorders>
              <w:top w:val="nil"/>
              <w:left w:val="nil"/>
              <w:bottom w:val="nil"/>
              <w:right w:val="nil"/>
            </w:tcBorders>
            <w:shd w:val="clear" w:color="auto" w:fill="auto"/>
            <w:noWrap/>
            <w:vAlign w:val="bottom"/>
            <w:hideMark/>
          </w:tcPr>
          <w:p w14:paraId="7F33AA9D"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Licencias, patentes, marcas</w:t>
            </w:r>
          </w:p>
        </w:tc>
        <w:tc>
          <w:tcPr>
            <w:tcW w:w="4530" w:type="dxa"/>
            <w:tcBorders>
              <w:top w:val="nil"/>
              <w:left w:val="nil"/>
              <w:bottom w:val="nil"/>
              <w:right w:val="nil"/>
            </w:tcBorders>
            <w:shd w:val="clear" w:color="auto" w:fill="auto"/>
            <w:noWrap/>
            <w:vAlign w:val="bottom"/>
            <w:hideMark/>
          </w:tcPr>
          <w:p w14:paraId="7C254749"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Si no estan incluidos en la facrura, se suman</w:t>
            </w:r>
          </w:p>
        </w:tc>
      </w:tr>
      <w:tr w:rsidR="00F27A58" w:rsidRPr="00FB3431" w14:paraId="3E997F00" w14:textId="77777777" w:rsidTr="00346D89">
        <w:trPr>
          <w:trHeight w:val="300"/>
        </w:trPr>
        <w:tc>
          <w:tcPr>
            <w:tcW w:w="3150" w:type="dxa"/>
            <w:tcBorders>
              <w:top w:val="nil"/>
              <w:left w:val="nil"/>
              <w:bottom w:val="nil"/>
              <w:right w:val="nil"/>
            </w:tcBorders>
            <w:shd w:val="clear" w:color="auto" w:fill="auto"/>
            <w:noWrap/>
            <w:vAlign w:val="bottom"/>
            <w:hideMark/>
          </w:tcPr>
          <w:p w14:paraId="788C358E"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Reversiones</w:t>
            </w:r>
          </w:p>
        </w:tc>
        <w:tc>
          <w:tcPr>
            <w:tcW w:w="4530" w:type="dxa"/>
            <w:tcBorders>
              <w:top w:val="nil"/>
              <w:left w:val="nil"/>
              <w:bottom w:val="nil"/>
              <w:right w:val="nil"/>
            </w:tcBorders>
            <w:shd w:val="clear" w:color="auto" w:fill="auto"/>
            <w:noWrap/>
            <w:vAlign w:val="bottom"/>
            <w:hideMark/>
          </w:tcPr>
          <w:p w14:paraId="35EF7648"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Si no estan incluidos en la facrura, se suman</w:t>
            </w:r>
          </w:p>
        </w:tc>
      </w:tr>
      <w:tr w:rsidR="00F27A58" w:rsidRPr="00FB3431" w14:paraId="11FC7579" w14:textId="77777777" w:rsidTr="00346D89">
        <w:trPr>
          <w:trHeight w:val="300"/>
        </w:trPr>
        <w:tc>
          <w:tcPr>
            <w:tcW w:w="3150" w:type="dxa"/>
            <w:tcBorders>
              <w:top w:val="nil"/>
              <w:left w:val="nil"/>
              <w:bottom w:val="nil"/>
              <w:right w:val="nil"/>
            </w:tcBorders>
            <w:shd w:val="clear" w:color="auto" w:fill="auto"/>
            <w:noWrap/>
            <w:vAlign w:val="bottom"/>
            <w:hideMark/>
          </w:tcPr>
          <w:p w14:paraId="21A9EA7C"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Descuentos no admisibles</w:t>
            </w:r>
          </w:p>
        </w:tc>
        <w:tc>
          <w:tcPr>
            <w:tcW w:w="4530" w:type="dxa"/>
            <w:tcBorders>
              <w:top w:val="nil"/>
              <w:left w:val="nil"/>
              <w:bottom w:val="nil"/>
              <w:right w:val="nil"/>
            </w:tcBorders>
            <w:shd w:val="clear" w:color="auto" w:fill="auto"/>
            <w:noWrap/>
            <w:vAlign w:val="bottom"/>
            <w:hideMark/>
          </w:tcPr>
          <w:p w14:paraId="0E955577"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Si estan en la factura se suman</w:t>
            </w:r>
          </w:p>
        </w:tc>
      </w:tr>
      <w:tr w:rsidR="00F27A58" w:rsidRPr="00FB3431" w14:paraId="04ACE3F9" w14:textId="77777777" w:rsidTr="00346D89">
        <w:trPr>
          <w:trHeight w:val="300"/>
        </w:trPr>
        <w:tc>
          <w:tcPr>
            <w:tcW w:w="3150" w:type="dxa"/>
            <w:tcBorders>
              <w:top w:val="nil"/>
              <w:left w:val="nil"/>
              <w:bottom w:val="nil"/>
              <w:right w:val="nil"/>
            </w:tcBorders>
            <w:shd w:val="clear" w:color="auto" w:fill="auto"/>
            <w:noWrap/>
            <w:vAlign w:val="bottom"/>
            <w:hideMark/>
          </w:tcPr>
          <w:p w14:paraId="1D336220"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Descuentos admsibles</w:t>
            </w:r>
          </w:p>
        </w:tc>
        <w:tc>
          <w:tcPr>
            <w:tcW w:w="4530" w:type="dxa"/>
            <w:tcBorders>
              <w:top w:val="nil"/>
              <w:left w:val="nil"/>
              <w:bottom w:val="nil"/>
              <w:right w:val="nil"/>
            </w:tcBorders>
            <w:shd w:val="clear" w:color="auto" w:fill="auto"/>
            <w:noWrap/>
            <w:vAlign w:val="bottom"/>
            <w:hideMark/>
          </w:tcPr>
          <w:p w14:paraId="57481DD2"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Si no estan en la factura, se deducen</w:t>
            </w:r>
          </w:p>
        </w:tc>
      </w:tr>
      <w:tr w:rsidR="00F27A58" w:rsidRPr="00FB3431" w14:paraId="261F433F" w14:textId="77777777" w:rsidTr="00346D89">
        <w:trPr>
          <w:trHeight w:val="300"/>
        </w:trPr>
        <w:tc>
          <w:tcPr>
            <w:tcW w:w="3150" w:type="dxa"/>
            <w:tcBorders>
              <w:top w:val="nil"/>
              <w:left w:val="nil"/>
              <w:bottom w:val="nil"/>
              <w:right w:val="nil"/>
            </w:tcBorders>
            <w:shd w:val="clear" w:color="auto" w:fill="auto"/>
            <w:noWrap/>
            <w:vAlign w:val="bottom"/>
            <w:hideMark/>
          </w:tcPr>
          <w:p w14:paraId="77B28366"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Insumos de impo teporarias</w:t>
            </w:r>
          </w:p>
        </w:tc>
        <w:tc>
          <w:tcPr>
            <w:tcW w:w="4530" w:type="dxa"/>
            <w:tcBorders>
              <w:top w:val="nil"/>
              <w:left w:val="nil"/>
              <w:bottom w:val="nil"/>
              <w:right w:val="nil"/>
            </w:tcBorders>
            <w:shd w:val="clear" w:color="auto" w:fill="auto"/>
            <w:noWrap/>
            <w:vAlign w:val="bottom"/>
            <w:hideMark/>
          </w:tcPr>
          <w:p w14:paraId="1667C5E3"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Se restan</w:t>
            </w:r>
          </w:p>
        </w:tc>
      </w:tr>
      <w:tr w:rsidR="00F27A58" w:rsidRPr="00FB3431" w14:paraId="75C120E5" w14:textId="77777777" w:rsidTr="00346D89">
        <w:trPr>
          <w:trHeight w:val="300"/>
        </w:trPr>
        <w:tc>
          <w:tcPr>
            <w:tcW w:w="3150" w:type="dxa"/>
            <w:tcBorders>
              <w:top w:val="nil"/>
              <w:left w:val="nil"/>
              <w:bottom w:val="single" w:sz="4" w:space="0" w:color="auto"/>
              <w:right w:val="nil"/>
            </w:tcBorders>
            <w:shd w:val="clear" w:color="auto" w:fill="auto"/>
            <w:noWrap/>
            <w:vAlign w:val="bottom"/>
            <w:hideMark/>
          </w:tcPr>
          <w:p w14:paraId="1863A10E"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Importaciones a consumo</w:t>
            </w:r>
          </w:p>
        </w:tc>
        <w:tc>
          <w:tcPr>
            <w:tcW w:w="4530" w:type="dxa"/>
            <w:tcBorders>
              <w:top w:val="nil"/>
              <w:left w:val="nil"/>
              <w:bottom w:val="single" w:sz="4" w:space="0" w:color="auto"/>
              <w:right w:val="nil"/>
            </w:tcBorders>
            <w:shd w:val="clear" w:color="auto" w:fill="auto"/>
            <w:noWrap/>
            <w:vAlign w:val="bottom"/>
            <w:hideMark/>
          </w:tcPr>
          <w:p w14:paraId="41264F68"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Se restan</w:t>
            </w:r>
          </w:p>
        </w:tc>
      </w:tr>
      <w:tr w:rsidR="00F27A58" w:rsidRPr="00FB3431" w14:paraId="3733CBEA" w14:textId="77777777" w:rsidTr="00346D89">
        <w:trPr>
          <w:trHeight w:val="300"/>
        </w:trPr>
        <w:tc>
          <w:tcPr>
            <w:tcW w:w="3150" w:type="dxa"/>
            <w:tcBorders>
              <w:top w:val="nil"/>
              <w:left w:val="nil"/>
              <w:bottom w:val="nil"/>
              <w:right w:val="nil"/>
            </w:tcBorders>
            <w:shd w:val="clear" w:color="auto" w:fill="auto"/>
            <w:noWrap/>
            <w:vAlign w:val="bottom"/>
            <w:hideMark/>
          </w:tcPr>
          <w:p w14:paraId="0D17E269" w14:textId="77777777" w:rsidR="00F27A58" w:rsidRPr="00FB3431" w:rsidRDefault="00F27A58" w:rsidP="00346D89">
            <w:pPr>
              <w:rPr>
                <w:rFonts w:ascii="Calibri" w:eastAsia="Times New Roman" w:hAnsi="Calibri" w:cs="Times New Roman"/>
                <w:color w:val="000000"/>
                <w:lang w:val="es-AR"/>
              </w:rPr>
            </w:pPr>
            <w:r w:rsidRPr="00FB3431">
              <w:rPr>
                <w:rFonts w:ascii="Calibri" w:eastAsia="Times New Roman" w:hAnsi="Calibri" w:cs="Times New Roman"/>
                <w:color w:val="000000"/>
                <w:lang w:val="es-AR"/>
              </w:rPr>
              <w:t>BASE PARA REINTEGROS BI /VI</w:t>
            </w:r>
          </w:p>
        </w:tc>
        <w:tc>
          <w:tcPr>
            <w:tcW w:w="4530" w:type="dxa"/>
            <w:tcBorders>
              <w:top w:val="nil"/>
              <w:left w:val="nil"/>
              <w:bottom w:val="nil"/>
              <w:right w:val="nil"/>
            </w:tcBorders>
            <w:shd w:val="clear" w:color="auto" w:fill="auto"/>
            <w:noWrap/>
            <w:vAlign w:val="bottom"/>
            <w:hideMark/>
          </w:tcPr>
          <w:p w14:paraId="68559B4D" w14:textId="77777777" w:rsidR="00F27A58" w:rsidRPr="00FB3431" w:rsidRDefault="00F27A58" w:rsidP="00346D89">
            <w:pPr>
              <w:rPr>
                <w:rFonts w:ascii="Calibri" w:eastAsia="Times New Roman" w:hAnsi="Calibri" w:cs="Times New Roman"/>
                <w:color w:val="000000"/>
                <w:lang w:val="es-AR"/>
              </w:rPr>
            </w:pPr>
          </w:p>
        </w:tc>
      </w:tr>
    </w:tbl>
    <w:p w14:paraId="59229BE9" w14:textId="77777777" w:rsidR="00F27A58" w:rsidRDefault="00F27A58" w:rsidP="00F27A58">
      <w:pPr>
        <w:rPr>
          <w:lang w:val="es-AR"/>
        </w:rPr>
      </w:pPr>
    </w:p>
    <w:p w14:paraId="1FC41390" w14:textId="77777777" w:rsidR="00F27A58" w:rsidRDefault="00F27A58" w:rsidP="00F27A58">
      <w:pPr>
        <w:rPr>
          <w:lang w:val="es-AR"/>
        </w:rPr>
      </w:pPr>
    </w:p>
    <w:p w14:paraId="402F2D97" w14:textId="77777777" w:rsidR="00F27A58" w:rsidRDefault="00F27A58" w:rsidP="00F27A58">
      <w:pPr>
        <w:rPr>
          <w:lang w:val="es-AR"/>
        </w:rPr>
      </w:pPr>
    </w:p>
    <w:p w14:paraId="6CF4CF1F" w14:textId="77777777" w:rsidR="00F27A58" w:rsidRDefault="00F27A58" w:rsidP="00F27A58">
      <w:pPr>
        <w:rPr>
          <w:lang w:val="es-AR"/>
        </w:rPr>
      </w:pPr>
      <w:r>
        <w:rPr>
          <w:lang w:val="es-AR"/>
        </w:rPr>
        <w:t>Los descuentos admisibles pueden ser por contado, por catintidad o por nivel comercial</w:t>
      </w:r>
    </w:p>
    <w:p w14:paraId="06BACD3B" w14:textId="77777777" w:rsidR="00F27A58" w:rsidRDefault="00F27A58" w:rsidP="00F27A58">
      <w:pPr>
        <w:rPr>
          <w:lang w:val="es-AR"/>
        </w:rPr>
      </w:pPr>
      <w:r>
        <w:rPr>
          <w:lang w:val="es-AR"/>
        </w:rPr>
        <w:t>Los no admisibles no estan definidos pero en general tiene que ver con envios anteriores o no relacionados con la mercaderia propia de la operación.</w:t>
      </w:r>
    </w:p>
    <w:p w14:paraId="475FF260" w14:textId="77777777" w:rsidR="00F27A58" w:rsidRDefault="00F27A58" w:rsidP="00F27A58">
      <w:pPr>
        <w:rPr>
          <w:lang w:val="es-AR"/>
        </w:rPr>
      </w:pPr>
      <w:r>
        <w:rPr>
          <w:lang w:val="es-AR"/>
        </w:rPr>
        <w:t>Se compara la BR vs VI y se aplican los reintegros sobre el menor</w:t>
      </w:r>
    </w:p>
    <w:p w14:paraId="46E23194" w14:textId="77777777" w:rsidR="00F27A58" w:rsidRPr="00C37281" w:rsidRDefault="00F27A58" w:rsidP="00F27A58">
      <w:pPr>
        <w:rPr>
          <w:lang w:val="es-AR"/>
        </w:rPr>
      </w:pPr>
    </w:p>
    <w:p w14:paraId="6E94D966" w14:textId="77777777" w:rsidR="00F27A58" w:rsidRDefault="00F27A58" w:rsidP="00F27A58">
      <w:pPr>
        <w:rPr>
          <w:b/>
        </w:rPr>
      </w:pPr>
    </w:p>
    <w:p w14:paraId="5F6507B4" w14:textId="77777777" w:rsidR="00F27A58" w:rsidRDefault="00F27A58" w:rsidP="00F27A58">
      <w:pPr>
        <w:rPr>
          <w:b/>
        </w:rPr>
      </w:pPr>
      <w:r>
        <w:rPr>
          <w:b/>
        </w:rPr>
        <w:t>Diapositivas de supeditación</w:t>
      </w:r>
    </w:p>
    <w:p w14:paraId="41E562BA" w14:textId="77777777" w:rsidR="00F27A58" w:rsidRDefault="00F27A58" w:rsidP="00F27A58">
      <w:pPr>
        <w:rPr>
          <w:b/>
        </w:rPr>
      </w:pPr>
    </w:p>
    <w:p w14:paraId="18094759" w14:textId="77777777" w:rsidR="00F27A58" w:rsidRDefault="00F27A58" w:rsidP="00F27A58">
      <w:pPr>
        <w:rPr>
          <w:b/>
        </w:rPr>
      </w:pPr>
      <w:r>
        <w:rPr>
          <w:b/>
        </w:rPr>
        <w:t>Envíos escalonados</w:t>
      </w:r>
    </w:p>
    <w:p w14:paraId="3702E9A4" w14:textId="77777777" w:rsidR="00F27A58" w:rsidRPr="007378D4" w:rsidRDefault="00F27A58" w:rsidP="00F27A58">
      <w:pPr>
        <w:pStyle w:val="Prrafodelista"/>
        <w:numPr>
          <w:ilvl w:val="0"/>
          <w:numId w:val="1"/>
        </w:numPr>
        <w:rPr>
          <w:b/>
        </w:rPr>
      </w:pPr>
      <w:r>
        <w:t>Para importaciones o exportaciones que se realizan en etapas</w:t>
      </w:r>
    </w:p>
    <w:p w14:paraId="05C9F6EC" w14:textId="77777777" w:rsidR="00F27A58" w:rsidRPr="007378D4" w:rsidRDefault="00F27A58" w:rsidP="00F27A58">
      <w:pPr>
        <w:pStyle w:val="Prrafodelista"/>
        <w:numPr>
          <w:ilvl w:val="0"/>
          <w:numId w:val="1"/>
        </w:numPr>
        <w:rPr>
          <w:b/>
        </w:rPr>
      </w:pPr>
      <w:r>
        <w:t>Unidad clasificatoria, regla general 2 a – sistema armonizado</w:t>
      </w:r>
    </w:p>
    <w:p w14:paraId="30127402" w14:textId="77777777" w:rsidR="00F27A58" w:rsidRPr="007378D4" w:rsidRDefault="00F27A58" w:rsidP="00F27A58">
      <w:pPr>
        <w:pStyle w:val="Prrafodelista"/>
        <w:numPr>
          <w:ilvl w:val="0"/>
          <w:numId w:val="1"/>
        </w:numPr>
        <w:rPr>
          <w:b/>
        </w:rPr>
      </w:pPr>
      <w:r>
        <w:t>Manifiesta imposibilidad de transporte, en un solo embarque de todas las partes</w:t>
      </w:r>
    </w:p>
    <w:p w14:paraId="4EF93403" w14:textId="77777777" w:rsidR="00F27A58" w:rsidRPr="007378D4" w:rsidRDefault="00F27A58" w:rsidP="00F27A58">
      <w:pPr>
        <w:pStyle w:val="Prrafodelista"/>
        <w:numPr>
          <w:ilvl w:val="0"/>
          <w:numId w:val="1"/>
        </w:numPr>
        <w:rPr>
          <w:b/>
        </w:rPr>
      </w:pPr>
      <w:r>
        <w:t>Un ejemplo seria la importación de una maquinaria que las partes vienen en distintos momentos</w:t>
      </w:r>
    </w:p>
    <w:p w14:paraId="494D3546" w14:textId="77777777" w:rsidR="00F27A58" w:rsidRPr="007378D4" w:rsidRDefault="00F27A58" w:rsidP="00F27A58">
      <w:pPr>
        <w:pStyle w:val="Prrafodelista"/>
        <w:numPr>
          <w:ilvl w:val="0"/>
          <w:numId w:val="1"/>
        </w:numPr>
        <w:rPr>
          <w:b/>
        </w:rPr>
      </w:pPr>
      <w:r>
        <w:t>Plazos- 180 días como máximo, prorrogables por única vez</w:t>
      </w:r>
    </w:p>
    <w:p w14:paraId="3201A4A2" w14:textId="77777777" w:rsidR="00F27A58" w:rsidRPr="007378D4" w:rsidRDefault="00F27A58" w:rsidP="00F27A58">
      <w:pPr>
        <w:pStyle w:val="Prrafodelista"/>
      </w:pPr>
      <w:r>
        <w:t>Si esta catalogado como un gran proyecto, hay un plazo de un año con prorroga extraordinaria de 90 días</w:t>
      </w:r>
    </w:p>
    <w:p w14:paraId="0415AB67" w14:textId="77777777" w:rsidR="00F27A58" w:rsidRPr="007378D4" w:rsidRDefault="00F27A58" w:rsidP="00F27A58">
      <w:pPr>
        <w:pStyle w:val="Prrafodelista"/>
        <w:numPr>
          <w:ilvl w:val="0"/>
          <w:numId w:val="1"/>
        </w:numPr>
        <w:rPr>
          <w:b/>
        </w:rPr>
      </w:pPr>
      <w:r>
        <w:t>Solicitud de prorroga: mínimo 30 días corridos antes del vencimiento</w:t>
      </w:r>
    </w:p>
    <w:p w14:paraId="4E5D4C02" w14:textId="77777777" w:rsidR="00F27A58" w:rsidRPr="007378D4" w:rsidRDefault="00F27A58" w:rsidP="00F27A58">
      <w:pPr>
        <w:pStyle w:val="Prrafodelista"/>
        <w:numPr>
          <w:ilvl w:val="0"/>
          <w:numId w:val="1"/>
        </w:numPr>
        <w:rPr>
          <w:b/>
        </w:rPr>
      </w:pPr>
      <w:r>
        <w:t>Solicitud de autorización: mínimo 30 días corridos del arribo / salida</w:t>
      </w:r>
    </w:p>
    <w:p w14:paraId="6C39CE67" w14:textId="77777777" w:rsidR="00F27A58" w:rsidRPr="007378D4" w:rsidRDefault="00F27A58" w:rsidP="00F27A58">
      <w:pPr>
        <w:pStyle w:val="Prrafodelista"/>
        <w:numPr>
          <w:ilvl w:val="0"/>
          <w:numId w:val="1"/>
        </w:numPr>
        <w:rPr>
          <w:b/>
        </w:rPr>
      </w:pPr>
      <w:r>
        <w:t>Se deben aportar documentos e información completa</w:t>
      </w:r>
    </w:p>
    <w:p w14:paraId="00B031EB" w14:textId="77777777" w:rsidR="00F27A58" w:rsidRPr="007378D4" w:rsidRDefault="00F27A58" w:rsidP="00F27A58">
      <w:pPr>
        <w:pStyle w:val="Prrafodelista"/>
        <w:numPr>
          <w:ilvl w:val="0"/>
          <w:numId w:val="1"/>
        </w:numPr>
        <w:rPr>
          <w:b/>
        </w:rPr>
      </w:pPr>
      <w:r>
        <w:t>Se debe consignar la/s aduana/s de registro</w:t>
      </w:r>
    </w:p>
    <w:p w14:paraId="0277B873" w14:textId="77777777" w:rsidR="00F27A58" w:rsidRPr="007378D4" w:rsidRDefault="00F27A58" w:rsidP="00F27A58">
      <w:pPr>
        <w:pStyle w:val="Prrafodelista"/>
        <w:numPr>
          <w:ilvl w:val="0"/>
          <w:numId w:val="1"/>
        </w:numPr>
        <w:rPr>
          <w:b/>
        </w:rPr>
      </w:pPr>
      <w:r>
        <w:t>Comprometer fecha cierta de finalización  de operación</w:t>
      </w:r>
    </w:p>
    <w:p w14:paraId="45EBD078" w14:textId="77777777" w:rsidR="00F27A58" w:rsidRPr="007B344C" w:rsidRDefault="00F27A58" w:rsidP="00F27A58">
      <w:pPr>
        <w:pStyle w:val="Prrafodelista"/>
        <w:numPr>
          <w:ilvl w:val="0"/>
          <w:numId w:val="1"/>
        </w:numPr>
        <w:rPr>
          <w:b/>
        </w:rPr>
      </w:pPr>
      <w:r>
        <w:t>La autorización para operar  deberá ser emitida en un plazo no mayor a 30 días corridos (excepto que se soliciten aplicaciones de la documentación / información)</w:t>
      </w:r>
    </w:p>
    <w:p w14:paraId="02A975E2" w14:textId="77777777" w:rsidR="00F27A58" w:rsidRPr="007B344C" w:rsidRDefault="00F27A58" w:rsidP="00F27A58">
      <w:pPr>
        <w:pStyle w:val="Prrafodelista"/>
        <w:numPr>
          <w:ilvl w:val="0"/>
          <w:numId w:val="1"/>
        </w:numPr>
        <w:rPr>
          <w:b/>
        </w:rPr>
      </w:pPr>
      <w:r>
        <w:t>Se documentaran las diversas partes con la Posición arancelaria de la unidad clasificatoria</w:t>
      </w:r>
    </w:p>
    <w:p w14:paraId="3A1C01A5" w14:textId="77777777" w:rsidR="00F27A58" w:rsidRPr="007B344C" w:rsidRDefault="00F27A58" w:rsidP="00F27A58">
      <w:pPr>
        <w:pStyle w:val="Prrafodelista"/>
        <w:numPr>
          <w:ilvl w:val="0"/>
          <w:numId w:val="1"/>
        </w:numPr>
        <w:rPr>
          <w:b/>
        </w:rPr>
      </w:pPr>
      <w:r>
        <w:t>Derechos-garantías</w:t>
      </w:r>
    </w:p>
    <w:p w14:paraId="5F77E6AA" w14:textId="77777777" w:rsidR="00F27A58" w:rsidRPr="007B344C" w:rsidRDefault="00F27A58" w:rsidP="00F27A58">
      <w:pPr>
        <w:pStyle w:val="Prrafodelista"/>
        <w:numPr>
          <w:ilvl w:val="0"/>
          <w:numId w:val="1"/>
        </w:numPr>
        <w:rPr>
          <w:b/>
        </w:rPr>
      </w:pPr>
      <w:r>
        <w:t>Exportación: beneficios- cumplido final del ultimo embarque autorizado</w:t>
      </w:r>
    </w:p>
    <w:p w14:paraId="15D902CB" w14:textId="77777777" w:rsidR="00F27A58" w:rsidRPr="007B344C" w:rsidRDefault="00F27A58" w:rsidP="00F27A58">
      <w:pPr>
        <w:pStyle w:val="Prrafodelista"/>
        <w:numPr>
          <w:ilvl w:val="0"/>
          <w:numId w:val="1"/>
        </w:numPr>
        <w:rPr>
          <w:b/>
        </w:rPr>
      </w:pPr>
      <w:r>
        <w:t>Verificación obligatoria – canal roja</w:t>
      </w:r>
    </w:p>
    <w:p w14:paraId="414CE2F6" w14:textId="77777777" w:rsidR="00F27A58" w:rsidRPr="007B344C" w:rsidRDefault="00F27A58" w:rsidP="00F27A58">
      <w:pPr>
        <w:pStyle w:val="Prrafodelista"/>
        <w:numPr>
          <w:ilvl w:val="0"/>
          <w:numId w:val="1"/>
        </w:numPr>
        <w:rPr>
          <w:b/>
        </w:rPr>
      </w:pPr>
      <w:r>
        <w:t>Intervención de departamentos técnicos</w:t>
      </w:r>
    </w:p>
    <w:p w14:paraId="3DABE091" w14:textId="77777777" w:rsidR="00F27A58" w:rsidRPr="007B344C" w:rsidRDefault="00F27A58" w:rsidP="00F27A58">
      <w:pPr>
        <w:pStyle w:val="Prrafodelista"/>
        <w:numPr>
          <w:ilvl w:val="0"/>
          <w:numId w:val="1"/>
        </w:numPr>
        <w:rPr>
          <w:b/>
        </w:rPr>
      </w:pPr>
      <w:r>
        <w:t>Cancelación: cumplida la operación en su totalidad se presentar anota con los datos de los diversos registro dante aduana. Si no media objeción, aduana conforma los formularios de afectación e informa a las aduanas intervinientes</w:t>
      </w:r>
    </w:p>
    <w:p w14:paraId="05D2F56B" w14:textId="77777777" w:rsidR="00F27A58" w:rsidRDefault="00F27A58" w:rsidP="00F27A58">
      <w:pPr>
        <w:rPr>
          <w:b/>
        </w:rPr>
      </w:pPr>
    </w:p>
    <w:p w14:paraId="091DBC14" w14:textId="77777777" w:rsidR="00F27A58" w:rsidRDefault="00F27A58" w:rsidP="00F27A58">
      <w:pPr>
        <w:rPr>
          <w:b/>
        </w:rPr>
      </w:pPr>
      <w:r>
        <w:rPr>
          <w:b/>
        </w:rPr>
        <w:t>Régimen de importación o exportación para compensar envios de mercadería con deficiencias</w:t>
      </w:r>
    </w:p>
    <w:p w14:paraId="54C4F334" w14:textId="77777777" w:rsidR="00F27A58" w:rsidRDefault="00F27A58" w:rsidP="00F27A58">
      <w:pPr>
        <w:rPr>
          <w:b/>
        </w:rPr>
      </w:pPr>
    </w:p>
    <w:p w14:paraId="22B2E49D" w14:textId="77777777" w:rsidR="00F27A58" w:rsidRDefault="00F27A58" w:rsidP="00F27A58">
      <w:pPr>
        <w:pStyle w:val="Prrafodelista"/>
        <w:numPr>
          <w:ilvl w:val="0"/>
          <w:numId w:val="2"/>
        </w:numPr>
      </w:pPr>
      <w:r>
        <w:t>Fin: sustituir una mercadería importada o exportada, por otra idéntica o similar, por deficiencias de material de fabricación</w:t>
      </w:r>
    </w:p>
    <w:p w14:paraId="43F922E4" w14:textId="77777777" w:rsidR="00F27A58" w:rsidRDefault="00F27A58" w:rsidP="00F27A58">
      <w:pPr>
        <w:pStyle w:val="Prrafodelista"/>
        <w:numPr>
          <w:ilvl w:val="0"/>
          <w:numId w:val="2"/>
        </w:numPr>
      </w:pPr>
      <w:r>
        <w:t>Obligación de garantía</w:t>
      </w:r>
    </w:p>
    <w:p w14:paraId="47BC6616" w14:textId="77777777" w:rsidR="00F27A58" w:rsidRDefault="00F27A58" w:rsidP="00F27A58">
      <w:pPr>
        <w:pStyle w:val="Prrafodelista"/>
        <w:numPr>
          <w:ilvl w:val="0"/>
          <w:numId w:val="2"/>
        </w:numPr>
      </w:pPr>
      <w:r>
        <w:t>La operación para compensar se encuentra exenta del pago de tributos, de la negociación de divisas y de aplicación  de prohibiciones de carácter económicos</w:t>
      </w:r>
    </w:p>
    <w:p w14:paraId="21A52AFE" w14:textId="77777777" w:rsidR="00F27A58" w:rsidRDefault="00F27A58" w:rsidP="00F27A58">
      <w:pPr>
        <w:pStyle w:val="Prrafodelista"/>
        <w:numPr>
          <w:ilvl w:val="0"/>
          <w:numId w:val="2"/>
        </w:numPr>
      </w:pPr>
      <w:r>
        <w:t>La importación o exportación que se realice por la devolución también se encontrara exenta del pago de tributos y de la negociación de divisas y de la aplicación de prohibición de carácter económico</w:t>
      </w:r>
    </w:p>
    <w:p w14:paraId="586F134F" w14:textId="77777777" w:rsidR="00F27A58" w:rsidRDefault="00F27A58" w:rsidP="00F27A58">
      <w:pPr>
        <w:pStyle w:val="Prrafodelista"/>
        <w:numPr>
          <w:ilvl w:val="0"/>
          <w:numId w:val="2"/>
        </w:numPr>
      </w:pPr>
      <w:r>
        <w:t>El servicio aduanero comprobara que la mercadería defectuosa no se conforma a lo pactado, respecto de la naturaleza, estado o características, de modo que no sea utilizable para el destino para el cual fue adquirida y que la mercadería a importar o exportar en sustitución es idéntica o similar</w:t>
      </w:r>
    </w:p>
    <w:p w14:paraId="3844B104" w14:textId="77777777" w:rsidR="00F27A58" w:rsidRDefault="00F27A58" w:rsidP="00F27A58">
      <w:pPr>
        <w:pStyle w:val="Prrafodelista"/>
        <w:numPr>
          <w:ilvl w:val="0"/>
          <w:numId w:val="2"/>
        </w:numPr>
      </w:pPr>
      <w:r>
        <w:t>La solicitud debe ser acompañada de toda la documentación que acredite la garantía técnica vigente y la obligación de sustitución</w:t>
      </w:r>
    </w:p>
    <w:p w14:paraId="3E47AED6" w14:textId="77777777" w:rsidR="00F27A58" w:rsidRDefault="00F27A58" w:rsidP="00F27A58">
      <w:pPr>
        <w:pStyle w:val="Prrafodelista"/>
      </w:pPr>
      <w:r>
        <w:t>Debe presentarse ante la misma oficina aduanera donde se tramito la operación originaria</w:t>
      </w:r>
    </w:p>
    <w:p w14:paraId="5F0B0D0D" w14:textId="77777777" w:rsidR="00F27A58" w:rsidRDefault="00F27A58" w:rsidP="00F27A58">
      <w:pPr>
        <w:pStyle w:val="Prrafodelista"/>
        <w:numPr>
          <w:ilvl w:val="0"/>
          <w:numId w:val="3"/>
        </w:numPr>
      </w:pPr>
      <w:r>
        <w:t xml:space="preserve">Procedimiento: se tramita por expediente, se debe conformar garantía hasta que se cumpla con  la totalidad de operación por los tributos que graven la operación que se haga en primer termino. Se cursa por canal rojo obligatorio </w:t>
      </w:r>
    </w:p>
    <w:p w14:paraId="4600863C" w14:textId="77777777" w:rsidR="00F27A58" w:rsidRDefault="00F27A58" w:rsidP="00F27A58"/>
    <w:p w14:paraId="1D2A95D3" w14:textId="77777777" w:rsidR="00F27A58" w:rsidRPr="00FB3431" w:rsidRDefault="00F27A58" w:rsidP="00F27A58">
      <w:pPr>
        <w:rPr>
          <w:b/>
        </w:rPr>
      </w:pPr>
      <w:r w:rsidRPr="00FB3431">
        <w:rPr>
          <w:b/>
        </w:rPr>
        <w:t>Opreacion con precio revisable</w:t>
      </w:r>
    </w:p>
    <w:p w14:paraId="05C273F5" w14:textId="77777777" w:rsidR="00F27A58" w:rsidRDefault="00F27A58" w:rsidP="00F27A58">
      <w:r>
        <w:t>Copiar y pegar todas las diapositivas</w:t>
      </w:r>
    </w:p>
    <w:p w14:paraId="0FE7293E" w14:textId="77777777" w:rsidR="00F27A58" w:rsidRPr="007B344C" w:rsidRDefault="00F27A58" w:rsidP="00F27A58"/>
    <w:p w14:paraId="10A632FE" w14:textId="77777777" w:rsidR="00CE54F1" w:rsidRPr="00F27A58" w:rsidRDefault="00CE54F1" w:rsidP="00F27A58">
      <w:bookmarkStart w:id="0" w:name="_GoBack"/>
      <w:bookmarkEnd w:id="0"/>
    </w:p>
    <w:sectPr w:rsidR="00CE54F1" w:rsidRPr="00F27A58"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30B6"/>
    <w:multiLevelType w:val="hybridMultilevel"/>
    <w:tmpl w:val="C1AEE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7092ACA"/>
    <w:multiLevelType w:val="hybridMultilevel"/>
    <w:tmpl w:val="8BEA0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8111C73"/>
    <w:multiLevelType w:val="hybridMultilevel"/>
    <w:tmpl w:val="30D84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281"/>
    <w:rsid w:val="00351A35"/>
    <w:rsid w:val="00713732"/>
    <w:rsid w:val="00B83584"/>
    <w:rsid w:val="00C37281"/>
    <w:rsid w:val="00CE54F1"/>
    <w:rsid w:val="00CF2869"/>
    <w:rsid w:val="00F27A58"/>
    <w:rsid w:val="00F41ED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700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A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7A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A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7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105545">
      <w:bodyDiv w:val="1"/>
      <w:marLeft w:val="0"/>
      <w:marRight w:val="0"/>
      <w:marTop w:val="0"/>
      <w:marBottom w:val="0"/>
      <w:divBdr>
        <w:top w:val="none" w:sz="0" w:space="0" w:color="auto"/>
        <w:left w:val="none" w:sz="0" w:space="0" w:color="auto"/>
        <w:bottom w:val="none" w:sz="0" w:space="0" w:color="auto"/>
        <w:right w:val="none" w:sz="0" w:space="0" w:color="auto"/>
      </w:divBdr>
    </w:div>
    <w:div w:id="543716652">
      <w:bodyDiv w:val="1"/>
      <w:marLeft w:val="0"/>
      <w:marRight w:val="0"/>
      <w:marTop w:val="0"/>
      <w:marBottom w:val="0"/>
      <w:divBdr>
        <w:top w:val="none" w:sz="0" w:space="0" w:color="auto"/>
        <w:left w:val="none" w:sz="0" w:space="0" w:color="auto"/>
        <w:bottom w:val="none" w:sz="0" w:space="0" w:color="auto"/>
        <w:right w:val="none" w:sz="0" w:space="0" w:color="auto"/>
      </w:divBdr>
    </w:div>
    <w:div w:id="1048725627">
      <w:bodyDiv w:val="1"/>
      <w:marLeft w:val="0"/>
      <w:marRight w:val="0"/>
      <w:marTop w:val="0"/>
      <w:marBottom w:val="0"/>
      <w:divBdr>
        <w:top w:val="none" w:sz="0" w:space="0" w:color="auto"/>
        <w:left w:val="none" w:sz="0" w:space="0" w:color="auto"/>
        <w:bottom w:val="none" w:sz="0" w:space="0" w:color="auto"/>
        <w:right w:val="none" w:sz="0" w:space="0" w:color="auto"/>
      </w:divBdr>
    </w:div>
    <w:div w:id="1761364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854</Words>
  <Characters>4697</Characters>
  <Application>Microsoft Macintosh Word</Application>
  <DocSecurity>0</DocSecurity>
  <Lines>39</Lines>
  <Paragraphs>11</Paragraphs>
  <ScaleCrop>false</ScaleCrop>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4</cp:revision>
  <dcterms:created xsi:type="dcterms:W3CDTF">2018-06-11T11:50:00Z</dcterms:created>
  <dcterms:modified xsi:type="dcterms:W3CDTF">2018-06-11T14:22:00Z</dcterms:modified>
</cp:coreProperties>
</file>