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E43B9B" w:rsidP="004E1AED">
      <w:pPr>
        <w:pStyle w:val="Puesto"/>
      </w:pPr>
      <w:r w:rsidRPr="00E43B9B">
        <w:t>Curso de Preprocesadores CSS</w:t>
      </w:r>
    </w:p>
    <w:p w:rsidR="00194DF6" w:rsidRPr="00E43B9B" w:rsidRDefault="00E43B9B">
      <w:pPr>
        <w:pStyle w:val="Ttulo1"/>
      </w:pPr>
      <w:r w:rsidRPr="00E43B9B">
        <w:t>Conceptos básicos de CSS</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CSS significa </w:t>
      </w:r>
      <w:proofErr w:type="spellStart"/>
      <w:r w:rsidRPr="00E43B9B">
        <w:rPr>
          <w:rFonts w:ascii="Arial" w:eastAsia="Times New Roman" w:hAnsi="Arial" w:cs="Arial"/>
          <w:b/>
          <w:bCs/>
          <w:color w:val="273B47"/>
          <w:sz w:val="20"/>
          <w:szCs w:val="20"/>
          <w:lang w:val="es-MX" w:eastAsia="es-MX"/>
        </w:rPr>
        <w:t>Cascading</w:t>
      </w:r>
      <w:proofErr w:type="spellEnd"/>
      <w:r w:rsidRPr="00E43B9B">
        <w:rPr>
          <w:rFonts w:ascii="Arial" w:eastAsia="Times New Roman" w:hAnsi="Arial" w:cs="Arial"/>
          <w:b/>
          <w:bCs/>
          <w:color w:val="273B47"/>
          <w:sz w:val="20"/>
          <w:szCs w:val="20"/>
          <w:lang w:val="es-MX" w:eastAsia="es-MX"/>
        </w:rPr>
        <w:t xml:space="preserve"> Style </w:t>
      </w:r>
      <w:proofErr w:type="spellStart"/>
      <w:r w:rsidRPr="00E43B9B">
        <w:rPr>
          <w:rFonts w:ascii="Arial" w:eastAsia="Times New Roman" w:hAnsi="Arial" w:cs="Arial"/>
          <w:b/>
          <w:bCs/>
          <w:color w:val="273B47"/>
          <w:sz w:val="20"/>
          <w:szCs w:val="20"/>
          <w:lang w:val="es-MX" w:eastAsia="es-MX"/>
        </w:rPr>
        <w:t>Sheets</w:t>
      </w:r>
      <w:proofErr w:type="spellEnd"/>
      <w:r w:rsidRPr="00E43B9B">
        <w:rPr>
          <w:rFonts w:ascii="Arial" w:eastAsia="Times New Roman" w:hAnsi="Arial" w:cs="Arial"/>
          <w:color w:val="273B47"/>
          <w:sz w:val="20"/>
          <w:szCs w:val="20"/>
          <w:lang w:val="es-MX" w:eastAsia="es-MX"/>
        </w:rPr>
        <w:t> o su traducción al español Hojas de Estilo en Cascada.</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Asignar reglas CSS a un documento HTML se puede hacer de varias formas:</w:t>
      </w:r>
    </w:p>
    <w:p w:rsidR="00E43B9B" w:rsidRPr="00E43B9B" w:rsidRDefault="00E43B9B" w:rsidP="00E43B9B">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Colocando las reglas en un documento *.</w:t>
      </w:r>
      <w:proofErr w:type="spellStart"/>
      <w:r w:rsidRPr="00E43B9B">
        <w:rPr>
          <w:rFonts w:ascii="Arial" w:eastAsia="Times New Roman" w:hAnsi="Arial" w:cs="Arial"/>
          <w:color w:val="273B47"/>
          <w:sz w:val="20"/>
          <w:szCs w:val="20"/>
          <w:lang w:val="es-MX" w:eastAsia="es-MX"/>
        </w:rPr>
        <w:t>css</w:t>
      </w:r>
      <w:proofErr w:type="spellEnd"/>
      <w:r w:rsidRPr="00E43B9B">
        <w:rPr>
          <w:rFonts w:ascii="Arial" w:eastAsia="Times New Roman" w:hAnsi="Arial" w:cs="Arial"/>
          <w:color w:val="273B47"/>
          <w:sz w:val="20"/>
          <w:szCs w:val="20"/>
          <w:lang w:val="es-MX" w:eastAsia="es-MX"/>
        </w:rPr>
        <w:t xml:space="preserve"> y relacionarlo al HTML usando la etiqueta</w:t>
      </w:r>
    </w:p>
    <w:p w:rsidR="00E43B9B" w:rsidRPr="00E43B9B" w:rsidRDefault="00E43B9B" w:rsidP="00E43B9B">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Colocando en el atributo </w:t>
      </w:r>
      <w:proofErr w:type="spellStart"/>
      <w:r w:rsidRPr="00E43B9B">
        <w:rPr>
          <w:rFonts w:ascii="Arial" w:eastAsia="Times New Roman" w:hAnsi="Arial" w:cs="Arial"/>
          <w:color w:val="273B47"/>
          <w:sz w:val="20"/>
          <w:szCs w:val="20"/>
          <w:lang w:val="es-MX" w:eastAsia="es-MX"/>
        </w:rPr>
        <w:t>style</w:t>
      </w:r>
      <w:proofErr w:type="spellEnd"/>
      <w:r w:rsidRPr="00E43B9B">
        <w:rPr>
          <w:rFonts w:ascii="Arial" w:eastAsia="Times New Roman" w:hAnsi="Arial" w:cs="Arial"/>
          <w:color w:val="273B47"/>
          <w:sz w:val="20"/>
          <w:szCs w:val="20"/>
          <w:lang w:val="es-MX" w:eastAsia="es-MX"/>
        </w:rPr>
        <w:t> de cada elemento HTML las reglas para cada etiqueta</w:t>
      </w:r>
    </w:p>
    <w:p w:rsidR="00E43B9B" w:rsidRPr="00E43B9B" w:rsidRDefault="00E43B9B" w:rsidP="00E43B9B">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Colocando los estilos dentro de una etiqueta </w:t>
      </w:r>
      <w:proofErr w:type="spellStart"/>
      <w:r w:rsidRPr="00E43B9B">
        <w:rPr>
          <w:rFonts w:ascii="Arial" w:eastAsia="Times New Roman" w:hAnsi="Arial" w:cs="Arial"/>
          <w:color w:val="273B47"/>
          <w:sz w:val="20"/>
          <w:szCs w:val="20"/>
          <w:lang w:val="es-MX" w:eastAsia="es-MX"/>
        </w:rPr>
        <w:t>style</w:t>
      </w:r>
      <w:proofErr w:type="spellEnd"/>
      <w:r w:rsidRPr="00E43B9B">
        <w:rPr>
          <w:rFonts w:ascii="Arial" w:eastAsia="Times New Roman" w:hAnsi="Arial" w:cs="Arial"/>
          <w:color w:val="273B47"/>
          <w:sz w:val="20"/>
          <w:szCs w:val="20"/>
          <w:lang w:val="es-MX" w:eastAsia="es-MX"/>
        </w:rPr>
        <w:t> dentro del head del documento.</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Como su nombre lo dice siempre lee en cascada de arriba hacia abajo sobrescribiendo valores excepto los dados por el atributo </w:t>
      </w:r>
      <w:proofErr w:type="spellStart"/>
      <w:r w:rsidRPr="00E43B9B">
        <w:rPr>
          <w:rFonts w:ascii="Arial" w:eastAsia="Times New Roman" w:hAnsi="Arial" w:cs="Arial"/>
          <w:color w:val="273B47"/>
          <w:sz w:val="20"/>
          <w:szCs w:val="20"/>
          <w:lang w:val="es-MX" w:eastAsia="es-MX"/>
        </w:rPr>
        <w:t>style</w:t>
      </w:r>
      <w:proofErr w:type="spellEnd"/>
      <w:r w:rsidRPr="00E43B9B">
        <w:rPr>
          <w:rFonts w:ascii="Arial" w:eastAsia="Times New Roman" w:hAnsi="Arial" w:cs="Arial"/>
          <w:color w:val="273B47"/>
          <w:sz w:val="20"/>
          <w:szCs w:val="20"/>
          <w:lang w:val="es-MX" w:eastAsia="es-MX"/>
        </w:rPr>
        <w:t>.</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b/>
          <w:bCs/>
          <w:color w:val="273B47"/>
          <w:sz w:val="20"/>
          <w:szCs w:val="20"/>
          <w:lang w:val="es-MX" w:eastAsia="es-MX"/>
        </w:rPr>
        <w:t>Un estilo CSS está formado por: selector, declaración, propiedad y valor.</w:t>
      </w:r>
    </w:p>
    <w:p w:rsidR="00E43B9B" w:rsidRDefault="00E43B9B" w:rsidP="00E43B9B">
      <w:pPr>
        <w:rPr>
          <w:lang w:val="es-MX"/>
        </w:rPr>
      </w:pPr>
    </w:p>
    <w:p w:rsidR="00E43B9B" w:rsidRPr="00E43B9B" w:rsidRDefault="00E43B9B" w:rsidP="00E43B9B">
      <w:pPr>
        <w:pStyle w:val="Ttulo1"/>
      </w:pPr>
      <w:r w:rsidRPr="00E43B9B">
        <w:t>Selectores de CSS</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Los selectores nos sirven para seleccionar los diferentes elementos en una página web y aplicar estilos</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Existen los siguientes tipos de selectores:</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universal </w:t>
      </w:r>
      <w:r w:rsidRPr="00E43B9B">
        <w:rPr>
          <w:rFonts w:ascii="Arial" w:eastAsia="Times New Roman" w:hAnsi="Arial" w:cs="Arial"/>
          <w:color w:val="273B47"/>
          <w:sz w:val="20"/>
          <w:szCs w:val="24"/>
          <w:lang w:val="es-MX" w:eastAsia="es-MX"/>
        </w:rPr>
        <w:t>* Sirve para agregar estilos a todos los elementos de la página. Normalmente se utiliza para hacer “</w:t>
      </w:r>
      <w:proofErr w:type="spellStart"/>
      <w:r w:rsidRPr="00E43B9B">
        <w:rPr>
          <w:rFonts w:ascii="Arial" w:eastAsia="Times New Roman" w:hAnsi="Arial" w:cs="Arial"/>
          <w:color w:val="273B47"/>
          <w:sz w:val="20"/>
          <w:szCs w:val="24"/>
          <w:lang w:val="es-MX" w:eastAsia="es-MX"/>
        </w:rPr>
        <w:t>reset</w:t>
      </w:r>
      <w:proofErr w:type="spellEnd"/>
      <w:r w:rsidRPr="00E43B9B">
        <w:rPr>
          <w:rFonts w:ascii="Arial" w:eastAsia="Times New Roman" w:hAnsi="Arial" w:cs="Arial"/>
          <w:color w:val="273B47"/>
          <w:sz w:val="20"/>
          <w:szCs w:val="24"/>
          <w:lang w:val="es-MX" w:eastAsia="es-MX"/>
        </w:rPr>
        <w:t>” de estilos.</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etiqueta</w:t>
      </w:r>
      <w:r w:rsidRPr="00E43B9B">
        <w:rPr>
          <w:rFonts w:ascii="Arial" w:eastAsia="Times New Roman" w:hAnsi="Arial" w:cs="Arial"/>
          <w:color w:val="273B47"/>
          <w:sz w:val="20"/>
          <w:szCs w:val="24"/>
          <w:lang w:val="es-MX" w:eastAsia="es-MX"/>
        </w:rPr>
        <w:t xml:space="preserve">. Aplica estilos a todos los elementos de ese tipo (p, h1, </w:t>
      </w:r>
      <w:proofErr w:type="spellStart"/>
      <w:r w:rsidRPr="00E43B9B">
        <w:rPr>
          <w:rFonts w:ascii="Arial" w:eastAsia="Times New Roman" w:hAnsi="Arial" w:cs="Arial"/>
          <w:color w:val="273B47"/>
          <w:sz w:val="20"/>
          <w:szCs w:val="24"/>
          <w:lang w:val="es-MX" w:eastAsia="es-MX"/>
        </w:rPr>
        <w:t>header</w:t>
      </w:r>
      <w:proofErr w:type="spellEnd"/>
      <w:r w:rsidRPr="00E43B9B">
        <w:rPr>
          <w:rFonts w:ascii="Arial" w:eastAsia="Times New Roman" w:hAnsi="Arial" w:cs="Arial"/>
          <w:color w:val="273B47"/>
          <w:sz w:val="20"/>
          <w:szCs w:val="24"/>
          <w:lang w:val="es-MX" w:eastAsia="es-MX"/>
        </w:rPr>
        <w:t xml:space="preserve"> etc.)</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id</w:t>
      </w:r>
      <w:r w:rsidRPr="00E43B9B">
        <w:rPr>
          <w:rFonts w:ascii="Arial" w:eastAsia="Times New Roman" w:hAnsi="Arial" w:cs="Arial"/>
          <w:color w:val="273B47"/>
          <w:sz w:val="20"/>
          <w:szCs w:val="24"/>
          <w:lang w:val="es-MX" w:eastAsia="es-MX"/>
        </w:rPr>
        <w:t>. Aplica estilos a un elemento único con ese Id, se recomienda hacer buen uso de este selector.</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clase</w:t>
      </w:r>
      <w:r w:rsidRPr="00E43B9B">
        <w:rPr>
          <w:rFonts w:ascii="Arial" w:eastAsia="Times New Roman" w:hAnsi="Arial" w:cs="Arial"/>
          <w:color w:val="273B47"/>
          <w:sz w:val="20"/>
          <w:szCs w:val="24"/>
          <w:lang w:val="es-MX" w:eastAsia="es-MX"/>
        </w:rPr>
        <w:t>. Aplica estilos a todos los elementos con esa clase (el que más vas a usar).</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anidado</w:t>
      </w:r>
      <w:r w:rsidRPr="00E43B9B">
        <w:rPr>
          <w:rFonts w:ascii="Arial" w:eastAsia="Times New Roman" w:hAnsi="Arial" w:cs="Arial"/>
          <w:color w:val="273B47"/>
          <w:sz w:val="20"/>
          <w:szCs w:val="24"/>
          <w:lang w:val="es-MX" w:eastAsia="es-MX"/>
        </w:rPr>
        <w:t>. Aplica estilos a un elementos descendientes de otros elementos (no necesario que sea hijo directo).</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hijo &gt;</w:t>
      </w:r>
      <w:r w:rsidRPr="00E43B9B">
        <w:rPr>
          <w:rFonts w:ascii="Arial" w:eastAsia="Times New Roman" w:hAnsi="Arial" w:cs="Arial"/>
          <w:color w:val="273B47"/>
          <w:sz w:val="20"/>
          <w:szCs w:val="24"/>
          <w:lang w:val="es-MX" w:eastAsia="es-MX"/>
        </w:rPr>
        <w:t>. Aplica estilos a los elementos que sean hijos directos de otros.</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adyacente +</w:t>
      </w:r>
      <w:r w:rsidRPr="00E43B9B">
        <w:rPr>
          <w:rFonts w:ascii="Arial" w:eastAsia="Times New Roman" w:hAnsi="Arial" w:cs="Arial"/>
          <w:color w:val="273B47"/>
          <w:sz w:val="20"/>
          <w:szCs w:val="24"/>
          <w:lang w:val="es-MX" w:eastAsia="es-MX"/>
        </w:rPr>
        <w:t>. Aplica estilos al elemento adyacente.</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 xml:space="preserve">Selector de atributo </w:t>
      </w:r>
      <w:proofErr w:type="gramStart"/>
      <w:r w:rsidRPr="00E43B9B">
        <w:rPr>
          <w:rFonts w:ascii="Arial" w:eastAsia="Times New Roman" w:hAnsi="Arial" w:cs="Arial"/>
          <w:b/>
          <w:bCs/>
          <w:color w:val="273B47"/>
          <w:sz w:val="20"/>
          <w:szCs w:val="24"/>
          <w:lang w:val="es-MX" w:eastAsia="es-MX"/>
        </w:rPr>
        <w:t>input[</w:t>
      </w:r>
      <w:proofErr w:type="spellStart"/>
      <w:proofErr w:type="gramEnd"/>
      <w:r w:rsidRPr="00E43B9B">
        <w:rPr>
          <w:rFonts w:ascii="Arial" w:eastAsia="Times New Roman" w:hAnsi="Arial" w:cs="Arial"/>
          <w:b/>
          <w:bCs/>
          <w:color w:val="273B47"/>
          <w:sz w:val="20"/>
          <w:szCs w:val="24"/>
          <w:lang w:val="es-MX" w:eastAsia="es-MX"/>
        </w:rPr>
        <w:t>type</w:t>
      </w:r>
      <w:proofErr w:type="spellEnd"/>
      <w:r w:rsidRPr="00E43B9B">
        <w:rPr>
          <w:rFonts w:ascii="Arial" w:eastAsia="Times New Roman" w:hAnsi="Arial" w:cs="Arial"/>
          <w:b/>
          <w:bCs/>
          <w:color w:val="273B47"/>
          <w:sz w:val="20"/>
          <w:szCs w:val="24"/>
          <w:lang w:val="es-MX" w:eastAsia="es-MX"/>
        </w:rPr>
        <w:t>=“</w:t>
      </w:r>
      <w:proofErr w:type="spellStart"/>
      <w:r w:rsidRPr="00E43B9B">
        <w:rPr>
          <w:rFonts w:ascii="Arial" w:eastAsia="Times New Roman" w:hAnsi="Arial" w:cs="Arial"/>
          <w:b/>
          <w:bCs/>
          <w:color w:val="273B47"/>
          <w:sz w:val="20"/>
          <w:szCs w:val="24"/>
          <w:lang w:val="es-MX" w:eastAsia="es-MX"/>
        </w:rPr>
        <w:t>number</w:t>
      </w:r>
      <w:proofErr w:type="spellEnd"/>
      <w:r w:rsidRPr="00E43B9B">
        <w:rPr>
          <w:rFonts w:ascii="Arial" w:eastAsia="Times New Roman" w:hAnsi="Arial" w:cs="Arial"/>
          <w:b/>
          <w:bCs/>
          <w:color w:val="273B47"/>
          <w:sz w:val="20"/>
          <w:szCs w:val="24"/>
          <w:lang w:val="es-MX" w:eastAsia="es-MX"/>
        </w:rPr>
        <w:t>”]</w:t>
      </w:r>
      <w:r w:rsidRPr="00E43B9B">
        <w:rPr>
          <w:rFonts w:ascii="Arial" w:eastAsia="Times New Roman" w:hAnsi="Arial" w:cs="Arial"/>
          <w:color w:val="273B47"/>
          <w:sz w:val="20"/>
          <w:szCs w:val="24"/>
          <w:lang w:val="es-MX" w:eastAsia="es-MX"/>
        </w:rPr>
        <w:t>. Aplica estilos al elemento con el atributo especificado.</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La prioridad de un selector se determina por la suma de su contenido:</w:t>
      </w:r>
    </w:p>
    <w:p w:rsidR="00E43B9B" w:rsidRPr="00E43B9B" w:rsidRDefault="00E43B9B" w:rsidP="00E43B9B">
      <w:pPr>
        <w:numPr>
          <w:ilvl w:val="0"/>
          <w:numId w:val="21"/>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ID = 100</w:t>
      </w:r>
    </w:p>
    <w:p w:rsidR="00E43B9B" w:rsidRPr="00E43B9B" w:rsidRDefault="00E43B9B" w:rsidP="00E43B9B">
      <w:pPr>
        <w:numPr>
          <w:ilvl w:val="0"/>
          <w:numId w:val="21"/>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Clase = 10</w:t>
      </w:r>
    </w:p>
    <w:p w:rsidR="00E43B9B" w:rsidRPr="00E43B9B" w:rsidRDefault="00E43B9B" w:rsidP="00E43B9B">
      <w:pPr>
        <w:numPr>
          <w:ilvl w:val="0"/>
          <w:numId w:val="21"/>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Etiqueta = 1</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A mayor la suma, mayor prioridad.</w:t>
      </w:r>
      <w:r w:rsidR="00F91172">
        <w:rPr>
          <w:rFonts w:ascii="Arial" w:eastAsia="Times New Roman" w:hAnsi="Arial" w:cs="Arial"/>
          <w:color w:val="273B47"/>
          <w:sz w:val="20"/>
          <w:szCs w:val="24"/>
          <w:lang w:val="es-MX" w:eastAsia="es-MX"/>
        </w:rPr>
        <w:t xml:space="preserve"> Esto </w:t>
      </w:r>
      <w:proofErr w:type="spellStart"/>
      <w:r w:rsidR="00F91172">
        <w:rPr>
          <w:rFonts w:ascii="Arial" w:eastAsia="Times New Roman" w:hAnsi="Arial" w:cs="Arial"/>
          <w:color w:val="273B47"/>
          <w:sz w:val="20"/>
          <w:szCs w:val="24"/>
          <w:lang w:val="es-MX" w:eastAsia="es-MX"/>
        </w:rPr>
        <w:t>esta</w:t>
      </w:r>
      <w:proofErr w:type="spellEnd"/>
      <w:r w:rsidR="00F91172">
        <w:rPr>
          <w:rFonts w:ascii="Arial" w:eastAsia="Times New Roman" w:hAnsi="Arial" w:cs="Arial"/>
          <w:color w:val="273B47"/>
          <w:sz w:val="20"/>
          <w:szCs w:val="24"/>
          <w:lang w:val="es-MX" w:eastAsia="es-MX"/>
        </w:rPr>
        <w:t xml:space="preserve"> por sobre la cascada</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w:t>
      </w:r>
      <w:proofErr w:type="spellStart"/>
      <w:proofErr w:type="gramStart"/>
      <w:r w:rsidRPr="00E43B9B">
        <w:rPr>
          <w:rFonts w:ascii="Arial" w:eastAsia="Times New Roman" w:hAnsi="Arial" w:cs="Arial"/>
          <w:b/>
          <w:bCs/>
          <w:color w:val="273B47"/>
          <w:sz w:val="20"/>
          <w:szCs w:val="24"/>
          <w:lang w:val="es-MX" w:eastAsia="es-MX"/>
        </w:rPr>
        <w:t>important</w:t>
      </w:r>
      <w:proofErr w:type="spellEnd"/>
      <w:proofErr w:type="gramEnd"/>
      <w:r w:rsidRPr="00E43B9B">
        <w:rPr>
          <w:rFonts w:ascii="Arial" w:eastAsia="Times New Roman" w:hAnsi="Arial" w:cs="Arial"/>
          <w:color w:val="273B47"/>
          <w:sz w:val="20"/>
          <w:szCs w:val="24"/>
          <w:lang w:val="es-MX" w:eastAsia="es-MX"/>
        </w:rPr>
        <w:t> es un valor especial tiene un valor de un millón, nunca lo uses a menos que sea tu única opción como cuando no tienes acceso al código fuente.</w:t>
      </w:r>
    </w:p>
    <w:p w:rsidR="00E43B9B" w:rsidRDefault="00E43B9B" w:rsidP="00E43B9B">
      <w:pPr>
        <w:rPr>
          <w:lang w:val="es-MX"/>
        </w:rPr>
      </w:pPr>
    </w:p>
    <w:p w:rsidR="00E43B9B" w:rsidRDefault="00E43B9B"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Pr="00E43B9B" w:rsidRDefault="00F26350" w:rsidP="00F26350">
      <w:pPr>
        <w:pStyle w:val="Ttulo1"/>
      </w:pPr>
      <w:r w:rsidRPr="00F26350">
        <w:lastRenderedPageBreak/>
        <w:t>Introducción a los Preprocesadores</w:t>
      </w:r>
    </w:p>
    <w:p w:rsidR="00F26350" w:rsidRPr="00F26350" w:rsidRDefault="00F26350" w:rsidP="00F26350">
      <w:pPr>
        <w:pStyle w:val="NormalWeb"/>
        <w:spacing w:before="113" w:beforeAutospacing="0" w:after="113" w:afterAutospacing="0"/>
        <w:jc w:val="both"/>
        <w:rPr>
          <w:rFonts w:ascii="Arial" w:hAnsi="Arial" w:cs="Arial"/>
          <w:color w:val="273B47"/>
          <w:sz w:val="20"/>
        </w:rPr>
      </w:pPr>
      <w:r w:rsidRPr="00F26350">
        <w:rPr>
          <w:rFonts w:ascii="Arial" w:hAnsi="Arial" w:cs="Arial"/>
          <w:color w:val="273B47"/>
          <w:sz w:val="20"/>
        </w:rPr>
        <w:t xml:space="preserve">Un preprocesador es una herramienta que nos permite escribir pseudocódigo de forma modular, más fácil de rehusar, leer, y mantener. </w:t>
      </w:r>
      <w:proofErr w:type="gramStart"/>
      <w:r w:rsidRPr="00F26350">
        <w:rPr>
          <w:rFonts w:ascii="Arial" w:hAnsi="Arial" w:cs="Arial"/>
          <w:color w:val="273B47"/>
          <w:sz w:val="20"/>
        </w:rPr>
        <w:t>pseudocódigo</w:t>
      </w:r>
      <w:proofErr w:type="gramEnd"/>
      <w:r w:rsidRPr="00F26350">
        <w:rPr>
          <w:rFonts w:ascii="Arial" w:hAnsi="Arial" w:cs="Arial"/>
          <w:color w:val="273B47"/>
          <w:sz w:val="20"/>
        </w:rPr>
        <w:t xml:space="preserve"> que después será convertido a CSS o HTML estándar que el navegador entiende.</w:t>
      </w:r>
    </w:p>
    <w:p w:rsidR="00F26350" w:rsidRDefault="00F26350" w:rsidP="00F26350">
      <w:pPr>
        <w:pStyle w:val="NormalWeb"/>
        <w:spacing w:before="113" w:beforeAutospacing="0" w:after="113" w:afterAutospacing="0"/>
        <w:jc w:val="both"/>
        <w:rPr>
          <w:rFonts w:ascii="Arial" w:hAnsi="Arial" w:cs="Arial"/>
          <w:color w:val="273B47"/>
          <w:sz w:val="20"/>
        </w:rPr>
      </w:pPr>
      <w:r w:rsidRPr="00F26350">
        <w:rPr>
          <w:rFonts w:ascii="Arial" w:hAnsi="Arial" w:cs="Arial"/>
          <w:color w:val="273B47"/>
          <w:sz w:val="20"/>
        </w:rPr>
        <w:t xml:space="preserve">Gracias a los preprocesadores podemos extender las características de CSS y HTML al nivel de otros lenguajes de programación, permitiéndonos usar características como variables, funciones y </w:t>
      </w:r>
      <w:proofErr w:type="spellStart"/>
      <w:r w:rsidRPr="00F26350">
        <w:rPr>
          <w:rFonts w:ascii="Arial" w:hAnsi="Arial" w:cs="Arial"/>
          <w:color w:val="273B47"/>
          <w:sz w:val="20"/>
        </w:rPr>
        <w:t>mixins</w:t>
      </w:r>
      <w:proofErr w:type="spellEnd"/>
      <w:r w:rsidRPr="00F26350">
        <w:rPr>
          <w:rFonts w:ascii="Arial" w:hAnsi="Arial" w:cs="Arial"/>
          <w:color w:val="273B47"/>
          <w:sz w:val="20"/>
        </w:rPr>
        <w:t>.</w:t>
      </w:r>
    </w:p>
    <w:p w:rsidR="00F26350" w:rsidRDefault="00F26350" w:rsidP="00F26350">
      <w:pPr>
        <w:pStyle w:val="NormalWeb"/>
        <w:spacing w:before="113" w:beforeAutospacing="0" w:after="113" w:afterAutospacing="0"/>
        <w:jc w:val="center"/>
        <w:rPr>
          <w:rFonts w:ascii="Arial" w:hAnsi="Arial" w:cs="Arial"/>
          <w:color w:val="273B47"/>
          <w:sz w:val="20"/>
        </w:rPr>
      </w:pPr>
      <w:r w:rsidRPr="00F26350">
        <w:rPr>
          <w:rFonts w:ascii="Arial" w:hAnsi="Arial" w:cs="Arial"/>
          <w:noProof/>
          <w:color w:val="273B47"/>
          <w:sz w:val="20"/>
        </w:rPr>
        <w:drawing>
          <wp:inline distT="0" distB="0" distL="0" distR="0" wp14:anchorId="602B885C" wp14:editId="069CEEBB">
            <wp:extent cx="1551956" cy="20084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1288" cy="2020492"/>
                    </a:xfrm>
                    <a:prstGeom prst="rect">
                      <a:avLst/>
                    </a:prstGeom>
                  </pic:spPr>
                </pic:pic>
              </a:graphicData>
            </a:graphic>
          </wp:inline>
        </w:drawing>
      </w:r>
      <w:r w:rsidRPr="00F26350">
        <w:rPr>
          <w:rFonts w:ascii="Arial" w:hAnsi="Arial" w:cs="Arial"/>
          <w:noProof/>
          <w:color w:val="273B47"/>
          <w:sz w:val="20"/>
        </w:rPr>
        <w:drawing>
          <wp:inline distT="0" distB="0" distL="0" distR="0" wp14:anchorId="607C67B3" wp14:editId="0A2EA59E">
            <wp:extent cx="1745727" cy="189411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1296" cy="1911008"/>
                    </a:xfrm>
                    <a:prstGeom prst="rect">
                      <a:avLst/>
                    </a:prstGeom>
                  </pic:spPr>
                </pic:pic>
              </a:graphicData>
            </a:graphic>
          </wp:inline>
        </w:drawing>
      </w:r>
    </w:p>
    <w:p w:rsidR="00F26350" w:rsidRDefault="00F26350" w:rsidP="00F26350">
      <w:pPr>
        <w:pStyle w:val="NormalWeb"/>
        <w:spacing w:before="113" w:beforeAutospacing="0" w:after="113" w:afterAutospacing="0"/>
        <w:jc w:val="center"/>
        <w:rPr>
          <w:rFonts w:ascii="Arial" w:hAnsi="Arial" w:cs="Arial"/>
          <w:color w:val="273B47"/>
          <w:sz w:val="20"/>
        </w:rPr>
      </w:pPr>
      <w:r w:rsidRPr="00F26350">
        <w:rPr>
          <w:rFonts w:ascii="Arial" w:hAnsi="Arial" w:cs="Arial"/>
          <w:noProof/>
          <w:color w:val="273B47"/>
          <w:sz w:val="20"/>
        </w:rPr>
        <w:drawing>
          <wp:inline distT="0" distB="0" distL="0" distR="0" wp14:anchorId="738D363A" wp14:editId="49830052">
            <wp:extent cx="1563099" cy="1975757"/>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6734" cy="1992992"/>
                    </a:xfrm>
                    <a:prstGeom prst="rect">
                      <a:avLst/>
                    </a:prstGeom>
                  </pic:spPr>
                </pic:pic>
              </a:graphicData>
            </a:graphic>
          </wp:inline>
        </w:drawing>
      </w:r>
      <w:r w:rsidRPr="00F26350">
        <w:rPr>
          <w:rFonts w:ascii="Arial" w:hAnsi="Arial" w:cs="Arial"/>
          <w:noProof/>
          <w:color w:val="273B47"/>
          <w:sz w:val="20"/>
        </w:rPr>
        <w:drawing>
          <wp:inline distT="0" distB="0" distL="0" distR="0" wp14:anchorId="56146808" wp14:editId="412AF192">
            <wp:extent cx="1494590" cy="1942646"/>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288" cy="1968249"/>
                    </a:xfrm>
                    <a:prstGeom prst="rect">
                      <a:avLst/>
                    </a:prstGeom>
                  </pic:spPr>
                </pic:pic>
              </a:graphicData>
            </a:graphic>
          </wp:inline>
        </w:drawing>
      </w:r>
    </w:p>
    <w:p w:rsidR="0085731A" w:rsidRDefault="0085731A" w:rsidP="00F26350">
      <w:pPr>
        <w:pStyle w:val="NormalWeb"/>
        <w:spacing w:before="113" w:beforeAutospacing="0" w:after="113" w:afterAutospacing="0"/>
        <w:jc w:val="center"/>
        <w:rPr>
          <w:rFonts w:ascii="Arial" w:hAnsi="Arial" w:cs="Arial"/>
          <w:color w:val="273B47"/>
          <w:sz w:val="20"/>
        </w:rPr>
      </w:pPr>
    </w:p>
    <w:p w:rsidR="0085731A" w:rsidRDefault="0085731A" w:rsidP="0085731A">
      <w:pPr>
        <w:pStyle w:val="Ttulo1"/>
        <w:rPr>
          <w:rFonts w:ascii="Arial" w:hAnsi="Arial" w:cs="Arial"/>
          <w:color w:val="273B47"/>
          <w:sz w:val="20"/>
          <w:lang w:val="es-MX"/>
        </w:rPr>
      </w:pPr>
      <w:r w:rsidRPr="0085731A">
        <w:t>Metodologías para estructurar código</w:t>
      </w:r>
    </w:p>
    <w:p w:rsidR="0085731A" w:rsidRDefault="0085731A" w:rsidP="0085731A">
      <w:pPr>
        <w:jc w:val="center"/>
        <w:rPr>
          <w:noProof/>
          <w:lang w:val="es-MX" w:eastAsia="es-MX"/>
        </w:rPr>
      </w:pPr>
      <w:r w:rsidRPr="0085731A">
        <w:rPr>
          <w:noProof/>
          <w:lang w:val="es-MX" w:eastAsia="es-MX"/>
        </w:rPr>
        <w:drawing>
          <wp:inline distT="0" distB="0" distL="0" distR="0" wp14:anchorId="5F3889FA" wp14:editId="2CC73B34">
            <wp:extent cx="1526535" cy="192132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8642" cy="1923981"/>
                    </a:xfrm>
                    <a:prstGeom prst="rect">
                      <a:avLst/>
                    </a:prstGeom>
                  </pic:spPr>
                </pic:pic>
              </a:graphicData>
            </a:graphic>
          </wp:inline>
        </w:drawing>
      </w:r>
      <w:r w:rsidRPr="0085731A">
        <w:rPr>
          <w:noProof/>
          <w:lang w:val="es-MX" w:eastAsia="es-MX"/>
        </w:rPr>
        <w:t xml:space="preserve"> </w:t>
      </w:r>
      <w:r w:rsidRPr="0085731A">
        <w:rPr>
          <w:noProof/>
          <w:lang w:val="es-MX" w:eastAsia="es-MX"/>
        </w:rPr>
        <w:drawing>
          <wp:inline distT="0" distB="0" distL="0" distR="0" wp14:anchorId="646E129A" wp14:editId="40F15821">
            <wp:extent cx="3113187" cy="19485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5142" cy="1956025"/>
                    </a:xfrm>
                    <a:prstGeom prst="rect">
                      <a:avLst/>
                    </a:prstGeom>
                  </pic:spPr>
                </pic:pic>
              </a:graphicData>
            </a:graphic>
          </wp:inline>
        </w:drawing>
      </w:r>
    </w:p>
    <w:p w:rsidR="008E62D1" w:rsidRDefault="008E62D1" w:rsidP="0085731A">
      <w:pPr>
        <w:jc w:val="center"/>
        <w:rPr>
          <w:noProof/>
          <w:color w:val="FFFFFF" w:themeColor="background1"/>
          <w:lang w:val="es-MX" w:eastAsia="es-MX"/>
        </w:rPr>
      </w:pPr>
    </w:p>
    <w:p w:rsidR="008E62D1" w:rsidRDefault="008E62D1" w:rsidP="0085731A">
      <w:pPr>
        <w:jc w:val="center"/>
        <w:rPr>
          <w:noProof/>
          <w:color w:val="FFFFFF" w:themeColor="background1"/>
          <w:lang w:val="es-MX" w:eastAsia="es-MX"/>
        </w:rPr>
      </w:pPr>
    </w:p>
    <w:p w:rsidR="008E62D1" w:rsidRPr="008E62D1" w:rsidRDefault="008E62D1" w:rsidP="0085731A">
      <w:pPr>
        <w:jc w:val="center"/>
        <w:rPr>
          <w:noProof/>
          <w:color w:val="FFFFFF" w:themeColor="background1"/>
          <w:lang w:val="es-MX" w:eastAsia="es-MX"/>
        </w:rPr>
      </w:pPr>
    </w:p>
    <w:p w:rsidR="008E62D1" w:rsidRPr="008E62D1" w:rsidRDefault="008E62D1" w:rsidP="008E62D1">
      <w:pPr>
        <w:pStyle w:val="Ttulo1"/>
        <w:rPr>
          <w:rFonts w:ascii="Arial" w:hAnsi="Arial" w:cs="Arial"/>
          <w:sz w:val="20"/>
          <w:lang w:val="es-MX"/>
        </w:rPr>
      </w:pPr>
      <w:r w:rsidRPr="008E62D1">
        <w:rPr>
          <w:rFonts w:ascii="Arial" w:hAnsi="Arial" w:cs="Arial"/>
          <w:sz w:val="20"/>
          <w:lang w:val="es-MX"/>
        </w:rPr>
        <w:lastRenderedPageBreak/>
        <w:t>Introducción a BEM</w:t>
      </w:r>
    </w:p>
    <w:p w:rsidR="008E62D1" w:rsidRPr="008E62D1" w:rsidRDefault="008E62D1" w:rsidP="008E62D1">
      <w:pPr>
        <w:shd w:val="clear" w:color="auto" w:fill="FFFFFF"/>
        <w:spacing w:before="113" w:after="113" w:line="240" w:lineRule="auto"/>
        <w:jc w:val="both"/>
        <w:rPr>
          <w:rFonts w:ascii="Arial" w:eastAsia="Times New Roman" w:hAnsi="Arial" w:cs="Arial"/>
          <w:color w:val="273B47"/>
          <w:sz w:val="20"/>
          <w:szCs w:val="24"/>
          <w:lang w:val="es-MX" w:eastAsia="es-MX"/>
        </w:rPr>
      </w:pPr>
      <w:r w:rsidRPr="008E62D1">
        <w:rPr>
          <w:rFonts w:ascii="Arial" w:eastAsia="Times New Roman" w:hAnsi="Arial" w:cs="Arial"/>
          <w:color w:val="273B47"/>
          <w:sz w:val="20"/>
          <w:szCs w:val="24"/>
          <w:lang w:val="es-MX" w:eastAsia="es-MX"/>
        </w:rPr>
        <w:t>BEM es la metodología que vamos a usar a lo largo del curso. El objetivo de BEM es dividir lógicamente las piezas de las que se compone una web.</w:t>
      </w:r>
    </w:p>
    <w:p w:rsidR="008E62D1" w:rsidRPr="008E62D1" w:rsidRDefault="008E62D1" w:rsidP="008E62D1">
      <w:pPr>
        <w:shd w:val="clear" w:color="auto" w:fill="FFFFFF"/>
        <w:spacing w:before="113" w:after="113" w:line="240" w:lineRule="auto"/>
        <w:jc w:val="both"/>
        <w:rPr>
          <w:rFonts w:ascii="Arial" w:eastAsia="Times New Roman" w:hAnsi="Arial" w:cs="Arial"/>
          <w:color w:val="273B47"/>
          <w:sz w:val="20"/>
          <w:szCs w:val="24"/>
          <w:lang w:val="es-MX" w:eastAsia="es-MX"/>
        </w:rPr>
      </w:pPr>
      <w:r w:rsidRPr="008E62D1">
        <w:rPr>
          <w:rFonts w:ascii="Arial" w:eastAsia="Times New Roman" w:hAnsi="Arial" w:cs="Arial"/>
          <w:color w:val="273B47"/>
          <w:sz w:val="20"/>
          <w:szCs w:val="24"/>
          <w:lang w:val="es-MX" w:eastAsia="es-MX"/>
        </w:rPr>
        <w:t>BEM establece que debemos usar clases para nuestros selectores, clases que se dividen en:</w:t>
      </w:r>
    </w:p>
    <w:p w:rsidR="008E62D1" w:rsidRPr="008E62D1" w:rsidRDefault="008E62D1" w:rsidP="008E62D1">
      <w:pPr>
        <w:numPr>
          <w:ilvl w:val="0"/>
          <w:numId w:val="22"/>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8E62D1">
        <w:rPr>
          <w:rFonts w:ascii="Arial" w:eastAsia="Times New Roman" w:hAnsi="Arial" w:cs="Arial"/>
          <w:b/>
          <w:bCs/>
          <w:color w:val="273B47"/>
          <w:sz w:val="20"/>
          <w:szCs w:val="24"/>
          <w:lang w:val="es-MX" w:eastAsia="es-MX"/>
        </w:rPr>
        <w:t>Bloques</w:t>
      </w:r>
      <w:r w:rsidRPr="008E62D1">
        <w:rPr>
          <w:rFonts w:ascii="Arial" w:eastAsia="Times New Roman" w:hAnsi="Arial" w:cs="Arial"/>
          <w:color w:val="273B47"/>
          <w:sz w:val="20"/>
          <w:szCs w:val="24"/>
          <w:lang w:val="es-MX" w:eastAsia="es-MX"/>
        </w:rPr>
        <w:t>. Los bloques son nuestros contenedores más grandes que a su vez contienen elementos u otros bloques.</w:t>
      </w:r>
    </w:p>
    <w:p w:rsidR="008E62D1" w:rsidRPr="008E62D1" w:rsidRDefault="008E62D1" w:rsidP="008E62D1">
      <w:pPr>
        <w:numPr>
          <w:ilvl w:val="0"/>
          <w:numId w:val="22"/>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8E62D1">
        <w:rPr>
          <w:rFonts w:ascii="Arial" w:eastAsia="Times New Roman" w:hAnsi="Arial" w:cs="Arial"/>
          <w:b/>
          <w:bCs/>
          <w:color w:val="273B47"/>
          <w:sz w:val="20"/>
          <w:szCs w:val="24"/>
          <w:lang w:val="es-MX" w:eastAsia="es-MX"/>
        </w:rPr>
        <w:t>Elementos</w:t>
      </w:r>
      <w:r w:rsidRPr="008E62D1">
        <w:rPr>
          <w:rFonts w:ascii="Arial" w:eastAsia="Times New Roman" w:hAnsi="Arial" w:cs="Arial"/>
          <w:color w:val="273B47"/>
          <w:sz w:val="20"/>
          <w:szCs w:val="24"/>
          <w:lang w:val="es-MX" w:eastAsia="es-MX"/>
        </w:rPr>
        <w:t>. Los elementos siempre forman parte de un bloque, normalmente son los botones, textos, imágenes etc.</w:t>
      </w:r>
    </w:p>
    <w:p w:rsidR="008E62D1" w:rsidRPr="008E62D1" w:rsidRDefault="008E62D1" w:rsidP="008E62D1">
      <w:pPr>
        <w:numPr>
          <w:ilvl w:val="0"/>
          <w:numId w:val="22"/>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8E62D1">
        <w:rPr>
          <w:rFonts w:ascii="Arial" w:eastAsia="Times New Roman" w:hAnsi="Arial" w:cs="Arial"/>
          <w:b/>
          <w:bCs/>
          <w:color w:val="273B47"/>
          <w:sz w:val="20"/>
          <w:szCs w:val="24"/>
          <w:lang w:val="es-MX" w:eastAsia="es-MX"/>
        </w:rPr>
        <w:t>Modificadores</w:t>
      </w:r>
      <w:r w:rsidRPr="008E62D1">
        <w:rPr>
          <w:rFonts w:ascii="Arial" w:eastAsia="Times New Roman" w:hAnsi="Arial" w:cs="Arial"/>
          <w:color w:val="273B47"/>
          <w:sz w:val="20"/>
          <w:szCs w:val="24"/>
          <w:lang w:val="es-MX" w:eastAsia="es-MX"/>
        </w:rPr>
        <w:t>. Los modificadores se usan para establecer estilos diferentes a un mismo bloque o elemento.</w:t>
      </w:r>
    </w:p>
    <w:p w:rsidR="008E62D1" w:rsidRDefault="008E62D1" w:rsidP="008E62D1">
      <w:pPr>
        <w:jc w:val="center"/>
        <w:rPr>
          <w:lang w:val="es-MX"/>
        </w:rPr>
      </w:pPr>
      <w:r w:rsidRPr="008E62D1">
        <w:rPr>
          <w:noProof/>
          <w:lang w:val="es-MX" w:eastAsia="es-MX"/>
        </w:rPr>
        <w:drawing>
          <wp:inline distT="0" distB="0" distL="0" distR="0" wp14:anchorId="5A141AE8" wp14:editId="73618777">
            <wp:extent cx="2487386" cy="1862990"/>
            <wp:effectExtent l="0" t="0" r="825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8158" cy="1871058"/>
                    </a:xfrm>
                    <a:prstGeom prst="rect">
                      <a:avLst/>
                    </a:prstGeom>
                  </pic:spPr>
                </pic:pic>
              </a:graphicData>
            </a:graphic>
          </wp:inline>
        </w:drawing>
      </w:r>
    </w:p>
    <w:p w:rsidR="008E62D1" w:rsidRDefault="008E62D1" w:rsidP="008E62D1">
      <w:pPr>
        <w:jc w:val="center"/>
        <w:rPr>
          <w:lang w:val="es-MX"/>
        </w:rPr>
      </w:pPr>
      <w:r w:rsidRPr="008E62D1">
        <w:rPr>
          <w:noProof/>
          <w:lang w:val="es-MX" w:eastAsia="es-MX"/>
        </w:rPr>
        <w:drawing>
          <wp:inline distT="0" distB="0" distL="0" distR="0" wp14:anchorId="2B18F04C" wp14:editId="6BE1352F">
            <wp:extent cx="2177143" cy="14292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6486" cy="1441938"/>
                    </a:xfrm>
                    <a:prstGeom prst="rect">
                      <a:avLst/>
                    </a:prstGeom>
                  </pic:spPr>
                </pic:pic>
              </a:graphicData>
            </a:graphic>
          </wp:inline>
        </w:drawing>
      </w:r>
      <w:r w:rsidR="001C6113" w:rsidRPr="008E62D1">
        <w:rPr>
          <w:noProof/>
          <w:u w:val="single"/>
          <w:lang w:val="es-MX" w:eastAsia="es-MX"/>
        </w:rPr>
        <w:drawing>
          <wp:inline distT="0" distB="0" distL="0" distR="0" wp14:anchorId="191DDCFB" wp14:editId="29B33EC2">
            <wp:extent cx="1043131" cy="1360714"/>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0515" cy="1409479"/>
                    </a:xfrm>
                    <a:prstGeom prst="rect">
                      <a:avLst/>
                    </a:prstGeom>
                  </pic:spPr>
                </pic:pic>
              </a:graphicData>
            </a:graphic>
          </wp:inline>
        </w:drawing>
      </w:r>
    </w:p>
    <w:p w:rsidR="001C6113" w:rsidRDefault="008E62D1" w:rsidP="008E62D1">
      <w:pPr>
        <w:jc w:val="center"/>
        <w:rPr>
          <w:noProof/>
          <w:lang w:val="es-MX" w:eastAsia="es-MX"/>
        </w:rPr>
      </w:pPr>
      <w:r w:rsidRPr="008E62D1">
        <w:rPr>
          <w:noProof/>
          <w:lang w:val="es-MX" w:eastAsia="es-MX"/>
        </w:rPr>
        <w:drawing>
          <wp:inline distT="0" distB="0" distL="0" distR="0" wp14:anchorId="27E48AEB" wp14:editId="05B228F3">
            <wp:extent cx="3004457" cy="1895134"/>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471" cy="1910281"/>
                    </a:xfrm>
                    <a:prstGeom prst="rect">
                      <a:avLst/>
                    </a:prstGeom>
                  </pic:spPr>
                </pic:pic>
              </a:graphicData>
            </a:graphic>
          </wp:inline>
        </w:drawing>
      </w:r>
      <w:r w:rsidRPr="008E62D1">
        <w:rPr>
          <w:noProof/>
          <w:lang w:val="es-MX" w:eastAsia="es-MX"/>
        </w:rPr>
        <w:t xml:space="preserve"> </w:t>
      </w:r>
    </w:p>
    <w:p w:rsidR="001C6113" w:rsidRDefault="001C6113" w:rsidP="008E62D1">
      <w:pPr>
        <w:jc w:val="center"/>
        <w:rPr>
          <w:lang w:val="es-MX"/>
        </w:rPr>
      </w:pPr>
      <w:r>
        <w:rPr>
          <w:noProof/>
          <w:lang w:val="es-MX" w:eastAsia="es-MX"/>
        </w:rPr>
        <w:drawing>
          <wp:inline distT="0" distB="0" distL="0" distR="0">
            <wp:extent cx="3929264" cy="1328058"/>
            <wp:effectExtent l="0" t="0" r="0" b="5715"/>
            <wp:docPr id="11" name="Imagen 11" descr="https://miro.medium.com/max/2390/1*tBFD64u6_kmPVFNxjau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390/1*tBFD64u6_kmPVFNxjau17A.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34" t="6951" r="2428" b="9618"/>
                    <a:stretch/>
                  </pic:blipFill>
                  <pic:spPr bwMode="auto">
                    <a:xfrm>
                      <a:off x="0" y="0"/>
                      <a:ext cx="3961573" cy="1338978"/>
                    </a:xfrm>
                    <a:prstGeom prst="rect">
                      <a:avLst/>
                    </a:prstGeom>
                    <a:noFill/>
                    <a:ln>
                      <a:noFill/>
                    </a:ln>
                    <a:extLst>
                      <a:ext uri="{53640926-AAD7-44D8-BBD7-CCE9431645EC}">
                        <a14:shadowObscured xmlns:a14="http://schemas.microsoft.com/office/drawing/2010/main"/>
                      </a:ext>
                    </a:extLst>
                  </pic:spPr>
                </pic:pic>
              </a:graphicData>
            </a:graphic>
          </wp:inline>
        </w:drawing>
      </w:r>
    </w:p>
    <w:p w:rsidR="0047221D" w:rsidRDefault="0047221D" w:rsidP="0047221D">
      <w:pPr>
        <w:pStyle w:val="Ttulo1"/>
      </w:pPr>
      <w:r w:rsidRPr="0047221D">
        <w:lastRenderedPageBreak/>
        <w:t>Guías para creación y mantenimiento de código</w:t>
      </w:r>
    </w:p>
    <w:p w:rsidR="0047221D" w:rsidRPr="0047221D" w:rsidRDefault="0047221D" w:rsidP="0047221D">
      <w:pPr>
        <w:shd w:val="clear" w:color="auto" w:fill="FFFFFF"/>
        <w:spacing w:before="113" w:after="113" w:line="240" w:lineRule="auto"/>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La meta de tener una guía de código es hacer que luzca como si una sola persona lo haya escrito para que se entendible por todo el equipo.</w:t>
      </w:r>
    </w:p>
    <w:p w:rsidR="0047221D" w:rsidRPr="0047221D" w:rsidRDefault="0047221D" w:rsidP="0047221D">
      <w:pPr>
        <w:shd w:val="clear" w:color="auto" w:fill="FFFFFF"/>
        <w:spacing w:before="0" w:after="0" w:line="240" w:lineRule="auto"/>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Para nuestro proyecto </w:t>
      </w:r>
      <w:proofErr w:type="spellStart"/>
      <w:r w:rsidRPr="0047221D">
        <w:rPr>
          <w:rFonts w:ascii="Arial" w:eastAsia="Times New Roman" w:hAnsi="Arial" w:cs="Arial"/>
          <w:b/>
          <w:bCs/>
          <w:color w:val="273B47"/>
          <w:sz w:val="20"/>
          <w:szCs w:val="24"/>
          <w:lang w:val="es-MX" w:eastAsia="es-MX"/>
        </w:rPr>
        <w:t>PlatziGames</w:t>
      </w:r>
      <w:proofErr w:type="spellEnd"/>
      <w:r w:rsidRPr="0047221D">
        <w:rPr>
          <w:rFonts w:ascii="Arial" w:eastAsia="Times New Roman" w:hAnsi="Arial" w:cs="Arial"/>
          <w:color w:val="273B47"/>
          <w:sz w:val="20"/>
          <w:szCs w:val="24"/>
          <w:lang w:val="es-MX" w:eastAsia="es-MX"/>
        </w:rPr>
        <w:t> vamos a tener una guía en la que definimos: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 xml:space="preserve">Ser consistentes con la </w:t>
      </w:r>
      <w:proofErr w:type="spellStart"/>
      <w:r w:rsidRPr="0047221D">
        <w:rPr>
          <w:rFonts w:ascii="Arial" w:eastAsia="Times New Roman" w:hAnsi="Arial" w:cs="Arial"/>
          <w:color w:val="273B47"/>
          <w:sz w:val="20"/>
          <w:szCs w:val="24"/>
          <w:lang w:val="es-MX" w:eastAsia="es-MX"/>
        </w:rPr>
        <w:t>indentación</w:t>
      </w:r>
      <w:proofErr w:type="spellEnd"/>
      <w:r w:rsidRPr="0047221D">
        <w:rPr>
          <w:rFonts w:ascii="Arial" w:eastAsia="Times New Roman" w:hAnsi="Arial" w:cs="Arial"/>
          <w:color w:val="273B47"/>
          <w:sz w:val="20"/>
          <w:szCs w:val="24"/>
          <w:lang w:val="es-MX" w:eastAsia="es-MX"/>
        </w:rPr>
        <w:t>.</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Consistencia con espacios, corchetes, puntos y comas.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Consistencia de números, de selectores y divisiones.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Agrupaciones de propiedades.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 xml:space="preserve">Uso de </w:t>
      </w:r>
      <w:proofErr w:type="spellStart"/>
      <w:r w:rsidRPr="0047221D">
        <w:rPr>
          <w:rFonts w:ascii="Arial" w:eastAsia="Times New Roman" w:hAnsi="Arial" w:cs="Arial"/>
          <w:color w:val="273B47"/>
          <w:sz w:val="20"/>
          <w:szCs w:val="24"/>
          <w:lang w:val="es-MX" w:eastAsia="es-MX"/>
        </w:rPr>
        <w:t>ID’s</w:t>
      </w:r>
      <w:proofErr w:type="spellEnd"/>
      <w:r w:rsidRPr="0047221D">
        <w:rPr>
          <w:rFonts w:ascii="Arial" w:eastAsia="Times New Roman" w:hAnsi="Arial" w:cs="Arial"/>
          <w:color w:val="273B47"/>
          <w:sz w:val="20"/>
          <w:szCs w:val="24"/>
          <w:lang w:val="es-MX" w:eastAsia="es-MX"/>
        </w:rPr>
        <w:t xml:space="preserve"> y clases.</w:t>
      </w:r>
    </w:p>
    <w:p w:rsidR="0047221D" w:rsidRDefault="008652C7" w:rsidP="008652C7">
      <w:pPr>
        <w:jc w:val="center"/>
        <w:rPr>
          <w:lang w:val="es-MX"/>
        </w:rPr>
      </w:pPr>
      <w:r w:rsidRPr="008652C7">
        <w:rPr>
          <w:noProof/>
          <w:lang w:val="es-MX" w:eastAsia="es-MX"/>
        </w:rPr>
        <w:drawing>
          <wp:inline distT="0" distB="0" distL="0" distR="0" wp14:anchorId="5F338171" wp14:editId="62BE7496">
            <wp:extent cx="1409700" cy="18120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4728" cy="1818490"/>
                    </a:xfrm>
                    <a:prstGeom prst="rect">
                      <a:avLst/>
                    </a:prstGeom>
                  </pic:spPr>
                </pic:pic>
              </a:graphicData>
            </a:graphic>
          </wp:inline>
        </w:drawing>
      </w:r>
    </w:p>
    <w:p w:rsidR="00226612" w:rsidRDefault="00226612" w:rsidP="00226612">
      <w:pPr>
        <w:jc w:val="both"/>
        <w:rPr>
          <w:lang w:val="es-MX"/>
        </w:rPr>
      </w:pPr>
    </w:p>
    <w:p w:rsidR="00226612" w:rsidRDefault="00226612" w:rsidP="00226612">
      <w:pPr>
        <w:pStyle w:val="Ttulo1"/>
      </w:pPr>
      <w:r w:rsidRPr="00226612">
        <w:t>Introducción a Pug</w:t>
      </w:r>
    </w:p>
    <w:p w:rsidR="00226612" w:rsidRDefault="00226612" w:rsidP="00226612">
      <w:pPr>
        <w:jc w:val="center"/>
      </w:pPr>
      <w:r w:rsidRPr="00226612">
        <w:rPr>
          <w:noProof/>
          <w:lang w:val="es-MX" w:eastAsia="es-MX"/>
        </w:rPr>
        <w:drawing>
          <wp:inline distT="0" distB="0" distL="0" distR="0" wp14:anchorId="1A39B447" wp14:editId="2B2ECF45">
            <wp:extent cx="5732145" cy="12655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265555"/>
                    </a:xfrm>
                    <a:prstGeom prst="rect">
                      <a:avLst/>
                    </a:prstGeom>
                  </pic:spPr>
                </pic:pic>
              </a:graphicData>
            </a:graphic>
          </wp:inline>
        </w:drawing>
      </w: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625661">
      <w:pPr>
        <w:pStyle w:val="Ttulo1"/>
      </w:pPr>
      <w:r w:rsidRPr="00625661">
        <w:lastRenderedPageBreak/>
        <w:t>Introducción a Sass</w:t>
      </w:r>
    </w:p>
    <w:p w:rsidR="00625661" w:rsidRDefault="00625661" w:rsidP="00226612">
      <w:pPr>
        <w:jc w:val="center"/>
      </w:pPr>
      <w:r w:rsidRPr="00625661">
        <w:rPr>
          <w:noProof/>
          <w:lang w:val="es-MX" w:eastAsia="es-MX"/>
        </w:rPr>
        <w:drawing>
          <wp:inline distT="0" distB="0" distL="0" distR="0" wp14:anchorId="47E1FADB" wp14:editId="705D0F24">
            <wp:extent cx="4795974" cy="1645943"/>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788" cy="1648968"/>
                    </a:xfrm>
                    <a:prstGeom prst="rect">
                      <a:avLst/>
                    </a:prstGeom>
                  </pic:spPr>
                </pic:pic>
              </a:graphicData>
            </a:graphic>
          </wp:inline>
        </w:drawing>
      </w:r>
    </w:p>
    <w:p w:rsidR="00CF2116" w:rsidRPr="00CF2116" w:rsidRDefault="00C723C4" w:rsidP="00CF2116">
      <w:pPr>
        <w:jc w:val="both"/>
        <w:rPr>
          <w:rFonts w:ascii="Arial" w:hAnsi="Arial" w:cs="Arial"/>
          <w:sz w:val="20"/>
        </w:rPr>
      </w:pPr>
      <w:proofErr w:type="spellStart"/>
      <w:r>
        <w:rPr>
          <w:rFonts w:ascii="Arial" w:hAnsi="Arial" w:cs="Arial"/>
          <w:sz w:val="20"/>
        </w:rPr>
        <w:t>Sass</w:t>
      </w:r>
      <w:proofErr w:type="spellEnd"/>
      <w:r>
        <w:rPr>
          <w:rFonts w:ascii="Arial" w:hAnsi="Arial" w:cs="Arial"/>
          <w:sz w:val="20"/>
        </w:rPr>
        <w:t xml:space="preserve"> nos permite usar variables, reglas anidadas</w:t>
      </w:r>
      <w:r w:rsidR="00CF2116" w:rsidRPr="00CF2116">
        <w:rPr>
          <w:rFonts w:ascii="Arial" w:hAnsi="Arial" w:cs="Arial"/>
          <w:sz w:val="20"/>
        </w:rPr>
        <w:t xml:space="preserve">, </w:t>
      </w:r>
      <w:proofErr w:type="spellStart"/>
      <w:r w:rsidR="00CF2116" w:rsidRPr="00CF2116">
        <w:rPr>
          <w:rFonts w:ascii="Arial" w:hAnsi="Arial" w:cs="Arial"/>
          <w:sz w:val="20"/>
        </w:rPr>
        <w:t>mixins</w:t>
      </w:r>
      <w:proofErr w:type="spellEnd"/>
      <w:r w:rsidR="00CF2116" w:rsidRPr="00CF2116">
        <w:rPr>
          <w:rFonts w:ascii="Arial" w:hAnsi="Arial" w:cs="Arial"/>
          <w:sz w:val="20"/>
        </w:rPr>
        <w:t xml:space="preserve"> y funciones.</w:t>
      </w:r>
    </w:p>
    <w:p w:rsidR="00CF2116" w:rsidRPr="00CF2116" w:rsidRDefault="00CF2116" w:rsidP="00CF2116">
      <w:pPr>
        <w:jc w:val="both"/>
        <w:rPr>
          <w:rFonts w:ascii="Arial" w:hAnsi="Arial" w:cs="Arial"/>
          <w:sz w:val="20"/>
        </w:rPr>
      </w:pPr>
      <w:r w:rsidRPr="00CF2116">
        <w:rPr>
          <w:rFonts w:ascii="Arial" w:hAnsi="Arial" w:cs="Arial"/>
          <w:sz w:val="20"/>
        </w:rPr>
        <w:t>La razón de que en SASS usemos la extensión ‘.</w:t>
      </w:r>
      <w:proofErr w:type="spellStart"/>
      <w:r w:rsidRPr="00CF2116">
        <w:rPr>
          <w:rFonts w:ascii="Arial" w:hAnsi="Arial" w:cs="Arial"/>
          <w:sz w:val="20"/>
        </w:rPr>
        <w:t>scss</w:t>
      </w:r>
      <w:proofErr w:type="spellEnd"/>
      <w:r w:rsidRPr="00CF2116">
        <w:rPr>
          <w:rFonts w:ascii="Arial" w:hAnsi="Arial" w:cs="Arial"/>
          <w:sz w:val="20"/>
        </w:rPr>
        <w:t xml:space="preserve">’ es porque esta nos permite usar una sintaxis muy parecida a </w:t>
      </w:r>
      <w:proofErr w:type="spellStart"/>
      <w:r w:rsidRPr="00CF2116">
        <w:rPr>
          <w:rFonts w:ascii="Arial" w:hAnsi="Arial" w:cs="Arial"/>
          <w:sz w:val="20"/>
        </w:rPr>
        <w:t>css</w:t>
      </w:r>
      <w:proofErr w:type="spellEnd"/>
      <w:r w:rsidRPr="00CF2116">
        <w:rPr>
          <w:rFonts w:ascii="Arial" w:hAnsi="Arial" w:cs="Arial"/>
          <w:sz w:val="20"/>
        </w:rPr>
        <w:t>.</w:t>
      </w:r>
    </w:p>
    <w:p w:rsidR="00CF2116" w:rsidRDefault="00CF2116" w:rsidP="00CF2116">
      <w:pPr>
        <w:jc w:val="both"/>
        <w:rPr>
          <w:rFonts w:ascii="Arial" w:hAnsi="Arial" w:cs="Arial"/>
          <w:sz w:val="20"/>
        </w:rPr>
      </w:pPr>
      <w:r w:rsidRPr="00CF2116">
        <w:rPr>
          <w:rFonts w:ascii="Arial" w:hAnsi="Arial" w:cs="Arial"/>
          <w:sz w:val="20"/>
        </w:rPr>
        <w:t>La otra opción es usar SASS con la extensión ‘.</w:t>
      </w:r>
      <w:proofErr w:type="spellStart"/>
      <w:r w:rsidRPr="00CF2116">
        <w:rPr>
          <w:rFonts w:ascii="Arial" w:hAnsi="Arial" w:cs="Arial"/>
          <w:sz w:val="20"/>
        </w:rPr>
        <w:t>sass</w:t>
      </w:r>
      <w:proofErr w:type="spellEnd"/>
      <w:r w:rsidRPr="00CF2116">
        <w:rPr>
          <w:rFonts w:ascii="Arial" w:hAnsi="Arial" w:cs="Arial"/>
          <w:sz w:val="20"/>
        </w:rPr>
        <w:t xml:space="preserve">’ la única diferencia es que con esta extensión podremos omitir las llaves ‘{}’ y los punto y coma ‘;’ después de cada valor, esta sintaxis interpretará los atributos y valores por medio de la </w:t>
      </w:r>
      <w:proofErr w:type="spellStart"/>
      <w:r w:rsidRPr="00CF2116">
        <w:rPr>
          <w:rFonts w:ascii="Arial" w:hAnsi="Arial" w:cs="Arial"/>
          <w:sz w:val="20"/>
        </w:rPr>
        <w:t>identación</w:t>
      </w:r>
      <w:proofErr w:type="spellEnd"/>
      <w:r w:rsidRPr="00CF2116">
        <w:rPr>
          <w:rFonts w:ascii="Arial" w:hAnsi="Arial" w:cs="Arial"/>
          <w:sz w:val="20"/>
        </w:rPr>
        <w:t>.</w:t>
      </w:r>
    </w:p>
    <w:p w:rsidR="00CF2116" w:rsidRDefault="00CF2116" w:rsidP="00CF2116">
      <w:pPr>
        <w:jc w:val="center"/>
        <w:rPr>
          <w:rFonts w:ascii="Arial" w:hAnsi="Arial" w:cs="Arial"/>
          <w:sz w:val="20"/>
        </w:rPr>
      </w:pPr>
      <w:r w:rsidRPr="00CF2116">
        <w:rPr>
          <w:rFonts w:ascii="Arial" w:hAnsi="Arial" w:cs="Arial"/>
          <w:noProof/>
          <w:sz w:val="20"/>
          <w:lang w:val="es-MX" w:eastAsia="es-MX"/>
        </w:rPr>
        <w:drawing>
          <wp:inline distT="0" distB="0" distL="0" distR="0" wp14:anchorId="2CAD02AA" wp14:editId="0395AD95">
            <wp:extent cx="5732145" cy="168084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680845"/>
                    </a:xfrm>
                    <a:prstGeom prst="rect">
                      <a:avLst/>
                    </a:prstGeom>
                  </pic:spPr>
                </pic:pic>
              </a:graphicData>
            </a:graphic>
          </wp:inline>
        </w:drawing>
      </w:r>
    </w:p>
    <w:p w:rsidR="005943BA" w:rsidRDefault="005943BA" w:rsidP="00CF2116">
      <w:pPr>
        <w:jc w:val="center"/>
        <w:rPr>
          <w:rFonts w:ascii="Arial" w:hAnsi="Arial" w:cs="Arial"/>
          <w:sz w:val="20"/>
        </w:rPr>
      </w:pPr>
    </w:p>
    <w:p w:rsidR="005943BA" w:rsidRDefault="005943BA" w:rsidP="00CF2116">
      <w:pPr>
        <w:jc w:val="center"/>
        <w:rPr>
          <w:rFonts w:ascii="Arial" w:hAnsi="Arial" w:cs="Arial"/>
          <w:sz w:val="20"/>
        </w:rPr>
      </w:pPr>
    </w:p>
    <w:p w:rsidR="005943BA" w:rsidRDefault="005943BA" w:rsidP="005943BA">
      <w:pPr>
        <w:pStyle w:val="Ttulo1"/>
      </w:pPr>
      <w:r w:rsidRPr="005943BA">
        <w:t>Variables</w:t>
      </w:r>
    </w:p>
    <w:p w:rsidR="005943BA" w:rsidRPr="005943BA" w:rsidRDefault="005943BA" w:rsidP="005943BA">
      <w:pPr>
        <w:jc w:val="both"/>
        <w:rPr>
          <w:rFonts w:ascii="Arial" w:hAnsi="Arial" w:cs="Arial"/>
          <w:sz w:val="20"/>
          <w:lang w:val="es-MX"/>
        </w:rPr>
      </w:pPr>
      <w:r w:rsidRPr="005943BA">
        <w:rPr>
          <w:rFonts w:ascii="Arial" w:hAnsi="Arial" w:cs="Arial"/>
          <w:sz w:val="20"/>
          <w:lang w:val="es-MX"/>
        </w:rPr>
        <w:t>En las variables almacenamos datos que se puede reutilizar en todas nuestras hojas de estilos. Así evitamos tener que escribir lo mismo una y otra vez cuando se realiza algún cambio, ya que sólo vamos a modificar el valor de la variable y se aplicará a todos los lugares donde sea usada.</w:t>
      </w:r>
    </w:p>
    <w:p w:rsidR="005943BA" w:rsidRDefault="005943BA" w:rsidP="005943BA">
      <w:pPr>
        <w:jc w:val="both"/>
        <w:rPr>
          <w:rFonts w:ascii="Arial" w:hAnsi="Arial" w:cs="Arial"/>
          <w:sz w:val="20"/>
          <w:lang w:val="es-MX"/>
        </w:rPr>
      </w:pPr>
      <w:r w:rsidRPr="005943BA">
        <w:rPr>
          <w:rFonts w:ascii="Arial" w:hAnsi="Arial" w:cs="Arial"/>
          <w:sz w:val="20"/>
          <w:lang w:val="es-MX"/>
        </w:rPr>
        <w:t>Comúnmente almacenamos en variables las guías de estilo de nuestro sitio, como pueden ser los colores y fuentes.</w:t>
      </w:r>
    </w:p>
    <w:p w:rsidR="005943BA" w:rsidRDefault="00B015EB" w:rsidP="00316127">
      <w:pPr>
        <w:jc w:val="center"/>
        <w:rPr>
          <w:rFonts w:ascii="Arial" w:hAnsi="Arial" w:cs="Arial"/>
          <w:sz w:val="20"/>
          <w:lang w:val="es-MX"/>
        </w:rPr>
      </w:pPr>
      <w:r w:rsidRPr="00B015EB">
        <w:rPr>
          <w:rFonts w:ascii="Arial" w:hAnsi="Arial" w:cs="Arial"/>
          <w:noProof/>
          <w:sz w:val="20"/>
          <w:lang w:val="es-MX" w:eastAsia="es-MX"/>
        </w:rPr>
        <w:drawing>
          <wp:inline distT="0" distB="0" distL="0" distR="0" wp14:anchorId="401C581B" wp14:editId="291B4768">
            <wp:extent cx="4854361" cy="1318374"/>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361" cy="1318374"/>
                    </a:xfrm>
                    <a:prstGeom prst="rect">
                      <a:avLst/>
                    </a:prstGeom>
                  </pic:spPr>
                </pic:pic>
              </a:graphicData>
            </a:graphic>
          </wp:inline>
        </w:drawing>
      </w:r>
    </w:p>
    <w:p w:rsidR="00316127" w:rsidRDefault="00316127" w:rsidP="00316127">
      <w:pPr>
        <w:pStyle w:val="Ttulo1"/>
      </w:pPr>
      <w:r w:rsidRPr="00316127">
        <w:lastRenderedPageBreak/>
        <w:t>Imports y Extends</w:t>
      </w:r>
    </w:p>
    <w:p w:rsidR="00316127" w:rsidRPr="00316127" w:rsidRDefault="00316127" w:rsidP="00316127"/>
    <w:p w:rsidR="00316127" w:rsidRPr="00316127" w:rsidRDefault="00316127" w:rsidP="00316127">
      <w:pPr>
        <w:pStyle w:val="NormalWeb"/>
        <w:spacing w:before="0" w:beforeAutospacing="0" w:after="0" w:afterAutospacing="0"/>
        <w:jc w:val="both"/>
        <w:rPr>
          <w:rFonts w:ascii="Arial" w:hAnsi="Arial" w:cs="Arial"/>
          <w:color w:val="273B47"/>
          <w:sz w:val="20"/>
        </w:rPr>
      </w:pPr>
      <w:proofErr w:type="spellStart"/>
      <w:r w:rsidRPr="00316127">
        <w:rPr>
          <w:rStyle w:val="Textoennegrita"/>
          <w:rFonts w:ascii="Arial" w:eastAsiaTheme="majorEastAsia" w:hAnsi="Arial" w:cs="Arial"/>
          <w:color w:val="273B47"/>
          <w:sz w:val="20"/>
        </w:rPr>
        <w:t>Import</w:t>
      </w:r>
      <w:proofErr w:type="spellEnd"/>
      <w:r w:rsidRPr="00316127">
        <w:rPr>
          <w:rFonts w:ascii="Arial" w:hAnsi="Arial" w:cs="Arial"/>
          <w:color w:val="273B47"/>
          <w:sz w:val="20"/>
        </w:rPr>
        <w:t> nos permite escribir código modular separando en diferentes archivos para después importarlos todos en uno solo y tener una base código mucho más ordenada.</w:t>
      </w:r>
    </w:p>
    <w:p w:rsidR="00316127" w:rsidRDefault="00316127" w:rsidP="00316127">
      <w:pPr>
        <w:pStyle w:val="NormalWeb"/>
        <w:spacing w:before="0" w:beforeAutospacing="0" w:after="0" w:afterAutospacing="0"/>
        <w:jc w:val="both"/>
        <w:rPr>
          <w:rFonts w:ascii="Arial" w:hAnsi="Arial" w:cs="Arial"/>
          <w:color w:val="273B47"/>
          <w:sz w:val="20"/>
        </w:rPr>
      </w:pPr>
      <w:proofErr w:type="spellStart"/>
      <w:r w:rsidRPr="00316127">
        <w:rPr>
          <w:rStyle w:val="Textoennegrita"/>
          <w:rFonts w:ascii="Arial" w:eastAsiaTheme="majorEastAsia" w:hAnsi="Arial" w:cs="Arial"/>
          <w:color w:val="273B47"/>
          <w:sz w:val="20"/>
        </w:rPr>
        <w:t>Extends</w:t>
      </w:r>
      <w:proofErr w:type="spellEnd"/>
      <w:r w:rsidRPr="00316127">
        <w:rPr>
          <w:rFonts w:ascii="Arial" w:hAnsi="Arial" w:cs="Arial"/>
          <w:color w:val="273B47"/>
          <w:sz w:val="20"/>
        </w:rPr>
        <w:t> sirve para insertar los estilos de un selector en otro.</w:t>
      </w:r>
    </w:p>
    <w:p w:rsidR="008A220B" w:rsidRPr="00316127" w:rsidRDefault="008A220B" w:rsidP="00316127">
      <w:pPr>
        <w:pStyle w:val="NormalWeb"/>
        <w:spacing w:before="0" w:beforeAutospacing="0" w:after="0" w:afterAutospacing="0"/>
        <w:jc w:val="both"/>
        <w:rPr>
          <w:rFonts w:ascii="Arial" w:hAnsi="Arial" w:cs="Arial"/>
          <w:color w:val="273B47"/>
          <w:sz w:val="20"/>
        </w:rPr>
      </w:pPr>
      <w:r w:rsidRPr="008A220B">
        <w:rPr>
          <w:rFonts w:ascii="Arial" w:hAnsi="Arial" w:cs="Arial"/>
          <w:color w:val="273B47"/>
          <w:sz w:val="20"/>
        </w:rPr>
        <w:drawing>
          <wp:inline distT="0" distB="0" distL="0" distR="0" wp14:anchorId="3CAAC397" wp14:editId="4051BE37">
            <wp:extent cx="5732145" cy="1331595"/>
            <wp:effectExtent l="0" t="0" r="190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331595"/>
                    </a:xfrm>
                    <a:prstGeom prst="rect">
                      <a:avLst/>
                    </a:prstGeom>
                  </pic:spPr>
                </pic:pic>
              </a:graphicData>
            </a:graphic>
          </wp:inline>
        </w:drawing>
      </w:r>
    </w:p>
    <w:p w:rsidR="00316127" w:rsidRDefault="001C2E25" w:rsidP="001C2E25">
      <w:pPr>
        <w:jc w:val="center"/>
        <w:rPr>
          <w:rFonts w:ascii="Arial" w:hAnsi="Arial" w:cs="Arial"/>
          <w:sz w:val="20"/>
          <w:lang w:val="es-MX"/>
        </w:rPr>
      </w:pPr>
      <w:r w:rsidRPr="001C2E25">
        <w:rPr>
          <w:rFonts w:ascii="Arial" w:hAnsi="Arial" w:cs="Arial"/>
          <w:sz w:val="20"/>
          <w:lang w:val="es-MX"/>
        </w:rPr>
        <w:drawing>
          <wp:inline distT="0" distB="0" distL="0" distR="0" wp14:anchorId="53E25992" wp14:editId="132FEF68">
            <wp:extent cx="5732145" cy="1171575"/>
            <wp:effectExtent l="0" t="0" r="190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171575"/>
                    </a:xfrm>
                    <a:prstGeom prst="rect">
                      <a:avLst/>
                    </a:prstGeom>
                  </pic:spPr>
                </pic:pic>
              </a:graphicData>
            </a:graphic>
          </wp:inline>
        </w:drawing>
      </w:r>
    </w:p>
    <w:p w:rsidR="00C97DCE" w:rsidRDefault="00C97DCE" w:rsidP="001C2E25">
      <w:pPr>
        <w:jc w:val="center"/>
        <w:rPr>
          <w:rFonts w:ascii="Arial" w:hAnsi="Arial" w:cs="Arial"/>
          <w:sz w:val="20"/>
          <w:lang w:val="es-MX"/>
        </w:rPr>
      </w:pPr>
    </w:p>
    <w:p w:rsidR="00C97DCE" w:rsidRDefault="00C97DCE" w:rsidP="00C97DCE">
      <w:pPr>
        <w:pStyle w:val="Ttulo1"/>
      </w:pPr>
      <w:r w:rsidRPr="00C97DCE">
        <w:t>Mixins</w:t>
      </w:r>
    </w:p>
    <w:p w:rsidR="00C97DCE" w:rsidRPr="00C97DCE" w:rsidRDefault="00C97DCE" w:rsidP="00C97DCE">
      <w:pPr>
        <w:pStyle w:val="NormalWeb"/>
        <w:shd w:val="clear" w:color="auto" w:fill="FFFFFF"/>
        <w:spacing w:before="113" w:beforeAutospacing="0" w:after="113" w:afterAutospacing="0"/>
        <w:jc w:val="both"/>
        <w:rPr>
          <w:rFonts w:ascii="Arial" w:hAnsi="Arial" w:cs="Arial"/>
          <w:color w:val="273B47"/>
          <w:sz w:val="20"/>
        </w:rPr>
      </w:pPr>
      <w:r w:rsidRPr="00C97DCE">
        <w:rPr>
          <w:rFonts w:ascii="Arial" w:hAnsi="Arial" w:cs="Arial"/>
          <w:color w:val="273B47"/>
          <w:sz w:val="20"/>
        </w:rPr>
        <w:t>Su finalidad es ofrecer una funcionalidad que pueda ser reutilizada en otras clases pero que no está pensada para usarse de forma autónoma. Nos permite crear bloques reusables de código que cambian su resultado dependiendo del parámetro que enviemos.</w:t>
      </w:r>
    </w:p>
    <w:p w:rsidR="00C97DCE" w:rsidRPr="00C97DCE" w:rsidRDefault="00C97DCE" w:rsidP="00C97DCE">
      <w:pPr>
        <w:pStyle w:val="NormalWeb"/>
        <w:shd w:val="clear" w:color="auto" w:fill="FFFFFF"/>
        <w:spacing w:before="113" w:beforeAutospacing="0" w:after="113" w:afterAutospacing="0"/>
        <w:jc w:val="both"/>
        <w:rPr>
          <w:rFonts w:ascii="Arial" w:hAnsi="Arial" w:cs="Arial"/>
          <w:color w:val="273B47"/>
          <w:sz w:val="20"/>
        </w:rPr>
      </w:pPr>
      <w:r w:rsidRPr="00C97DCE">
        <w:rPr>
          <w:rFonts w:ascii="Arial" w:hAnsi="Arial" w:cs="Arial"/>
          <w:color w:val="273B47"/>
          <w:sz w:val="20"/>
        </w:rPr>
        <w:t xml:space="preserve">Con los </w:t>
      </w:r>
      <w:proofErr w:type="spellStart"/>
      <w:r w:rsidRPr="00C97DCE">
        <w:rPr>
          <w:rFonts w:ascii="Arial" w:hAnsi="Arial" w:cs="Arial"/>
          <w:color w:val="273B47"/>
          <w:sz w:val="20"/>
        </w:rPr>
        <w:t>mixin</w:t>
      </w:r>
      <w:proofErr w:type="spellEnd"/>
      <w:r w:rsidRPr="00C97DCE">
        <w:rPr>
          <w:rFonts w:ascii="Arial" w:hAnsi="Arial" w:cs="Arial"/>
          <w:color w:val="273B47"/>
          <w:sz w:val="20"/>
        </w:rPr>
        <w:t xml:space="preserve"> logramos escribir menos código, produciendo un código más claro, más expresivo y sobre todo más fácil de mantener.</w:t>
      </w:r>
    </w:p>
    <w:p w:rsidR="00C97DCE" w:rsidRPr="00C97DCE" w:rsidRDefault="00C97DCE" w:rsidP="00B13EF1">
      <w:pPr>
        <w:jc w:val="center"/>
        <w:rPr>
          <w:lang w:val="es-MX"/>
        </w:rPr>
      </w:pPr>
      <w:r w:rsidRPr="00C97DCE">
        <w:rPr>
          <w:lang w:val="es-MX"/>
        </w:rPr>
        <w:drawing>
          <wp:inline distT="0" distB="0" distL="0" distR="0" wp14:anchorId="4E751A49" wp14:editId="6912C26A">
            <wp:extent cx="2688771" cy="640184"/>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8319" cy="647219"/>
                    </a:xfrm>
                    <a:prstGeom prst="rect">
                      <a:avLst/>
                    </a:prstGeom>
                  </pic:spPr>
                </pic:pic>
              </a:graphicData>
            </a:graphic>
          </wp:inline>
        </w:drawing>
      </w:r>
      <w:r w:rsidRPr="00C97DCE">
        <w:rPr>
          <w:lang w:val="es-MX"/>
        </w:rPr>
        <w:drawing>
          <wp:inline distT="0" distB="0" distL="0" distR="0" wp14:anchorId="117C15E3" wp14:editId="6B5DA5ED">
            <wp:extent cx="2332407" cy="642257"/>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3189" cy="664501"/>
                    </a:xfrm>
                    <a:prstGeom prst="rect">
                      <a:avLst/>
                    </a:prstGeom>
                  </pic:spPr>
                </pic:pic>
              </a:graphicData>
            </a:graphic>
          </wp:inline>
        </w:drawing>
      </w:r>
    </w:p>
    <w:p w:rsidR="00C97DCE" w:rsidRPr="00B13EF1" w:rsidRDefault="00C97DCE" w:rsidP="00C97DCE">
      <w:pPr>
        <w:jc w:val="both"/>
        <w:rPr>
          <w:rFonts w:ascii="Arial" w:hAnsi="Arial" w:cs="Arial"/>
          <w:sz w:val="20"/>
          <w:u w:val="single"/>
          <w:lang w:val="es-MX"/>
        </w:rPr>
      </w:pPr>
      <w:bookmarkStart w:id="0" w:name="_GoBack"/>
      <w:bookmarkEnd w:id="0"/>
    </w:p>
    <w:sectPr w:rsidR="00C97DCE" w:rsidRPr="00B13EF1" w:rsidSect="004E1AED">
      <w:footerReference w:type="default" r:id="rId31"/>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277" w:rsidRDefault="00414277">
      <w:pPr>
        <w:spacing w:after="0" w:line="240" w:lineRule="auto"/>
      </w:pPr>
      <w:r>
        <w:separator/>
      </w:r>
    </w:p>
  </w:endnote>
  <w:endnote w:type="continuationSeparator" w:id="0">
    <w:p w:rsidR="00414277" w:rsidRDefault="00414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B13EF1">
          <w:rPr>
            <w:noProof/>
            <w:lang w:bidi="es-ES"/>
          </w:rPr>
          <w:t>5</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277" w:rsidRDefault="00414277">
      <w:pPr>
        <w:spacing w:after="0" w:line="240" w:lineRule="auto"/>
      </w:pPr>
      <w:r>
        <w:separator/>
      </w:r>
    </w:p>
  </w:footnote>
  <w:footnote w:type="continuationSeparator" w:id="0">
    <w:p w:rsidR="00414277" w:rsidRDefault="004142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09651952"/>
    <w:multiLevelType w:val="multilevel"/>
    <w:tmpl w:val="358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371A01"/>
    <w:multiLevelType w:val="multilevel"/>
    <w:tmpl w:val="A980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1722C1"/>
    <w:multiLevelType w:val="multilevel"/>
    <w:tmpl w:val="E7C2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707DAE"/>
    <w:multiLevelType w:val="multilevel"/>
    <w:tmpl w:val="8486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2F52AD"/>
    <w:multiLevelType w:val="multilevel"/>
    <w:tmpl w:val="F92E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2"/>
  </w:num>
  <w:num w:numId="3">
    <w:abstractNumId w:val="16"/>
  </w:num>
  <w:num w:numId="4">
    <w:abstractNumId w:val="13"/>
  </w:num>
  <w:num w:numId="5">
    <w:abstractNumId w:val="20"/>
  </w:num>
  <w:num w:numId="6">
    <w:abstractNumId w:val="21"/>
  </w:num>
  <w:num w:numId="7">
    <w:abstractNumId w:val="19"/>
  </w:num>
  <w:num w:numId="8">
    <w:abstractNumId w:val="2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5"/>
  </w:num>
  <w:num w:numId="21">
    <w:abstractNumId w:val="18"/>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B9B"/>
    <w:rsid w:val="00117503"/>
    <w:rsid w:val="00194DF6"/>
    <w:rsid w:val="001C2E25"/>
    <w:rsid w:val="001C6113"/>
    <w:rsid w:val="0020127B"/>
    <w:rsid w:val="00226612"/>
    <w:rsid w:val="00300EF1"/>
    <w:rsid w:val="00316127"/>
    <w:rsid w:val="00414277"/>
    <w:rsid w:val="0047221D"/>
    <w:rsid w:val="004E1AED"/>
    <w:rsid w:val="005943BA"/>
    <w:rsid w:val="005C12A5"/>
    <w:rsid w:val="00625661"/>
    <w:rsid w:val="0085731A"/>
    <w:rsid w:val="008652C7"/>
    <w:rsid w:val="008A220B"/>
    <w:rsid w:val="008E0C33"/>
    <w:rsid w:val="008E62D1"/>
    <w:rsid w:val="00A1310C"/>
    <w:rsid w:val="00A8114D"/>
    <w:rsid w:val="00B015EB"/>
    <w:rsid w:val="00B13EF1"/>
    <w:rsid w:val="00C723C4"/>
    <w:rsid w:val="00C97DCE"/>
    <w:rsid w:val="00CF2116"/>
    <w:rsid w:val="00D14675"/>
    <w:rsid w:val="00D304DF"/>
    <w:rsid w:val="00D47A97"/>
    <w:rsid w:val="00DC4FD9"/>
    <w:rsid w:val="00DD7273"/>
    <w:rsid w:val="00E43B9B"/>
    <w:rsid w:val="00F26350"/>
    <w:rsid w:val="00F911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6B6964-36CC-4247-BE48-A36A29B69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E43B9B"/>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E43B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21581773">
      <w:bodyDiv w:val="1"/>
      <w:marLeft w:val="0"/>
      <w:marRight w:val="0"/>
      <w:marTop w:val="0"/>
      <w:marBottom w:val="0"/>
      <w:divBdr>
        <w:top w:val="none" w:sz="0" w:space="0" w:color="auto"/>
        <w:left w:val="none" w:sz="0" w:space="0" w:color="auto"/>
        <w:bottom w:val="none" w:sz="0" w:space="0" w:color="auto"/>
        <w:right w:val="none" w:sz="0" w:space="0" w:color="auto"/>
      </w:divBdr>
    </w:div>
    <w:div w:id="276720135">
      <w:bodyDiv w:val="1"/>
      <w:marLeft w:val="0"/>
      <w:marRight w:val="0"/>
      <w:marTop w:val="0"/>
      <w:marBottom w:val="0"/>
      <w:divBdr>
        <w:top w:val="none" w:sz="0" w:space="0" w:color="auto"/>
        <w:left w:val="none" w:sz="0" w:space="0" w:color="auto"/>
        <w:bottom w:val="none" w:sz="0" w:space="0" w:color="auto"/>
        <w:right w:val="none" w:sz="0" w:space="0" w:color="auto"/>
      </w:divBdr>
    </w:div>
    <w:div w:id="408500417">
      <w:bodyDiv w:val="1"/>
      <w:marLeft w:val="0"/>
      <w:marRight w:val="0"/>
      <w:marTop w:val="0"/>
      <w:marBottom w:val="0"/>
      <w:divBdr>
        <w:top w:val="none" w:sz="0" w:space="0" w:color="auto"/>
        <w:left w:val="none" w:sz="0" w:space="0" w:color="auto"/>
        <w:bottom w:val="none" w:sz="0" w:space="0" w:color="auto"/>
        <w:right w:val="none" w:sz="0" w:space="0" w:color="auto"/>
      </w:divBdr>
      <w:divsChild>
        <w:div w:id="427700724">
          <w:marLeft w:val="0"/>
          <w:marRight w:val="0"/>
          <w:marTop w:val="0"/>
          <w:marBottom w:val="0"/>
          <w:divBdr>
            <w:top w:val="none" w:sz="0" w:space="0" w:color="auto"/>
            <w:left w:val="none" w:sz="0" w:space="0" w:color="auto"/>
            <w:bottom w:val="none" w:sz="0" w:space="0" w:color="auto"/>
            <w:right w:val="none" w:sz="0" w:space="0" w:color="auto"/>
          </w:divBdr>
        </w:div>
      </w:divsChild>
    </w:div>
    <w:div w:id="432482897">
      <w:bodyDiv w:val="1"/>
      <w:marLeft w:val="0"/>
      <w:marRight w:val="0"/>
      <w:marTop w:val="0"/>
      <w:marBottom w:val="0"/>
      <w:divBdr>
        <w:top w:val="none" w:sz="0" w:space="0" w:color="auto"/>
        <w:left w:val="none" w:sz="0" w:space="0" w:color="auto"/>
        <w:bottom w:val="none" w:sz="0" w:space="0" w:color="auto"/>
        <w:right w:val="none" w:sz="0" w:space="0" w:color="auto"/>
      </w:divBdr>
    </w:div>
    <w:div w:id="659622777">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8699395">
      <w:bodyDiv w:val="1"/>
      <w:marLeft w:val="0"/>
      <w:marRight w:val="0"/>
      <w:marTop w:val="0"/>
      <w:marBottom w:val="0"/>
      <w:divBdr>
        <w:top w:val="none" w:sz="0" w:space="0" w:color="auto"/>
        <w:left w:val="none" w:sz="0" w:space="0" w:color="auto"/>
        <w:bottom w:val="none" w:sz="0" w:space="0" w:color="auto"/>
        <w:right w:val="none" w:sz="0" w:space="0" w:color="auto"/>
      </w:divBdr>
    </w:div>
    <w:div w:id="842085298">
      <w:bodyDiv w:val="1"/>
      <w:marLeft w:val="0"/>
      <w:marRight w:val="0"/>
      <w:marTop w:val="0"/>
      <w:marBottom w:val="0"/>
      <w:divBdr>
        <w:top w:val="none" w:sz="0" w:space="0" w:color="auto"/>
        <w:left w:val="none" w:sz="0" w:space="0" w:color="auto"/>
        <w:bottom w:val="none" w:sz="0" w:space="0" w:color="auto"/>
        <w:right w:val="none" w:sz="0" w:space="0" w:color="auto"/>
      </w:divBdr>
    </w:div>
    <w:div w:id="94033425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64512576">
      <w:bodyDiv w:val="1"/>
      <w:marLeft w:val="0"/>
      <w:marRight w:val="0"/>
      <w:marTop w:val="0"/>
      <w:marBottom w:val="0"/>
      <w:divBdr>
        <w:top w:val="none" w:sz="0" w:space="0" w:color="auto"/>
        <w:left w:val="none" w:sz="0" w:space="0" w:color="auto"/>
        <w:bottom w:val="none" w:sz="0" w:space="0" w:color="auto"/>
        <w:right w:val="none" w:sz="0" w:space="0" w:color="auto"/>
      </w:divBdr>
      <w:divsChild>
        <w:div w:id="179702077">
          <w:marLeft w:val="0"/>
          <w:marRight w:val="0"/>
          <w:marTop w:val="0"/>
          <w:marBottom w:val="0"/>
          <w:divBdr>
            <w:top w:val="none" w:sz="0" w:space="0" w:color="auto"/>
            <w:left w:val="none" w:sz="0" w:space="0" w:color="auto"/>
            <w:bottom w:val="none" w:sz="0" w:space="0" w:color="auto"/>
            <w:right w:val="none" w:sz="0" w:space="0" w:color="auto"/>
          </w:divBdr>
        </w:div>
      </w:divsChild>
    </w:div>
    <w:div w:id="1201550961">
      <w:bodyDiv w:val="1"/>
      <w:marLeft w:val="0"/>
      <w:marRight w:val="0"/>
      <w:marTop w:val="0"/>
      <w:marBottom w:val="0"/>
      <w:divBdr>
        <w:top w:val="none" w:sz="0" w:space="0" w:color="auto"/>
        <w:left w:val="none" w:sz="0" w:space="0" w:color="auto"/>
        <w:bottom w:val="none" w:sz="0" w:space="0" w:color="auto"/>
        <w:right w:val="none" w:sz="0" w:space="0" w:color="auto"/>
      </w:divBdr>
    </w:div>
    <w:div w:id="1312976275">
      <w:bodyDiv w:val="1"/>
      <w:marLeft w:val="0"/>
      <w:marRight w:val="0"/>
      <w:marTop w:val="0"/>
      <w:marBottom w:val="0"/>
      <w:divBdr>
        <w:top w:val="none" w:sz="0" w:space="0" w:color="auto"/>
        <w:left w:val="none" w:sz="0" w:space="0" w:color="auto"/>
        <w:bottom w:val="none" w:sz="0" w:space="0" w:color="auto"/>
        <w:right w:val="none" w:sz="0" w:space="0" w:color="auto"/>
      </w:divBdr>
    </w:div>
    <w:div w:id="1323197492">
      <w:bodyDiv w:val="1"/>
      <w:marLeft w:val="0"/>
      <w:marRight w:val="0"/>
      <w:marTop w:val="0"/>
      <w:marBottom w:val="0"/>
      <w:divBdr>
        <w:top w:val="none" w:sz="0" w:space="0" w:color="auto"/>
        <w:left w:val="none" w:sz="0" w:space="0" w:color="auto"/>
        <w:bottom w:val="none" w:sz="0" w:space="0" w:color="auto"/>
        <w:right w:val="none" w:sz="0" w:space="0" w:color="auto"/>
      </w:divBdr>
    </w:div>
    <w:div w:id="1346394986">
      <w:bodyDiv w:val="1"/>
      <w:marLeft w:val="0"/>
      <w:marRight w:val="0"/>
      <w:marTop w:val="0"/>
      <w:marBottom w:val="0"/>
      <w:divBdr>
        <w:top w:val="none" w:sz="0" w:space="0" w:color="auto"/>
        <w:left w:val="none" w:sz="0" w:space="0" w:color="auto"/>
        <w:bottom w:val="none" w:sz="0" w:space="0" w:color="auto"/>
        <w:right w:val="none" w:sz="0" w:space="0" w:color="auto"/>
      </w:divBdr>
    </w:div>
    <w:div w:id="1473404055">
      <w:bodyDiv w:val="1"/>
      <w:marLeft w:val="0"/>
      <w:marRight w:val="0"/>
      <w:marTop w:val="0"/>
      <w:marBottom w:val="0"/>
      <w:divBdr>
        <w:top w:val="none" w:sz="0" w:space="0" w:color="auto"/>
        <w:left w:val="none" w:sz="0" w:space="0" w:color="auto"/>
        <w:bottom w:val="none" w:sz="0" w:space="0" w:color="auto"/>
        <w:right w:val="none" w:sz="0" w:space="0" w:color="auto"/>
      </w:divBdr>
    </w:div>
    <w:div w:id="152431752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73680994">
      <w:bodyDiv w:val="1"/>
      <w:marLeft w:val="0"/>
      <w:marRight w:val="0"/>
      <w:marTop w:val="0"/>
      <w:marBottom w:val="0"/>
      <w:divBdr>
        <w:top w:val="none" w:sz="0" w:space="0" w:color="auto"/>
        <w:left w:val="none" w:sz="0" w:space="0" w:color="auto"/>
        <w:bottom w:val="none" w:sz="0" w:space="0" w:color="auto"/>
        <w:right w:val="none" w:sz="0" w:space="0" w:color="auto"/>
      </w:divBdr>
    </w:div>
    <w:div w:id="1702974144">
      <w:bodyDiv w:val="1"/>
      <w:marLeft w:val="0"/>
      <w:marRight w:val="0"/>
      <w:marTop w:val="0"/>
      <w:marBottom w:val="0"/>
      <w:divBdr>
        <w:top w:val="none" w:sz="0" w:space="0" w:color="auto"/>
        <w:left w:val="none" w:sz="0" w:space="0" w:color="auto"/>
        <w:bottom w:val="none" w:sz="0" w:space="0" w:color="auto"/>
        <w:right w:val="none" w:sz="0" w:space="0" w:color="auto"/>
      </w:divBdr>
    </w:div>
    <w:div w:id="1723946354">
      <w:bodyDiv w:val="1"/>
      <w:marLeft w:val="0"/>
      <w:marRight w:val="0"/>
      <w:marTop w:val="0"/>
      <w:marBottom w:val="0"/>
      <w:divBdr>
        <w:top w:val="none" w:sz="0" w:space="0" w:color="auto"/>
        <w:left w:val="none" w:sz="0" w:space="0" w:color="auto"/>
        <w:bottom w:val="none" w:sz="0" w:space="0" w:color="auto"/>
        <w:right w:val="none" w:sz="0" w:space="0" w:color="auto"/>
      </w:divBdr>
    </w:div>
    <w:div w:id="1886914242">
      <w:bodyDiv w:val="1"/>
      <w:marLeft w:val="0"/>
      <w:marRight w:val="0"/>
      <w:marTop w:val="0"/>
      <w:marBottom w:val="0"/>
      <w:divBdr>
        <w:top w:val="none" w:sz="0" w:space="0" w:color="auto"/>
        <w:left w:val="none" w:sz="0" w:space="0" w:color="auto"/>
        <w:bottom w:val="none" w:sz="0" w:space="0" w:color="auto"/>
        <w:right w:val="none" w:sz="0" w:space="0" w:color="auto"/>
      </w:divBdr>
    </w:div>
    <w:div w:id="1906910576">
      <w:bodyDiv w:val="1"/>
      <w:marLeft w:val="0"/>
      <w:marRight w:val="0"/>
      <w:marTop w:val="0"/>
      <w:marBottom w:val="0"/>
      <w:divBdr>
        <w:top w:val="none" w:sz="0" w:space="0" w:color="auto"/>
        <w:left w:val="none" w:sz="0" w:space="0" w:color="auto"/>
        <w:bottom w:val="none" w:sz="0" w:space="0" w:color="auto"/>
        <w:right w:val="none" w:sz="0" w:space="0" w:color="auto"/>
      </w:divBdr>
      <w:divsChild>
        <w:div w:id="876241022">
          <w:marLeft w:val="0"/>
          <w:marRight w:val="0"/>
          <w:marTop w:val="0"/>
          <w:marBottom w:val="0"/>
          <w:divBdr>
            <w:top w:val="none" w:sz="0" w:space="0" w:color="auto"/>
            <w:left w:val="none" w:sz="0" w:space="0" w:color="auto"/>
            <w:bottom w:val="none" w:sz="0" w:space="0" w:color="auto"/>
            <w:right w:val="none" w:sz="0" w:space="0" w:color="auto"/>
          </w:divBdr>
        </w:div>
      </w:divsChild>
    </w:div>
    <w:div w:id="1961567533">
      <w:bodyDiv w:val="1"/>
      <w:marLeft w:val="0"/>
      <w:marRight w:val="0"/>
      <w:marTop w:val="0"/>
      <w:marBottom w:val="0"/>
      <w:divBdr>
        <w:top w:val="none" w:sz="0" w:space="0" w:color="auto"/>
        <w:left w:val="none" w:sz="0" w:space="0" w:color="auto"/>
        <w:bottom w:val="none" w:sz="0" w:space="0" w:color="auto"/>
        <w:right w:val="none" w:sz="0" w:space="0" w:color="auto"/>
      </w:divBdr>
    </w:div>
    <w:div w:id="2062752854">
      <w:bodyDiv w:val="1"/>
      <w:marLeft w:val="0"/>
      <w:marRight w:val="0"/>
      <w:marTop w:val="0"/>
      <w:marBottom w:val="0"/>
      <w:divBdr>
        <w:top w:val="none" w:sz="0" w:space="0" w:color="auto"/>
        <w:left w:val="none" w:sz="0" w:space="0" w:color="auto"/>
        <w:bottom w:val="none" w:sz="0" w:space="0" w:color="auto"/>
        <w:right w:val="none" w:sz="0" w:space="0" w:color="auto"/>
      </w:divBdr>
    </w:div>
    <w:div w:id="2139184871">
      <w:bodyDiv w:val="1"/>
      <w:marLeft w:val="0"/>
      <w:marRight w:val="0"/>
      <w:marTop w:val="0"/>
      <w:marBottom w:val="0"/>
      <w:divBdr>
        <w:top w:val="none" w:sz="0" w:space="0" w:color="auto"/>
        <w:left w:val="none" w:sz="0" w:space="0" w:color="auto"/>
        <w:bottom w:val="none" w:sz="0" w:space="0" w:color="auto"/>
        <w:right w:val="none" w:sz="0" w:space="0" w:color="auto"/>
      </w:divBdr>
      <w:divsChild>
        <w:div w:id="750351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93AB7E6D-91A9-4705-AAF8-05DE3FAE1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1533</TotalTime>
  <Pages>6</Pages>
  <Words>780</Words>
  <Characters>4290</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16</cp:revision>
  <dcterms:created xsi:type="dcterms:W3CDTF">2020-08-11T22:16:00Z</dcterms:created>
  <dcterms:modified xsi:type="dcterms:W3CDTF">2020-08-15T01:28:00Z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