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68" w:rsidRDefault="00914168">
      <w:bookmarkStart w:id="0" w:name="_GoBack"/>
      <w:r>
        <w:rPr>
          <w:noProof/>
          <w:lang w:eastAsia="es-PE"/>
        </w:rPr>
        <w:drawing>
          <wp:inline distT="0" distB="0" distL="0" distR="0" wp14:anchorId="47D6AA05" wp14:editId="40626D91">
            <wp:extent cx="6645910" cy="39325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>
      <w:r>
        <w:t>Fuente:</w:t>
      </w:r>
    </w:p>
    <w:p w:rsidR="00914168" w:rsidRDefault="00130555" w:rsidP="00914168">
      <w:hyperlink r:id="rId5" w:history="1">
        <w:r w:rsidR="00914168" w:rsidRPr="00661E86">
          <w:rPr>
            <w:rStyle w:val="Hipervnculo"/>
          </w:rPr>
          <w:t>https://gist.github.com/sivaprasadreddy/fbee047803d14631fafd</w:t>
        </w:r>
      </w:hyperlink>
    </w:p>
    <w:p w:rsidR="00914168" w:rsidRDefault="00130555" w:rsidP="00914168">
      <w:hyperlink r:id="rId6" w:history="1">
        <w:r w:rsidR="00914168" w:rsidRPr="00661E86">
          <w:rPr>
            <w:rStyle w:val="Hipervnculo"/>
          </w:rPr>
          <w:t>https://www.javacodegeeks.com/2014/09/angularjs-different-ways-of-using-array-filters.html</w:t>
        </w:r>
      </w:hyperlink>
    </w:p>
    <w:p w:rsidR="00914168" w:rsidRDefault="00914168" w:rsidP="00914168"/>
    <w:p w:rsidR="00914168" w:rsidRDefault="00914168" w:rsidP="00914168">
      <w:r w:rsidRPr="00914168">
        <w:t>angular.min.js</w:t>
      </w:r>
      <w:r>
        <w:t xml:space="preserve"> (</w:t>
      </w:r>
      <w:proofErr w:type="spellStart"/>
      <w:r w:rsidRPr="00914168">
        <w:t>AngularJS</w:t>
      </w:r>
      <w:proofErr w:type="spellEnd"/>
      <w:r w:rsidRPr="00914168">
        <w:t xml:space="preserve"> v1.0.7</w:t>
      </w:r>
      <w:r>
        <w:t>, preferencia v.1.5.6)</w:t>
      </w:r>
    </w:p>
    <w:p w:rsidR="00914168" w:rsidRDefault="00914168" w:rsidP="00914168">
      <w:pPr>
        <w:rPr>
          <w:lang w:val="en-US"/>
        </w:rPr>
      </w:pPr>
      <w:proofErr w:type="gramStart"/>
      <w:r w:rsidRPr="00914168">
        <w:rPr>
          <w:lang w:val="en-US"/>
        </w:rPr>
        <w:t>jquery-1.9.1.js</w:t>
      </w:r>
      <w:proofErr w:type="gramEnd"/>
      <w:r w:rsidRPr="00914168">
        <w:rPr>
          <w:lang w:val="en-US"/>
        </w:rPr>
        <w:t xml:space="preserve"> (jQuery JavaScript Library v1.9.1</w:t>
      </w:r>
      <w:r>
        <w:rPr>
          <w:lang w:val="en-US"/>
        </w:rPr>
        <w:t>)</w:t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9CBEF41" wp14:editId="5FC1AA39">
            <wp:extent cx="426720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3" t="21557" r="33929" b="31939"/>
                    <a:stretch/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38ADE898" wp14:editId="4DD87C17">
            <wp:extent cx="2819400" cy="15904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750" cy="15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79D21E74" wp14:editId="4A1907F6">
            <wp:extent cx="3630324" cy="20478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224" cy="20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6AC4D318" wp14:editId="0413F2B2">
            <wp:extent cx="3613439" cy="20383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339" cy="20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64E9AA9D" wp14:editId="52896ABA">
            <wp:extent cx="5572125" cy="3143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656A6D34" wp14:editId="0F8FD4DC">
            <wp:extent cx="3876675" cy="2186842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869" cy="219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Default="00914168" w:rsidP="00914168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594F8386" wp14:editId="66BB4558">
            <wp:extent cx="3951143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23" cy="22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Pr="00914168" w:rsidRDefault="00914168" w:rsidP="00914168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DE25C86" wp14:editId="6F79F106">
            <wp:extent cx="4152900" cy="234266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322" cy="23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68" w:rsidRPr="00914168" w:rsidRDefault="00914168">
      <w:pPr>
        <w:rPr>
          <w:lang w:val="en-US"/>
        </w:rPr>
      </w:pPr>
    </w:p>
    <w:p w:rsidR="00914168" w:rsidRDefault="00914168">
      <w:r>
        <w:t>Index.html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4168" w:rsidTr="00914168">
        <w:tc>
          <w:tcPr>
            <w:tcW w:w="10456" w:type="dxa"/>
          </w:tcPr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!DOCTYPE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html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html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ng-app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myApp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head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meta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charset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="utf-8"&gt;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meta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http-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equiv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="X-UA-Compatible"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content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="IE=edge"&gt;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title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My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AngularJS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App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title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meta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name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="description"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content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meta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name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="viewport"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content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="width=device-width, initial-scale=1"&gt;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link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href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="bootstrap/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css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/bootstrap.min.css"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rel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stylesheet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type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="text/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css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src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="./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js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/angular.min.js"&gt;&lt;/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src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="./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js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/jquery-1.9.1.js"&gt;&lt;/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src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="bootstrap/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js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/bootstrap.min.js"&gt;&lt;/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!DOCTYPE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html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html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ng-app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myApp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var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myApp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angular.module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proofErr w:type="spellStart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myApp</w:t>
            </w:r>
            <w:proofErr w:type="spellEnd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[]);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myApp.controller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(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proofErr w:type="spellStart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SampleController</w:t>
            </w:r>
            <w:proofErr w:type="spellEnd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function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($scope) {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= [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1,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'Cash'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2,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'Bank Savings'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];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= [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'1'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proofErr w:type="spellStart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HouseRent</w:t>
            </w:r>
            <w:proofErr w:type="spellEnd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'2'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proofErr w:type="spellStart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InternetBill</w:t>
            </w:r>
            <w:proofErr w:type="spellEnd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'3'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proofErr w:type="spellStart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PowerBill</w:t>
            </w:r>
            <w:proofErr w:type="spellEnd"/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'4'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name: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'Salary'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'INCOME'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}</w:t>
            </w:r>
          </w:p>
          <w:p w:rsidR="00914168" w:rsidRPr="00130555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13055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];</w:t>
            </w:r>
          </w:p>
          <w:p w:rsidR="00914168" w:rsidRPr="00130555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130555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$scope.transactions = [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'1'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amount: 1000, account: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[0], payee: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[0]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'2'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amount: 500, account: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[1], payee: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[1]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'3'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amount: 1200, account: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[0], payee: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[1]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'4'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'INCOME'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amount: 5000, account: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[1], payee: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[3] },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lastRenderedPageBreak/>
              <w:t xml:space="preserve">                { id: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'5'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txnType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: </w:t>
            </w:r>
            <w:r w:rsidRPr="00914168">
              <w:rPr>
                <w:rFonts w:ascii="Consolas" w:hAnsi="Consolas" w:cs="Consolas"/>
                <w:color w:val="A31515"/>
                <w:sz w:val="16"/>
                <w:szCs w:val="19"/>
                <w:highlight w:val="white"/>
                <w:lang w:val="en-US"/>
              </w:rPr>
              <w:t>'EXPENDITURE'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, amount: 200, account: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scope.accounts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[0], payee: $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scope.payees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[2] }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];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});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script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head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body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ng-controller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SampleController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</w:t>
            </w:r>
            <w:proofErr w:type="spellStart"/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init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payeeName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=''"&gt;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br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input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type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="text"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ng-model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payeeName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br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div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class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="col-md-8 col-md-offset-2"&gt;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h3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Transaction Details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h3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table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class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="table table-striped table-bordered"&gt;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thead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tr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#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Account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Type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Payee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Amount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tr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thead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130555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13055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130555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tbody</w:t>
            </w:r>
            <w:r w:rsidRPr="00130555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ng-repeat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txn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 xml:space="preserve"> in transactions| filter: {payee.name : </w:t>
            </w:r>
            <w:proofErr w:type="spellStart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payeeName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}"&gt;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6400"/>
                <w:sz w:val="16"/>
                <w:szCs w:val="19"/>
                <w:highlight w:val="white"/>
                <w:lang w:val="en-US"/>
              </w:rPr>
              <w:t>&lt;!-- &lt;</w:t>
            </w:r>
            <w:proofErr w:type="spellStart"/>
            <w:r w:rsidRPr="00914168">
              <w:rPr>
                <w:rFonts w:ascii="Consolas" w:hAnsi="Consolas" w:cs="Consolas"/>
                <w:color w:val="006400"/>
                <w:sz w:val="16"/>
                <w:szCs w:val="19"/>
                <w:highlight w:val="white"/>
                <w:lang w:val="en-US"/>
              </w:rPr>
              <w:t>tr</w:t>
            </w:r>
            <w:proofErr w:type="spellEnd"/>
            <w:r w:rsidRPr="00914168">
              <w:rPr>
                <w:rFonts w:ascii="Consolas" w:hAnsi="Consolas" w:cs="Consolas"/>
                <w:color w:val="006400"/>
                <w:sz w:val="16"/>
                <w:szCs w:val="19"/>
                <w:highlight w:val="white"/>
                <w:lang w:val="en-US"/>
              </w:rPr>
              <w:t xml:space="preserve"> ng-repeat="</w:t>
            </w:r>
            <w:proofErr w:type="spellStart"/>
            <w:r w:rsidRPr="00914168">
              <w:rPr>
                <w:rFonts w:ascii="Consolas" w:hAnsi="Consolas" w:cs="Consolas"/>
                <w:color w:val="006400"/>
                <w:sz w:val="16"/>
                <w:szCs w:val="19"/>
                <w:highlight w:val="white"/>
                <w:lang w:val="en-US"/>
              </w:rPr>
              <w:t>txn</w:t>
            </w:r>
            <w:proofErr w:type="spellEnd"/>
            <w:r w:rsidRPr="00914168">
              <w:rPr>
                <w:rFonts w:ascii="Consolas" w:hAnsi="Consolas" w:cs="Consolas"/>
                <w:color w:val="006400"/>
                <w:sz w:val="16"/>
                <w:szCs w:val="19"/>
                <w:highlight w:val="white"/>
                <w:lang w:val="en-US"/>
              </w:rPr>
              <w:t xml:space="preserve"> in transactions"&gt; --&gt;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$index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+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1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txn.account.name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proofErr w:type="spellStart"/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txn.txnType</w:t>
            </w:r>
            <w:proofErr w:type="spellEnd"/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txn.payee.name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proofErr w:type="spellStart"/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txn.amount</w:t>
            </w:r>
            <w:proofErr w:type="spellEnd"/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td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tr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tbody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table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div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payeeName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>: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proofErr w:type="spellStart"/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payeeName</w:t>
            </w:r>
            <w:proofErr w:type="spellEnd"/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hr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/&gt;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div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FF0000"/>
                <w:sz w:val="16"/>
                <w:szCs w:val="19"/>
                <w:highlight w:val="white"/>
                <w:lang w:val="en-US"/>
              </w:rPr>
              <w:t>class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="container-fluid"&gt;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pre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  </w:t>
            </w:r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{{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transactions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|</w:t>
            </w: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14168">
              <w:rPr>
                <w:rFonts w:ascii="Consolas" w:hAnsi="Consolas" w:cs="Consolas"/>
                <w:color w:val="800080"/>
                <w:sz w:val="16"/>
                <w:szCs w:val="19"/>
                <w:highlight w:val="white"/>
                <w:lang w:val="en-US"/>
              </w:rPr>
              <w:t>json</w:t>
            </w:r>
            <w:proofErr w:type="spellEnd"/>
            <w:r w:rsidRPr="00914168">
              <w:rPr>
                <w:rFonts w:ascii="Consolas" w:hAnsi="Consolas" w:cs="Consolas"/>
                <w:b/>
                <w:bCs/>
                <w:color w:val="000000"/>
                <w:sz w:val="16"/>
                <w:szCs w:val="19"/>
                <w:highlight w:val="white"/>
                <w:lang w:val="en-US"/>
              </w:rPr>
              <w:t>}}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pre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&lt;/</w:t>
            </w:r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  <w:lang w:val="en-US"/>
              </w:rPr>
              <w:t>div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  <w:lang w:val="en-US"/>
              </w:rPr>
              <w:t>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  <w:lang w:val="en-US"/>
              </w:rPr>
              <w:t xml:space="preserve">   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</w:rPr>
              <w:t>hr</w:t>
            </w:r>
            <w:proofErr w:type="spellEnd"/>
            <w:r w:rsidRPr="00914168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/&gt;</w:t>
            </w:r>
          </w:p>
          <w:p w:rsidR="00914168" w:rsidRPr="00914168" w:rsidRDefault="00914168" w:rsidP="009141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</w:rPr>
              <w:t>body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  <w:p w:rsidR="00914168" w:rsidRPr="00914168" w:rsidRDefault="00914168" w:rsidP="00914168">
            <w:pPr>
              <w:rPr>
                <w:sz w:val="16"/>
              </w:rPr>
            </w:pPr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&lt;/</w:t>
            </w:r>
            <w:proofErr w:type="spellStart"/>
            <w:r w:rsidRPr="00914168">
              <w:rPr>
                <w:rFonts w:ascii="Consolas" w:hAnsi="Consolas" w:cs="Consolas"/>
                <w:color w:val="800000"/>
                <w:sz w:val="16"/>
                <w:szCs w:val="19"/>
                <w:highlight w:val="white"/>
              </w:rPr>
              <w:t>html</w:t>
            </w:r>
            <w:proofErr w:type="spellEnd"/>
            <w:r w:rsidRPr="00914168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&gt;</w:t>
            </w:r>
          </w:p>
        </w:tc>
      </w:tr>
    </w:tbl>
    <w:p w:rsidR="00636150" w:rsidRDefault="00636150"/>
    <w:p w:rsidR="00914168" w:rsidRDefault="00914168"/>
    <w:p w:rsidR="00914168" w:rsidRDefault="00914168">
      <w:r>
        <w:br w:type="page"/>
      </w:r>
    </w:p>
    <w:bookmarkEnd w:id="0"/>
    <w:p w:rsidR="00914168" w:rsidRDefault="00914168"/>
    <w:sectPr w:rsidR="00914168" w:rsidSect="00914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68"/>
    <w:rsid w:val="00130555"/>
    <w:rsid w:val="00636150"/>
    <w:rsid w:val="006F7858"/>
    <w:rsid w:val="0091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7510-7F8E-4B99-9EB3-C639515A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4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14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javacodegeeks.com/2014/09/angularjs-different-ways-of-using-array-filters.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st.github.com/sivaprasadreddy/fbee047803d14631faf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541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omar_71563@hotmail.com</dc:creator>
  <cp:keywords/>
  <dc:description/>
  <cp:lastModifiedBy>omar_71563@hotmail.com</cp:lastModifiedBy>
  <cp:revision>3</cp:revision>
  <dcterms:created xsi:type="dcterms:W3CDTF">2018-06-19T12:56:00Z</dcterms:created>
  <dcterms:modified xsi:type="dcterms:W3CDTF">2018-06-19T13:12:00Z</dcterms:modified>
</cp:coreProperties>
</file>