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112E" w14:textId="7EDEA1C1" w:rsidR="009E65AD" w:rsidRDefault="008538BD">
      <w:pPr>
        <w:rPr>
          <w:lang w:val="sl-SI"/>
        </w:rPr>
      </w:pPr>
      <w:r>
        <w:rPr>
          <w:lang w:val="sl-SI"/>
        </w:rPr>
        <w:t>ORIENTALSKA KNJIŽEVNOST</w:t>
      </w:r>
    </w:p>
    <w:p w14:paraId="3DF076F4" w14:textId="77777777" w:rsidR="006C5AF1" w:rsidRDefault="006C5AF1">
      <w:pPr>
        <w:rPr>
          <w:lang w:val="sl-SI"/>
        </w:rPr>
      </w:pPr>
    </w:p>
    <w:p w14:paraId="3BFC6F93" w14:textId="6BC67C00" w:rsidR="008538BD" w:rsidRDefault="008538BD">
      <w:pPr>
        <w:rPr>
          <w:lang w:val="sl-SI"/>
        </w:rPr>
      </w:pPr>
      <w:r>
        <w:rPr>
          <w:lang w:val="sl-SI"/>
        </w:rPr>
        <w:t>Od 3000 pr.kr. do 800</w:t>
      </w:r>
    </w:p>
    <w:p w14:paraId="388FEB89" w14:textId="7B167A6E" w:rsidR="008538BD" w:rsidRDefault="008538BD">
      <w:pPr>
        <w:rPr>
          <w:lang w:val="sl-SI"/>
        </w:rPr>
      </w:pPr>
      <w:r>
        <w:rPr>
          <w:lang w:val="sl-SI"/>
        </w:rPr>
        <w:t>Stari in srednji vek</w:t>
      </w:r>
    </w:p>
    <w:p w14:paraId="2863C493" w14:textId="5B88AB11" w:rsidR="008538BD" w:rsidRDefault="008538BD">
      <w:pPr>
        <w:rPr>
          <w:lang w:val="sl-SI"/>
        </w:rPr>
      </w:pPr>
      <w:r>
        <w:rPr>
          <w:lang w:val="sl-SI"/>
        </w:rPr>
        <w:t>Vzhodna evropa, južna in srednja Azija, severna Afrika</w:t>
      </w:r>
    </w:p>
    <w:p w14:paraId="2517811F" w14:textId="7FA93DDE" w:rsidR="008538BD" w:rsidRDefault="008538BD">
      <w:pPr>
        <w:rPr>
          <w:lang w:val="sl-SI"/>
        </w:rPr>
      </w:pPr>
      <w:r>
        <w:rPr>
          <w:lang w:val="sl-SI"/>
        </w:rPr>
        <w:t>Močno povezane z verstvi in verskimi knjigami</w:t>
      </w:r>
    </w:p>
    <w:p w14:paraId="1AB769CF" w14:textId="03F48B4C" w:rsidR="008538BD" w:rsidRDefault="008538BD">
      <w:pPr>
        <w:rPr>
          <w:lang w:val="sl-SI"/>
        </w:rPr>
      </w:pPr>
      <w:r>
        <w:rPr>
          <w:lang w:val="sl-SI"/>
        </w:rPr>
        <w:t>Razvijejo se lirika epika in dramatika</w:t>
      </w:r>
    </w:p>
    <w:p w14:paraId="57909183" w14:textId="22B521C6" w:rsidR="006C5AF1" w:rsidRDefault="006C5AF1">
      <w:pPr>
        <w:rPr>
          <w:lang w:val="sl-SI"/>
        </w:rPr>
      </w:pPr>
      <w:r>
        <w:rPr>
          <w:lang w:val="sl-SI"/>
        </w:rPr>
        <w:t>Ciklična notranja zgradba: dogodki se ponavljajo, vrtijo v krogu in vračajo v izhodišče</w:t>
      </w:r>
    </w:p>
    <w:p w14:paraId="0F11083F" w14:textId="1B761249" w:rsidR="008538BD" w:rsidRDefault="008538BD">
      <w:pPr>
        <w:rPr>
          <w:lang w:val="sl-SI"/>
        </w:rPr>
      </w:pPr>
    </w:p>
    <w:p w14:paraId="1BA8333E" w14:textId="62D8677B" w:rsidR="008538BD" w:rsidRDefault="008538BD">
      <w:pPr>
        <w:rPr>
          <w:lang w:val="sl-SI"/>
        </w:rPr>
      </w:pPr>
      <w:r>
        <w:rPr>
          <w:lang w:val="sl-SI"/>
        </w:rPr>
        <w:t>Lirika: ljubezenske, verske, razpoloženske pesmi</w:t>
      </w:r>
    </w:p>
    <w:p w14:paraId="2306BF4A" w14:textId="4CCC34E0" w:rsidR="008538BD" w:rsidRDefault="008538BD">
      <w:pPr>
        <w:rPr>
          <w:lang w:val="sl-SI"/>
        </w:rPr>
      </w:pPr>
      <w:r>
        <w:rPr>
          <w:lang w:val="sl-SI"/>
        </w:rPr>
        <w:t>Epika: junaški, živalski epi,bajke, pravljice, basni, zbirka 1001 noč</w:t>
      </w:r>
    </w:p>
    <w:p w14:paraId="51154E9D" w14:textId="500118D4" w:rsidR="008538BD" w:rsidRDefault="006C5AF1">
      <w:pPr>
        <w:rPr>
          <w:lang w:val="sl-SI"/>
        </w:rPr>
      </w:pPr>
      <w:r>
        <w:rPr>
          <w:lang w:val="sl-SI"/>
        </w:rPr>
        <w:t>Dramaitka: kabuki, no</w:t>
      </w:r>
    </w:p>
    <w:p w14:paraId="55224FA9" w14:textId="2056EDA6" w:rsidR="006C5AF1" w:rsidRDefault="006C5AF1">
      <w:pPr>
        <w:rPr>
          <w:lang w:val="sl-SI"/>
        </w:rPr>
      </w:pPr>
    </w:p>
    <w:p w14:paraId="00771B16" w14:textId="5C06052F" w:rsidR="1D79CDB7" w:rsidRDefault="1D79CDB7" w:rsidP="1D79CDB7">
      <w:pPr>
        <w:rPr>
          <w:lang w:val="sl-SI"/>
        </w:rPr>
      </w:pPr>
      <w:r w:rsidRPr="1D79CDB7">
        <w:rPr>
          <w:lang w:val="sl-SI"/>
        </w:rPr>
        <w:t>KNJIŽEVNOSTI:</w:t>
      </w:r>
    </w:p>
    <w:p w14:paraId="752D8DE7" w14:textId="08CA9363" w:rsidR="1D79CDB7" w:rsidRDefault="1D79CDB7" w:rsidP="1D79CDB7">
      <w:pPr>
        <w:rPr>
          <w:lang w:val="sl-SI"/>
        </w:rPr>
      </w:pPr>
      <w:r w:rsidRPr="1D79CDB7">
        <w:rPr>
          <w:lang w:val="sl-SI"/>
        </w:rPr>
        <w:t>Mezopotamska</w:t>
      </w:r>
    </w:p>
    <w:p w14:paraId="3C7A4C44" w14:textId="79EA5D32" w:rsidR="1D79CDB7" w:rsidRDefault="1D79CDB7" w:rsidP="1D79CDB7">
      <w:pPr>
        <w:rPr>
          <w:lang w:val="sl-SI"/>
        </w:rPr>
      </w:pPr>
      <w:r w:rsidRPr="1D79CDB7">
        <w:rPr>
          <w:lang w:val="sl-SI"/>
        </w:rPr>
        <w:t>Egipčanska</w:t>
      </w:r>
    </w:p>
    <w:p w14:paraId="7B4D8D5B" w14:textId="32653E17" w:rsidR="1D79CDB7" w:rsidRDefault="1D79CDB7" w:rsidP="1D79CDB7">
      <w:pPr>
        <w:rPr>
          <w:lang w:val="sl-SI"/>
        </w:rPr>
      </w:pPr>
      <w:r w:rsidRPr="1D79CDB7">
        <w:rPr>
          <w:lang w:val="sl-SI"/>
        </w:rPr>
        <w:t>Indijska</w:t>
      </w:r>
      <w:r>
        <w:tab/>
      </w:r>
    </w:p>
    <w:p w14:paraId="3ED04CAB" w14:textId="492AB396" w:rsidR="1D79CDB7" w:rsidRDefault="1D79CDB7" w:rsidP="1D79CDB7">
      <w:pPr>
        <w:rPr>
          <w:lang w:val="sl-SI"/>
        </w:rPr>
      </w:pPr>
      <w:r w:rsidRPr="1D79CDB7">
        <w:rPr>
          <w:lang w:val="sl-SI"/>
        </w:rPr>
        <w:t>Staro judovska</w:t>
      </w:r>
    </w:p>
    <w:p w14:paraId="1648531B" w14:textId="0514FCCE" w:rsidR="1D79CDB7" w:rsidRDefault="1D79CDB7" w:rsidP="00C21680">
      <w:pPr>
        <w:rPr>
          <w:lang w:val="sl-SI"/>
        </w:rPr>
      </w:pPr>
      <w:r w:rsidRPr="1D79CDB7">
        <w:rPr>
          <w:lang w:val="sl-SI"/>
        </w:rPr>
        <w:t xml:space="preserve">Kitajska </w:t>
      </w:r>
    </w:p>
    <w:p w14:paraId="186A5988" w14:textId="3F57B5C4" w:rsidR="1D79CDB7" w:rsidRDefault="1D79CDB7" w:rsidP="1D79CDB7">
      <w:pPr>
        <w:rPr>
          <w:lang w:val="sl-SI"/>
        </w:rPr>
      </w:pPr>
      <w:r w:rsidRPr="1D79CDB7">
        <w:rPr>
          <w:lang w:val="sl-SI"/>
        </w:rPr>
        <w:t>Perzijska</w:t>
      </w:r>
    </w:p>
    <w:p w14:paraId="2D98FCA5" w14:textId="2B8BFCCF" w:rsidR="1D79CDB7" w:rsidRDefault="1D79CDB7" w:rsidP="1D79CDB7">
      <w:pPr>
        <w:rPr>
          <w:lang w:val="sl-SI"/>
        </w:rPr>
      </w:pPr>
      <w:r w:rsidRPr="1D79CDB7">
        <w:rPr>
          <w:lang w:val="sl-SI"/>
        </w:rPr>
        <w:t>Arabska</w:t>
      </w:r>
    </w:p>
    <w:p w14:paraId="574CFEBC" w14:textId="6B6BD7CA" w:rsidR="1D79CDB7" w:rsidRDefault="1D79CDB7" w:rsidP="00C21680">
      <w:pPr>
        <w:rPr>
          <w:lang w:val="sl-SI"/>
        </w:rPr>
      </w:pPr>
      <w:r w:rsidRPr="1D79CDB7">
        <w:rPr>
          <w:lang w:val="sl-SI"/>
        </w:rPr>
        <w:t>Japonska</w:t>
      </w:r>
    </w:p>
    <w:p w14:paraId="658A66E2" w14:textId="1E473960" w:rsidR="1D79CDB7" w:rsidRDefault="1D79CDB7" w:rsidP="1D79CDB7">
      <w:pPr>
        <w:ind w:firstLine="720"/>
        <w:rPr>
          <w:lang w:val="sl-SI"/>
        </w:rPr>
      </w:pPr>
    </w:p>
    <w:p w14:paraId="2CC67DFD" w14:textId="7B644A3D" w:rsidR="1D79CDB7" w:rsidRDefault="1D79CDB7" w:rsidP="1D79CDB7">
      <w:pPr>
        <w:rPr>
          <w:lang w:val="sl-SI"/>
        </w:rPr>
      </w:pPr>
    </w:p>
    <w:p w14:paraId="41E7B852" w14:textId="7822A45B" w:rsidR="006C5AF1" w:rsidRDefault="006C5AF1">
      <w:pPr>
        <w:rPr>
          <w:lang w:val="sl-SI"/>
        </w:rPr>
      </w:pPr>
      <w:r w:rsidRPr="1D79CDB7">
        <w:rPr>
          <w:lang w:val="sl-SI"/>
        </w:rPr>
        <w:t>Politeizem</w:t>
      </w:r>
    </w:p>
    <w:p w14:paraId="07D59F59" w14:textId="54EB7CBA" w:rsidR="1D79CDB7" w:rsidRDefault="1D79CDB7" w:rsidP="1D79CDB7">
      <w:pPr>
        <w:rPr>
          <w:lang w:val="sl-SI"/>
        </w:rPr>
      </w:pPr>
      <w:r w:rsidRPr="1D79CDB7">
        <w:rPr>
          <w:lang w:val="sl-SI"/>
        </w:rPr>
        <w:t>Mezzopotamska</w:t>
      </w:r>
    </w:p>
    <w:p w14:paraId="53EEEBAF" w14:textId="190F25A6" w:rsidR="1D79CDB7" w:rsidRDefault="1D79CDB7" w:rsidP="1D79CDB7">
      <w:pPr>
        <w:rPr>
          <w:lang w:val="sl-SI"/>
        </w:rPr>
      </w:pPr>
      <w:r w:rsidRPr="1D79CDB7">
        <w:rPr>
          <w:lang w:val="sl-SI"/>
        </w:rPr>
        <w:t>Egipčanska (knjiga mrtvih)</w:t>
      </w:r>
    </w:p>
    <w:p w14:paraId="1A1F813B" w14:textId="74BF0C3D" w:rsidR="1D79CDB7" w:rsidRDefault="1D79CDB7" w:rsidP="1D79CDB7">
      <w:pPr>
        <w:rPr>
          <w:lang w:val="sl-SI"/>
        </w:rPr>
      </w:pPr>
      <w:r w:rsidRPr="1D79CDB7">
        <w:rPr>
          <w:lang w:val="sl-SI"/>
        </w:rPr>
        <w:t>Indijska (knjiga vede)</w:t>
      </w:r>
    </w:p>
    <w:p w14:paraId="7E776887" w14:textId="282866AE" w:rsidR="1D79CDB7" w:rsidRDefault="1D79CDB7" w:rsidP="1D79CDB7">
      <w:pPr>
        <w:rPr>
          <w:lang w:val="sl-SI"/>
        </w:rPr>
      </w:pPr>
    </w:p>
    <w:p w14:paraId="50992613" w14:textId="74451361" w:rsidR="006C5AF1" w:rsidRDefault="006C5AF1">
      <w:pPr>
        <w:rPr>
          <w:lang w:val="sl-SI"/>
        </w:rPr>
      </w:pPr>
      <w:r>
        <w:rPr>
          <w:lang w:val="sl-SI"/>
        </w:rPr>
        <w:t>Monoteizem</w:t>
      </w:r>
    </w:p>
    <w:p w14:paraId="5D9BE307" w14:textId="2F12C001" w:rsidR="006C5AF1" w:rsidRDefault="1D79CDB7">
      <w:pPr>
        <w:rPr>
          <w:lang w:val="sl-SI"/>
        </w:rPr>
      </w:pPr>
      <w:r w:rsidRPr="1D79CDB7">
        <w:rPr>
          <w:lang w:val="sl-SI"/>
        </w:rPr>
        <w:t>Staro judovska (stara zaveza)</w:t>
      </w:r>
    </w:p>
    <w:p w14:paraId="0593DE88" w14:textId="149F7B37" w:rsidR="006C5AF1" w:rsidRDefault="1D79CDB7">
      <w:pPr>
        <w:rPr>
          <w:lang w:val="sl-SI"/>
        </w:rPr>
      </w:pPr>
      <w:r w:rsidRPr="1D79CDB7">
        <w:rPr>
          <w:lang w:val="sl-SI"/>
        </w:rPr>
        <w:t>Kitajska (taoizem, konfucianstvo, budizem)</w:t>
      </w:r>
    </w:p>
    <w:p w14:paraId="391A5E6B" w14:textId="0DB814D9" w:rsidR="1D79CDB7" w:rsidRDefault="1D79CDB7" w:rsidP="1D79CDB7">
      <w:pPr>
        <w:rPr>
          <w:lang w:val="sl-SI"/>
        </w:rPr>
      </w:pPr>
      <w:r w:rsidRPr="1D79CDB7">
        <w:rPr>
          <w:lang w:val="sl-SI"/>
        </w:rPr>
        <w:t>Perzijska (avesta)</w:t>
      </w:r>
    </w:p>
    <w:p w14:paraId="761543BF" w14:textId="4A1CFE93" w:rsidR="1D79CDB7" w:rsidRDefault="1D79CDB7" w:rsidP="1D79CDB7">
      <w:pPr>
        <w:rPr>
          <w:lang w:val="sl-SI"/>
        </w:rPr>
      </w:pPr>
      <w:r w:rsidRPr="1D79CDB7">
        <w:rPr>
          <w:lang w:val="sl-SI"/>
        </w:rPr>
        <w:t>Arabska (koral, Islam)</w:t>
      </w:r>
    </w:p>
    <w:p w14:paraId="3B47AC9C" w14:textId="0EAEB888" w:rsidR="1D79CDB7" w:rsidRDefault="1D79CDB7" w:rsidP="1D79CDB7">
      <w:pPr>
        <w:rPr>
          <w:lang w:val="sl-SI"/>
        </w:rPr>
      </w:pPr>
    </w:p>
    <w:p w14:paraId="5172F318" w14:textId="1F897437" w:rsidR="1D79CDB7" w:rsidRDefault="1D79CDB7" w:rsidP="1D79CDB7">
      <w:pPr>
        <w:rPr>
          <w:lang w:val="sl-SI"/>
        </w:rPr>
      </w:pPr>
      <w:r w:rsidRPr="1D79CDB7">
        <w:rPr>
          <w:lang w:val="sl-SI"/>
        </w:rPr>
        <w:t>PISAVE</w:t>
      </w:r>
    </w:p>
    <w:p w14:paraId="4C87D487" w14:textId="552A8D4E" w:rsidR="1D79CDB7" w:rsidRDefault="1D79CDB7" w:rsidP="1D79CDB7">
      <w:pPr>
        <w:rPr>
          <w:lang w:val="sl-SI"/>
        </w:rPr>
      </w:pPr>
      <w:r w:rsidRPr="1D79CDB7">
        <w:rPr>
          <w:lang w:val="sl-SI"/>
        </w:rPr>
        <w:t>Piktografska, slikovna (najstarejša), ideogrami za zapis pojmov, klinopis, zlogovna pisava, črkovna oz. Glasovna pisava</w:t>
      </w:r>
    </w:p>
    <w:p w14:paraId="5C7BD96D" w14:textId="1651209D" w:rsidR="00B81AB4" w:rsidRDefault="00B81AB4" w:rsidP="1D79CDB7">
      <w:pPr>
        <w:rPr>
          <w:lang w:val="sl-SI"/>
        </w:rPr>
      </w:pPr>
    </w:p>
    <w:p w14:paraId="415CDDBC" w14:textId="010A8CB5" w:rsidR="00B81AB4" w:rsidRDefault="007D4FF0" w:rsidP="1D79CDB7">
      <w:pPr>
        <w:rPr>
          <w:lang w:val="sl-SI"/>
        </w:rPr>
      </w:pPr>
      <w:r>
        <w:rPr>
          <w:lang w:val="sl-SI"/>
        </w:rPr>
        <w:t>Za orientalske knjizevnosti je znacilna ciklicna notranja zgrad</w:t>
      </w:r>
      <w:r w:rsidR="00804073">
        <w:rPr>
          <w:lang w:val="sl-SI"/>
        </w:rPr>
        <w:t>ba: dogodki se ponavljajo, vrtijo v krtogu in vracajo v izhodisce.</w:t>
      </w:r>
    </w:p>
    <w:p w14:paraId="54DF4321" w14:textId="3BD467BB" w:rsidR="1D79CDB7" w:rsidRDefault="1D79CDB7" w:rsidP="1D79CDB7">
      <w:pPr>
        <w:rPr>
          <w:lang w:val="sl-SI"/>
        </w:rPr>
      </w:pPr>
    </w:p>
    <w:p w14:paraId="10926973" w14:textId="15DABD33" w:rsidR="1D79CDB7" w:rsidRDefault="1D79CDB7" w:rsidP="1D79CDB7">
      <w:pPr>
        <w:jc w:val="center"/>
        <w:rPr>
          <w:sz w:val="28"/>
          <w:szCs w:val="28"/>
          <w:lang w:val="sl-SI"/>
        </w:rPr>
      </w:pPr>
    </w:p>
    <w:p w14:paraId="505F1FDA" w14:textId="5D0B8561" w:rsidR="1D79CDB7" w:rsidRDefault="1D79CDB7" w:rsidP="1D79CDB7">
      <w:pPr>
        <w:jc w:val="center"/>
        <w:rPr>
          <w:rFonts w:ascii="Calibri" w:eastAsia="Calibri" w:hAnsi="Calibri" w:cs="Calibri"/>
          <w:sz w:val="32"/>
          <w:szCs w:val="32"/>
          <w:lang w:val="sl-SI"/>
        </w:rPr>
      </w:pPr>
      <w:r w:rsidRPr="1D79CDB7">
        <w:rPr>
          <w:rFonts w:ascii="Calibri" w:eastAsia="Calibri" w:hAnsi="Calibri" w:cs="Calibri"/>
          <w:sz w:val="28"/>
          <w:szCs w:val="28"/>
          <w:lang w:val="sl-SI"/>
        </w:rPr>
        <w:t>Zgodba o grbavem pritlikavcu</w:t>
      </w:r>
    </w:p>
    <w:p w14:paraId="62E99BA8" w14:textId="08FE1BD9" w:rsidR="1D79CDB7" w:rsidRDefault="1D79CDB7" w:rsidP="1D79CDB7">
      <w:pPr>
        <w:rPr>
          <w:rFonts w:ascii="Calibri" w:eastAsia="Calibri" w:hAnsi="Calibri" w:cs="Calibri"/>
          <w:sz w:val="26"/>
          <w:szCs w:val="26"/>
          <w:lang w:val="sl-SI"/>
        </w:rPr>
      </w:pPr>
    </w:p>
    <w:p w14:paraId="6D06B35C" w14:textId="4D8E9681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-Tisoč in ena noč je zbirka pravljic, pripovedk, novel, anekdot, humoresk</w:t>
      </w:r>
    </w:p>
    <w:p w14:paraId="574F8E2F" w14:textId="40D68C71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-Okvirna pripoved o Šeherezadi, ki si s pripovedovanjem zgodb rešuje življenje</w:t>
      </w:r>
    </w:p>
    <w:p w14:paraId="0EF58A2E" w14:textId="17E4632D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lastRenderedPageBreak/>
        <w:t>-Nastanek od 8.-16.st.</w:t>
      </w:r>
    </w:p>
    <w:p w14:paraId="4C6E1544" w14:textId="304E008C" w:rsidR="1D79CDB7" w:rsidRDefault="1D79CDB7" w:rsidP="1D79CDB7">
      <w:pPr>
        <w:rPr>
          <w:rFonts w:ascii="Calibri" w:eastAsia="Calibri" w:hAnsi="Calibri" w:cs="Calibri"/>
          <w:sz w:val="22"/>
          <w:szCs w:val="22"/>
          <w:lang w:val="sl-SI"/>
        </w:rPr>
      </w:pPr>
    </w:p>
    <w:p w14:paraId="770F8703" w14:textId="4B126B45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1. V katerem okolju se odvijajo zgodbe?</w:t>
      </w:r>
    </w:p>
    <w:p w14:paraId="72D213A0" w14:textId="3E6FD96B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-V mestu na Jutrovem, na Srednjem vzhodu</w:t>
      </w:r>
    </w:p>
    <w:p w14:paraId="5CDB085C" w14:textId="3EAFE559" w:rsidR="1D79CDB7" w:rsidRDefault="1D79CDB7" w:rsidP="1D79CDB7">
      <w:pPr>
        <w:rPr>
          <w:rFonts w:ascii="Calibri" w:eastAsia="Calibri" w:hAnsi="Calibri" w:cs="Calibri"/>
          <w:sz w:val="22"/>
          <w:szCs w:val="22"/>
          <w:lang w:val="sl-SI"/>
        </w:rPr>
      </w:pPr>
    </w:p>
    <w:p w14:paraId="03D8E271" w14:textId="2D5EE0B2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2. V čem se te pravljice razlikujejo od pravljic, ki jih poznaš?</w:t>
      </w:r>
    </w:p>
    <w:p w14:paraId="0641DC0E" w14:textId="01C7E0A8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 xml:space="preserve">-Te zgodbe so bolj napete, zapletene, v njih ne nastopajo pravljična bitja, razen </w:t>
      </w:r>
    </w:p>
    <w:p w14:paraId="21E31C9F" w14:textId="5327CC7D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Čudodelcev</w:t>
      </w:r>
    </w:p>
    <w:p w14:paraId="49880EF4" w14:textId="089AC2F7" w:rsidR="1D79CDB7" w:rsidRDefault="1D79CDB7" w:rsidP="1D79CDB7">
      <w:pPr>
        <w:rPr>
          <w:rFonts w:ascii="Calibri" w:eastAsia="Calibri" w:hAnsi="Calibri" w:cs="Calibri"/>
          <w:sz w:val="22"/>
          <w:szCs w:val="22"/>
          <w:lang w:val="sl-SI"/>
        </w:rPr>
      </w:pPr>
    </w:p>
    <w:p w14:paraId="4BE78D08" w14:textId="0A095935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3. V čem se sanje odraslih razlikujejo od otroških sanj?</w:t>
      </w:r>
    </w:p>
    <w:p w14:paraId="66ED5CE4" w14:textId="60BEE2E8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-Otroci sanjajo o nedosegljivih stvareh</w:t>
      </w:r>
    </w:p>
    <w:p w14:paraId="4AD0B8C9" w14:textId="00636BC8" w:rsidR="1D79CDB7" w:rsidRDefault="1D79CDB7" w:rsidP="1D79CDB7">
      <w:pPr>
        <w:rPr>
          <w:rFonts w:ascii="Calibri" w:eastAsia="Calibri" w:hAnsi="Calibri" w:cs="Calibri"/>
          <w:sz w:val="22"/>
          <w:szCs w:val="22"/>
          <w:lang w:val="sl-SI"/>
        </w:rPr>
      </w:pPr>
    </w:p>
    <w:p w14:paraId="65F34BFE" w14:textId="143BD973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4. Zakaj se je zgodba zdela sultanu pomembna, da jo je ukazal zapisati potomstvu v spomin in</w:t>
      </w:r>
    </w:p>
    <w:p w14:paraId="4109C8C5" w14:textId="393B4995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svarilo?</w:t>
      </w:r>
    </w:p>
    <w:p w14:paraId="74E9D4A5" w14:textId="709CD194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 xml:space="preserve">-Zgodba se mu je zdela pomembna zato, ker je nepomemben človek imel štiri </w:t>
      </w:r>
    </w:p>
    <w:p w14:paraId="327CCDD5" w14:textId="2973DBE1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različne morilce in vsak je moril drugače (krojač, zdravnik, kuhar, kaptski trgovec)</w:t>
      </w:r>
    </w:p>
    <w:p w14:paraId="0DCAC6E5" w14:textId="38DD1A75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ter zato, ker na koncu oživi.</w:t>
      </w:r>
    </w:p>
    <w:p w14:paraId="0DE63DDC" w14:textId="1A79597C" w:rsidR="1D79CDB7" w:rsidRDefault="1D79CDB7" w:rsidP="1D79CDB7">
      <w:pPr>
        <w:rPr>
          <w:rFonts w:ascii="Calibri" w:eastAsia="Calibri" w:hAnsi="Calibri" w:cs="Calibri"/>
          <w:sz w:val="22"/>
          <w:szCs w:val="22"/>
          <w:lang w:val="sl-SI"/>
        </w:rPr>
      </w:pPr>
    </w:p>
    <w:p w14:paraId="3BB24A7C" w14:textId="66774598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>5. Moje mnenje in razumevanje zgodbe.</w:t>
      </w:r>
    </w:p>
    <w:p w14:paraId="76B1BDE8" w14:textId="6511CDD3" w:rsidR="1D79CDB7" w:rsidRDefault="1D79CDB7">
      <w:r w:rsidRPr="1D79CDB7">
        <w:rPr>
          <w:rFonts w:ascii="Calibri" w:eastAsia="Calibri" w:hAnsi="Calibri" w:cs="Calibri"/>
          <w:sz w:val="22"/>
          <w:szCs w:val="22"/>
          <w:lang w:val="sl-SI"/>
        </w:rPr>
        <w:t xml:space="preserve">-zgodba se mi je zdela zanimiva, drugačna, prav nič podobna navadnim pravljica, </w:t>
      </w:r>
    </w:p>
    <w:p w14:paraId="16876245" w14:textId="71D36FD1" w:rsidR="1D79CDB7" w:rsidRDefault="1D79CDB7">
      <w:pPr>
        <w:rPr>
          <w:rFonts w:ascii="Calibri" w:eastAsia="Calibri" w:hAnsi="Calibri" w:cs="Calibri"/>
          <w:sz w:val="22"/>
          <w:szCs w:val="22"/>
          <w:lang w:val="sl-SI"/>
        </w:rPr>
      </w:pPr>
      <w:r w:rsidRPr="1D79CDB7">
        <w:rPr>
          <w:rFonts w:ascii="Calibri" w:eastAsia="Calibri" w:hAnsi="Calibri" w:cs="Calibri"/>
          <w:sz w:val="22"/>
          <w:szCs w:val="22"/>
          <w:lang w:val="sl-SI"/>
        </w:rPr>
        <w:t>razen njen konec. Jezik je razumljiv</w:t>
      </w:r>
    </w:p>
    <w:p w14:paraId="577596E4" w14:textId="77777777" w:rsidR="00B81AB4" w:rsidRDefault="00B81AB4"/>
    <w:p w14:paraId="4269FB66" w14:textId="474ECCBB" w:rsidR="1D79CDB7" w:rsidRDefault="1D79CDB7" w:rsidP="1D79CDB7">
      <w:pPr>
        <w:rPr>
          <w:lang w:val="sl-SI"/>
        </w:rPr>
      </w:pPr>
    </w:p>
    <w:p w14:paraId="744905FB" w14:textId="09A80538" w:rsidR="00B81AB4" w:rsidRDefault="00B81AB4">
      <w:r>
        <w:br w:type="page"/>
      </w:r>
    </w:p>
    <w:p w14:paraId="0DDCFC9B" w14:textId="77777777" w:rsidR="1D79CDB7" w:rsidRPr="00B81AB4" w:rsidRDefault="1D79CDB7">
      <w:pPr>
        <w:rPr>
          <w:lang w:val="sl-SI"/>
        </w:rPr>
      </w:pPr>
    </w:p>
    <w:p w14:paraId="199165D7" w14:textId="3B83FA08" w:rsidR="1D79CDB7" w:rsidRDefault="1D79CDB7" w:rsidP="1D79CDB7">
      <w:pPr>
        <w:rPr>
          <w:lang w:val="sl-SI"/>
        </w:rPr>
      </w:pPr>
    </w:p>
    <w:p w14:paraId="796052FD" w14:textId="7BB80B53" w:rsidR="1D79CDB7" w:rsidRDefault="1D79CDB7" w:rsidP="1D79CDB7">
      <w:pPr>
        <w:rPr>
          <w:lang w:val="sl-SI"/>
        </w:rPr>
      </w:pPr>
    </w:p>
    <w:p w14:paraId="0C278D6B" w14:textId="759033E3" w:rsidR="006C5AF1" w:rsidRDefault="006C5AF1">
      <w:pPr>
        <w:rPr>
          <w:lang w:val="sl-SI"/>
        </w:rPr>
      </w:pPr>
      <w:r>
        <w:rPr>
          <w:lang w:val="sl-SI"/>
        </w:rPr>
        <w:t>STAROJUDOVSKA KNJIŽEVNOST</w:t>
      </w:r>
    </w:p>
    <w:p w14:paraId="38238CCB" w14:textId="77777777" w:rsidR="002D692F" w:rsidRDefault="002D692F">
      <w:pPr>
        <w:rPr>
          <w:lang w:val="sl-SI"/>
        </w:rPr>
      </w:pPr>
    </w:p>
    <w:p w14:paraId="22C4CDBE" w14:textId="0B73D290" w:rsidR="00A03383" w:rsidRDefault="00A03383">
      <w:pPr>
        <w:rPr>
          <w:lang w:val="sl-SI"/>
        </w:rPr>
      </w:pPr>
      <w:r>
        <w:rPr>
          <w:lang w:val="sl-SI"/>
        </w:rPr>
        <w:t>Biblija</w:t>
      </w:r>
    </w:p>
    <w:p w14:paraId="1E67CAC9" w14:textId="016E71FF" w:rsidR="00A03383" w:rsidRDefault="00A03383">
      <w:pPr>
        <w:rPr>
          <w:lang w:val="sl-SI"/>
        </w:rPr>
      </w:pPr>
      <w:r>
        <w:rPr>
          <w:lang w:val="sl-SI"/>
        </w:rPr>
        <w:t>Eno najtežje prevedljivih del</w:t>
      </w:r>
      <w:r w:rsidR="00F6451E">
        <w:rPr>
          <w:lang w:val="sl-SI"/>
        </w:rPr>
        <w:t xml:space="preserve"> </w:t>
      </w:r>
      <w:r w:rsidR="00024073">
        <w:rPr>
          <w:lang w:val="sl-SI"/>
        </w:rPr>
        <w:t>(</w:t>
      </w:r>
      <w:r w:rsidR="00F6451E">
        <w:rPr>
          <w:lang w:val="sl-SI"/>
        </w:rPr>
        <w:t>400+)</w:t>
      </w:r>
      <w:r w:rsidR="00024073">
        <w:rPr>
          <w:lang w:val="sl-SI"/>
        </w:rPr>
        <w:t>, bogato besedisce, metafore</w:t>
      </w:r>
    </w:p>
    <w:p w14:paraId="1C0EF3B8" w14:textId="4E7BE7AA" w:rsidR="00F6451E" w:rsidRDefault="00F6451E">
      <w:pPr>
        <w:rPr>
          <w:lang w:val="sl-SI"/>
        </w:rPr>
      </w:pPr>
      <w:r>
        <w:rPr>
          <w:lang w:val="sl-SI"/>
        </w:rPr>
        <w:t>Od 1100 pr.kr do 100 po kr. ozemlje palestine</w:t>
      </w:r>
    </w:p>
    <w:p w14:paraId="0273377C" w14:textId="132B73DB" w:rsidR="00F6451E" w:rsidRDefault="00F6451E">
      <w:pPr>
        <w:rPr>
          <w:lang w:val="sl-SI"/>
        </w:rPr>
      </w:pPr>
      <w:r>
        <w:rPr>
          <w:lang w:val="sl-SI"/>
        </w:rPr>
        <w:t xml:space="preserve">Avtor Bog </w:t>
      </w:r>
      <w:r w:rsidR="00047AE8">
        <w:rPr>
          <w:lang w:val="sl-SI"/>
        </w:rPr>
        <w:t>verjamejo verniki</w:t>
      </w:r>
    </w:p>
    <w:p w14:paraId="71A3321C" w14:textId="4EF9FC2F" w:rsidR="00F6451E" w:rsidRDefault="00B51345">
      <w:pPr>
        <w:rPr>
          <w:lang w:val="sl-SI"/>
        </w:rPr>
      </w:pPr>
      <w:r>
        <w:rPr>
          <w:lang w:val="sl-SI"/>
        </w:rPr>
        <w:t>Kanon- pristna dela</w:t>
      </w:r>
    </w:p>
    <w:p w14:paraId="674C830B" w14:textId="26460285" w:rsidR="00B51345" w:rsidRDefault="00B51345">
      <w:pPr>
        <w:rPr>
          <w:lang w:val="sl-SI"/>
        </w:rPr>
      </w:pPr>
      <w:r>
        <w:rPr>
          <w:lang w:val="sl-SI"/>
        </w:rPr>
        <w:t>Apokrift- nepristna</w:t>
      </w:r>
    </w:p>
    <w:p w14:paraId="66DB77AA" w14:textId="032F1490" w:rsidR="00B51345" w:rsidRDefault="00B51345">
      <w:pPr>
        <w:rPr>
          <w:lang w:val="sl-SI"/>
        </w:rPr>
      </w:pPr>
      <w:r>
        <w:rPr>
          <w:lang w:val="sl-SI"/>
        </w:rPr>
        <w:t>Odnos med Bogom in človekom</w:t>
      </w:r>
    </w:p>
    <w:p w14:paraId="40348F63" w14:textId="39B6282F" w:rsidR="00B51345" w:rsidRDefault="00B51345">
      <w:pPr>
        <w:rPr>
          <w:lang w:val="sl-SI"/>
        </w:rPr>
      </w:pPr>
      <w:r>
        <w:rPr>
          <w:lang w:val="sl-SI"/>
        </w:rPr>
        <w:t>Vpliv na filozofijo, književnost, likovno in glasebeno umetnost</w:t>
      </w:r>
    </w:p>
    <w:p w14:paraId="1C3068A5" w14:textId="46DD0F01" w:rsidR="00F00886" w:rsidRDefault="00F00886">
      <w:pPr>
        <w:rPr>
          <w:lang w:val="sl-SI"/>
        </w:rPr>
      </w:pPr>
      <w:r>
        <w:rPr>
          <w:lang w:val="sl-SI"/>
        </w:rPr>
        <w:t>Stara zaveza: 46 knjig v hebrejscini, aramejscini(jezus), grscini</w:t>
      </w:r>
    </w:p>
    <w:p w14:paraId="2995693D" w14:textId="154F70A7" w:rsidR="002D692F" w:rsidRDefault="002D692F">
      <w:pPr>
        <w:rPr>
          <w:lang w:val="sl-SI"/>
        </w:rPr>
      </w:pPr>
    </w:p>
    <w:p w14:paraId="23A16427" w14:textId="42B21C27" w:rsidR="002D692F" w:rsidRDefault="002D692F">
      <w:pPr>
        <w:rPr>
          <w:lang w:val="sl-SI"/>
        </w:rPr>
      </w:pPr>
      <w:r>
        <w:rPr>
          <w:lang w:val="sl-SI"/>
        </w:rPr>
        <w:t xml:space="preserve">ANTIKA </w:t>
      </w:r>
    </w:p>
    <w:p w14:paraId="51124E20" w14:textId="58C877FA" w:rsidR="002D692F" w:rsidRDefault="002D692F">
      <w:pPr>
        <w:rPr>
          <w:lang w:val="sl-SI"/>
        </w:rPr>
      </w:pPr>
      <w:r>
        <w:rPr>
          <w:lang w:val="sl-SI"/>
        </w:rPr>
        <w:t xml:space="preserve">800 pr. Kr. do 500 n. Št. </w:t>
      </w:r>
    </w:p>
    <w:p w14:paraId="1DAF951A" w14:textId="5479A3CE" w:rsidR="002D692F" w:rsidRDefault="002D692F">
      <w:pPr>
        <w:rPr>
          <w:lang w:val="sl-SI"/>
        </w:rPr>
      </w:pPr>
      <w:r>
        <w:rPr>
          <w:lang w:val="sl-SI"/>
        </w:rPr>
        <w:t>Na njej temelji evropska kultura</w:t>
      </w:r>
    </w:p>
    <w:p w14:paraId="598E088D" w14:textId="6D827695" w:rsidR="002D692F" w:rsidRDefault="00C07559">
      <w:pPr>
        <w:rPr>
          <w:lang w:val="sl-SI"/>
        </w:rPr>
      </w:pPr>
      <w:r>
        <w:rPr>
          <w:lang w:val="sl-SI"/>
        </w:rPr>
        <w:t>Razvijejo vse pomembne književne vrste</w:t>
      </w:r>
    </w:p>
    <w:p w14:paraId="410C12DD" w14:textId="62A08B3B" w:rsidR="00C07559" w:rsidRDefault="00C07559">
      <w:pPr>
        <w:rPr>
          <w:lang w:val="sl-SI"/>
        </w:rPr>
      </w:pPr>
      <w:r>
        <w:rPr>
          <w:lang w:val="sl-SI"/>
        </w:rPr>
        <w:t>Lirika: epigram, himna/oda, ljub. Pesmi</w:t>
      </w:r>
    </w:p>
    <w:p w14:paraId="53A4643E" w14:textId="0DF304D6" w:rsidR="00C07559" w:rsidRDefault="00C07559">
      <w:pPr>
        <w:rPr>
          <w:lang w:val="sl-SI"/>
        </w:rPr>
      </w:pPr>
      <w:r>
        <w:rPr>
          <w:lang w:val="sl-SI"/>
        </w:rPr>
        <w:t>Epika: ep, roman</w:t>
      </w:r>
    </w:p>
    <w:p w14:paraId="3F0D511F" w14:textId="6EEF4A19" w:rsidR="00C07559" w:rsidRDefault="00C07559">
      <w:pPr>
        <w:rPr>
          <w:lang w:val="sl-SI"/>
        </w:rPr>
      </w:pPr>
      <w:r>
        <w:rPr>
          <w:lang w:val="sl-SI"/>
        </w:rPr>
        <w:t>Tragedija: tragedija, komedija</w:t>
      </w:r>
    </w:p>
    <w:p w14:paraId="6CFA82B6" w14:textId="28DB40A6" w:rsidR="00C07559" w:rsidRDefault="00C07559">
      <w:pPr>
        <w:rPr>
          <w:lang w:val="sl-SI"/>
        </w:rPr>
      </w:pPr>
      <w:r>
        <w:rPr>
          <w:lang w:val="sl-SI"/>
        </w:rPr>
        <w:t>Polliterarne zvrsti</w:t>
      </w:r>
      <w:r w:rsidR="00C82AFD">
        <w:rPr>
          <w:lang w:val="sl-SI"/>
        </w:rPr>
        <w:t>: zgodovinski spisi, filozofski spisi, biografije, didaktične pesmi</w:t>
      </w:r>
    </w:p>
    <w:p w14:paraId="7E4BE0F7" w14:textId="40025A91" w:rsidR="00C82AFD" w:rsidRDefault="00C82AFD">
      <w:pPr>
        <w:rPr>
          <w:lang w:val="sl-SI"/>
        </w:rPr>
      </w:pPr>
    </w:p>
    <w:p w14:paraId="355949D0" w14:textId="7457375A" w:rsidR="00C82AFD" w:rsidRDefault="00C82AFD">
      <w:pPr>
        <w:rPr>
          <w:lang w:val="sl-SI"/>
        </w:rPr>
      </w:pPr>
      <w:r>
        <w:rPr>
          <w:lang w:val="sl-SI"/>
        </w:rPr>
        <w:t>Predklasicno 8.stol. pr. Kr.</w:t>
      </w:r>
      <w:r w:rsidR="00400AF7">
        <w:rPr>
          <w:lang w:val="sl-SI"/>
        </w:rPr>
        <w:t xml:space="preserve"> – komedija, Plavt, Dvojčka</w:t>
      </w:r>
    </w:p>
    <w:p w14:paraId="6BFDEFB9" w14:textId="2BCCEAA3" w:rsidR="00C82AFD" w:rsidRDefault="00C82AFD">
      <w:pPr>
        <w:rPr>
          <w:lang w:val="sl-SI"/>
        </w:rPr>
      </w:pPr>
      <w:r>
        <w:rPr>
          <w:lang w:val="sl-SI"/>
        </w:rPr>
        <w:t>Klasicno 5.stol. pr. Kr.</w:t>
      </w:r>
      <w:r w:rsidR="00400AF7">
        <w:rPr>
          <w:lang w:val="sl-SI"/>
        </w:rPr>
        <w:t xml:space="preserve"> – Katul, Horac</w:t>
      </w:r>
    </w:p>
    <w:p w14:paraId="2FFE96A0" w14:textId="2DC63EB7" w:rsidR="00C82AFD" w:rsidRDefault="00C82AFD">
      <w:pPr>
        <w:rPr>
          <w:lang w:val="sl-SI"/>
        </w:rPr>
      </w:pPr>
      <w:r>
        <w:rPr>
          <w:lang w:val="sl-SI"/>
        </w:rPr>
        <w:t>Helenisticno 4.stol. pr. Kr. do 5.stol. n. Št.</w:t>
      </w:r>
      <w:r w:rsidR="00400AF7">
        <w:rPr>
          <w:lang w:val="sl-SI"/>
        </w:rPr>
        <w:t>-razvije se roman</w:t>
      </w:r>
    </w:p>
    <w:p w14:paraId="2960C444" w14:textId="6F523E7D" w:rsidR="00400AF7" w:rsidRDefault="00400AF7">
      <w:pPr>
        <w:rPr>
          <w:lang w:val="sl-SI"/>
        </w:rPr>
      </w:pPr>
    </w:p>
    <w:p w14:paraId="413421FE" w14:textId="6D593040" w:rsidR="00400AF7" w:rsidRDefault="00400AF7">
      <w:pPr>
        <w:rPr>
          <w:lang w:val="sl-SI"/>
        </w:rPr>
      </w:pPr>
      <w:r>
        <w:rPr>
          <w:lang w:val="sl-SI"/>
        </w:rPr>
        <w:t>Homer – Iliada</w:t>
      </w:r>
    </w:p>
    <w:p w14:paraId="31374F08" w14:textId="24C865EA" w:rsidR="00400AF7" w:rsidRDefault="00400AF7">
      <w:pPr>
        <w:rPr>
          <w:lang w:val="sl-SI"/>
        </w:rPr>
      </w:pPr>
      <w:r>
        <w:rPr>
          <w:lang w:val="sl-SI"/>
        </w:rPr>
        <w:t>Trojanska vojna- parisu prerokovano da bo ubil oceta</w:t>
      </w:r>
      <w:r w:rsidR="00CD611B">
        <w:rPr>
          <w:lang w:val="sl-SI"/>
        </w:rPr>
        <w:t>...</w:t>
      </w:r>
    </w:p>
    <w:p w14:paraId="7F70613D" w14:textId="75C0D623" w:rsidR="002D692F" w:rsidRDefault="00CD611B">
      <w:pPr>
        <w:rPr>
          <w:lang w:val="sl-SI"/>
        </w:rPr>
      </w:pPr>
      <w:r>
        <w:rPr>
          <w:lang w:val="sl-SI"/>
        </w:rPr>
        <w:t>Junaski ep, 24 spevov-abeceda, sinteticna zgradba-po vrsti</w:t>
      </w:r>
    </w:p>
    <w:p w14:paraId="01E3FC79" w14:textId="225955E5" w:rsidR="00D96911" w:rsidRDefault="00D96911">
      <w:pPr>
        <w:rPr>
          <w:lang w:val="sl-SI"/>
        </w:rPr>
      </w:pPr>
    </w:p>
    <w:p w14:paraId="584104EA" w14:textId="516663DE" w:rsidR="00D96911" w:rsidRDefault="00D96911">
      <w:pPr>
        <w:rPr>
          <w:lang w:val="sl-SI"/>
        </w:rPr>
      </w:pPr>
    </w:p>
    <w:p w14:paraId="601213D6" w14:textId="4DD024DD" w:rsidR="00D96911" w:rsidRDefault="00D96911">
      <w:pPr>
        <w:rPr>
          <w:lang w:val="sl-SI"/>
        </w:rPr>
      </w:pPr>
      <w:r>
        <w:rPr>
          <w:lang w:val="sl-SI"/>
        </w:rPr>
        <w:t>Trojna enotnost</w:t>
      </w:r>
    </w:p>
    <w:p w14:paraId="45230B86" w14:textId="7EE21AE9" w:rsidR="00D96911" w:rsidRDefault="00D96911">
      <w:pPr>
        <w:rPr>
          <w:lang w:val="sl-SI"/>
        </w:rPr>
      </w:pPr>
      <w:r>
        <w:rPr>
          <w:lang w:val="sl-SI"/>
        </w:rPr>
        <w:t>Kraj cas in dejanje</w:t>
      </w:r>
    </w:p>
    <w:p w14:paraId="0092128F" w14:textId="77777777" w:rsidR="006C5AF1" w:rsidRPr="008538BD" w:rsidRDefault="006C5AF1">
      <w:pPr>
        <w:rPr>
          <w:lang w:val="sl-SI"/>
        </w:rPr>
      </w:pPr>
    </w:p>
    <w:sectPr w:rsidR="006C5AF1" w:rsidRPr="0085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njLSIc3d">
      <int2:extLst>
        <oel:ext uri="E302BA01-7950-474C-9AD3-286E660C40A8">
          <int2:similaritySummary int2:version="1" int2:runId="1653502335440" int2:tilesCheckedInThisRun="47" int2:totalNumOfTiles="47" int2:similarityAnnotationCount="0" int2:numWords="209" int2:numFlaggedWords="0"/>
        </oel:ext>
      </int2:extLst>
    </int2:entireDocument>
  </int2:observations>
  <int2:intelligenceSettings/>
  <int2:onDemandWorkflows>
    <int2:onDemandWorkflow int2:type="SimilarityCheck" int2:paragraphVersions="29DE112E-7EDEA1C1 3DF076F4-77777777 3BFC6F93-6BC67C00 388FEB89-7B167A6E 2863C493-5B88AB11 2517811F-7FA93DDE 1AB769CF-03F48B4C 57909183-22B521C6 0F11083F-1B761249 1BA8333E-62D8677B 2306BF4A-4CCC34E0 51154E9D-500118D4 55224FA9-2056EDA6 00771B16-5C06052F 752D8DE7-08CA9363 3C7A4C44-79EA5D32 7B4D8D5B-32653E17 3ED04CAB-492AB396 1648531B-0514FCCE 186A5988-3F57B5C4 2D98FCA5-2B8BFCCF 574CFEBC-6B6BD7CA 2CC67DFD-7B644A3D 41E7B852-7822A45B 50992613-74451361 5D9BE307-4D104E2C 0593DE88-14CCB424 0C278D6B-759033E3 38238CCB-77777777 22C4CDBE-0B73D290 1E67CAC9-016E71FF 1C0EF3B8-4E7BE7AA 0273377C-6CB833AC 71A3321C-4EF9FC2F 674C830B-26460285 66DB77AA-032F1490 40348F63-39B6282F 1C3068A5-46DD0F01 2995693D-154F70A7 23A16427-42B21C27 51124E20-58C877FA 1DAF951A-5479A3CE 598E088D-6D827695 410C12DD-62A08B3B 53A4643E-0DF304D6 3F0D511F-6EEF4A19 6CFA82B6-28DB40A6 7E4BE0F7-40025A91 355949D0-7457375A 6BFDEFB9-2BCCEAA3 2FFE96A0-2DC63EB7 2960C444-6F523E7D 413421FE-6D593040 31374F08-24C865EA 7F70613D-75C0D623 01E3FC79-225955E5 584104EA-516663DE 601213D6-4DD024DD 45230B86-7EE21AE9 0092128F-77777777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D"/>
    <w:rsid w:val="00024073"/>
    <w:rsid w:val="00047AE8"/>
    <w:rsid w:val="002D692F"/>
    <w:rsid w:val="00400AF7"/>
    <w:rsid w:val="006C5AF1"/>
    <w:rsid w:val="007D4FF0"/>
    <w:rsid w:val="00804073"/>
    <w:rsid w:val="008538BD"/>
    <w:rsid w:val="009E65AD"/>
    <w:rsid w:val="009E6E60"/>
    <w:rsid w:val="00A03383"/>
    <w:rsid w:val="00B51345"/>
    <w:rsid w:val="00B81AB4"/>
    <w:rsid w:val="00B95AE4"/>
    <w:rsid w:val="00C07559"/>
    <w:rsid w:val="00C21680"/>
    <w:rsid w:val="00C82AFD"/>
    <w:rsid w:val="00CD611B"/>
    <w:rsid w:val="00D96911"/>
    <w:rsid w:val="00F00886"/>
    <w:rsid w:val="00F6451E"/>
    <w:rsid w:val="010F14C3"/>
    <w:rsid w:val="0F9155B2"/>
    <w:rsid w:val="1954F6C2"/>
    <w:rsid w:val="1D79CDB7"/>
    <w:rsid w:val="24A0603D"/>
    <w:rsid w:val="2A467E70"/>
    <w:rsid w:val="2D60971A"/>
    <w:rsid w:val="4729EA6B"/>
    <w:rsid w:val="63514102"/>
    <w:rsid w:val="6442A615"/>
    <w:rsid w:val="64DBA3BB"/>
    <w:rsid w:val="6728385E"/>
    <w:rsid w:val="6D03746A"/>
    <w:rsid w:val="70EB1020"/>
    <w:rsid w:val="7C3B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05E1EE"/>
  <w15:chartTrackingRefBased/>
  <w15:docId w15:val="{775A668A-7E63-534C-BBB9-8463D0C3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Oprin (R1A)</dc:creator>
  <cp:keywords/>
  <dc:description/>
  <cp:lastModifiedBy>Martin Oprin (R1A)</cp:lastModifiedBy>
  <cp:revision>7</cp:revision>
  <dcterms:created xsi:type="dcterms:W3CDTF">2022-04-25T20:57:00Z</dcterms:created>
  <dcterms:modified xsi:type="dcterms:W3CDTF">2022-05-29T13:12:00Z</dcterms:modified>
</cp:coreProperties>
</file>