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CE5E" w14:textId="5B0F882D" w:rsidR="008325DE" w:rsidRDefault="008325DE">
      <w:pPr>
        <w:rPr>
          <w:lang w:val="sl-SI"/>
        </w:rPr>
      </w:pPr>
    </w:p>
    <w:p w14:paraId="6305742C" w14:textId="6346A0C3" w:rsidR="008325DE" w:rsidRPr="008325DE" w:rsidRDefault="008325DE">
      <w:pPr>
        <w:rPr>
          <w:color w:val="FF0000"/>
          <w:lang w:val="sl-SI"/>
        </w:rPr>
      </w:pPr>
      <w:r w:rsidRPr="008325DE">
        <w:rPr>
          <w:color w:val="FF0000"/>
          <w:lang w:val="sl-SI"/>
        </w:rPr>
        <w:t>Kaj je Arduino?</w:t>
      </w:r>
    </w:p>
    <w:p w14:paraId="3DE56BA6" w14:textId="3E108496" w:rsidR="004D7BB9" w:rsidRPr="00A6168B" w:rsidRDefault="008325DE" w:rsidP="004D7BB9">
      <w:pPr>
        <w:rPr>
          <w:rFonts w:ascii="Arial" w:hAnsi="Arial" w:cs="Arial"/>
        </w:rPr>
      </w:pPr>
      <w:r w:rsidRPr="00A6168B">
        <w:rPr>
          <w:rFonts w:ascii="Arial" w:hAnsi="Arial" w:cs="Arial"/>
        </w:rPr>
        <w:t xml:space="preserve">Arduino je odprtokodno podjetje za strojno in programsko opremo, ki načrtuje in izdeluje mikrokrmilnike na eni plošči in komplete za gradnjo digitalnih naprav. </w:t>
      </w:r>
      <w:r w:rsidR="00D64E77" w:rsidRPr="00A6168B">
        <w:rPr>
          <w:rFonts w:ascii="Arial" w:hAnsi="Arial" w:cs="Arial"/>
        </w:rPr>
        <w:t>Te naprave lahko programiramo v njihovi aplikaciji.</w:t>
      </w:r>
      <w:r w:rsidR="004D7BB9" w:rsidRPr="00A6168B">
        <w:rPr>
          <w:rFonts w:ascii="Arial" w:hAnsi="Arial" w:cs="Arial"/>
        </w:rPr>
        <w:t xml:space="preserve"> Številni komercialno izdani izdelki, ki so združljivi z Arduinom, so se izognili imenu projekta z uporabo različnih imen, ki se končajo na -duino.</w:t>
      </w:r>
    </w:p>
    <w:p w14:paraId="73A9B427" w14:textId="255F940D" w:rsidR="00D64E77" w:rsidRPr="00A6168B" w:rsidRDefault="00D64E77" w:rsidP="008325DE">
      <w:pPr>
        <w:rPr>
          <w:rFonts w:ascii="Arial" w:hAnsi="Arial" w:cs="Arial"/>
        </w:rPr>
      </w:pPr>
    </w:p>
    <w:p w14:paraId="21542F36" w14:textId="77777777" w:rsidR="00D64E77" w:rsidRPr="00A6168B" w:rsidRDefault="00D64E77" w:rsidP="008325DE">
      <w:pPr>
        <w:rPr>
          <w:rFonts w:ascii="Arial" w:hAnsi="Arial" w:cs="Arial"/>
        </w:rPr>
      </w:pPr>
    </w:p>
    <w:p w14:paraId="101CB6F2" w14:textId="5D2B3535" w:rsidR="008325DE" w:rsidRPr="00A6168B" w:rsidRDefault="008325DE" w:rsidP="008325DE">
      <w:pPr>
        <w:rPr>
          <w:rFonts w:ascii="Arial" w:hAnsi="Arial" w:cs="Arial"/>
        </w:rPr>
      </w:pPr>
      <w:r w:rsidRPr="00A6168B">
        <w:rPr>
          <w:rFonts w:ascii="Arial" w:hAnsi="Arial" w:cs="Arial"/>
        </w:rPr>
        <w:t>Njihovi izdelki strojne opreme so licencirani pod licenco CC BY-SA, medtem ko je programska oprema licencirana pod GNU General Public License (GPL), ki dovoljuje izdelavo plošč Arduino in distribucijo programske opreme</w:t>
      </w:r>
      <w:r w:rsidR="008073C9" w:rsidRPr="00A6168B">
        <w:rPr>
          <w:rFonts w:ascii="Arial" w:hAnsi="Arial" w:cs="Arial"/>
        </w:rPr>
        <w:t xml:space="preserve"> komurkoli</w:t>
      </w:r>
      <w:r w:rsidRPr="00A6168B">
        <w:rPr>
          <w:rFonts w:ascii="Arial" w:hAnsi="Arial" w:cs="Arial"/>
        </w:rPr>
        <w:t>.</w:t>
      </w:r>
    </w:p>
    <w:p w14:paraId="7E4D83F6" w14:textId="13C8101D" w:rsidR="008325DE" w:rsidRDefault="008325DE">
      <w:pPr>
        <w:rPr>
          <w:lang w:val="sl-SI"/>
        </w:rPr>
      </w:pPr>
    </w:p>
    <w:p w14:paraId="66F7185B" w14:textId="3301C5BE" w:rsidR="008073C9" w:rsidRPr="00A6168B" w:rsidRDefault="008073C9" w:rsidP="008073C9">
      <w:pPr>
        <w:rPr>
          <w:rFonts w:ascii="Arial" w:hAnsi="Arial" w:cs="Arial"/>
        </w:rPr>
      </w:pPr>
      <w:r w:rsidRPr="008073C9">
        <w:rPr>
          <w:rFonts w:ascii="Arial" w:hAnsi="Arial" w:cs="Arial"/>
          <w:color w:val="FF0000"/>
        </w:rPr>
        <w:t>CC BY-SA</w:t>
      </w:r>
      <w:r w:rsidRPr="0093128E">
        <w:rPr>
          <w:rFonts w:ascii="Arial" w:hAnsi="Arial" w:cs="Arial"/>
          <w:color w:val="000000" w:themeColor="text1"/>
        </w:rPr>
        <w:br/>
      </w:r>
      <w:r w:rsidRPr="00A6168B">
        <w:rPr>
          <w:rFonts w:ascii="Arial" w:hAnsi="Arial" w:cs="Arial"/>
        </w:rPr>
        <w:t>Licence Creative Commons (CC) so javne licence. Z njimi lahko označite, kaj lahko drugi ljudje počnejo z vašim delom. CC BY-SA je tudi odprta licenca. Črke SA-share alike torej, (deli pod enakimi pogoji) označujejo, da je treba prilagojeno delo deliti pod enakimi pravicami ponovne uporabe, torej z isto licenco CC.</w:t>
      </w:r>
    </w:p>
    <w:p w14:paraId="7D1EEC6B" w14:textId="07C699EB" w:rsidR="008073C9" w:rsidRPr="00A6168B" w:rsidRDefault="008073C9">
      <w:pPr>
        <w:rPr>
          <w:rFonts w:ascii="Arial" w:hAnsi="Arial" w:cs="Arial"/>
        </w:rPr>
      </w:pPr>
    </w:p>
    <w:p w14:paraId="77E148C3" w14:textId="77777777" w:rsidR="007A442C" w:rsidRPr="007A442C" w:rsidRDefault="007A442C" w:rsidP="007A442C">
      <w:pPr>
        <w:rPr>
          <w:rFonts w:ascii="Arial" w:hAnsi="Arial" w:cs="Arial"/>
          <w:color w:val="FF0000"/>
        </w:rPr>
      </w:pPr>
      <w:r w:rsidRPr="007A442C">
        <w:rPr>
          <w:rFonts w:ascii="Arial" w:hAnsi="Arial" w:cs="Arial"/>
          <w:color w:val="FF0000"/>
        </w:rPr>
        <w:t>GNU</w:t>
      </w:r>
    </w:p>
    <w:p w14:paraId="1C863FD5" w14:textId="77777777" w:rsidR="007A442C" w:rsidRPr="00A6168B" w:rsidRDefault="007A442C" w:rsidP="007A442C">
      <w:pPr>
        <w:rPr>
          <w:rFonts w:ascii="Arial" w:hAnsi="Arial" w:cs="Arial"/>
        </w:rPr>
      </w:pPr>
      <w:r w:rsidRPr="00A6168B">
        <w:rPr>
          <w:rFonts w:ascii="Arial" w:hAnsi="Arial" w:cs="Arial"/>
        </w:rPr>
        <w:t xml:space="preserve">Je obsežna zbirka brezplačne programske opreme, ki se lahko uporablja kot operacijski sistem ali pa se uporablja po delih z drugimi operacijskimi sistemi. Uporaba dokončanih orodij GNU je privedla do družine operacijskih sistemov, </w:t>
      </w:r>
    </w:p>
    <w:p w14:paraId="25BA0BBA" w14:textId="14B95E1A" w:rsidR="00965323" w:rsidRDefault="007A442C" w:rsidP="004F594C">
      <w:pPr>
        <w:rPr>
          <w:rFonts w:ascii="Arial" w:hAnsi="Arial" w:cs="Arial"/>
        </w:rPr>
      </w:pPr>
      <w:r w:rsidRPr="00A6168B">
        <w:rPr>
          <w:rFonts w:ascii="Arial" w:hAnsi="Arial" w:cs="Arial"/>
        </w:rPr>
        <w:t>znanih kot Linux.</w:t>
      </w:r>
      <w:bookmarkStart w:id="0" w:name="_Toc96285572"/>
    </w:p>
    <w:p w14:paraId="265BB8B4" w14:textId="77777777" w:rsidR="00A6168B" w:rsidRPr="00A6168B" w:rsidRDefault="00A6168B" w:rsidP="004F594C">
      <w:pPr>
        <w:rPr>
          <w:rFonts w:ascii="Arial" w:hAnsi="Arial" w:cs="Arial"/>
        </w:rPr>
      </w:pPr>
    </w:p>
    <w:bookmarkEnd w:id="0"/>
    <w:p w14:paraId="75729DE8" w14:textId="1E8C93F5" w:rsidR="00965323" w:rsidRPr="00A6168B" w:rsidRDefault="00965323" w:rsidP="00A6168B">
      <w:pPr>
        <w:rPr>
          <w:rFonts w:ascii="Arial" w:hAnsi="Arial" w:cs="Arial"/>
          <w:sz w:val="44"/>
          <w:szCs w:val="44"/>
        </w:rPr>
      </w:pPr>
      <w:r w:rsidRPr="00A6168B">
        <w:rPr>
          <w:rFonts w:ascii="Arial" w:hAnsi="Arial" w:cs="Arial"/>
          <w:sz w:val="44"/>
          <w:szCs w:val="44"/>
        </w:rPr>
        <w:t>Arduino UNO</w:t>
      </w:r>
    </w:p>
    <w:p w14:paraId="076A02F9" w14:textId="7E94DBCC" w:rsidR="00965323" w:rsidRPr="00B77E61" w:rsidRDefault="00965323" w:rsidP="00B77E61">
      <w:pPr>
        <w:jc w:val="both"/>
        <w:rPr>
          <w:rFonts w:ascii="Arial" w:hAnsi="Arial" w:cs="Arial"/>
        </w:rPr>
      </w:pPr>
      <w:r w:rsidRPr="00F13AF2">
        <w:rPr>
          <w:rFonts w:ascii="Arial" w:hAnsi="Arial" w:cs="Arial"/>
        </w:rPr>
        <w:t>Obstaja veliko vrst plošč Arduino, ki se lahko uporabljajo za različne namene. Nekatere plošče izgledajo nekoliko drugače od spodnje, vendar ima večina Arduinov večino teh skupnih komponent</w:t>
      </w:r>
      <w:r>
        <w:rPr>
          <w:noProof/>
          <w:lang w:eastAsia="sl-SI"/>
        </w:rPr>
        <mc:AlternateContent>
          <mc:Choice Requires="wps">
            <w:drawing>
              <wp:anchor distT="0" distB="0" distL="114300" distR="114300" simplePos="0" relativeHeight="251672576" behindDoc="0" locked="0" layoutInCell="1" allowOverlap="1" wp14:anchorId="73605ECF" wp14:editId="2FC11806">
                <wp:simplePos x="0" y="0"/>
                <wp:positionH relativeFrom="column">
                  <wp:posOffset>2553018</wp:posOffset>
                </wp:positionH>
                <wp:positionV relativeFrom="paragraph">
                  <wp:posOffset>124460</wp:posOffset>
                </wp:positionV>
                <wp:extent cx="255905" cy="219075"/>
                <wp:effectExtent l="0" t="0" r="10795" b="28575"/>
                <wp:wrapNone/>
                <wp:docPr id="11" name="Pravokotnik 11"/>
                <wp:cNvGraphicFramePr/>
                <a:graphic xmlns:a="http://schemas.openxmlformats.org/drawingml/2006/main">
                  <a:graphicData uri="http://schemas.microsoft.com/office/word/2010/wordprocessingShape">
                    <wps:wsp>
                      <wps:cNvSpPr/>
                      <wps:spPr>
                        <a:xfrm>
                          <a:off x="0" y="0"/>
                          <a:ext cx="255905" cy="2190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636F33" id="Pravokotnik 11" o:spid="_x0000_s1026" style="position:absolute;margin-left:201.05pt;margin-top:9.8pt;width:20.15pt;height:17.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" filled="f" strokecolor="#ed7d31 [3205]">
                <v:stroke joinstyle="round"/>
              </v:rect>
            </w:pict>
          </mc:Fallback>
        </mc:AlternateContent>
      </w:r>
      <w:bookmarkStart w:id="1" w:name="home"/>
    </w:p>
    <w:p w14:paraId="0CB070C6" w14:textId="3230D203" w:rsidR="00965323" w:rsidRPr="00B607A1" w:rsidRDefault="00965323" w:rsidP="00965323">
      <w:pPr>
        <w:pStyle w:val="Heading3"/>
        <w:numPr>
          <w:ilvl w:val="0"/>
          <w:numId w:val="1"/>
        </w:numPr>
        <w:jc w:val="both"/>
        <w:rPr>
          <w:rFonts w:ascii="Arial" w:hAnsi="Arial" w:cs="Arial"/>
        </w:rPr>
      </w:pPr>
      <w:bookmarkStart w:id="2" w:name="_Toc96285573"/>
      <w:bookmarkEnd w:id="1"/>
      <w:r w:rsidRPr="00B607A1">
        <w:rPr>
          <w:rFonts w:ascii="Arial" w:hAnsi="Arial" w:cs="Arial"/>
        </w:rPr>
        <w:t>Napajanje (USB/okrogla vtičnica)</w:t>
      </w:r>
      <w:bookmarkEnd w:id="2"/>
      <w:r>
        <w:rPr>
          <w:rFonts w:ascii="Arial" w:hAnsi="Arial" w:cs="Arial"/>
        </w:rPr>
        <w:t xml:space="preserve"> </w:t>
      </w:r>
    </w:p>
    <w:p w14:paraId="67E3019E" w14:textId="77777777" w:rsidR="00965323" w:rsidRPr="009718F8" w:rsidRDefault="00965323" w:rsidP="00965323">
      <w:pPr>
        <w:jc w:val="both"/>
        <w:rPr>
          <w:rFonts w:ascii="Arial" w:hAnsi="Arial" w:cs="Arial"/>
        </w:rPr>
      </w:pPr>
      <w:r w:rsidRPr="009718F8">
        <w:rPr>
          <w:rFonts w:ascii="Arial" w:hAnsi="Arial" w:cs="Arial"/>
        </w:rPr>
        <w:t xml:space="preserve">Vsaka plošča Arduino potrebuje način za povezavo z virom energije. Arduino UNO se lahko napaja iz kabla USB, ki prihaja iz vašega računalnika ali stenskega napajalnika, ki se konča v vtičnici. </w:t>
      </w:r>
      <w:bookmarkStart w:id="3" w:name="st1"/>
      <w:r w:rsidRPr="009718F8">
        <w:rPr>
          <w:rFonts w:ascii="Arial" w:hAnsi="Arial" w:cs="Arial"/>
        </w:rPr>
        <w:t>Na zgornji sliki je povezava USB označena s št. 1</w:t>
      </w:r>
      <w:bookmarkEnd w:id="3"/>
      <w:r w:rsidRPr="009718F8">
        <w:rPr>
          <w:rFonts w:ascii="Arial" w:hAnsi="Arial" w:cs="Arial"/>
        </w:rPr>
        <w:t xml:space="preserve">, </w:t>
      </w:r>
      <w:bookmarkStart w:id="4" w:name="st2"/>
      <w:r w:rsidRPr="009718F8">
        <w:rPr>
          <w:rFonts w:ascii="Arial" w:hAnsi="Arial" w:cs="Arial"/>
        </w:rPr>
        <w:t>vtičnica pa je označena s št. 2.</w:t>
      </w:r>
      <w:bookmarkEnd w:id="4"/>
    </w:p>
    <w:p w14:paraId="0AC1F241" w14:textId="77777777" w:rsidR="00965323" w:rsidRPr="009718F8" w:rsidRDefault="00965323" w:rsidP="00965323">
      <w:pPr>
        <w:jc w:val="both"/>
        <w:rPr>
          <w:rFonts w:ascii="Arial" w:hAnsi="Arial" w:cs="Arial"/>
        </w:rPr>
      </w:pPr>
      <w:r w:rsidRPr="009718F8">
        <w:rPr>
          <w:rFonts w:ascii="Arial" w:hAnsi="Arial" w:cs="Arial"/>
        </w:rPr>
        <w:t>S povezavo USB lahko tudi naložite kodo na ploščo Arduino.</w:t>
      </w:r>
    </w:p>
    <w:p w14:paraId="4D7751A6" w14:textId="77777777" w:rsidR="00965323" w:rsidRPr="00B607A1" w:rsidRDefault="00965323" w:rsidP="00965323">
      <w:pPr>
        <w:jc w:val="both"/>
        <w:rPr>
          <w:rFonts w:ascii="Arial" w:hAnsi="Arial" w:cs="Arial"/>
        </w:rPr>
      </w:pPr>
      <w:r w:rsidRPr="00B607A1">
        <w:rPr>
          <w:rFonts w:ascii="Arial" w:hAnsi="Arial" w:cs="Arial"/>
        </w:rPr>
        <w:t>PAZI: NE uporabljajte napajalnika, večjega od 20 voltov, saj boste s tem uničili vaš Arduino. Priporočena napetost za večino modelov Arduino je med 6 in 12 voltov.</w:t>
      </w:r>
    </w:p>
    <w:p w14:paraId="75842352" w14:textId="77777777" w:rsidR="00965323" w:rsidRPr="00B607A1" w:rsidRDefault="00965323" w:rsidP="00965323">
      <w:pPr>
        <w:jc w:val="both"/>
        <w:rPr>
          <w:rFonts w:ascii="Arial" w:hAnsi="Arial" w:cs="Arial"/>
        </w:rPr>
      </w:pPr>
    </w:p>
    <w:p w14:paraId="694BEEB5" w14:textId="77777777" w:rsidR="00965323" w:rsidRPr="00B607A1" w:rsidRDefault="00965323" w:rsidP="00965323">
      <w:pPr>
        <w:pStyle w:val="Heading3"/>
        <w:jc w:val="both"/>
        <w:rPr>
          <w:rFonts w:ascii="Arial" w:hAnsi="Arial" w:cs="Arial"/>
        </w:rPr>
      </w:pPr>
      <w:bookmarkStart w:id="5" w:name="_Toc96285574"/>
      <w:r w:rsidRPr="00B607A1">
        <w:rPr>
          <w:rFonts w:ascii="Arial" w:hAnsi="Arial" w:cs="Arial"/>
        </w:rPr>
        <w:t>Zatiči (pini) (5V, 3.3V, GND, analogni, digitalni, PWM, AREF)</w:t>
      </w:r>
      <w:bookmarkEnd w:id="5"/>
      <w:r w:rsidRPr="00B607A1">
        <w:rPr>
          <w:rFonts w:ascii="Arial" w:hAnsi="Arial" w:cs="Arial"/>
        </w:rPr>
        <w:t xml:space="preserve"> </w:t>
      </w:r>
    </w:p>
    <w:p w14:paraId="21118194" w14:textId="77777777" w:rsidR="00965323" w:rsidRPr="00B607A1" w:rsidRDefault="00965323" w:rsidP="00965323">
      <w:pPr>
        <w:jc w:val="both"/>
        <w:rPr>
          <w:rFonts w:ascii="Arial" w:hAnsi="Arial" w:cs="Arial"/>
        </w:rPr>
      </w:pPr>
      <w:r w:rsidRPr="00B607A1">
        <w:rPr>
          <w:rFonts w:ascii="Arial" w:hAnsi="Arial" w:cs="Arial"/>
        </w:rPr>
        <w:t>Zatiči na Arduinu so mesta, kjer povežete žice za sestavljanje vezja. Običajno imajo črne plastične 'glave', ki vam omogočajo, da žico preprosto priključite na ploščo. Arduino ima več različnih vrst zatičev, od katerih je vsak označen na plošči in se uporablja za različne funkcije.</w:t>
      </w:r>
    </w:p>
    <w:p w14:paraId="37A4CCDA" w14:textId="77777777" w:rsidR="00965323" w:rsidRPr="00B607A1" w:rsidRDefault="00965323" w:rsidP="00965323">
      <w:pPr>
        <w:ind w:left="567"/>
        <w:jc w:val="both"/>
        <w:rPr>
          <w:rFonts w:ascii="Arial" w:hAnsi="Arial" w:cs="Arial"/>
        </w:rPr>
      </w:pPr>
      <w:bookmarkStart w:id="6" w:name="st345"/>
      <w:r w:rsidRPr="00127BEF">
        <w:rPr>
          <w:rStyle w:val="Heading4Char"/>
        </w:rPr>
        <w:t>GND (3):</w:t>
      </w:r>
      <w:r w:rsidRPr="00B607A1">
        <w:rPr>
          <w:rFonts w:ascii="Arial" w:hAnsi="Arial" w:cs="Arial"/>
        </w:rPr>
        <w:t xml:space="preserve"> Kratica za 'Ground'- ozemljitev. Na Arduinu je več GND zatičev, kateregakoli od njih lahko uporabite za ozemljitev vašega vezja.</w:t>
      </w:r>
    </w:p>
    <w:p w14:paraId="4853A8FA" w14:textId="6EDCB695" w:rsidR="00965323" w:rsidRPr="00B607A1" w:rsidRDefault="00965323" w:rsidP="00965323">
      <w:pPr>
        <w:ind w:left="567"/>
        <w:jc w:val="both"/>
        <w:rPr>
          <w:rFonts w:ascii="Arial" w:hAnsi="Arial" w:cs="Arial"/>
        </w:rPr>
      </w:pPr>
      <w:r w:rsidRPr="00127BEF">
        <w:rPr>
          <w:rStyle w:val="Heading4Char"/>
        </w:rPr>
        <w:lastRenderedPageBreak/>
        <w:t>5V (4) &amp; 3.3V (5):</w:t>
      </w:r>
      <w:r w:rsidRPr="00B607A1">
        <w:rPr>
          <w:rFonts w:ascii="Arial" w:hAnsi="Arial" w:cs="Arial"/>
        </w:rPr>
        <w:t xml:space="preserve"> 5V pin zagotavlja 5 voltov moči, 3.3V pin pa 3.3 voltov moči. Večina preprostih komponent, ki se uporabljajo z Arduinom, zadostuje 5 ali 3,3 voltov.</w:t>
      </w:r>
    </w:p>
    <w:p w14:paraId="4C865A3B" w14:textId="77777777" w:rsidR="00965323" w:rsidRPr="00B607A1" w:rsidRDefault="00965323" w:rsidP="00965323">
      <w:pPr>
        <w:ind w:left="567"/>
        <w:jc w:val="both"/>
        <w:rPr>
          <w:rFonts w:ascii="Arial" w:hAnsi="Arial" w:cs="Arial"/>
        </w:rPr>
      </w:pPr>
      <w:bookmarkStart w:id="7" w:name="st6"/>
      <w:bookmarkEnd w:id="6"/>
      <w:r w:rsidRPr="004F05A7">
        <w:rPr>
          <w:rStyle w:val="Heading4Char"/>
        </w:rPr>
        <w:t>Analogno (6):</w:t>
      </w:r>
      <w:r w:rsidRPr="00B607A1">
        <w:rPr>
          <w:rFonts w:ascii="Arial" w:hAnsi="Arial" w:cs="Arial"/>
        </w:rPr>
        <w:t xml:space="preserve"> Območje nožic pod oznako »ANALOG IN« (A0 do A5 na UNO) so zatiči za analogni vhod. Ti zatiči lahko preberejo signal iz analognega senzorja (kot je temperaturni senzor) in ga pretvorijo v digitalno vrednost, ki jo lahko preberemo.</w:t>
      </w:r>
    </w:p>
    <w:p w14:paraId="59407A59" w14:textId="57AF9C1C" w:rsidR="00965323" w:rsidRDefault="00965323" w:rsidP="00965323">
      <w:pPr>
        <w:ind w:left="567"/>
        <w:jc w:val="both"/>
        <w:rPr>
          <w:rFonts w:ascii="Arial" w:hAnsi="Arial" w:cs="Arial"/>
        </w:rPr>
      </w:pPr>
      <w:bookmarkStart w:id="8" w:name="st7"/>
      <w:bookmarkEnd w:id="7"/>
      <w:r w:rsidRPr="004F05A7">
        <w:rPr>
          <w:rStyle w:val="Heading4Char"/>
        </w:rPr>
        <w:t>Digitalni (7):</w:t>
      </w:r>
      <w:r w:rsidRPr="00B607A1">
        <w:rPr>
          <w:rFonts w:ascii="Arial" w:hAnsi="Arial" w:cs="Arial"/>
        </w:rPr>
        <w:t xml:space="preserve"> nasproti analognih zatičev so digitalni zatiči (od 0 do 13 na UNO). Ti zatiči se lahko uporabljajo za digitalni vhod (na primer za ugotavljanje, ali je gumb pritisnjen) in digitalni izhod (na primer za napajanje LED).</w:t>
      </w:r>
    </w:p>
    <w:p w14:paraId="0704CB1F" w14:textId="254E453E" w:rsidR="003C1DB4" w:rsidRDefault="003C1DB4" w:rsidP="00965323">
      <w:pPr>
        <w:ind w:left="567"/>
        <w:jc w:val="both"/>
        <w:rPr>
          <w:rFonts w:ascii="Arial" w:hAnsi="Arial" w:cs="Arial"/>
        </w:rPr>
      </w:pPr>
    </w:p>
    <w:p w14:paraId="701D65A1" w14:textId="77777777" w:rsidR="003C1DB4" w:rsidRPr="00C8338A" w:rsidRDefault="003C1DB4" w:rsidP="003C1DB4">
      <w:pPr>
        <w:rPr>
          <w:rFonts w:ascii="Arial" w:eastAsia="Times New Roman" w:hAnsi="Arial" w:cs="Arial"/>
          <w:color w:val="000000" w:themeColor="text1"/>
          <w:lang w:val="sl-SI" w:eastAsia="sl-SI"/>
        </w:rPr>
      </w:pPr>
    </w:p>
    <w:p w14:paraId="46C328ED" w14:textId="77777777" w:rsidR="003C1DB4" w:rsidRPr="00B607A1" w:rsidRDefault="003C1DB4" w:rsidP="00965323">
      <w:pPr>
        <w:ind w:left="567"/>
        <w:jc w:val="both"/>
        <w:rPr>
          <w:rFonts w:ascii="Arial" w:hAnsi="Arial" w:cs="Arial"/>
        </w:rPr>
      </w:pPr>
    </w:p>
    <w:p w14:paraId="19A29E46" w14:textId="77777777" w:rsidR="00965323" w:rsidRPr="00B607A1" w:rsidRDefault="00965323" w:rsidP="00965323">
      <w:pPr>
        <w:ind w:left="567"/>
        <w:jc w:val="both"/>
        <w:rPr>
          <w:rFonts w:ascii="Arial" w:hAnsi="Arial" w:cs="Arial"/>
        </w:rPr>
      </w:pPr>
      <w:bookmarkStart w:id="9" w:name="st8"/>
      <w:bookmarkEnd w:id="8"/>
      <w:r w:rsidRPr="004F05A7">
        <w:rPr>
          <w:rStyle w:val="Heading4Char"/>
        </w:rPr>
        <w:t>PWM (8):</w:t>
      </w:r>
      <w:r w:rsidRPr="00B607A1">
        <w:rPr>
          <w:rFonts w:ascii="Arial" w:hAnsi="Arial" w:cs="Arial"/>
        </w:rPr>
        <w:t xml:space="preserve"> Morda ste opazili tildo (~) poleg nekaterih digitalnih zatičev (3, 5, 6, 9, 10 in 11 na UNO). Ti zatiči delujejo kot običajni digitalni zatiči, lahko pa se uporabljajo tudi za nekaj, kar se imenuje pulzno-širinska modulacija (PWM). </w:t>
      </w:r>
      <w:r>
        <w:rPr>
          <w:rFonts w:ascii="Arial" w:hAnsi="Arial" w:cs="Arial"/>
        </w:rPr>
        <w:t>Z</w:t>
      </w:r>
      <w:r w:rsidRPr="00B607A1">
        <w:rPr>
          <w:rFonts w:ascii="Arial" w:hAnsi="Arial" w:cs="Arial"/>
        </w:rPr>
        <w:t>atič</w:t>
      </w:r>
      <w:r>
        <w:rPr>
          <w:rFonts w:ascii="Arial" w:hAnsi="Arial" w:cs="Arial"/>
        </w:rPr>
        <w:t>i</w:t>
      </w:r>
      <w:r w:rsidRPr="00B607A1">
        <w:rPr>
          <w:rFonts w:ascii="Arial" w:hAnsi="Arial" w:cs="Arial"/>
        </w:rPr>
        <w:t xml:space="preserve"> lahko simulirajo analogni izhod (kot je bledenje LED lučke).</w:t>
      </w:r>
    </w:p>
    <w:p w14:paraId="0E9E932A" w14:textId="77777777" w:rsidR="00965323" w:rsidRPr="00B607A1" w:rsidRDefault="00965323" w:rsidP="00965323">
      <w:pPr>
        <w:ind w:left="567"/>
        <w:jc w:val="both"/>
        <w:rPr>
          <w:rFonts w:ascii="Arial" w:hAnsi="Arial" w:cs="Arial"/>
        </w:rPr>
      </w:pPr>
      <w:bookmarkStart w:id="10" w:name="st9"/>
      <w:bookmarkEnd w:id="9"/>
      <w:r w:rsidRPr="004F05A7">
        <w:rPr>
          <w:rStyle w:val="Heading4Char"/>
        </w:rPr>
        <w:t>AREF (9):</w:t>
      </w:r>
      <w:r w:rsidRPr="00B607A1">
        <w:rPr>
          <w:rFonts w:ascii="Arial" w:hAnsi="Arial" w:cs="Arial"/>
        </w:rPr>
        <w:t xml:space="preserve"> pomeni analogno referenco. Ta pin ni tako uporaben. Včasih se uporablja za nastavitev zunanje referenčne napetosti (med 0 in 5 voltov) kot zgornje meje za analogne vhodne zatiče.</w:t>
      </w:r>
      <w:bookmarkEnd w:id="10"/>
      <w:r w:rsidRPr="00B607A1">
        <w:rPr>
          <w:rFonts w:ascii="Arial" w:hAnsi="Arial" w:cs="Arial"/>
        </w:rPr>
        <w:t xml:space="preserve"> </w:t>
      </w:r>
    </w:p>
    <w:p w14:paraId="74805A6B" w14:textId="77777777" w:rsidR="00965323" w:rsidRDefault="00965323" w:rsidP="00965323">
      <w:pPr>
        <w:ind w:left="567"/>
        <w:jc w:val="both"/>
        <w:rPr>
          <w:rFonts w:ascii="Arial" w:hAnsi="Arial" w:cs="Arial"/>
        </w:rPr>
      </w:pPr>
      <w:bookmarkStart w:id="11" w:name="st10"/>
      <w:r w:rsidRPr="004F05A7">
        <w:rPr>
          <w:rStyle w:val="Heading4Char"/>
        </w:rPr>
        <w:t>RESET BUTTON (10)</w:t>
      </w:r>
      <w:r w:rsidRPr="000F619D">
        <w:rPr>
          <w:rFonts w:ascii="Arial" w:hAnsi="Arial" w:cs="Arial"/>
        </w:rPr>
        <w:t xml:space="preserve"> </w:t>
      </w:r>
      <w:r>
        <w:rPr>
          <w:rFonts w:ascii="Arial" w:hAnsi="Arial" w:cs="Arial"/>
        </w:rPr>
        <w:t>(Gumb za ponastavitev):</w:t>
      </w:r>
      <w:r>
        <w:rPr>
          <w:rFonts w:ascii="Arial" w:hAnsi="Arial" w:cs="Arial"/>
          <w:b/>
          <w:bCs/>
        </w:rPr>
        <w:t xml:space="preserve"> </w:t>
      </w:r>
      <w:r w:rsidRPr="00B607A1">
        <w:rPr>
          <w:rFonts w:ascii="Arial" w:hAnsi="Arial" w:cs="Arial"/>
        </w:rPr>
        <w:t xml:space="preserve">Če ga pritisnete, </w:t>
      </w:r>
      <w:r>
        <w:rPr>
          <w:rFonts w:ascii="Arial" w:hAnsi="Arial" w:cs="Arial"/>
        </w:rPr>
        <w:t xml:space="preserve">se </w:t>
      </w:r>
      <w:r w:rsidRPr="00B607A1">
        <w:rPr>
          <w:rFonts w:ascii="Arial" w:hAnsi="Arial" w:cs="Arial"/>
        </w:rPr>
        <w:t xml:space="preserve">bo zatič za ponastavitev začasno povezal z ozemljitvijo in znova zagnal katerokoli kodo, ki je naložena na Arduino. </w:t>
      </w:r>
    </w:p>
    <w:p w14:paraId="7B19A27E" w14:textId="77777777" w:rsidR="00965323" w:rsidRDefault="00965323" w:rsidP="00965323">
      <w:pPr>
        <w:ind w:left="567"/>
        <w:jc w:val="both"/>
        <w:rPr>
          <w:rFonts w:ascii="Arial" w:hAnsi="Arial" w:cs="Arial"/>
        </w:rPr>
      </w:pPr>
      <w:bookmarkStart w:id="12" w:name="st11"/>
      <w:bookmarkEnd w:id="11"/>
      <w:r w:rsidRPr="004F05A7">
        <w:rPr>
          <w:rStyle w:val="Heading4Char"/>
        </w:rPr>
        <w:t>LED indikator napajanja (11):</w:t>
      </w:r>
      <w:r w:rsidRPr="00624FBC">
        <w:rPr>
          <w:rFonts w:ascii="Arial" w:hAnsi="Arial" w:cs="Arial"/>
          <w:b/>
          <w:bCs/>
        </w:rPr>
        <w:t xml:space="preserve"> </w:t>
      </w:r>
      <w:r>
        <w:rPr>
          <w:rFonts w:ascii="Arial" w:hAnsi="Arial" w:cs="Arial"/>
        </w:rPr>
        <w:t>M</w:t>
      </w:r>
      <w:r w:rsidRPr="00624FBC">
        <w:rPr>
          <w:rFonts w:ascii="Arial" w:hAnsi="Arial" w:cs="Arial"/>
        </w:rPr>
        <w:t>ajhna LED dioda poleg besede »ON«</w:t>
      </w:r>
      <w:r>
        <w:rPr>
          <w:rFonts w:ascii="Arial" w:hAnsi="Arial" w:cs="Arial"/>
        </w:rPr>
        <w:t xml:space="preserve">, </w:t>
      </w:r>
      <w:r w:rsidRPr="00624FBC">
        <w:rPr>
          <w:rFonts w:ascii="Arial" w:hAnsi="Arial" w:cs="Arial"/>
        </w:rPr>
        <w:t xml:space="preserve">mora zasvetiti vsakič, ko Arduino priključite na vir </w:t>
      </w:r>
      <w:r>
        <w:rPr>
          <w:rFonts w:ascii="Arial" w:hAnsi="Arial" w:cs="Arial"/>
        </w:rPr>
        <w:t>napajanja</w:t>
      </w:r>
      <w:r w:rsidRPr="00624FBC">
        <w:rPr>
          <w:rFonts w:ascii="Arial" w:hAnsi="Arial" w:cs="Arial"/>
        </w:rPr>
        <w:t>. Če se ta lučka ne prižge, obstaja velika verjetnost, da je nekaj narobe.</w:t>
      </w:r>
    </w:p>
    <w:p w14:paraId="217BC412" w14:textId="77777777" w:rsidR="00965323" w:rsidRDefault="00965323" w:rsidP="00965323">
      <w:pPr>
        <w:ind w:left="567"/>
        <w:jc w:val="both"/>
        <w:rPr>
          <w:rFonts w:ascii="Arial" w:hAnsi="Arial" w:cs="Arial"/>
        </w:rPr>
      </w:pPr>
      <w:bookmarkStart w:id="13" w:name="st12"/>
      <w:bookmarkEnd w:id="12"/>
      <w:r w:rsidRPr="004F05A7">
        <w:rPr>
          <w:rStyle w:val="Heading4Char"/>
        </w:rPr>
        <w:t>TX RX LED (12):</w:t>
      </w:r>
      <w:r w:rsidRPr="00F017E4">
        <w:rPr>
          <w:rFonts w:ascii="Arial" w:hAnsi="Arial" w:cs="Arial"/>
          <w:b/>
          <w:bCs/>
        </w:rPr>
        <w:t xml:space="preserve"> </w:t>
      </w:r>
      <w:r w:rsidRPr="00F017E4">
        <w:rPr>
          <w:rFonts w:ascii="Arial" w:hAnsi="Arial" w:cs="Arial"/>
        </w:rPr>
        <w:t xml:space="preserve">TX je okrajšava za </w:t>
      </w:r>
      <w:r>
        <w:rPr>
          <w:rFonts w:ascii="Arial" w:hAnsi="Arial" w:cs="Arial"/>
        </w:rPr>
        <w:t>transmit (</w:t>
      </w:r>
      <w:r w:rsidRPr="00F017E4">
        <w:rPr>
          <w:rFonts w:ascii="Arial" w:hAnsi="Arial" w:cs="Arial"/>
        </w:rPr>
        <w:t>prenos</w:t>
      </w:r>
      <w:r>
        <w:rPr>
          <w:rFonts w:ascii="Arial" w:hAnsi="Arial" w:cs="Arial"/>
        </w:rPr>
        <w:t>)</w:t>
      </w:r>
      <w:r w:rsidRPr="00F017E4">
        <w:rPr>
          <w:rFonts w:ascii="Arial" w:hAnsi="Arial" w:cs="Arial"/>
        </w:rPr>
        <w:t xml:space="preserve">, RX je okrajšava za </w:t>
      </w:r>
      <w:r>
        <w:rPr>
          <w:rFonts w:ascii="Arial" w:hAnsi="Arial" w:cs="Arial"/>
        </w:rPr>
        <w:t>receive (</w:t>
      </w:r>
      <w:r w:rsidRPr="00F017E4">
        <w:rPr>
          <w:rFonts w:ascii="Arial" w:hAnsi="Arial" w:cs="Arial"/>
        </w:rPr>
        <w:t>sprejem</w:t>
      </w:r>
      <w:r>
        <w:rPr>
          <w:rFonts w:ascii="Arial" w:hAnsi="Arial" w:cs="Arial"/>
        </w:rPr>
        <w:t>)</w:t>
      </w:r>
      <w:r w:rsidRPr="00F017E4">
        <w:rPr>
          <w:rFonts w:ascii="Arial" w:hAnsi="Arial" w:cs="Arial"/>
        </w:rPr>
        <w:t>.</w:t>
      </w:r>
      <w:r>
        <w:rPr>
          <w:rFonts w:ascii="Arial" w:hAnsi="Arial" w:cs="Arial"/>
        </w:rPr>
        <w:t xml:space="preserve"> Ena od LED diod da vizualno indikacijo</w:t>
      </w:r>
      <w:r w:rsidRPr="00F017E4">
        <w:rPr>
          <w:rFonts w:ascii="Arial" w:hAnsi="Arial" w:cs="Arial"/>
        </w:rPr>
        <w:t>, ko Arduino sprejema ali prenaša podatke (na primer, ko nalagamo nov program na ploščo).</w:t>
      </w:r>
    </w:p>
    <w:p w14:paraId="241DA99A" w14:textId="53C75392" w:rsidR="00965323" w:rsidRDefault="00965323" w:rsidP="00965323">
      <w:pPr>
        <w:ind w:left="567"/>
        <w:jc w:val="both"/>
        <w:rPr>
          <w:rFonts w:ascii="Arial" w:hAnsi="Arial" w:cs="Arial"/>
        </w:rPr>
      </w:pPr>
      <w:bookmarkStart w:id="14" w:name="st13"/>
      <w:bookmarkEnd w:id="13"/>
      <w:r w:rsidRPr="004F05A7">
        <w:rPr>
          <w:rStyle w:val="Heading4Char"/>
        </w:rPr>
        <w:t>Glavni IC (13)</w:t>
      </w:r>
      <w:r>
        <w:rPr>
          <w:rFonts w:ascii="Arial" w:hAnsi="Arial" w:cs="Arial"/>
          <w:b/>
          <w:bCs/>
        </w:rPr>
        <w:t xml:space="preserve"> </w:t>
      </w:r>
      <w:r w:rsidRPr="000A3159">
        <w:rPr>
          <w:rFonts w:ascii="Arial" w:hAnsi="Arial" w:cs="Arial"/>
        </w:rPr>
        <w:t>(glavno integrirano vezj</w:t>
      </w:r>
      <w:r w:rsidRPr="00E63D10">
        <w:rPr>
          <w:rFonts w:ascii="Arial" w:hAnsi="Arial" w:cs="Arial"/>
        </w:rPr>
        <w:t>e):</w:t>
      </w:r>
      <w:r w:rsidRPr="008669B3">
        <w:rPr>
          <w:rFonts w:ascii="Arial" w:hAnsi="Arial" w:cs="Arial"/>
          <w:b/>
          <w:bCs/>
        </w:rPr>
        <w:t xml:space="preserve"> </w:t>
      </w:r>
      <w:r w:rsidRPr="008669B3">
        <w:rPr>
          <w:rFonts w:ascii="Arial" w:hAnsi="Arial" w:cs="Arial"/>
        </w:rPr>
        <w:t>Črna stvar z vsemi kovinskimi nogami</w:t>
      </w:r>
      <w:r>
        <w:rPr>
          <w:rFonts w:ascii="Arial" w:hAnsi="Arial" w:cs="Arial"/>
        </w:rPr>
        <w:t xml:space="preserve"> so »</w:t>
      </w:r>
      <w:r w:rsidRPr="008669B3">
        <w:rPr>
          <w:rFonts w:ascii="Arial" w:hAnsi="Arial" w:cs="Arial"/>
        </w:rPr>
        <w:t>možgan</w:t>
      </w:r>
      <w:r>
        <w:rPr>
          <w:rFonts w:ascii="Arial" w:hAnsi="Arial" w:cs="Arial"/>
        </w:rPr>
        <w:t>i«</w:t>
      </w:r>
      <w:r w:rsidRPr="008669B3">
        <w:rPr>
          <w:rFonts w:ascii="Arial" w:hAnsi="Arial" w:cs="Arial"/>
        </w:rPr>
        <w:t xml:space="preserve"> Arduina. Glavna IC na Arduinu se nekoliko razlikuje od plošče do</w:t>
      </w:r>
      <w:r>
        <w:rPr>
          <w:rFonts w:ascii="Arial" w:hAnsi="Arial" w:cs="Arial"/>
        </w:rPr>
        <w:t xml:space="preserve"> </w:t>
      </w:r>
      <w:r w:rsidRPr="008669B3">
        <w:rPr>
          <w:rFonts w:ascii="Arial" w:hAnsi="Arial" w:cs="Arial"/>
        </w:rPr>
        <w:t xml:space="preserve">plošče. </w:t>
      </w:r>
    </w:p>
    <w:p w14:paraId="20DDFA9B" w14:textId="0B53BE08" w:rsidR="00031416" w:rsidRDefault="00031416" w:rsidP="00965323">
      <w:pPr>
        <w:ind w:left="567"/>
        <w:jc w:val="both"/>
        <w:rPr>
          <w:rFonts w:ascii="Arial" w:hAnsi="Arial" w:cs="Arial"/>
        </w:rPr>
      </w:pPr>
    </w:p>
    <w:p w14:paraId="26ADF753" w14:textId="77777777" w:rsidR="00031416" w:rsidRDefault="00031416" w:rsidP="00965323">
      <w:pPr>
        <w:ind w:left="567"/>
        <w:jc w:val="both"/>
        <w:rPr>
          <w:rFonts w:ascii="Arial" w:hAnsi="Arial" w:cs="Arial"/>
        </w:rPr>
      </w:pPr>
    </w:p>
    <w:p w14:paraId="638E3E7A" w14:textId="468B2731" w:rsidR="00E03F2F" w:rsidRDefault="00965323" w:rsidP="00DF6A55">
      <w:pPr>
        <w:ind w:left="567"/>
        <w:jc w:val="both"/>
        <w:rPr>
          <w:rFonts w:ascii="Arial" w:hAnsi="Arial" w:cs="Arial"/>
        </w:rPr>
      </w:pPr>
      <w:bookmarkStart w:id="15" w:name="st14"/>
      <w:bookmarkEnd w:id="14"/>
      <w:r w:rsidRPr="004F05A7">
        <w:rPr>
          <w:rStyle w:val="Heading4Char"/>
        </w:rPr>
        <w:t>Regulator napetosti (14):</w:t>
      </w:r>
      <w:r w:rsidRPr="00E63D10">
        <w:rPr>
          <w:rFonts w:ascii="Arial" w:hAnsi="Arial" w:cs="Arial"/>
          <w:b/>
          <w:bCs/>
        </w:rPr>
        <w:t xml:space="preserve"> </w:t>
      </w:r>
      <w:r w:rsidRPr="00E63D10">
        <w:rPr>
          <w:rFonts w:ascii="Arial" w:hAnsi="Arial" w:cs="Arial"/>
        </w:rPr>
        <w:t xml:space="preserve">Regulator napetosti naredi točno to, kar piše - nadzoruje količino napetosti, ki se spusti v ploščo Arduino. </w:t>
      </w:r>
      <w:r>
        <w:rPr>
          <w:rFonts w:ascii="Arial" w:hAnsi="Arial" w:cs="Arial"/>
        </w:rPr>
        <w:t>O</w:t>
      </w:r>
      <w:r w:rsidRPr="00E63D10">
        <w:rPr>
          <w:rFonts w:ascii="Arial" w:hAnsi="Arial" w:cs="Arial"/>
        </w:rPr>
        <w:t>dklopil bo dodatno napetost, ki bi lahko poškodovala vezje. Seveda ima svoje meje, zato svojega Arduina ne priklapljajte na nič več kot 20 voltov.</w:t>
      </w:r>
      <w:bookmarkEnd w:id="15"/>
      <w:r>
        <w:rPr>
          <w:rFonts w:ascii="Arial" w:hAnsi="Arial" w:cs="Arial"/>
        </w:rPr>
        <w:t xml:space="preserve"> </w:t>
      </w:r>
    </w:p>
    <w:p w14:paraId="636B6C73" w14:textId="77777777" w:rsidR="00031416" w:rsidRDefault="00031416" w:rsidP="00DF6A55">
      <w:pPr>
        <w:ind w:left="567"/>
        <w:jc w:val="both"/>
        <w:rPr>
          <w:rFonts w:ascii="Arial" w:hAnsi="Arial" w:cs="Arial"/>
        </w:rPr>
      </w:pPr>
    </w:p>
    <w:p w14:paraId="428E133F" w14:textId="5F853CF7" w:rsidR="006E3349" w:rsidRDefault="006E3349" w:rsidP="00DF6A55">
      <w:pPr>
        <w:ind w:left="567"/>
        <w:jc w:val="both"/>
        <w:rPr>
          <w:rFonts w:ascii="Arial" w:hAnsi="Arial" w:cs="Arial"/>
        </w:rPr>
      </w:pPr>
    </w:p>
    <w:p w14:paraId="0426F584" w14:textId="77777777" w:rsidR="006E3349" w:rsidRPr="003C6CA4" w:rsidRDefault="006E3349" w:rsidP="006E3349">
      <w:pPr>
        <w:pStyle w:val="Heading2"/>
        <w:rPr>
          <w:rFonts w:ascii="Arial" w:hAnsi="Arial" w:cs="Arial"/>
        </w:rPr>
      </w:pPr>
      <w:r w:rsidRPr="003C6CA4">
        <w:rPr>
          <w:rFonts w:ascii="Arial" w:hAnsi="Arial" w:cs="Arial"/>
        </w:rPr>
        <w:t>Digitaln</w:t>
      </w:r>
      <w:r>
        <w:rPr>
          <w:rFonts w:ascii="Arial" w:hAnsi="Arial" w:cs="Arial"/>
        </w:rPr>
        <w:t>o</w:t>
      </w:r>
      <w:r w:rsidRPr="003C6CA4">
        <w:rPr>
          <w:rFonts w:ascii="Arial" w:hAnsi="Arial" w:cs="Arial"/>
        </w:rPr>
        <w:t xml:space="preserve"> ali analogn</w:t>
      </w:r>
      <w:r>
        <w:rPr>
          <w:rFonts w:ascii="Arial" w:hAnsi="Arial" w:cs="Arial"/>
        </w:rPr>
        <w:t>o</w:t>
      </w:r>
      <w:r w:rsidRPr="003C6CA4">
        <w:rPr>
          <w:rFonts w:ascii="Arial" w:hAnsi="Arial" w:cs="Arial"/>
        </w:rPr>
        <w:t>?</w:t>
      </w:r>
    </w:p>
    <w:p w14:paraId="65A582A5" w14:textId="77777777" w:rsidR="006E3349" w:rsidRDefault="006E3349" w:rsidP="006E3349">
      <w:pPr>
        <w:rPr>
          <w:rFonts w:ascii="Arial" w:eastAsia="Times New Roman" w:hAnsi="Arial" w:cs="Arial"/>
          <w:color w:val="000000" w:themeColor="text1"/>
          <w:lang w:val="sl-SI" w:eastAsia="sl-SI"/>
        </w:rPr>
      </w:pPr>
      <w:r w:rsidRPr="00C8338A">
        <w:rPr>
          <w:rFonts w:ascii="Arial" w:eastAsia="Times New Roman" w:hAnsi="Arial" w:cs="Arial"/>
          <w:color w:val="000000" w:themeColor="text1"/>
          <w:lang w:val="sl-SI" w:eastAsia="sl-SI"/>
        </w:rPr>
        <w:t>Vse fizikalne količine so analogne.</w:t>
      </w:r>
      <w:r>
        <w:rPr>
          <w:rFonts w:ascii="Arial" w:eastAsia="Times New Roman" w:hAnsi="Arial" w:cs="Arial"/>
          <w:color w:val="000000" w:themeColor="text1"/>
          <w:lang w:val="sl-SI" w:eastAsia="sl-SI"/>
        </w:rPr>
        <w:t xml:space="preserve"> </w:t>
      </w:r>
      <w:r w:rsidRPr="00C8338A">
        <w:rPr>
          <w:rFonts w:ascii="Arial" w:eastAsia="Times New Roman" w:hAnsi="Arial" w:cs="Arial"/>
          <w:color w:val="000000" w:themeColor="text1"/>
          <w:lang w:val="sl-SI" w:eastAsia="sl-SI"/>
        </w:rPr>
        <w:t>Analogno pomeni, da ima lahko količina poljubno vrednost med</w:t>
      </w:r>
      <w:r>
        <w:rPr>
          <w:rFonts w:ascii="Arial" w:eastAsia="Times New Roman" w:hAnsi="Arial" w:cs="Arial"/>
          <w:color w:val="000000" w:themeColor="text1"/>
          <w:lang w:val="sl-SI" w:eastAsia="sl-SI"/>
        </w:rPr>
        <w:t xml:space="preserve"> svojo </w:t>
      </w:r>
      <w:r w:rsidRPr="00C8338A">
        <w:rPr>
          <w:rFonts w:ascii="Arial" w:eastAsia="Times New Roman" w:hAnsi="Arial" w:cs="Arial"/>
          <w:color w:val="000000" w:themeColor="text1"/>
          <w:lang w:val="sl-SI" w:eastAsia="sl-SI"/>
        </w:rPr>
        <w:t>najmanj</w:t>
      </w:r>
      <w:r>
        <w:rPr>
          <w:rFonts w:ascii="Arial" w:eastAsia="Times New Roman" w:hAnsi="Arial" w:cs="Arial"/>
          <w:color w:val="000000" w:themeColor="text1"/>
          <w:lang w:val="sl-SI" w:eastAsia="sl-SI"/>
        </w:rPr>
        <w:t>šo</w:t>
      </w:r>
      <w:r w:rsidRPr="00C8338A">
        <w:rPr>
          <w:rFonts w:ascii="Arial" w:eastAsia="Times New Roman" w:hAnsi="Arial" w:cs="Arial"/>
          <w:color w:val="000000" w:themeColor="text1"/>
          <w:lang w:val="sl-SI" w:eastAsia="sl-SI"/>
        </w:rPr>
        <w:t xml:space="preserve"> in največj</w:t>
      </w:r>
      <w:r>
        <w:rPr>
          <w:rFonts w:ascii="Arial" w:eastAsia="Times New Roman" w:hAnsi="Arial" w:cs="Arial"/>
          <w:color w:val="000000" w:themeColor="text1"/>
          <w:lang w:val="sl-SI" w:eastAsia="sl-SI"/>
        </w:rPr>
        <w:t xml:space="preserve">o </w:t>
      </w:r>
      <w:r w:rsidRPr="00C8338A">
        <w:rPr>
          <w:rFonts w:ascii="Arial" w:eastAsia="Times New Roman" w:hAnsi="Arial" w:cs="Arial"/>
          <w:color w:val="000000" w:themeColor="text1"/>
          <w:lang w:val="sl-SI" w:eastAsia="sl-SI"/>
        </w:rPr>
        <w:t>vrednost</w:t>
      </w:r>
      <w:r>
        <w:rPr>
          <w:rFonts w:ascii="Arial" w:eastAsia="Times New Roman" w:hAnsi="Arial" w:cs="Arial"/>
          <w:color w:val="000000" w:themeColor="text1"/>
          <w:lang w:val="sl-SI" w:eastAsia="sl-SI"/>
        </w:rPr>
        <w:t>jo</w:t>
      </w:r>
      <w:r w:rsidRPr="00C8338A">
        <w:rPr>
          <w:rFonts w:ascii="Arial" w:eastAsia="Times New Roman" w:hAnsi="Arial" w:cs="Arial"/>
          <w:color w:val="000000" w:themeColor="text1"/>
          <w:lang w:val="sl-SI" w:eastAsia="sl-SI"/>
        </w:rPr>
        <w:t>.</w:t>
      </w:r>
      <w:r>
        <w:rPr>
          <w:rFonts w:ascii="Arial" w:eastAsia="Times New Roman" w:hAnsi="Arial" w:cs="Arial"/>
          <w:color w:val="000000" w:themeColor="text1"/>
          <w:lang w:val="sl-SI" w:eastAsia="sl-SI"/>
        </w:rPr>
        <w:t xml:space="preserve"> </w:t>
      </w:r>
      <w:r w:rsidRPr="00C8338A">
        <w:rPr>
          <w:rFonts w:ascii="Arial" w:eastAsia="Times New Roman" w:hAnsi="Arial" w:cs="Arial"/>
          <w:color w:val="000000" w:themeColor="text1"/>
          <w:lang w:val="sl-SI" w:eastAsia="sl-SI"/>
        </w:rPr>
        <w:t>Digitalno pomeni, da lahko količina prevzame določene ravni vrednosti</w:t>
      </w:r>
      <w:r>
        <w:rPr>
          <w:rFonts w:ascii="Arial" w:eastAsia="Times New Roman" w:hAnsi="Arial" w:cs="Arial"/>
          <w:color w:val="000000" w:themeColor="text1"/>
          <w:lang w:val="sl-SI" w:eastAsia="sl-SI"/>
        </w:rPr>
        <w:t xml:space="preserve"> </w:t>
      </w:r>
      <w:r w:rsidRPr="00C8338A">
        <w:rPr>
          <w:rFonts w:ascii="Arial" w:eastAsia="Times New Roman" w:hAnsi="Arial" w:cs="Arial"/>
          <w:color w:val="000000" w:themeColor="text1"/>
          <w:lang w:val="sl-SI" w:eastAsia="sl-SI"/>
        </w:rPr>
        <w:t>s posebnim zamikom.</w:t>
      </w:r>
    </w:p>
    <w:p w14:paraId="1991EEE7" w14:textId="77777777" w:rsidR="006E3349" w:rsidRPr="00C8338A" w:rsidRDefault="006E3349" w:rsidP="006E3349">
      <w:pPr>
        <w:rPr>
          <w:rFonts w:ascii="Arial" w:eastAsia="Times New Roman" w:hAnsi="Arial" w:cs="Arial"/>
          <w:color w:val="000000" w:themeColor="text1"/>
          <w:lang w:val="sl-SI" w:eastAsia="sl-SI"/>
        </w:rPr>
      </w:pPr>
    </w:p>
    <w:p w14:paraId="0E86CA2B" w14:textId="77777777" w:rsidR="006E3349" w:rsidRPr="00C8338A" w:rsidRDefault="006E3349" w:rsidP="006E3349">
      <w:pPr>
        <w:rPr>
          <w:rFonts w:ascii="Arial" w:eastAsia="Times New Roman" w:hAnsi="Arial" w:cs="Arial"/>
          <w:color w:val="000000" w:themeColor="text1"/>
          <w:lang w:val="sl-SI" w:eastAsia="sl-SI"/>
        </w:rPr>
      </w:pPr>
      <w:r w:rsidRPr="00C8338A">
        <w:rPr>
          <w:rFonts w:ascii="Arial" w:eastAsia="Times New Roman" w:hAnsi="Arial" w:cs="Arial"/>
          <w:color w:val="000000" w:themeColor="text1"/>
          <w:lang w:val="sl-SI" w:eastAsia="sl-SI"/>
        </w:rPr>
        <w:t>Primer: 1- Digitalno:</w:t>
      </w:r>
    </w:p>
    <w:p w14:paraId="64069A94" w14:textId="77777777" w:rsidR="006E3349" w:rsidRDefault="006E3349" w:rsidP="006E3349">
      <w:pPr>
        <w:rPr>
          <w:rFonts w:ascii="Arial" w:eastAsia="Times New Roman" w:hAnsi="Arial" w:cs="Arial"/>
          <w:color w:val="000000" w:themeColor="text1"/>
          <w:lang w:val="sl-SI" w:eastAsia="sl-SI"/>
        </w:rPr>
      </w:pPr>
      <w:r>
        <w:rPr>
          <w:rFonts w:ascii="Arial" w:eastAsia="Times New Roman" w:hAnsi="Arial" w:cs="Arial"/>
          <w:color w:val="000000" w:themeColor="text1"/>
          <w:lang w:val="sl-SI" w:eastAsia="sl-SI"/>
        </w:rPr>
        <w:t xml:space="preserve">Abeceda </w:t>
      </w:r>
      <w:r w:rsidRPr="00C8338A">
        <w:rPr>
          <w:rFonts w:ascii="Arial" w:eastAsia="Times New Roman" w:hAnsi="Arial" w:cs="Arial"/>
          <w:color w:val="000000" w:themeColor="text1"/>
          <w:lang w:val="sl-SI" w:eastAsia="sl-SI"/>
        </w:rPr>
        <w:t xml:space="preserve">je sestavljena iz 26 črk, med A </w:t>
      </w:r>
      <w:r>
        <w:rPr>
          <w:rFonts w:ascii="Arial" w:eastAsia="Times New Roman" w:hAnsi="Arial" w:cs="Arial"/>
          <w:color w:val="000000" w:themeColor="text1"/>
          <w:lang w:val="sl-SI" w:eastAsia="sl-SI"/>
        </w:rPr>
        <w:t>in B ni črke</w:t>
      </w:r>
      <w:r w:rsidRPr="00C8338A">
        <w:rPr>
          <w:rFonts w:ascii="Arial" w:eastAsia="Times New Roman" w:hAnsi="Arial" w:cs="Arial"/>
          <w:color w:val="000000" w:themeColor="text1"/>
          <w:lang w:val="sl-SI" w:eastAsia="sl-SI"/>
        </w:rPr>
        <w:t>.</w:t>
      </w:r>
    </w:p>
    <w:p w14:paraId="6C64FA20" w14:textId="77777777" w:rsidR="006E3349" w:rsidRPr="00C8338A" w:rsidRDefault="006E3349" w:rsidP="006E3349">
      <w:pPr>
        <w:rPr>
          <w:rFonts w:ascii="Arial" w:eastAsia="Times New Roman" w:hAnsi="Arial" w:cs="Arial"/>
          <w:color w:val="000000" w:themeColor="text1"/>
          <w:lang w:val="sl-SI" w:eastAsia="sl-SI"/>
        </w:rPr>
      </w:pPr>
    </w:p>
    <w:p w14:paraId="78DCA012" w14:textId="77777777" w:rsidR="006E3349" w:rsidRPr="00C8338A" w:rsidRDefault="006E3349" w:rsidP="006E3349">
      <w:pPr>
        <w:rPr>
          <w:rFonts w:ascii="Arial" w:eastAsia="Times New Roman" w:hAnsi="Arial" w:cs="Arial"/>
          <w:color w:val="000000" w:themeColor="text1"/>
          <w:lang w:val="sl-SI" w:eastAsia="sl-SI"/>
        </w:rPr>
      </w:pPr>
      <w:r w:rsidRPr="00C8338A">
        <w:rPr>
          <w:rFonts w:ascii="Arial" w:eastAsia="Times New Roman" w:hAnsi="Arial" w:cs="Arial"/>
          <w:color w:val="000000" w:themeColor="text1"/>
          <w:lang w:val="sl-SI" w:eastAsia="sl-SI"/>
        </w:rPr>
        <w:lastRenderedPageBreak/>
        <w:t>Npr.: 2- Analogn</w:t>
      </w:r>
      <w:r>
        <w:rPr>
          <w:rFonts w:ascii="Arial" w:eastAsia="Times New Roman" w:hAnsi="Arial" w:cs="Arial"/>
          <w:color w:val="000000" w:themeColor="text1"/>
          <w:lang w:val="sl-SI" w:eastAsia="sl-SI"/>
        </w:rPr>
        <w:t>o</w:t>
      </w:r>
      <w:r w:rsidRPr="00C8338A">
        <w:rPr>
          <w:rFonts w:ascii="Arial" w:eastAsia="Times New Roman" w:hAnsi="Arial" w:cs="Arial"/>
          <w:color w:val="000000" w:themeColor="text1"/>
          <w:lang w:val="sl-SI" w:eastAsia="sl-SI"/>
        </w:rPr>
        <w:t>:</w:t>
      </w:r>
    </w:p>
    <w:p w14:paraId="42F5DBE2" w14:textId="77777777" w:rsidR="006E3349" w:rsidRDefault="006E3349" w:rsidP="006E3349">
      <w:pPr>
        <w:rPr>
          <w:rFonts w:ascii="Arial" w:eastAsia="Times New Roman" w:hAnsi="Arial" w:cs="Arial"/>
          <w:color w:val="000000" w:themeColor="text1"/>
          <w:lang w:val="sl-SI" w:eastAsia="sl-SI"/>
        </w:rPr>
      </w:pPr>
      <w:r w:rsidRPr="00C8338A">
        <w:rPr>
          <w:rFonts w:ascii="Arial" w:eastAsia="Times New Roman" w:hAnsi="Arial" w:cs="Arial"/>
          <w:color w:val="000000" w:themeColor="text1"/>
          <w:lang w:val="sl-SI" w:eastAsia="sl-SI"/>
        </w:rPr>
        <w:t>Temperatura,</w:t>
      </w:r>
      <w:r>
        <w:rPr>
          <w:rFonts w:ascii="Arial" w:eastAsia="Times New Roman" w:hAnsi="Arial" w:cs="Arial"/>
          <w:color w:val="000000" w:themeColor="text1"/>
          <w:lang w:val="sl-SI" w:eastAsia="sl-SI"/>
        </w:rPr>
        <w:t xml:space="preserve"> ima lahko</w:t>
      </w:r>
      <w:r w:rsidRPr="00C8338A">
        <w:rPr>
          <w:rFonts w:ascii="Arial" w:eastAsia="Times New Roman" w:hAnsi="Arial" w:cs="Arial"/>
          <w:color w:val="000000" w:themeColor="text1"/>
          <w:lang w:val="sl-SI" w:eastAsia="sl-SI"/>
        </w:rPr>
        <w:t xml:space="preserve"> katero koli vrednost [-1,12.8,</w:t>
      </w:r>
      <w:r>
        <w:rPr>
          <w:rFonts w:ascii="Arial" w:eastAsia="Times New Roman" w:hAnsi="Arial" w:cs="Arial"/>
          <w:color w:val="000000" w:themeColor="text1"/>
          <w:lang w:val="sl-SI" w:eastAsia="sl-SI"/>
        </w:rPr>
        <w:t xml:space="preserve">  </w:t>
      </w:r>
      <w:r w:rsidRPr="00C8338A">
        <w:rPr>
          <w:rFonts w:ascii="Arial" w:eastAsia="Times New Roman" w:hAnsi="Arial" w:cs="Arial"/>
          <w:color w:val="000000" w:themeColor="text1"/>
          <w:lang w:val="sl-SI" w:eastAsia="sl-SI"/>
        </w:rPr>
        <w:t>25.002,... itd.].</w:t>
      </w:r>
    </w:p>
    <w:p w14:paraId="1580AAD9" w14:textId="77777777" w:rsidR="006E3349" w:rsidRDefault="006E3349" w:rsidP="00DF6A55">
      <w:pPr>
        <w:ind w:left="567"/>
        <w:jc w:val="both"/>
        <w:rPr>
          <w:rFonts w:ascii="Arial" w:hAnsi="Arial" w:cs="Arial"/>
        </w:rPr>
      </w:pPr>
    </w:p>
    <w:p w14:paraId="3B7D9D66" w14:textId="5D0C35DC" w:rsidR="00DF6A55" w:rsidRDefault="00DF6A55" w:rsidP="00DF6A55">
      <w:pPr>
        <w:ind w:left="567"/>
        <w:jc w:val="both"/>
        <w:rPr>
          <w:rFonts w:ascii="Arial" w:hAnsi="Arial" w:cs="Arial"/>
        </w:rPr>
      </w:pPr>
    </w:p>
    <w:p w14:paraId="387B10AA" w14:textId="68644EC6" w:rsidR="00DF6A55" w:rsidRDefault="00DF6A55" w:rsidP="00DF6A55">
      <w:pPr>
        <w:ind w:left="567"/>
        <w:jc w:val="both"/>
        <w:rPr>
          <w:rFonts w:ascii="Arial" w:hAnsi="Arial" w:cs="Arial"/>
          <w:lang w:val="sl-SI"/>
        </w:rPr>
      </w:pPr>
      <w:r>
        <w:rPr>
          <w:rFonts w:ascii="Arial" w:hAnsi="Arial" w:cs="Arial"/>
          <w:lang w:val="sl-SI"/>
        </w:rPr>
        <w:t>Nekaj primerov Arduino plošč</w:t>
      </w:r>
      <w:r w:rsidR="007D00D4">
        <w:rPr>
          <w:rFonts w:ascii="Arial" w:hAnsi="Arial" w:cs="Arial"/>
          <w:lang w:val="sl-SI"/>
        </w:rPr>
        <w:t>:</w:t>
      </w:r>
    </w:p>
    <w:p w14:paraId="5BFCCA32" w14:textId="594CC663" w:rsidR="00436531" w:rsidRDefault="00436531" w:rsidP="005062FB">
      <w:pPr>
        <w:rPr>
          <w:rFonts w:ascii="Times New Roman" w:eastAsia="Times New Roman" w:hAnsi="Times New Roman" w:cs="Times New Roman"/>
          <w:lang w:eastAsia="en-GB"/>
        </w:rPr>
      </w:pPr>
    </w:p>
    <w:p w14:paraId="7163AAC4" w14:textId="179B0323" w:rsidR="00031416" w:rsidRDefault="00031416" w:rsidP="005062FB">
      <w:pPr>
        <w:rPr>
          <w:rFonts w:ascii="Times New Roman" w:eastAsia="Times New Roman" w:hAnsi="Times New Roman" w:cs="Times New Roman"/>
          <w:lang w:eastAsia="en-GB"/>
        </w:rPr>
      </w:pPr>
    </w:p>
    <w:p w14:paraId="30D418C7" w14:textId="77777777" w:rsidR="00031416" w:rsidRPr="005062FB" w:rsidRDefault="00031416" w:rsidP="005062FB">
      <w:pPr>
        <w:rPr>
          <w:rFonts w:ascii="Times New Roman" w:eastAsia="Times New Roman" w:hAnsi="Times New Roman" w:cs="Times New Roman"/>
          <w:lang w:val="sl-SI" w:eastAsia="en-GB"/>
        </w:rPr>
      </w:pPr>
    </w:p>
    <w:p w14:paraId="19F3365A" w14:textId="37E5122D" w:rsidR="00211A59" w:rsidRPr="00211A59" w:rsidRDefault="00211A59" w:rsidP="00211A59">
      <w:pPr>
        <w:rPr>
          <w:rFonts w:ascii="Times New Roman" w:eastAsia="Times New Roman" w:hAnsi="Times New Roman" w:cs="Times New Roman"/>
          <w:lang w:val="sl-SI" w:eastAsia="en-GB"/>
        </w:rPr>
      </w:pPr>
    </w:p>
    <w:p w14:paraId="7020CD80" w14:textId="04310C06" w:rsidR="00EE6797" w:rsidRDefault="00EE6797">
      <w:pPr>
        <w:rPr>
          <w:lang w:val="sl-SI"/>
        </w:rPr>
      </w:pPr>
    </w:p>
    <w:p w14:paraId="578A6CD2" w14:textId="17889071" w:rsidR="0092295D" w:rsidRDefault="0092295D">
      <w:pPr>
        <w:rPr>
          <w:rFonts w:ascii="Arial" w:eastAsia="Times New Roman" w:hAnsi="Arial" w:cs="Arial"/>
          <w:color w:val="000000" w:themeColor="text1"/>
          <w:lang w:val="sl-SI" w:eastAsia="sl-SI"/>
        </w:rPr>
      </w:pPr>
      <w:r>
        <w:rPr>
          <w:rFonts w:ascii="Arial" w:hAnsi="Arial" w:cs="Arial"/>
          <w:color w:val="000000" w:themeColor="text1"/>
        </w:rPr>
        <w:br w:type="page"/>
      </w:r>
    </w:p>
    <w:p w14:paraId="6D1A0572" w14:textId="77777777" w:rsidR="00DB09E3" w:rsidRPr="003E6450" w:rsidRDefault="00DB09E3" w:rsidP="00DB09E3">
      <w:pPr>
        <w:pStyle w:val="NormalWeb"/>
        <w:shd w:val="clear" w:color="auto" w:fill="FFFFFF"/>
        <w:spacing w:before="120" w:beforeAutospacing="0" w:after="120" w:afterAutospacing="0"/>
        <w:rPr>
          <w:rFonts w:ascii="Arial" w:hAnsi="Arial" w:cs="Arial"/>
          <w:color w:val="000000" w:themeColor="text1"/>
        </w:rPr>
      </w:pPr>
    </w:p>
    <w:p w14:paraId="747D910C" w14:textId="77777777" w:rsidR="00DB09E3" w:rsidRPr="003E6450" w:rsidRDefault="00DB09E3" w:rsidP="00DB09E3">
      <w:pPr>
        <w:pStyle w:val="Heading2"/>
        <w:rPr>
          <w:rFonts w:ascii="Arial" w:hAnsi="Arial" w:cs="Arial"/>
        </w:rPr>
      </w:pPr>
      <w:bookmarkStart w:id="16" w:name="_Toc96285570"/>
      <w:r w:rsidRPr="003E6450">
        <w:rPr>
          <w:rFonts w:ascii="Arial" w:hAnsi="Arial" w:cs="Arial"/>
        </w:rPr>
        <w:t>IDE</w:t>
      </w:r>
      <w:bookmarkEnd w:id="16"/>
    </w:p>
    <w:p w14:paraId="1740E9A3" w14:textId="304FCEE8" w:rsidR="00031416" w:rsidRDefault="00031416" w:rsidP="00031416">
      <w:pPr>
        <w:pStyle w:val="NormalWeb"/>
        <w:shd w:val="clear" w:color="auto" w:fill="FFFFFF"/>
        <w:spacing w:before="120" w:beforeAutospacing="0" w:after="120" w:afterAutospacing="0"/>
        <w:jc w:val="both"/>
        <w:rPr>
          <w:rFonts w:ascii="Arial" w:hAnsi="Arial" w:cs="Arial"/>
          <w:color w:val="000000" w:themeColor="text1"/>
        </w:rPr>
      </w:pPr>
    </w:p>
    <w:p w14:paraId="00C17912" w14:textId="194E5267" w:rsidR="00031416" w:rsidRDefault="00031416" w:rsidP="00031416">
      <w:pPr>
        <w:pStyle w:val="NormalWeb"/>
        <w:shd w:val="clear" w:color="auto" w:fill="FFFFFF"/>
        <w:spacing w:before="120" w:beforeAutospacing="0" w:after="120" w:afterAutospacing="0"/>
        <w:jc w:val="both"/>
        <w:rPr>
          <w:rFonts w:ascii="Arial" w:hAnsi="Arial" w:cs="Arial"/>
          <w:color w:val="000000" w:themeColor="text1"/>
        </w:rPr>
      </w:pPr>
    </w:p>
    <w:p w14:paraId="0636ECCA" w14:textId="77777777" w:rsidR="00031416" w:rsidRPr="00031416" w:rsidRDefault="00031416" w:rsidP="00031416">
      <w:pPr>
        <w:pStyle w:val="NormalWeb"/>
        <w:numPr>
          <w:ilvl w:val="0"/>
          <w:numId w:val="2"/>
        </w:numPr>
        <w:shd w:val="clear" w:color="auto" w:fill="FFFFFF"/>
        <w:spacing w:before="120" w:after="120"/>
        <w:jc w:val="both"/>
        <w:rPr>
          <w:rFonts w:ascii="Arial" w:hAnsi="Arial" w:cs="Arial"/>
          <w:color w:val="000000" w:themeColor="text1"/>
          <w:lang w:val="en-SI"/>
        </w:rPr>
      </w:pPr>
      <w:r w:rsidRPr="00031416">
        <w:rPr>
          <w:rFonts w:ascii="Arial" w:hAnsi="Arial" w:cs="Arial"/>
          <w:color w:val="000000" w:themeColor="text1"/>
        </w:rPr>
        <w:t xml:space="preserve">Program za Arduino napisan v </w:t>
      </w:r>
    </w:p>
    <w:p w14:paraId="0426C3D9" w14:textId="77777777" w:rsidR="00031416" w:rsidRPr="00031416" w:rsidRDefault="00031416" w:rsidP="00031416">
      <w:pPr>
        <w:pStyle w:val="NormalWeb"/>
        <w:numPr>
          <w:ilvl w:val="0"/>
          <w:numId w:val="2"/>
        </w:numPr>
        <w:shd w:val="clear" w:color="auto" w:fill="FFFFFF"/>
        <w:spacing w:before="120" w:after="120"/>
        <w:jc w:val="both"/>
        <w:rPr>
          <w:rFonts w:ascii="Arial" w:hAnsi="Arial" w:cs="Arial"/>
          <w:color w:val="000000" w:themeColor="text1"/>
          <w:lang w:val="en-SI"/>
        </w:rPr>
      </w:pPr>
      <w:r w:rsidRPr="00031416">
        <w:rPr>
          <w:rFonts w:ascii="Arial" w:hAnsi="Arial" w:cs="Arial"/>
          <w:color w:val="000000" w:themeColor="text1"/>
        </w:rPr>
        <w:t>programskem jeziku s prevajalniki</w:t>
      </w:r>
      <w:r w:rsidRPr="00031416">
        <w:rPr>
          <w:rFonts w:ascii="Arial" w:hAnsi="Arial" w:cs="Arial"/>
          <w:color w:val="000000" w:themeColor="text1"/>
          <w:lang w:val="en-US"/>
        </w:rPr>
        <w:t>,</w:t>
      </w:r>
    </w:p>
    <w:p w14:paraId="5E3413BA" w14:textId="2E8D7860" w:rsidR="00031416" w:rsidRPr="00C40C43" w:rsidRDefault="00031416" w:rsidP="00031416">
      <w:pPr>
        <w:pStyle w:val="NormalWeb"/>
        <w:numPr>
          <w:ilvl w:val="0"/>
          <w:numId w:val="2"/>
        </w:numPr>
        <w:shd w:val="clear" w:color="auto" w:fill="FFFFFF"/>
        <w:spacing w:before="120" w:after="120"/>
        <w:jc w:val="both"/>
        <w:rPr>
          <w:rFonts w:ascii="Arial" w:hAnsi="Arial" w:cs="Arial"/>
          <w:color w:val="000000" w:themeColor="text1"/>
          <w:lang w:val="en-SI"/>
        </w:rPr>
      </w:pPr>
      <w:r w:rsidRPr="00031416">
        <w:rPr>
          <w:rFonts w:ascii="Arial" w:hAnsi="Arial" w:cs="Arial"/>
          <w:color w:val="000000" w:themeColor="text1"/>
        </w:rPr>
        <w:t>ki proizvajajo binarno strojno kodo za ciljni procesor</w:t>
      </w:r>
    </w:p>
    <w:p w14:paraId="044FC62F" w14:textId="77777777" w:rsidR="00C40C43" w:rsidRPr="00C40C43" w:rsidRDefault="00C40C43" w:rsidP="00031416">
      <w:pPr>
        <w:pStyle w:val="NormalWeb"/>
        <w:numPr>
          <w:ilvl w:val="0"/>
          <w:numId w:val="2"/>
        </w:numPr>
        <w:shd w:val="clear" w:color="auto" w:fill="FFFFFF"/>
        <w:spacing w:before="120" w:after="120"/>
        <w:jc w:val="both"/>
        <w:rPr>
          <w:rFonts w:ascii="Arial" w:hAnsi="Arial" w:cs="Arial"/>
          <w:color w:val="000000" w:themeColor="text1"/>
          <w:lang w:val="en-SI"/>
        </w:rPr>
      </w:pPr>
    </w:p>
    <w:p w14:paraId="74795D5E" w14:textId="77777777" w:rsidR="00C40C43" w:rsidRPr="00C40C43" w:rsidRDefault="00C40C43" w:rsidP="00C40C43">
      <w:pPr>
        <w:pStyle w:val="NormalWeb"/>
        <w:numPr>
          <w:ilvl w:val="0"/>
          <w:numId w:val="2"/>
        </w:numPr>
        <w:shd w:val="clear" w:color="auto" w:fill="FFFFFF"/>
        <w:spacing w:before="120" w:after="120"/>
        <w:jc w:val="both"/>
        <w:rPr>
          <w:rFonts w:ascii="Arial" w:hAnsi="Arial" w:cs="Arial"/>
          <w:color w:val="000000" w:themeColor="text1"/>
        </w:rPr>
      </w:pPr>
      <w:r w:rsidRPr="00C40C43">
        <w:rPr>
          <w:rFonts w:ascii="Arial" w:hAnsi="Arial" w:cs="Arial"/>
          <w:color w:val="000000" w:themeColor="text1"/>
        </w:rPr>
        <w:t>Integrirano razvojno okolje Arduino (IDE)</w:t>
      </w:r>
    </w:p>
    <w:p w14:paraId="6EFFE232" w14:textId="77777777" w:rsidR="00C40C43" w:rsidRPr="00C40C43" w:rsidRDefault="00C40C43" w:rsidP="00C40C43">
      <w:pPr>
        <w:pStyle w:val="NormalWeb"/>
        <w:numPr>
          <w:ilvl w:val="0"/>
          <w:numId w:val="2"/>
        </w:numPr>
        <w:shd w:val="clear" w:color="auto" w:fill="FFFFFF"/>
        <w:spacing w:before="120" w:after="120"/>
        <w:jc w:val="both"/>
        <w:rPr>
          <w:rFonts w:ascii="Arial" w:hAnsi="Arial" w:cs="Arial"/>
          <w:color w:val="000000" w:themeColor="text1"/>
        </w:rPr>
      </w:pPr>
      <w:r w:rsidRPr="00C40C43">
        <w:rPr>
          <w:rFonts w:ascii="Arial" w:hAnsi="Arial" w:cs="Arial"/>
          <w:color w:val="000000" w:themeColor="text1"/>
        </w:rPr>
        <w:t>je večplatformska aplikacija (za Windows, macOS in Linux),</w:t>
      </w:r>
    </w:p>
    <w:p w14:paraId="69958C87" w14:textId="1A4FC610" w:rsidR="00C40C43" w:rsidRDefault="00C40C43" w:rsidP="00C40C43">
      <w:pPr>
        <w:pStyle w:val="NormalWeb"/>
        <w:numPr>
          <w:ilvl w:val="0"/>
          <w:numId w:val="2"/>
        </w:numPr>
        <w:shd w:val="clear" w:color="auto" w:fill="FFFFFF"/>
        <w:spacing w:before="120" w:after="120"/>
        <w:jc w:val="both"/>
        <w:rPr>
          <w:rFonts w:ascii="Arial" w:hAnsi="Arial" w:cs="Arial"/>
          <w:color w:val="000000" w:themeColor="text1"/>
        </w:rPr>
      </w:pPr>
      <w:r w:rsidRPr="00C40C43">
        <w:rPr>
          <w:rFonts w:ascii="Arial" w:hAnsi="Arial" w:cs="Arial"/>
          <w:color w:val="000000" w:themeColor="text1"/>
          <w:lang w:val="en-US"/>
        </w:rPr>
        <w:t>N</w:t>
      </w:r>
      <w:r w:rsidRPr="00C40C43">
        <w:rPr>
          <w:rFonts w:ascii="Arial" w:hAnsi="Arial" w:cs="Arial"/>
          <w:color w:val="000000" w:themeColor="text1"/>
        </w:rPr>
        <w:t>apisana</w:t>
      </w:r>
      <w:r w:rsidRPr="00C40C43">
        <w:rPr>
          <w:rFonts w:ascii="Arial" w:hAnsi="Arial" w:cs="Arial"/>
          <w:color w:val="000000" w:themeColor="text1"/>
          <w:lang w:val="en-US"/>
        </w:rPr>
        <w:t xml:space="preserve"> </w:t>
      </w:r>
      <w:r w:rsidRPr="00C40C43">
        <w:rPr>
          <w:rFonts w:ascii="Arial" w:hAnsi="Arial" w:cs="Arial"/>
          <w:color w:val="000000" w:themeColor="text1"/>
        </w:rPr>
        <w:t>je v programskem jeziku Java</w:t>
      </w:r>
    </w:p>
    <w:p w14:paraId="016E1561" w14:textId="77777777" w:rsidR="00C40C43" w:rsidRPr="00C40C43" w:rsidRDefault="00C40C43" w:rsidP="00C40C43">
      <w:pPr>
        <w:pStyle w:val="NormalWeb"/>
        <w:numPr>
          <w:ilvl w:val="0"/>
          <w:numId w:val="2"/>
        </w:numPr>
        <w:shd w:val="clear" w:color="auto" w:fill="FFFFFF"/>
        <w:spacing w:before="120" w:after="120"/>
        <w:jc w:val="both"/>
        <w:rPr>
          <w:rFonts w:ascii="Arial" w:hAnsi="Arial" w:cs="Arial"/>
          <w:color w:val="000000" w:themeColor="text1"/>
        </w:rPr>
      </w:pPr>
    </w:p>
    <w:p w14:paraId="38732B87" w14:textId="77777777" w:rsidR="00C40C43" w:rsidRPr="00C40C43" w:rsidRDefault="00C40C43" w:rsidP="00C40C43">
      <w:pPr>
        <w:pStyle w:val="NormalWeb"/>
        <w:numPr>
          <w:ilvl w:val="0"/>
          <w:numId w:val="2"/>
        </w:numPr>
        <w:shd w:val="clear" w:color="auto" w:fill="FFFFFF"/>
        <w:spacing w:before="120" w:after="120"/>
        <w:jc w:val="both"/>
        <w:rPr>
          <w:rFonts w:ascii="Arial" w:hAnsi="Arial" w:cs="Arial"/>
          <w:color w:val="000000" w:themeColor="text1"/>
        </w:rPr>
      </w:pPr>
      <w:r w:rsidRPr="00C40C43">
        <w:rPr>
          <w:rFonts w:ascii="Arial" w:hAnsi="Arial" w:cs="Arial"/>
          <w:color w:val="000000" w:themeColor="text1"/>
          <w:lang w:val="en-US"/>
        </w:rPr>
        <w:t xml:space="preserve">Arduino Pro </w:t>
      </w:r>
      <w:proofErr w:type="spellStart"/>
      <w:r w:rsidRPr="00C40C43">
        <w:rPr>
          <w:rFonts w:ascii="Arial" w:hAnsi="Arial" w:cs="Arial"/>
          <w:color w:val="000000" w:themeColor="text1"/>
          <w:lang w:val="en-US"/>
        </w:rPr>
        <w:t>i</w:t>
      </w:r>
      <w:proofErr w:type="spellEnd"/>
      <w:r w:rsidRPr="00C40C43">
        <w:rPr>
          <w:rFonts w:ascii="Arial" w:hAnsi="Arial" w:cs="Arial"/>
          <w:color w:val="000000" w:themeColor="text1"/>
        </w:rPr>
        <w:t xml:space="preserve">zšel </w:t>
      </w:r>
      <w:r w:rsidRPr="00C40C43">
        <w:rPr>
          <w:rFonts w:ascii="Arial" w:hAnsi="Arial" w:cs="Arial"/>
          <w:color w:val="000000" w:themeColor="text1"/>
          <w:lang w:val="en-US"/>
        </w:rPr>
        <w:t xml:space="preserve">18. </w:t>
      </w:r>
      <w:proofErr w:type="spellStart"/>
      <w:r w:rsidRPr="00C40C43">
        <w:rPr>
          <w:rFonts w:ascii="Arial" w:hAnsi="Arial" w:cs="Arial"/>
          <w:color w:val="000000" w:themeColor="text1"/>
          <w:lang w:val="en-US"/>
        </w:rPr>
        <w:t>oktobra</w:t>
      </w:r>
      <w:proofErr w:type="spellEnd"/>
      <w:r w:rsidRPr="00C40C43">
        <w:rPr>
          <w:rFonts w:ascii="Arial" w:hAnsi="Arial" w:cs="Arial"/>
          <w:color w:val="000000" w:themeColor="text1"/>
          <w:lang w:val="en-US"/>
        </w:rPr>
        <w:t xml:space="preserve"> 2019 (</w:t>
      </w:r>
      <w:proofErr w:type="spellStart"/>
      <w:r w:rsidRPr="00C40C43">
        <w:rPr>
          <w:rFonts w:ascii="Arial" w:hAnsi="Arial" w:cs="Arial"/>
          <w:color w:val="000000" w:themeColor="text1"/>
          <w:lang w:val="en-US"/>
        </w:rPr>
        <w:t>predogled</w:t>
      </w:r>
      <w:proofErr w:type="spellEnd"/>
      <w:r w:rsidRPr="00C40C43">
        <w:rPr>
          <w:rFonts w:ascii="Arial" w:hAnsi="Arial" w:cs="Arial"/>
          <w:color w:val="000000" w:themeColor="text1"/>
          <w:lang w:val="en-US"/>
        </w:rPr>
        <w:t xml:space="preserve"> alfa)</w:t>
      </w:r>
    </w:p>
    <w:p w14:paraId="3559BD19" w14:textId="77777777" w:rsidR="00C40C43" w:rsidRPr="00C40C43" w:rsidRDefault="00C40C43" w:rsidP="00C40C43">
      <w:pPr>
        <w:pStyle w:val="NormalWeb"/>
        <w:numPr>
          <w:ilvl w:val="0"/>
          <w:numId w:val="2"/>
        </w:numPr>
        <w:shd w:val="clear" w:color="auto" w:fill="FFFFFF"/>
        <w:spacing w:before="120" w:after="120"/>
        <w:jc w:val="both"/>
        <w:rPr>
          <w:rFonts w:ascii="Arial" w:hAnsi="Arial" w:cs="Arial"/>
          <w:color w:val="000000" w:themeColor="text1"/>
        </w:rPr>
      </w:pPr>
      <w:r w:rsidRPr="00C40C43">
        <w:rPr>
          <w:rFonts w:ascii="Arial" w:hAnsi="Arial" w:cs="Arial"/>
          <w:color w:val="000000" w:themeColor="text1"/>
          <w:lang w:val="en-US"/>
        </w:rPr>
        <w:t xml:space="preserve">1. </w:t>
      </w:r>
      <w:proofErr w:type="spellStart"/>
      <w:r w:rsidRPr="00C40C43">
        <w:rPr>
          <w:rFonts w:ascii="Arial" w:hAnsi="Arial" w:cs="Arial"/>
          <w:color w:val="000000" w:themeColor="text1"/>
          <w:lang w:val="en-US"/>
        </w:rPr>
        <w:t>marca</w:t>
      </w:r>
      <w:proofErr w:type="spellEnd"/>
      <w:r w:rsidRPr="00C40C43">
        <w:rPr>
          <w:rFonts w:ascii="Arial" w:hAnsi="Arial" w:cs="Arial"/>
          <w:color w:val="000000" w:themeColor="text1"/>
          <w:lang w:val="en-US"/>
        </w:rPr>
        <w:t xml:space="preserve"> </w:t>
      </w:r>
      <w:proofErr w:type="spellStart"/>
      <w:r w:rsidRPr="00C40C43">
        <w:rPr>
          <w:rFonts w:ascii="Arial" w:hAnsi="Arial" w:cs="Arial"/>
          <w:color w:val="000000" w:themeColor="text1"/>
          <w:lang w:val="en-US"/>
        </w:rPr>
        <w:t>preimenovan</w:t>
      </w:r>
      <w:proofErr w:type="spellEnd"/>
      <w:r w:rsidRPr="00C40C43">
        <w:rPr>
          <w:rFonts w:ascii="Arial" w:hAnsi="Arial" w:cs="Arial"/>
          <w:color w:val="000000" w:themeColor="text1"/>
          <w:lang w:val="en-US"/>
        </w:rPr>
        <w:t xml:space="preserve"> v IDE 2. 0 (</w:t>
      </w:r>
      <w:proofErr w:type="spellStart"/>
      <w:r w:rsidRPr="00C40C43">
        <w:rPr>
          <w:rFonts w:ascii="Arial" w:hAnsi="Arial" w:cs="Arial"/>
          <w:color w:val="000000" w:themeColor="text1"/>
          <w:lang w:val="en-US"/>
        </w:rPr>
        <w:t>predogled</w:t>
      </w:r>
      <w:proofErr w:type="spellEnd"/>
      <w:r w:rsidRPr="00C40C43">
        <w:rPr>
          <w:rFonts w:ascii="Arial" w:hAnsi="Arial" w:cs="Arial"/>
          <w:color w:val="000000" w:themeColor="text1"/>
          <w:lang w:val="en-US"/>
        </w:rPr>
        <w:t xml:space="preserve"> beta)</w:t>
      </w:r>
    </w:p>
    <w:p w14:paraId="4EB846DE" w14:textId="77777777" w:rsidR="00C40C43" w:rsidRPr="00C40C43" w:rsidRDefault="00C40C43" w:rsidP="00C40C43">
      <w:pPr>
        <w:pStyle w:val="NormalWeb"/>
        <w:numPr>
          <w:ilvl w:val="0"/>
          <w:numId w:val="2"/>
        </w:numPr>
        <w:shd w:val="clear" w:color="auto" w:fill="FFFFFF"/>
        <w:spacing w:before="120" w:after="120"/>
        <w:jc w:val="both"/>
        <w:rPr>
          <w:rFonts w:ascii="Arial" w:hAnsi="Arial" w:cs="Arial"/>
          <w:color w:val="000000" w:themeColor="text1"/>
        </w:rPr>
      </w:pPr>
      <w:r w:rsidRPr="00C40C43">
        <w:rPr>
          <w:rFonts w:ascii="Arial" w:hAnsi="Arial" w:cs="Arial"/>
          <w:color w:val="000000" w:themeColor="text1"/>
          <w:lang w:val="en-US"/>
        </w:rPr>
        <w:t>B</w:t>
      </w:r>
      <w:r w:rsidRPr="00C40C43">
        <w:rPr>
          <w:rFonts w:ascii="Arial" w:hAnsi="Arial" w:cs="Arial"/>
          <w:color w:val="000000" w:themeColor="text1"/>
        </w:rPr>
        <w:t>olj profesionalno razvojno okolje</w:t>
      </w:r>
    </w:p>
    <w:p w14:paraId="43387220" w14:textId="77777777" w:rsidR="00E16071" w:rsidRDefault="00C40C43" w:rsidP="00E16071">
      <w:pPr>
        <w:pStyle w:val="NormalWeb"/>
        <w:numPr>
          <w:ilvl w:val="0"/>
          <w:numId w:val="2"/>
        </w:numPr>
        <w:shd w:val="clear" w:color="auto" w:fill="FFFFFF"/>
        <w:spacing w:before="120" w:after="120"/>
        <w:jc w:val="both"/>
        <w:rPr>
          <w:rFonts w:ascii="Arial" w:hAnsi="Arial" w:cs="Arial"/>
          <w:color w:val="000000" w:themeColor="text1"/>
        </w:rPr>
      </w:pPr>
      <w:proofErr w:type="spellStart"/>
      <w:r w:rsidRPr="00C40C43">
        <w:rPr>
          <w:rFonts w:ascii="Arial" w:hAnsi="Arial" w:cs="Arial"/>
          <w:color w:val="000000" w:themeColor="text1"/>
          <w:lang w:val="en-US"/>
        </w:rPr>
        <w:t>Samodokon</w:t>
      </w:r>
      <w:proofErr w:type="spellEnd"/>
      <w:r w:rsidRPr="00C40C43">
        <w:rPr>
          <w:rFonts w:ascii="Arial" w:hAnsi="Arial" w:cs="Arial"/>
          <w:color w:val="000000" w:themeColor="text1"/>
        </w:rPr>
        <w:t>č</w:t>
      </w:r>
      <w:proofErr w:type="spellStart"/>
      <w:r w:rsidRPr="00C40C43">
        <w:rPr>
          <w:rFonts w:ascii="Arial" w:hAnsi="Arial" w:cs="Arial"/>
          <w:color w:val="000000" w:themeColor="text1"/>
          <w:lang w:val="en-US"/>
        </w:rPr>
        <w:t>anj</w:t>
      </w:r>
      <w:r w:rsidR="0092295D">
        <w:rPr>
          <w:rFonts w:ascii="Arial" w:hAnsi="Arial" w:cs="Arial"/>
          <w:color w:val="000000" w:themeColor="text1"/>
          <w:lang w:val="en-US"/>
        </w:rPr>
        <w:t>e</w:t>
      </w:r>
      <w:proofErr w:type="spellEnd"/>
      <w:r w:rsidR="0092295D">
        <w:rPr>
          <w:rFonts w:ascii="Arial" w:hAnsi="Arial" w:cs="Arial"/>
          <w:color w:val="000000" w:themeColor="text1"/>
          <w:lang w:val="en-US"/>
        </w:rPr>
        <w:t xml:space="preserve"> </w:t>
      </w:r>
    </w:p>
    <w:p w14:paraId="6666D7F4" w14:textId="35FCEDB8" w:rsidR="00C40C43" w:rsidRPr="00E16071" w:rsidRDefault="00C40C43" w:rsidP="00E16071">
      <w:pPr>
        <w:pStyle w:val="NormalWeb"/>
        <w:numPr>
          <w:ilvl w:val="0"/>
          <w:numId w:val="2"/>
        </w:numPr>
        <w:shd w:val="clear" w:color="auto" w:fill="FFFFFF"/>
        <w:spacing w:before="120" w:after="120"/>
        <w:jc w:val="both"/>
        <w:rPr>
          <w:rFonts w:ascii="Arial" w:hAnsi="Arial" w:cs="Arial"/>
          <w:color w:val="000000" w:themeColor="text1"/>
        </w:rPr>
      </w:pPr>
      <w:proofErr w:type="spellStart"/>
      <w:r w:rsidRPr="00C40C43">
        <w:rPr>
          <w:rFonts w:ascii="Arial" w:hAnsi="Arial" w:cs="Arial"/>
          <w:color w:val="000000" w:themeColor="text1"/>
          <w:lang w:val="en-US"/>
        </w:rPr>
        <w:t>Integracija</w:t>
      </w:r>
      <w:proofErr w:type="spellEnd"/>
      <w:r w:rsidRPr="00C40C43">
        <w:rPr>
          <w:rFonts w:ascii="Arial" w:hAnsi="Arial" w:cs="Arial"/>
          <w:color w:val="000000" w:themeColor="text1"/>
          <w:lang w:val="en-US"/>
        </w:rPr>
        <w:t xml:space="preserve"> Git</w:t>
      </w:r>
    </w:p>
    <w:p w14:paraId="110100C3" w14:textId="77777777" w:rsidR="00E16071" w:rsidRDefault="00E16071" w:rsidP="00E16071">
      <w:pPr>
        <w:pStyle w:val="NormalWeb"/>
        <w:numPr>
          <w:ilvl w:val="0"/>
          <w:numId w:val="2"/>
        </w:numPr>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Arduino</w:t>
      </w:r>
      <w:r>
        <w:rPr>
          <w:rFonts w:ascii="Arial" w:hAnsi="Arial" w:cs="Arial"/>
          <w:color w:val="000000" w:themeColor="text1"/>
        </w:rPr>
        <w:t xml:space="preserve"> 2.0</w:t>
      </w:r>
      <w:r w:rsidRPr="003E6450">
        <w:rPr>
          <w:rFonts w:ascii="Arial" w:hAnsi="Arial" w:cs="Arial"/>
          <w:color w:val="000000" w:themeColor="text1"/>
        </w:rPr>
        <w:t xml:space="preserve"> IDE podpira jezika C in C++ </w:t>
      </w:r>
      <w:r>
        <w:rPr>
          <w:rFonts w:ascii="Arial" w:hAnsi="Arial" w:cs="Arial"/>
          <w:color w:val="000000" w:themeColor="text1"/>
        </w:rPr>
        <w:t>.</w:t>
      </w:r>
    </w:p>
    <w:p w14:paraId="513C4A73" w14:textId="77777777" w:rsidR="00E16071" w:rsidRPr="0092295D" w:rsidRDefault="00E16071" w:rsidP="0092295D">
      <w:pPr>
        <w:pStyle w:val="NormalWeb"/>
        <w:numPr>
          <w:ilvl w:val="0"/>
          <w:numId w:val="2"/>
        </w:numPr>
        <w:shd w:val="clear" w:color="auto" w:fill="FFFFFF"/>
        <w:spacing w:before="120" w:after="120"/>
        <w:jc w:val="both"/>
        <w:rPr>
          <w:rFonts w:ascii="Arial" w:hAnsi="Arial" w:cs="Arial"/>
          <w:color w:val="000000" w:themeColor="text1"/>
        </w:rPr>
      </w:pPr>
    </w:p>
    <w:p w14:paraId="18949799" w14:textId="77777777" w:rsidR="0092295D" w:rsidRPr="0092295D" w:rsidRDefault="0092295D" w:rsidP="0092295D">
      <w:pPr>
        <w:pStyle w:val="NormalWeb"/>
        <w:numPr>
          <w:ilvl w:val="0"/>
          <w:numId w:val="2"/>
        </w:numPr>
        <w:shd w:val="clear" w:color="auto" w:fill="FFFFFF"/>
        <w:spacing w:before="120" w:after="120"/>
        <w:jc w:val="both"/>
        <w:rPr>
          <w:rFonts w:ascii="Arial" w:hAnsi="Arial" w:cs="Arial"/>
          <w:color w:val="000000" w:themeColor="text1"/>
        </w:rPr>
      </w:pPr>
    </w:p>
    <w:p w14:paraId="3D58A401" w14:textId="77777777" w:rsidR="0092295D" w:rsidRPr="0092295D" w:rsidRDefault="0092295D" w:rsidP="0092295D">
      <w:pPr>
        <w:pStyle w:val="NormalWeb"/>
        <w:numPr>
          <w:ilvl w:val="0"/>
          <w:numId w:val="2"/>
        </w:numPr>
        <w:shd w:val="clear" w:color="auto" w:fill="FFFFFF"/>
        <w:spacing w:before="120" w:after="120"/>
        <w:jc w:val="both"/>
        <w:rPr>
          <w:rFonts w:ascii="Arial" w:hAnsi="Arial" w:cs="Arial"/>
          <w:color w:val="000000" w:themeColor="text1"/>
          <w:lang w:val="en-SI"/>
        </w:rPr>
      </w:pPr>
      <w:r w:rsidRPr="0092295D">
        <w:rPr>
          <w:rFonts w:ascii="Arial" w:hAnsi="Arial" w:cs="Arial"/>
          <w:b/>
          <w:bCs/>
          <w:color w:val="000000" w:themeColor="text1"/>
        </w:rPr>
        <w:t>Glavne funkcije so:</w:t>
      </w:r>
    </w:p>
    <w:p w14:paraId="0C98957B" w14:textId="77777777" w:rsidR="0092295D" w:rsidRPr="0092295D" w:rsidRDefault="0092295D" w:rsidP="0092295D">
      <w:pPr>
        <w:pStyle w:val="NormalWeb"/>
        <w:numPr>
          <w:ilvl w:val="0"/>
          <w:numId w:val="2"/>
        </w:numPr>
        <w:shd w:val="clear" w:color="auto" w:fill="FFFFFF"/>
        <w:spacing w:before="120" w:after="120"/>
        <w:jc w:val="both"/>
        <w:rPr>
          <w:rFonts w:ascii="Arial" w:hAnsi="Arial" w:cs="Arial"/>
          <w:color w:val="000000" w:themeColor="text1"/>
          <w:lang w:val="en-SI"/>
        </w:rPr>
      </w:pPr>
      <w:r w:rsidRPr="0092295D">
        <w:rPr>
          <w:rFonts w:ascii="Arial" w:hAnsi="Arial" w:cs="Arial"/>
          <w:color w:val="000000" w:themeColor="text1"/>
        </w:rPr>
        <w:t>Sodobno</w:t>
      </w:r>
      <w:r w:rsidRPr="0092295D">
        <w:rPr>
          <w:rFonts w:ascii="Arial" w:hAnsi="Arial" w:cs="Arial"/>
          <w:color w:val="000000" w:themeColor="text1"/>
          <w:lang w:val="en-US"/>
        </w:rPr>
        <w:t xml:space="preserve"> (</w:t>
      </w:r>
      <w:r w:rsidRPr="0092295D">
        <w:rPr>
          <w:rFonts w:ascii="Arial" w:hAnsi="Arial" w:cs="Arial"/>
          <w:color w:val="000000" w:themeColor="text1"/>
        </w:rPr>
        <w:t>popolnoma opremljeno razvojno okolje</w:t>
      </w:r>
      <w:r w:rsidRPr="0092295D">
        <w:rPr>
          <w:rFonts w:ascii="Arial" w:hAnsi="Arial" w:cs="Arial"/>
          <w:color w:val="000000" w:themeColor="text1"/>
          <w:lang w:val="en-US"/>
        </w:rPr>
        <w:t>)</w:t>
      </w:r>
      <w:r w:rsidRPr="0092295D">
        <w:rPr>
          <w:rFonts w:ascii="Arial" w:hAnsi="Arial" w:cs="Arial"/>
          <w:color w:val="000000" w:themeColor="text1"/>
        </w:rPr>
        <w:t>,</w:t>
      </w:r>
    </w:p>
    <w:p w14:paraId="54AB3E5D" w14:textId="77777777" w:rsidR="0092295D" w:rsidRPr="0092295D" w:rsidRDefault="0092295D" w:rsidP="0092295D">
      <w:pPr>
        <w:pStyle w:val="NormalWeb"/>
        <w:numPr>
          <w:ilvl w:val="0"/>
          <w:numId w:val="2"/>
        </w:numPr>
        <w:shd w:val="clear" w:color="auto" w:fill="FFFFFF"/>
        <w:spacing w:before="120" w:after="120"/>
        <w:jc w:val="both"/>
        <w:rPr>
          <w:rFonts w:ascii="Arial" w:hAnsi="Arial" w:cs="Arial"/>
          <w:color w:val="000000" w:themeColor="text1"/>
          <w:lang w:val="en-SI"/>
        </w:rPr>
      </w:pPr>
      <w:r w:rsidRPr="0092295D">
        <w:rPr>
          <w:rFonts w:ascii="Arial" w:hAnsi="Arial" w:cs="Arial"/>
          <w:color w:val="000000" w:themeColor="text1"/>
        </w:rPr>
        <w:t xml:space="preserve">dvojni način, </w:t>
      </w:r>
    </w:p>
    <w:p w14:paraId="488455D8" w14:textId="074E1DD7" w:rsidR="0092295D" w:rsidRPr="00600E1E" w:rsidRDefault="0092295D" w:rsidP="0092295D">
      <w:pPr>
        <w:pStyle w:val="NormalWeb"/>
        <w:numPr>
          <w:ilvl w:val="0"/>
          <w:numId w:val="2"/>
        </w:numPr>
        <w:shd w:val="clear" w:color="auto" w:fill="FFFFFF"/>
        <w:spacing w:before="120" w:after="120"/>
        <w:jc w:val="both"/>
        <w:rPr>
          <w:rFonts w:ascii="Arial" w:hAnsi="Arial" w:cs="Arial"/>
          <w:color w:val="000000" w:themeColor="text1"/>
          <w:lang w:val="en-SI"/>
        </w:rPr>
      </w:pPr>
      <w:r w:rsidRPr="0092295D">
        <w:rPr>
          <w:rFonts w:ascii="Arial" w:hAnsi="Arial" w:cs="Arial"/>
          <w:color w:val="000000" w:themeColor="text1"/>
        </w:rPr>
        <w:t>klasični način (identičen klasičnemu Arduino IDE)</w:t>
      </w:r>
    </w:p>
    <w:p w14:paraId="5ADB6991" w14:textId="77777777" w:rsidR="00600E1E" w:rsidRPr="00600E1E" w:rsidRDefault="00600E1E" w:rsidP="0092295D">
      <w:pPr>
        <w:pStyle w:val="NormalWeb"/>
        <w:numPr>
          <w:ilvl w:val="0"/>
          <w:numId w:val="2"/>
        </w:numPr>
        <w:shd w:val="clear" w:color="auto" w:fill="FFFFFF"/>
        <w:spacing w:before="120" w:after="120"/>
        <w:jc w:val="both"/>
        <w:rPr>
          <w:rFonts w:ascii="Arial" w:hAnsi="Arial" w:cs="Arial"/>
          <w:color w:val="000000" w:themeColor="text1"/>
          <w:lang w:val="en-SI"/>
        </w:rPr>
      </w:pPr>
    </w:p>
    <w:p w14:paraId="6474F61D" w14:textId="77777777" w:rsidR="00600E1E" w:rsidRPr="00600E1E" w:rsidRDefault="00600E1E" w:rsidP="00600E1E">
      <w:pPr>
        <w:pStyle w:val="NormalWeb"/>
        <w:numPr>
          <w:ilvl w:val="0"/>
          <w:numId w:val="2"/>
        </w:numPr>
        <w:shd w:val="clear" w:color="auto" w:fill="FFFFFF"/>
        <w:spacing w:before="120" w:after="120"/>
        <w:jc w:val="both"/>
        <w:rPr>
          <w:rFonts w:ascii="Arial" w:hAnsi="Arial" w:cs="Arial"/>
          <w:color w:val="000000" w:themeColor="text1"/>
        </w:rPr>
      </w:pPr>
      <w:r w:rsidRPr="00600E1E">
        <w:rPr>
          <w:rFonts w:ascii="Arial" w:hAnsi="Arial" w:cs="Arial"/>
          <w:color w:val="000000" w:themeColor="text1"/>
        </w:rPr>
        <w:t xml:space="preserve">Pro način (pogled datotečnega sistema), </w:t>
      </w:r>
    </w:p>
    <w:p w14:paraId="7612AB7F" w14:textId="77777777" w:rsidR="00600E1E" w:rsidRPr="00600E1E" w:rsidRDefault="00600E1E" w:rsidP="00600E1E">
      <w:pPr>
        <w:pStyle w:val="NormalWeb"/>
        <w:numPr>
          <w:ilvl w:val="1"/>
          <w:numId w:val="2"/>
        </w:numPr>
        <w:shd w:val="clear" w:color="auto" w:fill="FFFFFF"/>
        <w:spacing w:before="120" w:after="120"/>
        <w:jc w:val="both"/>
        <w:rPr>
          <w:rFonts w:ascii="Arial" w:hAnsi="Arial" w:cs="Arial"/>
          <w:color w:val="000000" w:themeColor="text1"/>
        </w:rPr>
      </w:pPr>
      <w:r w:rsidRPr="00600E1E">
        <w:rPr>
          <w:rFonts w:ascii="Arial" w:hAnsi="Arial" w:cs="Arial"/>
          <w:color w:val="000000" w:themeColor="text1"/>
        </w:rPr>
        <w:t xml:space="preserve">novo upravljanje plošče, </w:t>
      </w:r>
    </w:p>
    <w:p w14:paraId="454A15BB" w14:textId="77777777" w:rsidR="00600E1E" w:rsidRPr="00600E1E" w:rsidRDefault="00600E1E" w:rsidP="00600E1E">
      <w:pPr>
        <w:pStyle w:val="NormalWeb"/>
        <w:numPr>
          <w:ilvl w:val="1"/>
          <w:numId w:val="2"/>
        </w:numPr>
        <w:shd w:val="clear" w:color="auto" w:fill="FFFFFF"/>
        <w:spacing w:before="120" w:after="120"/>
        <w:jc w:val="both"/>
        <w:rPr>
          <w:rFonts w:ascii="Arial" w:hAnsi="Arial" w:cs="Arial"/>
          <w:color w:val="000000" w:themeColor="text1"/>
        </w:rPr>
      </w:pPr>
      <w:r w:rsidRPr="00600E1E">
        <w:rPr>
          <w:rFonts w:ascii="Arial" w:hAnsi="Arial" w:cs="Arial"/>
          <w:color w:val="000000" w:themeColor="text1"/>
        </w:rPr>
        <w:t xml:space="preserve">knjižnice </w:t>
      </w:r>
      <w:r w:rsidRPr="00600E1E">
        <w:rPr>
          <w:rFonts w:ascii="Arial" w:hAnsi="Arial" w:cs="Arial"/>
          <w:color w:val="000000" w:themeColor="text1"/>
          <w:lang w:val="en-US"/>
        </w:rPr>
        <w:t xml:space="preserve">(novo </w:t>
      </w:r>
      <w:proofErr w:type="spellStart"/>
      <w:r w:rsidRPr="00600E1E">
        <w:rPr>
          <w:rFonts w:ascii="Arial" w:hAnsi="Arial" w:cs="Arial"/>
          <w:color w:val="000000" w:themeColor="text1"/>
          <w:lang w:val="en-US"/>
        </w:rPr>
        <w:t>upravljanje</w:t>
      </w:r>
      <w:proofErr w:type="spellEnd"/>
      <w:r w:rsidRPr="00600E1E">
        <w:rPr>
          <w:rFonts w:ascii="Arial" w:hAnsi="Arial" w:cs="Arial"/>
          <w:color w:val="000000" w:themeColor="text1"/>
          <w:lang w:val="en-US"/>
        </w:rPr>
        <w:t xml:space="preserve"> </w:t>
      </w:r>
      <w:proofErr w:type="spellStart"/>
      <w:r w:rsidRPr="00600E1E">
        <w:rPr>
          <w:rFonts w:ascii="Arial" w:hAnsi="Arial" w:cs="Arial"/>
          <w:color w:val="000000" w:themeColor="text1"/>
          <w:lang w:val="en-US"/>
        </w:rPr>
        <w:t>knjižnic</w:t>
      </w:r>
      <w:proofErr w:type="spellEnd"/>
      <w:r w:rsidRPr="00600E1E">
        <w:rPr>
          <w:rFonts w:ascii="Arial" w:hAnsi="Arial" w:cs="Arial"/>
          <w:color w:val="000000" w:themeColor="text1"/>
          <w:lang w:val="en-US"/>
        </w:rPr>
        <w:t>)</w:t>
      </w:r>
    </w:p>
    <w:p w14:paraId="463084AB" w14:textId="77777777" w:rsidR="00600E1E" w:rsidRPr="00600E1E" w:rsidRDefault="00600E1E" w:rsidP="00600E1E">
      <w:pPr>
        <w:pStyle w:val="NormalWeb"/>
        <w:numPr>
          <w:ilvl w:val="1"/>
          <w:numId w:val="2"/>
        </w:numPr>
        <w:shd w:val="clear" w:color="auto" w:fill="FFFFFF"/>
        <w:spacing w:before="120" w:after="120"/>
        <w:jc w:val="both"/>
        <w:rPr>
          <w:rFonts w:ascii="Arial" w:hAnsi="Arial" w:cs="Arial"/>
          <w:color w:val="000000" w:themeColor="text1"/>
        </w:rPr>
      </w:pPr>
      <w:r w:rsidRPr="00600E1E">
        <w:rPr>
          <w:rFonts w:ascii="Arial" w:hAnsi="Arial" w:cs="Arial"/>
          <w:color w:val="000000" w:themeColor="text1"/>
        </w:rPr>
        <w:t>seznam</w:t>
      </w:r>
      <w:proofErr w:type="spellStart"/>
      <w:r w:rsidRPr="00600E1E">
        <w:rPr>
          <w:rFonts w:ascii="Arial" w:hAnsi="Arial" w:cs="Arial"/>
          <w:color w:val="000000" w:themeColor="text1"/>
          <w:lang w:val="en-US"/>
        </w:rPr>
        <w:t>i</w:t>
      </w:r>
      <w:proofErr w:type="spellEnd"/>
      <w:r w:rsidRPr="00600E1E">
        <w:rPr>
          <w:rFonts w:ascii="Arial" w:hAnsi="Arial" w:cs="Arial"/>
          <w:color w:val="000000" w:themeColor="text1"/>
        </w:rPr>
        <w:t xml:space="preserve">, </w:t>
      </w:r>
    </w:p>
    <w:p w14:paraId="4E5E76E0" w14:textId="77777777" w:rsidR="00600E1E" w:rsidRPr="00600E1E" w:rsidRDefault="00600E1E" w:rsidP="00600E1E">
      <w:pPr>
        <w:pStyle w:val="NormalWeb"/>
        <w:numPr>
          <w:ilvl w:val="1"/>
          <w:numId w:val="2"/>
        </w:numPr>
        <w:shd w:val="clear" w:color="auto" w:fill="FFFFFF"/>
        <w:spacing w:before="120" w:after="120"/>
        <w:jc w:val="both"/>
        <w:rPr>
          <w:rFonts w:ascii="Arial" w:hAnsi="Arial" w:cs="Arial"/>
          <w:color w:val="000000" w:themeColor="text1"/>
        </w:rPr>
      </w:pPr>
      <w:r w:rsidRPr="00600E1E">
        <w:rPr>
          <w:rFonts w:ascii="Arial" w:hAnsi="Arial" w:cs="Arial"/>
          <w:color w:val="000000" w:themeColor="text1"/>
        </w:rPr>
        <w:t xml:space="preserve">osnovno samodejno dokončanje, </w:t>
      </w:r>
    </w:p>
    <w:p w14:paraId="190358A7" w14:textId="77777777" w:rsidR="00600E1E" w:rsidRPr="00600E1E" w:rsidRDefault="00600E1E" w:rsidP="00600E1E">
      <w:pPr>
        <w:pStyle w:val="NormalWeb"/>
        <w:numPr>
          <w:ilvl w:val="1"/>
          <w:numId w:val="2"/>
        </w:numPr>
        <w:shd w:val="clear" w:color="auto" w:fill="FFFFFF"/>
        <w:spacing w:before="120" w:after="120"/>
        <w:jc w:val="both"/>
        <w:rPr>
          <w:rFonts w:ascii="Arial" w:hAnsi="Arial" w:cs="Arial"/>
          <w:color w:val="000000" w:themeColor="text1"/>
        </w:rPr>
      </w:pPr>
      <w:r w:rsidRPr="00600E1E">
        <w:rPr>
          <w:rFonts w:ascii="Arial" w:hAnsi="Arial" w:cs="Arial"/>
          <w:color w:val="000000" w:themeColor="text1"/>
        </w:rPr>
        <w:t xml:space="preserve">Git integracija, </w:t>
      </w:r>
    </w:p>
    <w:p w14:paraId="306CBA03" w14:textId="77777777" w:rsidR="00600E1E" w:rsidRPr="00600E1E" w:rsidRDefault="00600E1E" w:rsidP="00600E1E">
      <w:pPr>
        <w:pStyle w:val="NormalWeb"/>
        <w:numPr>
          <w:ilvl w:val="1"/>
          <w:numId w:val="2"/>
        </w:numPr>
        <w:shd w:val="clear" w:color="auto" w:fill="FFFFFF"/>
        <w:spacing w:before="120" w:after="120"/>
        <w:jc w:val="both"/>
        <w:rPr>
          <w:rFonts w:ascii="Arial" w:hAnsi="Arial" w:cs="Arial"/>
          <w:color w:val="000000" w:themeColor="text1"/>
        </w:rPr>
      </w:pPr>
      <w:r w:rsidRPr="00600E1E">
        <w:rPr>
          <w:rFonts w:ascii="Arial" w:hAnsi="Arial" w:cs="Arial"/>
          <w:color w:val="000000" w:themeColor="text1"/>
        </w:rPr>
        <w:t>serijski monitor in temni način.</w:t>
      </w:r>
    </w:p>
    <w:p w14:paraId="5520A554" w14:textId="77777777" w:rsidR="0092295D" w:rsidRPr="0092295D" w:rsidRDefault="0092295D" w:rsidP="00600E1E">
      <w:pPr>
        <w:pStyle w:val="NormalWeb"/>
        <w:shd w:val="clear" w:color="auto" w:fill="FFFFFF"/>
        <w:spacing w:before="120" w:after="120"/>
        <w:jc w:val="both"/>
        <w:rPr>
          <w:rFonts w:ascii="Arial" w:hAnsi="Arial" w:cs="Arial"/>
          <w:color w:val="000000" w:themeColor="text1"/>
          <w:lang w:val="en-SI"/>
        </w:rPr>
      </w:pPr>
    </w:p>
    <w:p w14:paraId="1FC00E56" w14:textId="77777777" w:rsidR="00C40C43" w:rsidRPr="00C40C43" w:rsidRDefault="00C40C43" w:rsidP="0092295D">
      <w:pPr>
        <w:pStyle w:val="NormalWeb"/>
        <w:shd w:val="clear" w:color="auto" w:fill="FFFFFF"/>
        <w:spacing w:before="120" w:after="120"/>
        <w:jc w:val="both"/>
        <w:rPr>
          <w:rFonts w:ascii="Arial" w:hAnsi="Arial" w:cs="Arial"/>
          <w:color w:val="000000" w:themeColor="text1"/>
        </w:rPr>
      </w:pPr>
    </w:p>
    <w:p w14:paraId="2E15E5A9" w14:textId="77777777" w:rsidR="00031416" w:rsidRPr="00031416" w:rsidRDefault="00031416" w:rsidP="00C40C43">
      <w:pPr>
        <w:pStyle w:val="NormalWeb"/>
        <w:shd w:val="clear" w:color="auto" w:fill="FFFFFF"/>
        <w:spacing w:before="120" w:after="120"/>
        <w:jc w:val="both"/>
        <w:rPr>
          <w:rFonts w:ascii="Arial" w:hAnsi="Arial" w:cs="Arial"/>
          <w:color w:val="000000" w:themeColor="text1"/>
          <w:lang w:val="en-SI"/>
        </w:rPr>
      </w:pPr>
    </w:p>
    <w:p w14:paraId="6CBBE8FF" w14:textId="77777777" w:rsidR="00031416" w:rsidRPr="00C8338A" w:rsidRDefault="00031416" w:rsidP="00031416">
      <w:pPr>
        <w:pStyle w:val="NormalWeb"/>
        <w:shd w:val="clear" w:color="auto" w:fill="FFFFFF"/>
        <w:spacing w:before="120" w:beforeAutospacing="0" w:after="120" w:afterAutospacing="0"/>
        <w:jc w:val="both"/>
        <w:rPr>
          <w:rFonts w:ascii="Arial" w:hAnsi="Arial" w:cs="Arial"/>
          <w:color w:val="000000" w:themeColor="text1"/>
        </w:rPr>
      </w:pPr>
    </w:p>
    <w:p w14:paraId="2A9FF501" w14:textId="0E584BA1" w:rsidR="00C8338A" w:rsidRDefault="00C8338A" w:rsidP="00C8338A">
      <w:pPr>
        <w:rPr>
          <w:rFonts w:ascii="Arial" w:eastAsia="Times New Roman" w:hAnsi="Arial" w:cs="Arial"/>
          <w:color w:val="000000" w:themeColor="text1"/>
          <w:lang w:val="sl-SI" w:eastAsia="sl-SI"/>
        </w:rPr>
      </w:pPr>
    </w:p>
    <w:p w14:paraId="78F2D383" w14:textId="1840F088" w:rsidR="0074785F" w:rsidRPr="0074785F" w:rsidRDefault="0074785F" w:rsidP="0074785F">
      <w:pPr>
        <w:rPr>
          <w:rFonts w:ascii="Times New Roman" w:eastAsia="Times New Roman" w:hAnsi="Times New Roman" w:cs="Times New Roman"/>
          <w:lang w:eastAsia="en-GB"/>
        </w:rPr>
      </w:pPr>
    </w:p>
    <w:p w14:paraId="0DB0445D" w14:textId="77777777" w:rsidR="0074785F" w:rsidRPr="00C8338A" w:rsidRDefault="0074785F" w:rsidP="00C8338A">
      <w:pPr>
        <w:rPr>
          <w:rFonts w:ascii="Arial" w:eastAsia="Times New Roman" w:hAnsi="Arial" w:cs="Arial"/>
          <w:color w:val="000000" w:themeColor="text1"/>
          <w:lang w:val="sl-SI" w:eastAsia="sl-SI"/>
        </w:rPr>
      </w:pPr>
    </w:p>
    <w:sectPr w:rsidR="0074785F" w:rsidRPr="00C8338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ED6C8" w14:textId="77777777" w:rsidR="001679A8" w:rsidRDefault="001679A8" w:rsidP="00A6168B">
      <w:r>
        <w:separator/>
      </w:r>
    </w:p>
  </w:endnote>
  <w:endnote w:type="continuationSeparator" w:id="0">
    <w:p w14:paraId="5E269382" w14:textId="77777777" w:rsidR="001679A8" w:rsidRDefault="001679A8" w:rsidP="00A6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C657" w14:textId="77777777" w:rsidR="00A6168B" w:rsidRDefault="00A61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B905" w14:textId="77777777" w:rsidR="00A6168B" w:rsidRDefault="00A616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4669" w14:textId="77777777" w:rsidR="00A6168B" w:rsidRDefault="00A61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F7687" w14:textId="77777777" w:rsidR="001679A8" w:rsidRDefault="001679A8" w:rsidP="00A6168B">
      <w:r>
        <w:separator/>
      </w:r>
    </w:p>
  </w:footnote>
  <w:footnote w:type="continuationSeparator" w:id="0">
    <w:p w14:paraId="22DB039B" w14:textId="77777777" w:rsidR="001679A8" w:rsidRDefault="001679A8" w:rsidP="00A61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8934" w14:textId="77777777" w:rsidR="00A6168B" w:rsidRDefault="00A616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FCA9" w14:textId="77777777" w:rsidR="00A6168B" w:rsidRDefault="00A616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66C2" w14:textId="77777777" w:rsidR="00A6168B" w:rsidRDefault="00A61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076D"/>
    <w:multiLevelType w:val="hybridMultilevel"/>
    <w:tmpl w:val="A94A0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D901FA"/>
    <w:multiLevelType w:val="hybridMultilevel"/>
    <w:tmpl w:val="EFBA39AA"/>
    <w:lvl w:ilvl="0" w:tplc="7BD89D22">
      <w:start w:val="1"/>
      <w:numFmt w:val="bullet"/>
      <w:lvlText w:val="•"/>
      <w:lvlJc w:val="left"/>
      <w:pPr>
        <w:tabs>
          <w:tab w:val="num" w:pos="720"/>
        </w:tabs>
        <w:ind w:left="720" w:hanging="360"/>
      </w:pPr>
      <w:rPr>
        <w:rFonts w:ascii="Arial" w:hAnsi="Arial" w:hint="default"/>
      </w:rPr>
    </w:lvl>
    <w:lvl w:ilvl="1" w:tplc="8EACED84">
      <w:numFmt w:val="bullet"/>
      <w:lvlText w:val="•"/>
      <w:lvlJc w:val="left"/>
      <w:pPr>
        <w:tabs>
          <w:tab w:val="num" w:pos="1440"/>
        </w:tabs>
        <w:ind w:left="1440" w:hanging="360"/>
      </w:pPr>
      <w:rPr>
        <w:rFonts w:ascii="Arial" w:hAnsi="Arial" w:hint="default"/>
      </w:rPr>
    </w:lvl>
    <w:lvl w:ilvl="2" w:tplc="626C208C" w:tentative="1">
      <w:start w:val="1"/>
      <w:numFmt w:val="bullet"/>
      <w:lvlText w:val="•"/>
      <w:lvlJc w:val="left"/>
      <w:pPr>
        <w:tabs>
          <w:tab w:val="num" w:pos="2160"/>
        </w:tabs>
        <w:ind w:left="2160" w:hanging="360"/>
      </w:pPr>
      <w:rPr>
        <w:rFonts w:ascii="Arial" w:hAnsi="Arial" w:hint="default"/>
      </w:rPr>
    </w:lvl>
    <w:lvl w:ilvl="3" w:tplc="05D62984" w:tentative="1">
      <w:start w:val="1"/>
      <w:numFmt w:val="bullet"/>
      <w:lvlText w:val="•"/>
      <w:lvlJc w:val="left"/>
      <w:pPr>
        <w:tabs>
          <w:tab w:val="num" w:pos="2880"/>
        </w:tabs>
        <w:ind w:left="2880" w:hanging="360"/>
      </w:pPr>
      <w:rPr>
        <w:rFonts w:ascii="Arial" w:hAnsi="Arial" w:hint="default"/>
      </w:rPr>
    </w:lvl>
    <w:lvl w:ilvl="4" w:tplc="FC18CFD8" w:tentative="1">
      <w:start w:val="1"/>
      <w:numFmt w:val="bullet"/>
      <w:lvlText w:val="•"/>
      <w:lvlJc w:val="left"/>
      <w:pPr>
        <w:tabs>
          <w:tab w:val="num" w:pos="3600"/>
        </w:tabs>
        <w:ind w:left="3600" w:hanging="360"/>
      </w:pPr>
      <w:rPr>
        <w:rFonts w:ascii="Arial" w:hAnsi="Arial" w:hint="default"/>
      </w:rPr>
    </w:lvl>
    <w:lvl w:ilvl="5" w:tplc="44A04376" w:tentative="1">
      <w:start w:val="1"/>
      <w:numFmt w:val="bullet"/>
      <w:lvlText w:val="•"/>
      <w:lvlJc w:val="left"/>
      <w:pPr>
        <w:tabs>
          <w:tab w:val="num" w:pos="4320"/>
        </w:tabs>
        <w:ind w:left="4320" w:hanging="360"/>
      </w:pPr>
      <w:rPr>
        <w:rFonts w:ascii="Arial" w:hAnsi="Arial" w:hint="default"/>
      </w:rPr>
    </w:lvl>
    <w:lvl w:ilvl="6" w:tplc="5F86F85C" w:tentative="1">
      <w:start w:val="1"/>
      <w:numFmt w:val="bullet"/>
      <w:lvlText w:val="•"/>
      <w:lvlJc w:val="left"/>
      <w:pPr>
        <w:tabs>
          <w:tab w:val="num" w:pos="5040"/>
        </w:tabs>
        <w:ind w:left="5040" w:hanging="360"/>
      </w:pPr>
      <w:rPr>
        <w:rFonts w:ascii="Arial" w:hAnsi="Arial" w:hint="default"/>
      </w:rPr>
    </w:lvl>
    <w:lvl w:ilvl="7" w:tplc="82F2F8D0" w:tentative="1">
      <w:start w:val="1"/>
      <w:numFmt w:val="bullet"/>
      <w:lvlText w:val="•"/>
      <w:lvlJc w:val="left"/>
      <w:pPr>
        <w:tabs>
          <w:tab w:val="num" w:pos="5760"/>
        </w:tabs>
        <w:ind w:left="5760" w:hanging="360"/>
      </w:pPr>
      <w:rPr>
        <w:rFonts w:ascii="Arial" w:hAnsi="Arial" w:hint="default"/>
      </w:rPr>
    </w:lvl>
    <w:lvl w:ilvl="8" w:tplc="D05620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6321ED"/>
    <w:multiLevelType w:val="hybridMultilevel"/>
    <w:tmpl w:val="4D18F2AC"/>
    <w:lvl w:ilvl="0" w:tplc="37169760">
      <w:start w:val="1"/>
      <w:numFmt w:val="bullet"/>
      <w:lvlText w:val="•"/>
      <w:lvlJc w:val="left"/>
      <w:pPr>
        <w:tabs>
          <w:tab w:val="num" w:pos="720"/>
        </w:tabs>
        <w:ind w:left="720" w:hanging="360"/>
      </w:pPr>
      <w:rPr>
        <w:rFonts w:ascii="Arial" w:hAnsi="Arial" w:hint="default"/>
      </w:rPr>
    </w:lvl>
    <w:lvl w:ilvl="1" w:tplc="C99883DA">
      <w:start w:val="1"/>
      <w:numFmt w:val="bullet"/>
      <w:lvlText w:val="•"/>
      <w:lvlJc w:val="left"/>
      <w:pPr>
        <w:tabs>
          <w:tab w:val="num" w:pos="1440"/>
        </w:tabs>
        <w:ind w:left="1440" w:hanging="360"/>
      </w:pPr>
      <w:rPr>
        <w:rFonts w:ascii="Arial" w:hAnsi="Arial" w:hint="default"/>
      </w:rPr>
    </w:lvl>
    <w:lvl w:ilvl="2" w:tplc="E306F012" w:tentative="1">
      <w:start w:val="1"/>
      <w:numFmt w:val="bullet"/>
      <w:lvlText w:val="•"/>
      <w:lvlJc w:val="left"/>
      <w:pPr>
        <w:tabs>
          <w:tab w:val="num" w:pos="2160"/>
        </w:tabs>
        <w:ind w:left="2160" w:hanging="360"/>
      </w:pPr>
      <w:rPr>
        <w:rFonts w:ascii="Arial" w:hAnsi="Arial" w:hint="default"/>
      </w:rPr>
    </w:lvl>
    <w:lvl w:ilvl="3" w:tplc="7E8C643A" w:tentative="1">
      <w:start w:val="1"/>
      <w:numFmt w:val="bullet"/>
      <w:lvlText w:val="•"/>
      <w:lvlJc w:val="left"/>
      <w:pPr>
        <w:tabs>
          <w:tab w:val="num" w:pos="2880"/>
        </w:tabs>
        <w:ind w:left="2880" w:hanging="360"/>
      </w:pPr>
      <w:rPr>
        <w:rFonts w:ascii="Arial" w:hAnsi="Arial" w:hint="default"/>
      </w:rPr>
    </w:lvl>
    <w:lvl w:ilvl="4" w:tplc="633C5FEA" w:tentative="1">
      <w:start w:val="1"/>
      <w:numFmt w:val="bullet"/>
      <w:lvlText w:val="•"/>
      <w:lvlJc w:val="left"/>
      <w:pPr>
        <w:tabs>
          <w:tab w:val="num" w:pos="3600"/>
        </w:tabs>
        <w:ind w:left="3600" w:hanging="360"/>
      </w:pPr>
      <w:rPr>
        <w:rFonts w:ascii="Arial" w:hAnsi="Arial" w:hint="default"/>
      </w:rPr>
    </w:lvl>
    <w:lvl w:ilvl="5" w:tplc="0E7ADEE2" w:tentative="1">
      <w:start w:val="1"/>
      <w:numFmt w:val="bullet"/>
      <w:lvlText w:val="•"/>
      <w:lvlJc w:val="left"/>
      <w:pPr>
        <w:tabs>
          <w:tab w:val="num" w:pos="4320"/>
        </w:tabs>
        <w:ind w:left="4320" w:hanging="360"/>
      </w:pPr>
      <w:rPr>
        <w:rFonts w:ascii="Arial" w:hAnsi="Arial" w:hint="default"/>
      </w:rPr>
    </w:lvl>
    <w:lvl w:ilvl="6" w:tplc="FD881142" w:tentative="1">
      <w:start w:val="1"/>
      <w:numFmt w:val="bullet"/>
      <w:lvlText w:val="•"/>
      <w:lvlJc w:val="left"/>
      <w:pPr>
        <w:tabs>
          <w:tab w:val="num" w:pos="5040"/>
        </w:tabs>
        <w:ind w:left="5040" w:hanging="360"/>
      </w:pPr>
      <w:rPr>
        <w:rFonts w:ascii="Arial" w:hAnsi="Arial" w:hint="default"/>
      </w:rPr>
    </w:lvl>
    <w:lvl w:ilvl="7" w:tplc="7568B2E2" w:tentative="1">
      <w:start w:val="1"/>
      <w:numFmt w:val="bullet"/>
      <w:lvlText w:val="•"/>
      <w:lvlJc w:val="left"/>
      <w:pPr>
        <w:tabs>
          <w:tab w:val="num" w:pos="5760"/>
        </w:tabs>
        <w:ind w:left="5760" w:hanging="360"/>
      </w:pPr>
      <w:rPr>
        <w:rFonts w:ascii="Arial" w:hAnsi="Arial" w:hint="default"/>
      </w:rPr>
    </w:lvl>
    <w:lvl w:ilvl="8" w:tplc="3E046A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097FD7"/>
    <w:multiLevelType w:val="hybridMultilevel"/>
    <w:tmpl w:val="66624D1A"/>
    <w:lvl w:ilvl="0" w:tplc="65225E3E">
      <w:start w:val="1"/>
      <w:numFmt w:val="bullet"/>
      <w:lvlText w:val="•"/>
      <w:lvlJc w:val="left"/>
      <w:pPr>
        <w:tabs>
          <w:tab w:val="num" w:pos="720"/>
        </w:tabs>
        <w:ind w:left="720" w:hanging="360"/>
      </w:pPr>
      <w:rPr>
        <w:rFonts w:ascii="Arial" w:hAnsi="Arial" w:hint="default"/>
      </w:rPr>
    </w:lvl>
    <w:lvl w:ilvl="1" w:tplc="CA34B468" w:tentative="1">
      <w:start w:val="1"/>
      <w:numFmt w:val="bullet"/>
      <w:lvlText w:val="•"/>
      <w:lvlJc w:val="left"/>
      <w:pPr>
        <w:tabs>
          <w:tab w:val="num" w:pos="1440"/>
        </w:tabs>
        <w:ind w:left="1440" w:hanging="360"/>
      </w:pPr>
      <w:rPr>
        <w:rFonts w:ascii="Arial" w:hAnsi="Arial" w:hint="default"/>
      </w:rPr>
    </w:lvl>
    <w:lvl w:ilvl="2" w:tplc="7A94F5F2" w:tentative="1">
      <w:start w:val="1"/>
      <w:numFmt w:val="bullet"/>
      <w:lvlText w:val="•"/>
      <w:lvlJc w:val="left"/>
      <w:pPr>
        <w:tabs>
          <w:tab w:val="num" w:pos="2160"/>
        </w:tabs>
        <w:ind w:left="2160" w:hanging="360"/>
      </w:pPr>
      <w:rPr>
        <w:rFonts w:ascii="Arial" w:hAnsi="Arial" w:hint="default"/>
      </w:rPr>
    </w:lvl>
    <w:lvl w:ilvl="3" w:tplc="CBF4F352" w:tentative="1">
      <w:start w:val="1"/>
      <w:numFmt w:val="bullet"/>
      <w:lvlText w:val="•"/>
      <w:lvlJc w:val="left"/>
      <w:pPr>
        <w:tabs>
          <w:tab w:val="num" w:pos="2880"/>
        </w:tabs>
        <w:ind w:left="2880" w:hanging="360"/>
      </w:pPr>
      <w:rPr>
        <w:rFonts w:ascii="Arial" w:hAnsi="Arial" w:hint="default"/>
      </w:rPr>
    </w:lvl>
    <w:lvl w:ilvl="4" w:tplc="4A2CF13C" w:tentative="1">
      <w:start w:val="1"/>
      <w:numFmt w:val="bullet"/>
      <w:lvlText w:val="•"/>
      <w:lvlJc w:val="left"/>
      <w:pPr>
        <w:tabs>
          <w:tab w:val="num" w:pos="3600"/>
        </w:tabs>
        <w:ind w:left="3600" w:hanging="360"/>
      </w:pPr>
      <w:rPr>
        <w:rFonts w:ascii="Arial" w:hAnsi="Arial" w:hint="default"/>
      </w:rPr>
    </w:lvl>
    <w:lvl w:ilvl="5" w:tplc="18EEE9B0" w:tentative="1">
      <w:start w:val="1"/>
      <w:numFmt w:val="bullet"/>
      <w:lvlText w:val="•"/>
      <w:lvlJc w:val="left"/>
      <w:pPr>
        <w:tabs>
          <w:tab w:val="num" w:pos="4320"/>
        </w:tabs>
        <w:ind w:left="4320" w:hanging="360"/>
      </w:pPr>
      <w:rPr>
        <w:rFonts w:ascii="Arial" w:hAnsi="Arial" w:hint="default"/>
      </w:rPr>
    </w:lvl>
    <w:lvl w:ilvl="6" w:tplc="A64C5812" w:tentative="1">
      <w:start w:val="1"/>
      <w:numFmt w:val="bullet"/>
      <w:lvlText w:val="•"/>
      <w:lvlJc w:val="left"/>
      <w:pPr>
        <w:tabs>
          <w:tab w:val="num" w:pos="5040"/>
        </w:tabs>
        <w:ind w:left="5040" w:hanging="360"/>
      </w:pPr>
      <w:rPr>
        <w:rFonts w:ascii="Arial" w:hAnsi="Arial" w:hint="default"/>
      </w:rPr>
    </w:lvl>
    <w:lvl w:ilvl="7" w:tplc="089E144C" w:tentative="1">
      <w:start w:val="1"/>
      <w:numFmt w:val="bullet"/>
      <w:lvlText w:val="•"/>
      <w:lvlJc w:val="left"/>
      <w:pPr>
        <w:tabs>
          <w:tab w:val="num" w:pos="5760"/>
        </w:tabs>
        <w:ind w:left="5760" w:hanging="360"/>
      </w:pPr>
      <w:rPr>
        <w:rFonts w:ascii="Arial" w:hAnsi="Arial" w:hint="default"/>
      </w:rPr>
    </w:lvl>
    <w:lvl w:ilvl="8" w:tplc="EBAE2C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240C4C"/>
    <w:multiLevelType w:val="hybridMultilevel"/>
    <w:tmpl w:val="FE04773E"/>
    <w:lvl w:ilvl="0" w:tplc="1DBC0CCC">
      <w:start w:val="1"/>
      <w:numFmt w:val="bullet"/>
      <w:lvlText w:val="•"/>
      <w:lvlJc w:val="left"/>
      <w:pPr>
        <w:tabs>
          <w:tab w:val="num" w:pos="720"/>
        </w:tabs>
        <w:ind w:left="720" w:hanging="360"/>
      </w:pPr>
      <w:rPr>
        <w:rFonts w:ascii="Arial" w:hAnsi="Arial" w:hint="default"/>
      </w:rPr>
    </w:lvl>
    <w:lvl w:ilvl="1" w:tplc="6286414E" w:tentative="1">
      <w:start w:val="1"/>
      <w:numFmt w:val="bullet"/>
      <w:lvlText w:val="•"/>
      <w:lvlJc w:val="left"/>
      <w:pPr>
        <w:tabs>
          <w:tab w:val="num" w:pos="1440"/>
        </w:tabs>
        <w:ind w:left="1440" w:hanging="360"/>
      </w:pPr>
      <w:rPr>
        <w:rFonts w:ascii="Arial" w:hAnsi="Arial" w:hint="default"/>
      </w:rPr>
    </w:lvl>
    <w:lvl w:ilvl="2" w:tplc="BC6CEA5C" w:tentative="1">
      <w:start w:val="1"/>
      <w:numFmt w:val="bullet"/>
      <w:lvlText w:val="•"/>
      <w:lvlJc w:val="left"/>
      <w:pPr>
        <w:tabs>
          <w:tab w:val="num" w:pos="2160"/>
        </w:tabs>
        <w:ind w:left="2160" w:hanging="360"/>
      </w:pPr>
      <w:rPr>
        <w:rFonts w:ascii="Arial" w:hAnsi="Arial" w:hint="default"/>
      </w:rPr>
    </w:lvl>
    <w:lvl w:ilvl="3" w:tplc="6E788760" w:tentative="1">
      <w:start w:val="1"/>
      <w:numFmt w:val="bullet"/>
      <w:lvlText w:val="•"/>
      <w:lvlJc w:val="left"/>
      <w:pPr>
        <w:tabs>
          <w:tab w:val="num" w:pos="2880"/>
        </w:tabs>
        <w:ind w:left="2880" w:hanging="360"/>
      </w:pPr>
      <w:rPr>
        <w:rFonts w:ascii="Arial" w:hAnsi="Arial" w:hint="default"/>
      </w:rPr>
    </w:lvl>
    <w:lvl w:ilvl="4" w:tplc="DA2410AC" w:tentative="1">
      <w:start w:val="1"/>
      <w:numFmt w:val="bullet"/>
      <w:lvlText w:val="•"/>
      <w:lvlJc w:val="left"/>
      <w:pPr>
        <w:tabs>
          <w:tab w:val="num" w:pos="3600"/>
        </w:tabs>
        <w:ind w:left="3600" w:hanging="360"/>
      </w:pPr>
      <w:rPr>
        <w:rFonts w:ascii="Arial" w:hAnsi="Arial" w:hint="default"/>
      </w:rPr>
    </w:lvl>
    <w:lvl w:ilvl="5" w:tplc="D7A2E3FA" w:tentative="1">
      <w:start w:val="1"/>
      <w:numFmt w:val="bullet"/>
      <w:lvlText w:val="•"/>
      <w:lvlJc w:val="left"/>
      <w:pPr>
        <w:tabs>
          <w:tab w:val="num" w:pos="4320"/>
        </w:tabs>
        <w:ind w:left="4320" w:hanging="360"/>
      </w:pPr>
      <w:rPr>
        <w:rFonts w:ascii="Arial" w:hAnsi="Arial" w:hint="default"/>
      </w:rPr>
    </w:lvl>
    <w:lvl w:ilvl="6" w:tplc="8B1E9464" w:tentative="1">
      <w:start w:val="1"/>
      <w:numFmt w:val="bullet"/>
      <w:lvlText w:val="•"/>
      <w:lvlJc w:val="left"/>
      <w:pPr>
        <w:tabs>
          <w:tab w:val="num" w:pos="5040"/>
        </w:tabs>
        <w:ind w:left="5040" w:hanging="360"/>
      </w:pPr>
      <w:rPr>
        <w:rFonts w:ascii="Arial" w:hAnsi="Arial" w:hint="default"/>
      </w:rPr>
    </w:lvl>
    <w:lvl w:ilvl="7" w:tplc="580E9A88" w:tentative="1">
      <w:start w:val="1"/>
      <w:numFmt w:val="bullet"/>
      <w:lvlText w:val="•"/>
      <w:lvlJc w:val="left"/>
      <w:pPr>
        <w:tabs>
          <w:tab w:val="num" w:pos="5760"/>
        </w:tabs>
        <w:ind w:left="5760" w:hanging="360"/>
      </w:pPr>
      <w:rPr>
        <w:rFonts w:ascii="Arial" w:hAnsi="Arial" w:hint="default"/>
      </w:rPr>
    </w:lvl>
    <w:lvl w:ilvl="8" w:tplc="EF3093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74E5D9C"/>
    <w:multiLevelType w:val="hybridMultilevel"/>
    <w:tmpl w:val="E0FCC6EE"/>
    <w:lvl w:ilvl="0" w:tplc="41C81C36">
      <w:start w:val="1"/>
      <w:numFmt w:val="bullet"/>
      <w:lvlText w:val="•"/>
      <w:lvlJc w:val="left"/>
      <w:pPr>
        <w:tabs>
          <w:tab w:val="num" w:pos="720"/>
        </w:tabs>
        <w:ind w:left="720" w:hanging="360"/>
      </w:pPr>
      <w:rPr>
        <w:rFonts w:ascii="Arial" w:hAnsi="Arial" w:hint="default"/>
      </w:rPr>
    </w:lvl>
    <w:lvl w:ilvl="1" w:tplc="A5C26F14" w:tentative="1">
      <w:start w:val="1"/>
      <w:numFmt w:val="bullet"/>
      <w:lvlText w:val="•"/>
      <w:lvlJc w:val="left"/>
      <w:pPr>
        <w:tabs>
          <w:tab w:val="num" w:pos="1440"/>
        </w:tabs>
        <w:ind w:left="1440" w:hanging="360"/>
      </w:pPr>
      <w:rPr>
        <w:rFonts w:ascii="Arial" w:hAnsi="Arial" w:hint="default"/>
      </w:rPr>
    </w:lvl>
    <w:lvl w:ilvl="2" w:tplc="ACB40F90" w:tentative="1">
      <w:start w:val="1"/>
      <w:numFmt w:val="bullet"/>
      <w:lvlText w:val="•"/>
      <w:lvlJc w:val="left"/>
      <w:pPr>
        <w:tabs>
          <w:tab w:val="num" w:pos="2160"/>
        </w:tabs>
        <w:ind w:left="2160" w:hanging="360"/>
      </w:pPr>
      <w:rPr>
        <w:rFonts w:ascii="Arial" w:hAnsi="Arial" w:hint="default"/>
      </w:rPr>
    </w:lvl>
    <w:lvl w:ilvl="3" w:tplc="8AB275F2" w:tentative="1">
      <w:start w:val="1"/>
      <w:numFmt w:val="bullet"/>
      <w:lvlText w:val="•"/>
      <w:lvlJc w:val="left"/>
      <w:pPr>
        <w:tabs>
          <w:tab w:val="num" w:pos="2880"/>
        </w:tabs>
        <w:ind w:left="2880" w:hanging="360"/>
      </w:pPr>
      <w:rPr>
        <w:rFonts w:ascii="Arial" w:hAnsi="Arial" w:hint="default"/>
      </w:rPr>
    </w:lvl>
    <w:lvl w:ilvl="4" w:tplc="22FEE126" w:tentative="1">
      <w:start w:val="1"/>
      <w:numFmt w:val="bullet"/>
      <w:lvlText w:val="•"/>
      <w:lvlJc w:val="left"/>
      <w:pPr>
        <w:tabs>
          <w:tab w:val="num" w:pos="3600"/>
        </w:tabs>
        <w:ind w:left="3600" w:hanging="360"/>
      </w:pPr>
      <w:rPr>
        <w:rFonts w:ascii="Arial" w:hAnsi="Arial" w:hint="default"/>
      </w:rPr>
    </w:lvl>
    <w:lvl w:ilvl="5" w:tplc="F0AC7D9E" w:tentative="1">
      <w:start w:val="1"/>
      <w:numFmt w:val="bullet"/>
      <w:lvlText w:val="•"/>
      <w:lvlJc w:val="left"/>
      <w:pPr>
        <w:tabs>
          <w:tab w:val="num" w:pos="4320"/>
        </w:tabs>
        <w:ind w:left="4320" w:hanging="360"/>
      </w:pPr>
      <w:rPr>
        <w:rFonts w:ascii="Arial" w:hAnsi="Arial" w:hint="default"/>
      </w:rPr>
    </w:lvl>
    <w:lvl w:ilvl="6" w:tplc="7996D1BC" w:tentative="1">
      <w:start w:val="1"/>
      <w:numFmt w:val="bullet"/>
      <w:lvlText w:val="•"/>
      <w:lvlJc w:val="left"/>
      <w:pPr>
        <w:tabs>
          <w:tab w:val="num" w:pos="5040"/>
        </w:tabs>
        <w:ind w:left="5040" w:hanging="360"/>
      </w:pPr>
      <w:rPr>
        <w:rFonts w:ascii="Arial" w:hAnsi="Arial" w:hint="default"/>
      </w:rPr>
    </w:lvl>
    <w:lvl w:ilvl="7" w:tplc="BADC2F06" w:tentative="1">
      <w:start w:val="1"/>
      <w:numFmt w:val="bullet"/>
      <w:lvlText w:val="•"/>
      <w:lvlJc w:val="left"/>
      <w:pPr>
        <w:tabs>
          <w:tab w:val="num" w:pos="5760"/>
        </w:tabs>
        <w:ind w:left="5760" w:hanging="360"/>
      </w:pPr>
      <w:rPr>
        <w:rFonts w:ascii="Arial" w:hAnsi="Arial" w:hint="default"/>
      </w:rPr>
    </w:lvl>
    <w:lvl w:ilvl="8" w:tplc="4650F00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DE"/>
    <w:rsid w:val="00031416"/>
    <w:rsid w:val="000C6FA4"/>
    <w:rsid w:val="000F687D"/>
    <w:rsid w:val="001679A8"/>
    <w:rsid w:val="001D16D3"/>
    <w:rsid w:val="00211A59"/>
    <w:rsid w:val="002875E6"/>
    <w:rsid w:val="00291318"/>
    <w:rsid w:val="002C53C7"/>
    <w:rsid w:val="003A436F"/>
    <w:rsid w:val="003C1DB4"/>
    <w:rsid w:val="003C6CA4"/>
    <w:rsid w:val="00420B1D"/>
    <w:rsid w:val="00436531"/>
    <w:rsid w:val="0046797E"/>
    <w:rsid w:val="004D7BB9"/>
    <w:rsid w:val="004F594C"/>
    <w:rsid w:val="005062FB"/>
    <w:rsid w:val="00560261"/>
    <w:rsid w:val="005A140B"/>
    <w:rsid w:val="005A21A5"/>
    <w:rsid w:val="005F716C"/>
    <w:rsid w:val="00600E1E"/>
    <w:rsid w:val="00682E13"/>
    <w:rsid w:val="006E3349"/>
    <w:rsid w:val="00707A84"/>
    <w:rsid w:val="007357C3"/>
    <w:rsid w:val="0074785F"/>
    <w:rsid w:val="007939C4"/>
    <w:rsid w:val="007A442C"/>
    <w:rsid w:val="007D00D4"/>
    <w:rsid w:val="007E70AE"/>
    <w:rsid w:val="008073C9"/>
    <w:rsid w:val="008325DE"/>
    <w:rsid w:val="00851992"/>
    <w:rsid w:val="008646CD"/>
    <w:rsid w:val="0092295D"/>
    <w:rsid w:val="00965323"/>
    <w:rsid w:val="00996C77"/>
    <w:rsid w:val="009B1E0D"/>
    <w:rsid w:val="009E6E60"/>
    <w:rsid w:val="00A04AF0"/>
    <w:rsid w:val="00A6168B"/>
    <w:rsid w:val="00B24D6C"/>
    <w:rsid w:val="00B77E61"/>
    <w:rsid w:val="00B828E2"/>
    <w:rsid w:val="00B95AE4"/>
    <w:rsid w:val="00C35E67"/>
    <w:rsid w:val="00C40C43"/>
    <w:rsid w:val="00C5240B"/>
    <w:rsid w:val="00C8338A"/>
    <w:rsid w:val="00CC09B0"/>
    <w:rsid w:val="00D47D80"/>
    <w:rsid w:val="00D64E77"/>
    <w:rsid w:val="00D7579C"/>
    <w:rsid w:val="00DA567C"/>
    <w:rsid w:val="00DB09E3"/>
    <w:rsid w:val="00DF6A55"/>
    <w:rsid w:val="00E03F2F"/>
    <w:rsid w:val="00E16071"/>
    <w:rsid w:val="00E57E92"/>
    <w:rsid w:val="00E93DBC"/>
    <w:rsid w:val="00EA4C2D"/>
    <w:rsid w:val="00EE6797"/>
    <w:rsid w:val="00F00DD2"/>
    <w:rsid w:val="00F20396"/>
    <w:rsid w:val="00F275C3"/>
    <w:rsid w:val="00F45A5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062668EB"/>
  <w15:chartTrackingRefBased/>
  <w15:docId w15:val="{30749377-5A1C-3E41-BC1A-200BE977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416"/>
  </w:style>
  <w:style w:type="paragraph" w:styleId="Heading2">
    <w:name w:val="heading 2"/>
    <w:basedOn w:val="Normal"/>
    <w:link w:val="Heading2Char"/>
    <w:uiPriority w:val="9"/>
    <w:qFormat/>
    <w:rsid w:val="00965323"/>
    <w:pPr>
      <w:spacing w:before="100" w:beforeAutospacing="1" w:after="100" w:afterAutospacing="1"/>
      <w:outlineLvl w:val="1"/>
    </w:pPr>
    <w:rPr>
      <w:rFonts w:ascii="Times New Roman" w:eastAsia="Times New Roman" w:hAnsi="Times New Roman" w:cs="Times New Roman"/>
      <w:b/>
      <w:bCs/>
      <w:sz w:val="36"/>
      <w:szCs w:val="36"/>
      <w:lang w:val="sl-SI" w:eastAsia="sl-SI"/>
    </w:rPr>
  </w:style>
  <w:style w:type="paragraph" w:styleId="Heading3">
    <w:name w:val="heading 3"/>
    <w:basedOn w:val="Normal"/>
    <w:link w:val="Heading3Char"/>
    <w:uiPriority w:val="9"/>
    <w:qFormat/>
    <w:rsid w:val="00965323"/>
    <w:pPr>
      <w:spacing w:before="100" w:beforeAutospacing="1" w:after="100" w:afterAutospacing="1"/>
      <w:outlineLvl w:val="2"/>
    </w:pPr>
    <w:rPr>
      <w:rFonts w:ascii="Times New Roman" w:eastAsia="Times New Roman" w:hAnsi="Times New Roman" w:cs="Times New Roman"/>
      <w:b/>
      <w:bCs/>
      <w:sz w:val="27"/>
      <w:szCs w:val="27"/>
      <w:lang w:val="sl-SI" w:eastAsia="sl-SI"/>
    </w:rPr>
  </w:style>
  <w:style w:type="paragraph" w:styleId="Heading4">
    <w:name w:val="heading 4"/>
    <w:basedOn w:val="Normal"/>
    <w:next w:val="Normal"/>
    <w:link w:val="Heading4Char"/>
    <w:uiPriority w:val="9"/>
    <w:unhideWhenUsed/>
    <w:qFormat/>
    <w:rsid w:val="00965323"/>
    <w:pPr>
      <w:keepNext/>
      <w:keepLines/>
      <w:spacing w:before="40" w:line="259" w:lineRule="auto"/>
      <w:outlineLvl w:val="3"/>
    </w:pPr>
    <w:rPr>
      <w:rFonts w:ascii="Arial" w:eastAsiaTheme="majorEastAsia" w:hAnsi="Arial" w:cstheme="majorBidi"/>
      <w:b/>
      <w:iCs/>
      <w:sz w:val="22"/>
      <w:szCs w:val="22"/>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23"/>
    <w:rPr>
      <w:rFonts w:ascii="Times New Roman" w:eastAsia="Times New Roman" w:hAnsi="Times New Roman" w:cs="Times New Roman"/>
      <w:b/>
      <w:bCs/>
      <w:sz w:val="36"/>
      <w:szCs w:val="36"/>
      <w:lang w:val="sl-SI" w:eastAsia="sl-SI"/>
    </w:rPr>
  </w:style>
  <w:style w:type="character" w:customStyle="1" w:styleId="Heading3Char">
    <w:name w:val="Heading 3 Char"/>
    <w:basedOn w:val="DefaultParagraphFont"/>
    <w:link w:val="Heading3"/>
    <w:uiPriority w:val="9"/>
    <w:rsid w:val="00965323"/>
    <w:rPr>
      <w:rFonts w:ascii="Times New Roman" w:eastAsia="Times New Roman" w:hAnsi="Times New Roman" w:cs="Times New Roman"/>
      <w:b/>
      <w:bCs/>
      <w:sz w:val="27"/>
      <w:szCs w:val="27"/>
      <w:lang w:val="sl-SI" w:eastAsia="sl-SI"/>
    </w:rPr>
  </w:style>
  <w:style w:type="character" w:customStyle="1" w:styleId="Heading4Char">
    <w:name w:val="Heading 4 Char"/>
    <w:basedOn w:val="DefaultParagraphFont"/>
    <w:link w:val="Heading4"/>
    <w:uiPriority w:val="9"/>
    <w:rsid w:val="00965323"/>
    <w:rPr>
      <w:rFonts w:ascii="Arial" w:eastAsiaTheme="majorEastAsia" w:hAnsi="Arial" w:cstheme="majorBidi"/>
      <w:b/>
      <w:iCs/>
      <w:sz w:val="22"/>
      <w:szCs w:val="22"/>
      <w:lang w:val="sl-SI"/>
    </w:rPr>
  </w:style>
  <w:style w:type="paragraph" w:styleId="Caption">
    <w:name w:val="caption"/>
    <w:basedOn w:val="Normal"/>
    <w:next w:val="Normal"/>
    <w:uiPriority w:val="35"/>
    <w:unhideWhenUsed/>
    <w:qFormat/>
    <w:rsid w:val="00965323"/>
    <w:pPr>
      <w:spacing w:after="200"/>
    </w:pPr>
    <w:rPr>
      <w:i/>
      <w:iCs/>
      <w:color w:val="44546A" w:themeColor="text2"/>
      <w:sz w:val="18"/>
      <w:szCs w:val="18"/>
      <w:lang w:val="sl-SI"/>
    </w:rPr>
  </w:style>
  <w:style w:type="paragraph" w:styleId="NormalWeb">
    <w:name w:val="Normal (Web)"/>
    <w:basedOn w:val="Normal"/>
    <w:uiPriority w:val="99"/>
    <w:unhideWhenUsed/>
    <w:rsid w:val="00DB09E3"/>
    <w:pPr>
      <w:spacing w:before="100" w:beforeAutospacing="1" w:after="100" w:afterAutospacing="1"/>
    </w:pPr>
    <w:rPr>
      <w:rFonts w:ascii="Times New Roman" w:eastAsia="Times New Roman" w:hAnsi="Times New Roman" w:cs="Times New Roman"/>
      <w:lang w:val="sl-SI" w:eastAsia="sl-SI"/>
    </w:rPr>
  </w:style>
  <w:style w:type="paragraph" w:styleId="Header">
    <w:name w:val="header"/>
    <w:basedOn w:val="Normal"/>
    <w:link w:val="HeaderChar"/>
    <w:uiPriority w:val="99"/>
    <w:unhideWhenUsed/>
    <w:rsid w:val="00A6168B"/>
    <w:pPr>
      <w:tabs>
        <w:tab w:val="center" w:pos="4513"/>
        <w:tab w:val="right" w:pos="9026"/>
      </w:tabs>
    </w:pPr>
  </w:style>
  <w:style w:type="character" w:customStyle="1" w:styleId="HeaderChar">
    <w:name w:val="Header Char"/>
    <w:basedOn w:val="DefaultParagraphFont"/>
    <w:link w:val="Header"/>
    <w:uiPriority w:val="99"/>
    <w:rsid w:val="00A6168B"/>
  </w:style>
  <w:style w:type="paragraph" w:styleId="Footer">
    <w:name w:val="footer"/>
    <w:basedOn w:val="Normal"/>
    <w:link w:val="FooterChar"/>
    <w:uiPriority w:val="99"/>
    <w:unhideWhenUsed/>
    <w:rsid w:val="00A6168B"/>
    <w:pPr>
      <w:tabs>
        <w:tab w:val="center" w:pos="4513"/>
        <w:tab w:val="right" w:pos="9026"/>
      </w:tabs>
    </w:pPr>
  </w:style>
  <w:style w:type="character" w:customStyle="1" w:styleId="FooterChar">
    <w:name w:val="Footer Char"/>
    <w:basedOn w:val="DefaultParagraphFont"/>
    <w:link w:val="Footer"/>
    <w:uiPriority w:val="99"/>
    <w:rsid w:val="00A6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7306">
      <w:bodyDiv w:val="1"/>
      <w:marLeft w:val="0"/>
      <w:marRight w:val="0"/>
      <w:marTop w:val="0"/>
      <w:marBottom w:val="0"/>
      <w:divBdr>
        <w:top w:val="none" w:sz="0" w:space="0" w:color="auto"/>
        <w:left w:val="none" w:sz="0" w:space="0" w:color="auto"/>
        <w:bottom w:val="none" w:sz="0" w:space="0" w:color="auto"/>
        <w:right w:val="none" w:sz="0" w:space="0" w:color="auto"/>
      </w:divBdr>
      <w:divsChild>
        <w:div w:id="534004660">
          <w:marLeft w:val="360"/>
          <w:marRight w:val="0"/>
          <w:marTop w:val="200"/>
          <w:marBottom w:val="0"/>
          <w:divBdr>
            <w:top w:val="none" w:sz="0" w:space="0" w:color="auto"/>
            <w:left w:val="none" w:sz="0" w:space="0" w:color="auto"/>
            <w:bottom w:val="none" w:sz="0" w:space="0" w:color="auto"/>
            <w:right w:val="none" w:sz="0" w:space="0" w:color="auto"/>
          </w:divBdr>
        </w:div>
        <w:div w:id="8259056">
          <w:marLeft w:val="360"/>
          <w:marRight w:val="0"/>
          <w:marTop w:val="200"/>
          <w:marBottom w:val="0"/>
          <w:divBdr>
            <w:top w:val="none" w:sz="0" w:space="0" w:color="auto"/>
            <w:left w:val="none" w:sz="0" w:space="0" w:color="auto"/>
            <w:bottom w:val="none" w:sz="0" w:space="0" w:color="auto"/>
            <w:right w:val="none" w:sz="0" w:space="0" w:color="auto"/>
          </w:divBdr>
        </w:div>
        <w:div w:id="189297108">
          <w:marLeft w:val="360"/>
          <w:marRight w:val="0"/>
          <w:marTop w:val="200"/>
          <w:marBottom w:val="0"/>
          <w:divBdr>
            <w:top w:val="none" w:sz="0" w:space="0" w:color="auto"/>
            <w:left w:val="none" w:sz="0" w:space="0" w:color="auto"/>
            <w:bottom w:val="none" w:sz="0" w:space="0" w:color="auto"/>
            <w:right w:val="none" w:sz="0" w:space="0" w:color="auto"/>
          </w:divBdr>
        </w:div>
        <w:div w:id="1266040676">
          <w:marLeft w:val="360"/>
          <w:marRight w:val="0"/>
          <w:marTop w:val="200"/>
          <w:marBottom w:val="0"/>
          <w:divBdr>
            <w:top w:val="none" w:sz="0" w:space="0" w:color="auto"/>
            <w:left w:val="none" w:sz="0" w:space="0" w:color="auto"/>
            <w:bottom w:val="none" w:sz="0" w:space="0" w:color="auto"/>
            <w:right w:val="none" w:sz="0" w:space="0" w:color="auto"/>
          </w:divBdr>
        </w:div>
        <w:div w:id="939532480">
          <w:marLeft w:val="360"/>
          <w:marRight w:val="0"/>
          <w:marTop w:val="200"/>
          <w:marBottom w:val="0"/>
          <w:divBdr>
            <w:top w:val="none" w:sz="0" w:space="0" w:color="auto"/>
            <w:left w:val="none" w:sz="0" w:space="0" w:color="auto"/>
            <w:bottom w:val="none" w:sz="0" w:space="0" w:color="auto"/>
            <w:right w:val="none" w:sz="0" w:space="0" w:color="auto"/>
          </w:divBdr>
        </w:div>
      </w:divsChild>
    </w:div>
    <w:div w:id="193346986">
      <w:bodyDiv w:val="1"/>
      <w:marLeft w:val="0"/>
      <w:marRight w:val="0"/>
      <w:marTop w:val="0"/>
      <w:marBottom w:val="0"/>
      <w:divBdr>
        <w:top w:val="none" w:sz="0" w:space="0" w:color="auto"/>
        <w:left w:val="none" w:sz="0" w:space="0" w:color="auto"/>
        <w:bottom w:val="none" w:sz="0" w:space="0" w:color="auto"/>
        <w:right w:val="none" w:sz="0" w:space="0" w:color="auto"/>
      </w:divBdr>
    </w:div>
    <w:div w:id="336227412">
      <w:bodyDiv w:val="1"/>
      <w:marLeft w:val="0"/>
      <w:marRight w:val="0"/>
      <w:marTop w:val="0"/>
      <w:marBottom w:val="0"/>
      <w:divBdr>
        <w:top w:val="none" w:sz="0" w:space="0" w:color="auto"/>
        <w:left w:val="none" w:sz="0" w:space="0" w:color="auto"/>
        <w:bottom w:val="none" w:sz="0" w:space="0" w:color="auto"/>
        <w:right w:val="none" w:sz="0" w:space="0" w:color="auto"/>
      </w:divBdr>
    </w:div>
    <w:div w:id="444420586">
      <w:bodyDiv w:val="1"/>
      <w:marLeft w:val="0"/>
      <w:marRight w:val="0"/>
      <w:marTop w:val="0"/>
      <w:marBottom w:val="0"/>
      <w:divBdr>
        <w:top w:val="none" w:sz="0" w:space="0" w:color="auto"/>
        <w:left w:val="none" w:sz="0" w:space="0" w:color="auto"/>
        <w:bottom w:val="none" w:sz="0" w:space="0" w:color="auto"/>
        <w:right w:val="none" w:sz="0" w:space="0" w:color="auto"/>
      </w:divBdr>
      <w:divsChild>
        <w:div w:id="1285304099">
          <w:marLeft w:val="360"/>
          <w:marRight w:val="0"/>
          <w:marTop w:val="200"/>
          <w:marBottom w:val="0"/>
          <w:divBdr>
            <w:top w:val="none" w:sz="0" w:space="0" w:color="auto"/>
            <w:left w:val="none" w:sz="0" w:space="0" w:color="auto"/>
            <w:bottom w:val="none" w:sz="0" w:space="0" w:color="auto"/>
            <w:right w:val="none" w:sz="0" w:space="0" w:color="auto"/>
          </w:divBdr>
        </w:div>
        <w:div w:id="1904366225">
          <w:marLeft w:val="360"/>
          <w:marRight w:val="0"/>
          <w:marTop w:val="200"/>
          <w:marBottom w:val="0"/>
          <w:divBdr>
            <w:top w:val="none" w:sz="0" w:space="0" w:color="auto"/>
            <w:left w:val="none" w:sz="0" w:space="0" w:color="auto"/>
            <w:bottom w:val="none" w:sz="0" w:space="0" w:color="auto"/>
            <w:right w:val="none" w:sz="0" w:space="0" w:color="auto"/>
          </w:divBdr>
        </w:div>
        <w:div w:id="908661665">
          <w:marLeft w:val="360"/>
          <w:marRight w:val="0"/>
          <w:marTop w:val="200"/>
          <w:marBottom w:val="0"/>
          <w:divBdr>
            <w:top w:val="none" w:sz="0" w:space="0" w:color="auto"/>
            <w:left w:val="none" w:sz="0" w:space="0" w:color="auto"/>
            <w:bottom w:val="none" w:sz="0" w:space="0" w:color="auto"/>
            <w:right w:val="none" w:sz="0" w:space="0" w:color="auto"/>
          </w:divBdr>
        </w:div>
      </w:divsChild>
    </w:div>
    <w:div w:id="772633555">
      <w:bodyDiv w:val="1"/>
      <w:marLeft w:val="0"/>
      <w:marRight w:val="0"/>
      <w:marTop w:val="0"/>
      <w:marBottom w:val="0"/>
      <w:divBdr>
        <w:top w:val="none" w:sz="0" w:space="0" w:color="auto"/>
        <w:left w:val="none" w:sz="0" w:space="0" w:color="auto"/>
        <w:bottom w:val="none" w:sz="0" w:space="0" w:color="auto"/>
        <w:right w:val="none" w:sz="0" w:space="0" w:color="auto"/>
      </w:divBdr>
    </w:div>
    <w:div w:id="1099526565">
      <w:bodyDiv w:val="1"/>
      <w:marLeft w:val="0"/>
      <w:marRight w:val="0"/>
      <w:marTop w:val="0"/>
      <w:marBottom w:val="0"/>
      <w:divBdr>
        <w:top w:val="none" w:sz="0" w:space="0" w:color="auto"/>
        <w:left w:val="none" w:sz="0" w:space="0" w:color="auto"/>
        <w:bottom w:val="none" w:sz="0" w:space="0" w:color="auto"/>
        <w:right w:val="none" w:sz="0" w:space="0" w:color="auto"/>
      </w:divBdr>
      <w:divsChild>
        <w:div w:id="1481312145">
          <w:marLeft w:val="360"/>
          <w:marRight w:val="0"/>
          <w:marTop w:val="200"/>
          <w:marBottom w:val="0"/>
          <w:divBdr>
            <w:top w:val="none" w:sz="0" w:space="0" w:color="auto"/>
            <w:left w:val="none" w:sz="0" w:space="0" w:color="auto"/>
            <w:bottom w:val="none" w:sz="0" w:space="0" w:color="auto"/>
            <w:right w:val="none" w:sz="0" w:space="0" w:color="auto"/>
          </w:divBdr>
        </w:div>
        <w:div w:id="396561467">
          <w:marLeft w:val="360"/>
          <w:marRight w:val="0"/>
          <w:marTop w:val="200"/>
          <w:marBottom w:val="0"/>
          <w:divBdr>
            <w:top w:val="none" w:sz="0" w:space="0" w:color="auto"/>
            <w:left w:val="none" w:sz="0" w:space="0" w:color="auto"/>
            <w:bottom w:val="none" w:sz="0" w:space="0" w:color="auto"/>
            <w:right w:val="none" w:sz="0" w:space="0" w:color="auto"/>
          </w:divBdr>
        </w:div>
        <w:div w:id="11419791">
          <w:marLeft w:val="360"/>
          <w:marRight w:val="0"/>
          <w:marTop w:val="200"/>
          <w:marBottom w:val="0"/>
          <w:divBdr>
            <w:top w:val="none" w:sz="0" w:space="0" w:color="auto"/>
            <w:left w:val="none" w:sz="0" w:space="0" w:color="auto"/>
            <w:bottom w:val="none" w:sz="0" w:space="0" w:color="auto"/>
            <w:right w:val="none" w:sz="0" w:space="0" w:color="auto"/>
          </w:divBdr>
        </w:div>
        <w:div w:id="307176572">
          <w:marLeft w:val="360"/>
          <w:marRight w:val="0"/>
          <w:marTop w:val="200"/>
          <w:marBottom w:val="0"/>
          <w:divBdr>
            <w:top w:val="none" w:sz="0" w:space="0" w:color="auto"/>
            <w:left w:val="none" w:sz="0" w:space="0" w:color="auto"/>
            <w:bottom w:val="none" w:sz="0" w:space="0" w:color="auto"/>
            <w:right w:val="none" w:sz="0" w:space="0" w:color="auto"/>
          </w:divBdr>
        </w:div>
      </w:divsChild>
    </w:div>
    <w:div w:id="1606424186">
      <w:bodyDiv w:val="1"/>
      <w:marLeft w:val="0"/>
      <w:marRight w:val="0"/>
      <w:marTop w:val="0"/>
      <w:marBottom w:val="0"/>
      <w:divBdr>
        <w:top w:val="none" w:sz="0" w:space="0" w:color="auto"/>
        <w:left w:val="none" w:sz="0" w:space="0" w:color="auto"/>
        <w:bottom w:val="none" w:sz="0" w:space="0" w:color="auto"/>
        <w:right w:val="none" w:sz="0" w:space="0" w:color="auto"/>
      </w:divBdr>
      <w:divsChild>
        <w:div w:id="1489832227">
          <w:marLeft w:val="360"/>
          <w:marRight w:val="0"/>
          <w:marTop w:val="200"/>
          <w:marBottom w:val="0"/>
          <w:divBdr>
            <w:top w:val="none" w:sz="0" w:space="0" w:color="auto"/>
            <w:left w:val="none" w:sz="0" w:space="0" w:color="auto"/>
            <w:bottom w:val="none" w:sz="0" w:space="0" w:color="auto"/>
            <w:right w:val="none" w:sz="0" w:space="0" w:color="auto"/>
          </w:divBdr>
        </w:div>
        <w:div w:id="697511395">
          <w:marLeft w:val="360"/>
          <w:marRight w:val="0"/>
          <w:marTop w:val="200"/>
          <w:marBottom w:val="0"/>
          <w:divBdr>
            <w:top w:val="none" w:sz="0" w:space="0" w:color="auto"/>
            <w:left w:val="none" w:sz="0" w:space="0" w:color="auto"/>
            <w:bottom w:val="none" w:sz="0" w:space="0" w:color="auto"/>
            <w:right w:val="none" w:sz="0" w:space="0" w:color="auto"/>
          </w:divBdr>
        </w:div>
        <w:div w:id="1233542114">
          <w:marLeft w:val="360"/>
          <w:marRight w:val="0"/>
          <w:marTop w:val="200"/>
          <w:marBottom w:val="0"/>
          <w:divBdr>
            <w:top w:val="none" w:sz="0" w:space="0" w:color="auto"/>
            <w:left w:val="none" w:sz="0" w:space="0" w:color="auto"/>
            <w:bottom w:val="none" w:sz="0" w:space="0" w:color="auto"/>
            <w:right w:val="none" w:sz="0" w:space="0" w:color="auto"/>
          </w:divBdr>
        </w:div>
        <w:div w:id="1785343639">
          <w:marLeft w:val="360"/>
          <w:marRight w:val="0"/>
          <w:marTop w:val="200"/>
          <w:marBottom w:val="0"/>
          <w:divBdr>
            <w:top w:val="none" w:sz="0" w:space="0" w:color="auto"/>
            <w:left w:val="none" w:sz="0" w:space="0" w:color="auto"/>
            <w:bottom w:val="none" w:sz="0" w:space="0" w:color="auto"/>
            <w:right w:val="none" w:sz="0" w:space="0" w:color="auto"/>
          </w:divBdr>
        </w:div>
      </w:divsChild>
    </w:div>
    <w:div w:id="1609191062">
      <w:bodyDiv w:val="1"/>
      <w:marLeft w:val="0"/>
      <w:marRight w:val="0"/>
      <w:marTop w:val="0"/>
      <w:marBottom w:val="0"/>
      <w:divBdr>
        <w:top w:val="none" w:sz="0" w:space="0" w:color="auto"/>
        <w:left w:val="none" w:sz="0" w:space="0" w:color="auto"/>
        <w:bottom w:val="none" w:sz="0" w:space="0" w:color="auto"/>
        <w:right w:val="none" w:sz="0" w:space="0" w:color="auto"/>
      </w:divBdr>
      <w:divsChild>
        <w:div w:id="1217740091">
          <w:marLeft w:val="360"/>
          <w:marRight w:val="0"/>
          <w:marTop w:val="200"/>
          <w:marBottom w:val="0"/>
          <w:divBdr>
            <w:top w:val="none" w:sz="0" w:space="0" w:color="auto"/>
            <w:left w:val="none" w:sz="0" w:space="0" w:color="auto"/>
            <w:bottom w:val="none" w:sz="0" w:space="0" w:color="auto"/>
            <w:right w:val="none" w:sz="0" w:space="0" w:color="auto"/>
          </w:divBdr>
        </w:div>
        <w:div w:id="1953392481">
          <w:marLeft w:val="1080"/>
          <w:marRight w:val="0"/>
          <w:marTop w:val="100"/>
          <w:marBottom w:val="0"/>
          <w:divBdr>
            <w:top w:val="none" w:sz="0" w:space="0" w:color="auto"/>
            <w:left w:val="none" w:sz="0" w:space="0" w:color="auto"/>
            <w:bottom w:val="none" w:sz="0" w:space="0" w:color="auto"/>
            <w:right w:val="none" w:sz="0" w:space="0" w:color="auto"/>
          </w:divBdr>
        </w:div>
        <w:div w:id="624968687">
          <w:marLeft w:val="1080"/>
          <w:marRight w:val="0"/>
          <w:marTop w:val="100"/>
          <w:marBottom w:val="0"/>
          <w:divBdr>
            <w:top w:val="none" w:sz="0" w:space="0" w:color="auto"/>
            <w:left w:val="none" w:sz="0" w:space="0" w:color="auto"/>
            <w:bottom w:val="none" w:sz="0" w:space="0" w:color="auto"/>
            <w:right w:val="none" w:sz="0" w:space="0" w:color="auto"/>
          </w:divBdr>
        </w:div>
        <w:div w:id="1494223880">
          <w:marLeft w:val="1080"/>
          <w:marRight w:val="0"/>
          <w:marTop w:val="100"/>
          <w:marBottom w:val="0"/>
          <w:divBdr>
            <w:top w:val="none" w:sz="0" w:space="0" w:color="auto"/>
            <w:left w:val="none" w:sz="0" w:space="0" w:color="auto"/>
            <w:bottom w:val="none" w:sz="0" w:space="0" w:color="auto"/>
            <w:right w:val="none" w:sz="0" w:space="0" w:color="auto"/>
          </w:divBdr>
        </w:div>
        <w:div w:id="2094158016">
          <w:marLeft w:val="1080"/>
          <w:marRight w:val="0"/>
          <w:marTop w:val="100"/>
          <w:marBottom w:val="0"/>
          <w:divBdr>
            <w:top w:val="none" w:sz="0" w:space="0" w:color="auto"/>
            <w:left w:val="none" w:sz="0" w:space="0" w:color="auto"/>
            <w:bottom w:val="none" w:sz="0" w:space="0" w:color="auto"/>
            <w:right w:val="none" w:sz="0" w:space="0" w:color="auto"/>
          </w:divBdr>
        </w:div>
        <w:div w:id="2081250377">
          <w:marLeft w:val="1080"/>
          <w:marRight w:val="0"/>
          <w:marTop w:val="100"/>
          <w:marBottom w:val="0"/>
          <w:divBdr>
            <w:top w:val="none" w:sz="0" w:space="0" w:color="auto"/>
            <w:left w:val="none" w:sz="0" w:space="0" w:color="auto"/>
            <w:bottom w:val="none" w:sz="0" w:space="0" w:color="auto"/>
            <w:right w:val="none" w:sz="0" w:space="0" w:color="auto"/>
          </w:divBdr>
        </w:div>
        <w:div w:id="1260481412">
          <w:marLeft w:val="1080"/>
          <w:marRight w:val="0"/>
          <w:marTop w:val="100"/>
          <w:marBottom w:val="0"/>
          <w:divBdr>
            <w:top w:val="none" w:sz="0" w:space="0" w:color="auto"/>
            <w:left w:val="none" w:sz="0" w:space="0" w:color="auto"/>
            <w:bottom w:val="none" w:sz="0" w:space="0" w:color="auto"/>
            <w:right w:val="none" w:sz="0" w:space="0" w:color="auto"/>
          </w:divBdr>
        </w:div>
      </w:divsChild>
    </w:div>
    <w:div w:id="1611543673">
      <w:bodyDiv w:val="1"/>
      <w:marLeft w:val="0"/>
      <w:marRight w:val="0"/>
      <w:marTop w:val="0"/>
      <w:marBottom w:val="0"/>
      <w:divBdr>
        <w:top w:val="none" w:sz="0" w:space="0" w:color="auto"/>
        <w:left w:val="none" w:sz="0" w:space="0" w:color="auto"/>
        <w:bottom w:val="none" w:sz="0" w:space="0" w:color="auto"/>
        <w:right w:val="none" w:sz="0" w:space="0" w:color="auto"/>
      </w:divBdr>
    </w:div>
    <w:div w:id="1735658628">
      <w:bodyDiv w:val="1"/>
      <w:marLeft w:val="0"/>
      <w:marRight w:val="0"/>
      <w:marTop w:val="0"/>
      <w:marBottom w:val="0"/>
      <w:divBdr>
        <w:top w:val="none" w:sz="0" w:space="0" w:color="auto"/>
        <w:left w:val="none" w:sz="0" w:space="0" w:color="auto"/>
        <w:bottom w:val="none" w:sz="0" w:space="0" w:color="auto"/>
        <w:right w:val="none" w:sz="0" w:space="0" w:color="auto"/>
      </w:divBdr>
    </w:div>
    <w:div w:id="1941832573">
      <w:bodyDiv w:val="1"/>
      <w:marLeft w:val="0"/>
      <w:marRight w:val="0"/>
      <w:marTop w:val="0"/>
      <w:marBottom w:val="0"/>
      <w:divBdr>
        <w:top w:val="none" w:sz="0" w:space="0" w:color="auto"/>
        <w:left w:val="none" w:sz="0" w:space="0" w:color="auto"/>
        <w:bottom w:val="none" w:sz="0" w:space="0" w:color="auto"/>
        <w:right w:val="none" w:sz="0" w:space="0" w:color="auto"/>
      </w:divBdr>
    </w:div>
    <w:div w:id="210895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Oprin (R1A)</dc:creator>
  <cp:keywords/>
  <dc:description/>
  <cp:lastModifiedBy>Martin Oprin (R1A)</cp:lastModifiedBy>
  <cp:revision>59</cp:revision>
  <cp:lastPrinted>2022-04-14T08:24:00Z</cp:lastPrinted>
  <dcterms:created xsi:type="dcterms:W3CDTF">2022-02-26T14:17:00Z</dcterms:created>
  <dcterms:modified xsi:type="dcterms:W3CDTF">2022-04-14T08:24:00Z</dcterms:modified>
</cp:coreProperties>
</file>