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2.png" ContentType="image/png"/>
  <Override PartName="/word/media/rId23.png" ContentType="image/png"/>
  <Override PartName="/word/media/rId35.png" ContentType="image/png"/>
  <Override PartName="/word/media/rId2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25420c005a0068e0fcfca49db623f23b8391d2"/>
    <w:p>
      <w:pPr>
        <w:pStyle w:val="Heading1"/>
      </w:pPr>
      <w:r>
        <w:t xml:space="preserve">Vessel tripreport SCH99, Trip 2026278, 2026279</w:t>
      </w:r>
    </w:p>
    <w:bookmarkStart w:id="38" w:name="X64fc9f846b2cf3838674e57e132796669dc7bd7"/>
    <w:p>
      <w:pPr>
        <w:pStyle w:val="Heading3"/>
      </w:pPr>
      <w:r>
        <w:t xml:space="preserve">Start: 17/02/2026, Einde: 20/02/2026 (2 reis(en) voor vaartuig SCH99)</w:t>
      </w:r>
    </w:p>
    <w:p>
      <w:pPr>
        <w:pStyle w:val="FirstParagraph"/>
      </w:pPr>
      <w:r>
        <w:t xml:space="preserve">Rapport gegenereerd: 19/03/2026</w:t>
      </w:r>
    </w:p>
    <w:p>
      <w:pPr>
        <w:pStyle w:val="BodyText"/>
      </w:pPr>
      <w:r>
        <w:t xml:space="preserve"> 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   1: Samenvatting van de reis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943"/>
        <w:gridCol w:w="1173"/>
        <w:gridCol w:w="1173"/>
        <w:gridCol w:w="779"/>
        <w:gridCol w:w="831"/>
        <w:gridCol w:w="869"/>
        <w:gridCol w:w="1288"/>
        <w:gridCol w:w="1282"/>
      </w:tblGrid>
      <w:tr>
        <w:trPr>
          <w:cantSplit/>
          <w:trHeight w:val="460" w:hRule="auto"/>
          <w:tblHeader/>
        </w:trPr>
        header1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Trip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Dagen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Weken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Divisies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Rechthoeken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Afstand (nm)</w:t>
            </w:r>
          </w:p>
        </w:tc>
      </w:tr>
      <w:tr>
        <w:trPr>
          <w:cantSplit/>
          <w:trHeight w:val="458" w:hRule="auto"/>
        </w:trPr>
        body1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2026278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17/02/2026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19/02/2026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27.7.d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28E9; 30F0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311.6</w:t>
            </w:r>
          </w:p>
        </w:tc>
      </w:tr>
      <w:tr>
        <w:trPr>
          <w:cantSplit/>
          <w:trHeight w:val="458" w:hRule="auto"/>
        </w:trPr>
        body2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2026279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20/02/2026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20/02/2026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27.7.d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29F1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218.0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943"/>
        <w:gridCol w:w="662"/>
        <w:gridCol w:w="1630"/>
        <w:gridCol w:w="1622"/>
        <w:gridCol w:w="1022"/>
        <w:gridCol w:w="1549"/>
      </w:tblGrid>
      <w:tr>
        <w:trPr>
          <w:cantSplit/>
          <w:trHeight w:val="461" w:hRule="auto"/>
          <w:tblHeader/>
        </w:trPr>
        header1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Trip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Gear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Maaswijdte (mm)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Vert. opening (m)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Kabel (m)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Kabeldikte (mm)</w:t>
            </w:r>
          </w:p>
        </w:tc>
      </w:tr>
      <w:tr>
        <w:trPr>
          <w:cantSplit/>
          <w:trHeight w:val="445" w:hRule="auto"/>
        </w:trPr>
        body1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2026278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SSC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3,600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</w:tr>
      <w:tr>
        <w:trPr>
          <w:cantSplit/>
          <w:trHeight w:val="445" w:hRule="auto"/>
        </w:trPr>
        body2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2026279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SSC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3,600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Tabel 1: Samenvatting van de reis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   2: Vangst per soort per dag (kg)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647"/>
        <w:gridCol w:w="1080"/>
        <w:gridCol w:w="1080"/>
        <w:gridCol w:w="1080"/>
        <w:gridCol w:w="1080"/>
        <w:gridCol w:w="1080"/>
        <w:gridCol w:w="1099"/>
      </w:tblGrid>
      <w:tr>
        <w:trPr>
          <w:trHeight w:val="461" w:hRule="auto"/>
          <w:tblHeader/>
        </w:trPr>
        header 1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Soort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Code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17/02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18/02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19/02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20/02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Totaal (kg)</w:t>
            </w:r>
          </w:p>
        </w:tc>
      </w:tr>
      <w:tr>
        <w:trPr>
          <w:trHeight w:val="453" w:hRule="auto"/>
        </w:trPr>
        body 1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Wijting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WHG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1,420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530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2,310</w:t>
            </w:r>
          </w:p>
        </w:tc>
      </w:tr>
      <w:tr>
        <w:trPr>
          <w:trHeight w:val="459" w:hRule="auto"/>
        </w:trPr>
        body 2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Gewone pijlinktvis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SQR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985</w:t>
            </w:r>
          </w:p>
        </w:tc>
      </w:tr>
      <w:tr>
        <w:trPr>
          <w:trHeight w:val="428" w:hRule="auto"/>
        </w:trPr>
        body 3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Rode mul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MUR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702</w:t>
            </w:r>
          </w:p>
        </w:tc>
      </w:tr>
      <w:tr>
        <w:trPr>
          <w:trHeight w:val="428" w:hRule="auto"/>
        </w:trPr>
        body 4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Makreel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MAC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608</w:t>
            </w:r>
          </w:p>
        </w:tc>
      </w:tr>
      <w:tr>
        <w:trPr>
          <w:trHeight w:val="428" w:hRule="auto"/>
        </w:trPr>
        body 5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Steenbolk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BIB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</w:t>
            </w:r>
          </w:p>
        </w:tc>
      </w:tr>
      <w:tr>
        <w:trPr>
          <w:trHeight w:val="458" w:hRule="auto"/>
        </w:trPr>
        body 6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Zeekarper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BRB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</w:tr>
      <w:tr>
        <w:trPr>
          <w:trHeight w:val="428" w:hRule="auto"/>
        </w:trPr>
        body 7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Schar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DAB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</w:tr>
      <w:tr>
        <w:trPr>
          <w:trHeight w:val="458" w:hRule="auto"/>
        </w:trPr>
        body 8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Rode poon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GUU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</w:tr>
      <w:tr>
        <w:trPr>
          <w:trHeight w:val="459" w:hRule="auto"/>
        </w:trPr>
        body 9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Inktvis (zeekat)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CTC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</w:tr>
      <w:tr>
        <w:trPr>
          <w:trHeight w:val="459" w:hRule="auto"/>
        </w:trPr>
        body10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Engelse poon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GUR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</w:tr>
      <w:tr>
        <w:trPr>
          <w:trHeight w:val="421" w:hRule="auto"/>
        </w:trPr>
        body11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Bot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FLE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428" w:hRule="auto"/>
        </w:trPr>
        body12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Horsmakreel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459" w:hRule="auto"/>
        </w:trPr>
        body13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Zeepaling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COE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428" w:hRule="auto"/>
        </w:trPr>
        body14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Schol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PLE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459" w:hRule="auto"/>
        </w:trPr>
        body15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Stekelrog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RJC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459" w:hRule="auto"/>
        </w:trPr>
        body16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Blonde rog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RJH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422" w:hRule="auto"/>
        </w:trPr>
        body17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Zonnevis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JOD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428" w:hRule="auto"/>
        </w:trPr>
        body18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Rode zeebrasem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SBR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453" w:hRule="auto"/>
        </w:trPr>
        body19
        <w:tc>
          <w:tcPr>
            <w:tcBorders>
              <w:bottom w:val="single" w:sz="8" w:space="0" w:color="2E75B6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Grote pieterman</w:t>
            </w:r>
          </w:p>
        </w:tc>
        <w:tc>
          <w:tcPr>
            <w:tcBorders>
              <w:bottom w:val="single" w:sz="8" w:space="0" w:color="2E75B6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WEG</w:t>
            </w:r>
          </w:p>
        </w:tc>
        <w:tc>
          <w:tcPr>
            <w:tcBorders>
              <w:bottom w:val="single" w:sz="8" w:space="0" w:color="2E75B6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2E75B6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2E75B6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2E75B6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2E75B6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445" w:hRule="auto"/>
        </w:trPr>
        body20
        <w:tc>
          <w:tcPr>
            <w:tcBorders>
              <w:bottom w:val="single" w:sz="4" w:space="0" w:color="AAAAAA"/>
              <w:top w:val="single" w:sz="8" w:space="0" w:color="2E75B6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TOTAAL</w:t>
            </w:r>
          </w:p>
        </w:tc>
        <w:tc>
          <w:tcPr>
            <w:tcBorders>
              <w:bottom w:val="single" w:sz="4" w:space="0" w:color="AAAAAA"/>
              <w:top w:val="single" w:sz="8" w:space="0" w:color="2E75B6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AAAAAA"/>
              <w:top w:val="single" w:sz="8" w:space="0" w:color="2E75B6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1,540</w:t>
            </w:r>
          </w:p>
        </w:tc>
        <w:tc>
          <w:tcPr>
            <w:tcBorders>
              <w:bottom w:val="single" w:sz="4" w:space="0" w:color="AAAAAA"/>
              <w:top w:val="single" w:sz="8" w:space="0" w:color="2E75B6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840</w:t>
            </w:r>
          </w:p>
        </w:tc>
        <w:tc>
          <w:tcPr>
            <w:tcBorders>
              <w:bottom w:val="single" w:sz="4" w:space="0" w:color="AAAAAA"/>
              <w:top w:val="single" w:sz="8" w:space="0" w:color="2E75B6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1,865</w:t>
            </w:r>
          </w:p>
        </w:tc>
        <w:tc>
          <w:tcPr>
            <w:tcBorders>
              <w:bottom w:val="single" w:sz="4" w:space="0" w:color="AAAAAA"/>
              <w:top w:val="single" w:sz="8" w:space="0" w:color="2E75B6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779</w:t>
            </w:r>
          </w:p>
        </w:tc>
        <w:tc>
          <w:tcPr>
            <w:tcBorders>
              <w:bottom w:val="single" w:sz="4" w:space="0" w:color="AAAAAA"/>
              <w:top w:val="single" w:sz="8" w:space="0" w:color="2E75B6"/>
              <w:left w:val="none" w:sz="0" w:space="0" w:color="000000"/>
              <w:right w:val="none" w:sz="0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5,024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4" w:space="0" w:color="AAAAAA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666666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666666"/>
              </w:rPr>
              <w:t xml:space="preserve">Bron: elog.</w:t>
            </w:r>
          </w:p>
        </w:tc>
      </w:tr>
    </w:tbl>
    <w:p>
      <w:pPr>
        <w:pStyle w:val="BodyText"/>
      </w:pPr>
      <w:r>
        <w:rPr>
          <w:iCs/>
          <w:i/>
        </w:rPr>
        <w:t xml:space="preserve">Tabel 2: Vangst per soort per dag (kg)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Tabel   3: Overzicht aanvoer en discards per reis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754"/>
        <w:gridCol w:w="943"/>
        <w:gridCol w:w="943"/>
      </w:tblGrid>
      <w:tr>
        <w:trPr>
          <w:trHeight w:val="461" w:hRule="auto"/>
          <w:tblHeader/>
        </w:trPr>
        header1
        <w:tc>
          <w:tcPr>
            <w:gridSpan w:val="3"/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Totale aanvoer per bron (kg)</w:t>
            </w:r>
          </w:p>
        </w:tc>
      </w:tr>
      <w:tr>
        <w:trPr>
          <w:trHeight w:val="422" w:hRule="auto"/>
          <w:tblHeader/>
        </w:trPr>
        header2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Bron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2026278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2026279</w:t>
            </w:r>
          </w:p>
        </w:tc>
      </w:tr>
      <w:tr>
        <w:trPr>
          <w:trHeight w:val="459" w:hRule="auto"/>
        </w:trPr>
        body1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Elog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4,245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779</w:t>
            </w:r>
          </w:p>
        </w:tc>
      </w:tr>
      <w:tr>
        <w:trPr>
          <w:trHeight w:val="445" w:hRule="auto"/>
        </w:trPr>
        body2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Kisten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4,416</w:t>
            </w:r>
          </w:p>
        </w:tc>
        <w:tc>
          <w:tcPr>
            <w:tcBorders>
              <w:bottom w:val="single" w:sz="4" w:space="0" w:color="AAAAAA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796</w:t>
            </w:r>
          </w:p>
        </w:tc>
      </w:tr>
    </w:tbl>
    <w:p>
      <w:pPr>
        <w:pStyle w:val="BodyText"/>
      </w:pPr>
      <w:r>
        <w:t xml:space="preserve"> 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1162"/>
        <w:gridCol w:w="943"/>
        <w:gridCol w:w="943"/>
      </w:tblGrid>
      <w:tr>
        <w:trPr>
          <w:trHeight w:val="461" w:hRule="auto"/>
          <w:tblHeader/>
        </w:trPr>
        header1
        <w:tc>
          <w:tcPr>
            <w:gridSpan w:val="3"/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Aanvoer per presentatievorm (kg)</w:t>
            </w:r>
          </w:p>
        </w:tc>
      </w:tr>
      <w:tr>
        <w:trPr>
          <w:trHeight w:val="425" w:hRule="auto"/>
          <w:tblHeader/>
        </w:trPr>
        header2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Presentatie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2026278</w:t>
            </w:r>
          </w:p>
        </w:tc>
        <w:tc>
          <w:tcPr>
            <w:tcBorders>
              <w:bottom w:val="single" w:sz="12" w:space="0" w:color="2E75B6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D5E8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2026279</w:t>
            </w:r>
          </w:p>
        </w:tc>
      </w:tr>
      <w:tr>
        <w:trPr>
          <w:trHeight w:val="421" w:hRule="auto"/>
        </w:trPr>
        body1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GUT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AAAAAA"/>
              <w:top w:val="single" w:sz="12" w:space="0" w:color="2E75B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</w:tr>
      <w:tr>
        <w:trPr>
          <w:trHeight w:val="445" w:hRule="auto"/>
        </w:trPr>
        body2
        <w:tc>
          <w:tcPr>
            <w:tcBorders>
              <w:bottom w:val="single" w:sz="8" w:space="0" w:color="2E7B2E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WHL</w:t>
            </w:r>
          </w:p>
        </w:tc>
        <w:tc>
          <w:tcPr>
            <w:tcBorders>
              <w:bottom w:val="single" w:sz="8" w:space="0" w:color="2E7B2E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4,220</w:t>
            </w:r>
          </w:p>
        </w:tc>
        <w:tc>
          <w:tcPr>
            <w:tcBorders>
              <w:bottom w:val="single" w:sz="8" w:space="0" w:color="2E7B2E"/>
              <w:top w:val="single" w:sz="6" w:space="0" w:color="AAAAAA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757</w:t>
            </w:r>
          </w:p>
        </w:tc>
      </w:tr>
      <w:tr>
        <w:trPr>
          <w:trHeight w:val="445" w:hRule="auto"/>
        </w:trPr>
        body3
        <w:tc>
          <w:tcPr>
            <w:tcBorders>
              <w:bottom w:val="single" w:sz="4" w:space="0" w:color="AAAAAA"/>
              <w:top w:val="single" w:sz="8" w:space="0" w:color="2E7B2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Totaal</w:t>
            </w:r>
          </w:p>
        </w:tc>
        <w:tc>
          <w:tcPr>
            <w:tcBorders>
              <w:bottom w:val="single" w:sz="4" w:space="0" w:color="AAAAAA"/>
              <w:top w:val="single" w:sz="8" w:space="0" w:color="2E7B2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4,245</w:t>
            </w:r>
          </w:p>
        </w:tc>
        <w:tc>
          <w:tcPr>
            <w:tcBorders>
              <w:bottom w:val="single" w:sz="4" w:space="0" w:color="AAAAAA"/>
              <w:top w:val="single" w:sz="8" w:space="0" w:color="2E7B2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Calibri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779</w:t>
            </w:r>
          </w:p>
        </w:tc>
      </w:tr>
    </w:tbl>
    <w:p>
      <w:pPr>
        <w:pStyle w:val="BodyText"/>
      </w:pPr>
      <w:r>
        <w:t xml:space="preserve"> </w:t>
      </w:r>
    </w:p>
    <w:p>
      <w:pPr>
        <w:pStyle w:val="BodyText"/>
      </w:pPr>
      <w:r>
        <w:rPr>
          <w:iCs/>
          <w:i/>
        </w:rPr>
        <w:t xml:space="preserve">Tabel 3: Overzicht aanvoer en discards per reis</w:t>
      </w:r>
    </w:p>
    <w:p>
      <w:r>
        <w:br w:type="page"/>
      </w:r>
    </w:p>
    <w:p>
      <w:pPr>
        <w:pStyle w:val="BodyText"/>
      </w:pPr>
      <w:r>
        <w:drawing>
          <wp:inline>
            <wp:extent cx="6464300" cy="753494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LYSHOOT_tripreport_harmonized_files/figure-docx/fig_tripmap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753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6464300" cy="847685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LYSHOOT_tripreport_harmonized_files/figure-docx/fig_catchperspecies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847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6464300" cy="672017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LYSHOOT_tripreport_harmonized_files/figure-docx/fig_vangst_per_haul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672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br w:type="page"/>
      </w:r>
    </w:p>
    <w:p>
      <w:pPr>
        <w:pStyle w:val="BodyText"/>
      </w:pPr>
      <w:r>
        <w:drawing>
          <wp:inline>
            <wp:extent cx="6464300" cy="581787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LYSHOOT_tripreport_harmonized_files/figure-docx/fig_aanvoer_cumulatief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5817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Figuur 4: Cumulatieve aanvoer per soort, week en jaar</w:t>
      </w:r>
    </w:p>
    <w:p>
      <w:r>
        <w:br w:type="page"/>
      </w:r>
    </w:p>
    <w:p>
      <w:pPr>
        <w:pStyle w:val="BodyText"/>
      </w:pPr>
      <w:r>
        <w:drawing>
          <wp:inline>
            <wp:extent cx="6464300" cy="711073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LYSHOOT_tripreport_harmonized_files/figure-docx/fig_bubblemap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711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Figuur 5: Vangst per trek - kaart (totaal gewicht)</w:t>
      </w:r>
    </w:p>
    <w:p>
      <w:pPr>
        <w:pStyle w:val="BodyText"/>
      </w:pPr>
      <w:r>
        <w:t xml:space="preserve">ewpage</w:t>
      </w:r>
      <w:r>
        <w:t xml:space="preserve"> </w:t>
      </w:r>
      <w:r>
        <w:drawing>
          <wp:inline>
            <wp:extent cx="6464300" cy="672017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LYSHOOT_tripreport_harmonized_files/figure-docx/fig_discards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672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sectPr w:rsidR="00E43431" w:rsidSect="00CC6211">
      <w:pgSz w:h="15840" w:w="12240"/>
      <w:pgMar w:bottom="1418" w:footer="720" w:gutter="0" w:header="720" w:left="1021" w:right="1021" w:top="85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8CA44BB4"/>
    <w:multiLevelType w:val="multilevel"/>
    <w:tmpl w:val="B3ECF96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">
    <w:nsid w:val="9030D5D9"/>
    <w:multiLevelType w:val="multilevel"/>
    <w:tmpl w:val="C8CE1814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2">
    <w:nsid w:val="90BE766A"/>
    <w:multiLevelType w:val="multilevel"/>
    <w:tmpl w:val="012898C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3">
    <w:nsid w:val="A06BE7E7"/>
    <w:multiLevelType w:val="multilevel"/>
    <w:tmpl w:val="AF1661B8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4">
    <w:nsid w:val="C8EAD5E4"/>
    <w:multiLevelType w:val="multilevel"/>
    <w:tmpl w:val="47C25960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5">
    <w:nsid w:val="CF1C380D"/>
    <w:multiLevelType w:val="multilevel"/>
    <w:tmpl w:val="72DCC2E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6">
    <w:nsid w:val="E17F69BA"/>
    <w:multiLevelType w:val="multilevel"/>
    <w:tmpl w:val="4CCECB9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7">
    <w:nsid w:val="EC2F219F"/>
    <w:multiLevelType w:val="multilevel"/>
    <w:tmpl w:val="BBF42D7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8">
    <w:nsid w:val="EEFA3429"/>
    <w:multiLevelType w:val="multilevel"/>
    <w:tmpl w:val="4ECA2DF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9">
    <w:nsid w:val="F68EC264"/>
    <w:multiLevelType w:val="multilevel"/>
    <w:tmpl w:val="C9B606A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0">
    <w:nsid w:val="10AAA4A5"/>
    <w:multiLevelType w:val="multilevel"/>
    <w:tmpl w:val="1D64E50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1">
    <w:nsid w:val="20D7BD7C"/>
    <w:multiLevelType w:val="multilevel"/>
    <w:tmpl w:val="D110F51C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2">
    <w:nsid w:val="2A502C17"/>
    <w:multiLevelType w:val="multilevel"/>
    <w:tmpl w:val="25A6D5B4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3">
    <w:nsid w:val="2EEBADA2"/>
    <w:multiLevelType w:val="multilevel"/>
    <w:tmpl w:val="7F8822AA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4">
    <w:nsid w:val="38F26D2F"/>
    <w:multiLevelType w:val="multilevel"/>
    <w:tmpl w:val="84EE1CB6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5">
    <w:nsid w:val="6BEFAAF0"/>
    <w:multiLevelType w:val="multilevel"/>
    <w:tmpl w:val="FCE6C5A0"/>
    <w:lvl w:ilvl="0">
      <w:numFmt w:val="bullet"/>
      <w:lvlText w:val="•"/>
      <w:lvlJc w:val="left"/>
      <w:pPr>
        <w:tabs>
          <w:tab w:pos="0" w:val="num"/>
        </w:tabs>
        <w:ind w:hanging="480" w:left="480"/>
      </w:pPr>
    </w:lvl>
    <w:lvl w:ilvl="1">
      <w:numFmt w:val="bullet"/>
      <w:lvlText w:val="–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•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–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•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–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•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15:restartNumberingAfterBreak="0" w:abstractNumId="16">
    <w:nsid w:val="7516056B"/>
    <w:multiLevelType w:val="multilevel"/>
    <w:tmpl w:val="532E7574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09378782" w:numId="1">
    <w:abstractNumId w:val="6"/>
  </w:num>
  <w:num w16cid:durableId="374082606" w:numId="2">
    <w:abstractNumId w:val="2"/>
  </w:num>
  <w:num w16cid:durableId="497690940" w:numId="3">
    <w:abstractNumId w:val="15"/>
  </w:num>
  <w:num w16cid:durableId="1905986621" w:numId="4">
    <w:abstractNumId w:val="15"/>
  </w:num>
  <w:num w16cid:durableId="1941257078" w:numId="5">
    <w:abstractNumId w:val="5"/>
  </w:num>
  <w:num w16cid:durableId="21371687" w:numId="6">
    <w:abstractNumId w:val="12"/>
  </w:num>
  <w:num w16cid:durableId="1744719970" w:numId="7">
    <w:abstractNumId w:val="7"/>
  </w:num>
  <w:num w16cid:durableId="356933221" w:numId="8">
    <w:abstractNumId w:val="11"/>
  </w:num>
  <w:num w16cid:durableId="1629044985" w:numId="9">
    <w:abstractNumId w:val="14"/>
  </w:num>
  <w:num w16cid:durableId="626356421" w:numId="10">
    <w:abstractNumId w:val="1"/>
  </w:num>
  <w:num w16cid:durableId="1446267774" w:numId="11">
    <w:abstractNumId w:val="8"/>
  </w:num>
  <w:num w16cid:durableId="716440197" w:numId="12">
    <w:abstractNumId w:val="3"/>
  </w:num>
  <w:num w16cid:durableId="2067097828" w:numId="13">
    <w:abstractNumId w:val="16"/>
  </w:num>
  <w:num w16cid:durableId="1427112790" w:numId="14">
    <w:abstractNumId w:val="13"/>
  </w:num>
  <w:num w16cid:durableId="154028065" w:numId="15">
    <w:abstractNumId w:val="10"/>
  </w:num>
  <w:num w16cid:durableId="1733234361" w:numId="16">
    <w:abstractNumId w:val="9"/>
  </w:num>
  <w:num w16cid:durableId="1689481759" w:numId="17">
    <w:abstractNumId w:val="0"/>
  </w:num>
  <w:num w16cid:durableId="593782071" w:numId="18">
    <w:abstractNumId w:val="4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90"/>
  <w:embedSystemFonts/>
  <w:proofState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="Times New Roman" w:eastAsiaTheme="minorHAnsi" w:hAnsiTheme="minorHAnsi"/>
        <w:sz w:val="22"/>
        <w:szCs w:val="22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524741"/>
    <w:pPr>
      <w:spacing w:after="120" w:line="276" w:lineRule="auto"/>
    </w:pPr>
    <w:rPr>
      <w:sz w:val="20"/>
      <w:szCs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524741"/>
    <w:pPr>
      <w:keepNext/>
      <w:spacing w:before="120"/>
      <w:outlineLvl w:val="0"/>
    </w:pPr>
    <w:rPr>
      <w:rFonts w:cstheme="majorBidi" w:eastAsiaTheme="majorEastAsia"/>
      <w:b/>
      <w:bCs/>
      <w:kern w:val="32"/>
      <w:sz w:val="36"/>
      <w:szCs w:val="32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524741"/>
    <w:pPr>
      <w:keepNext/>
      <w:spacing w:after="60" w:before="240"/>
      <w:outlineLvl w:val="1"/>
    </w:pPr>
    <w:rPr>
      <w:rFonts w:asciiTheme="majorHAnsi" w:cstheme="majorBidi" w:eastAsiaTheme="majorEastAsia" w:hAnsiTheme="majorHAnsi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524741"/>
    <w:pPr>
      <w:keepNext/>
      <w:spacing w:after="60" w:before="240"/>
      <w:outlineLvl w:val="2"/>
    </w:pPr>
    <w:rPr>
      <w:rFonts w:asciiTheme="majorHAnsi" w:cstheme="majorBidi" w:eastAsiaTheme="majorEastAsia" w:hAnsiTheme="majorHAnsi"/>
      <w:b/>
      <w:bCs/>
      <w:sz w:val="26"/>
      <w:szCs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524741"/>
    <w:pPr>
      <w:keepNext/>
      <w:spacing w:after="60" w:before="240"/>
      <w:outlineLvl w:val="3"/>
    </w:pPr>
    <w:rPr>
      <w:rFonts w:cstheme="majorBidi"/>
      <w:b/>
      <w:bCs/>
      <w:sz w:val="28"/>
      <w:szCs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524741"/>
    <w:pPr>
      <w:pageBreakBefore/>
      <w:spacing w:after="0" w:line="240" w:lineRule="auto"/>
      <w:outlineLvl w:val="4"/>
    </w:pPr>
    <w:rPr>
      <w:rFonts w:cstheme="majorBidi"/>
      <w:b/>
      <w:bCs/>
      <w:i/>
      <w:iCs/>
      <w:color w:themeColor="background1" w:val="FFFFFF"/>
      <w:sz w:val="10"/>
      <w:szCs w:val="26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524741"/>
    <w:pPr>
      <w:spacing w:after="60" w:before="240"/>
      <w:outlineLvl w:val="5"/>
    </w:pPr>
    <w:rPr>
      <w:rFonts w:cstheme="majorBidi"/>
      <w:b/>
      <w:bCs/>
      <w:sz w:val="22"/>
      <w:szCs w:val="22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524741"/>
    <w:pPr>
      <w:spacing w:after="60" w:before="240"/>
      <w:outlineLvl w:val="6"/>
    </w:pPr>
    <w:rPr>
      <w:rFonts w:cstheme="majorBidi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524741"/>
    <w:pPr>
      <w:spacing w:after="60" w:before="240"/>
      <w:outlineLvl w:val="7"/>
    </w:pPr>
    <w:rPr>
      <w:rFonts w:cstheme="majorBidi"/>
      <w:i/>
      <w:iCs/>
      <w:sz w:val="24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524741"/>
    <w:p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524741"/>
    <w:rPr>
      <w:rFonts w:cstheme="majorBidi" w:eastAsiaTheme="majorEastAsia"/>
      <w:b/>
      <w:bCs/>
      <w:kern w:val="32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524741"/>
    <w:rPr>
      <w:rFonts w:asciiTheme="majorHAnsi" w:cstheme="majorBidi" w:eastAsiaTheme="majorEastAsia" w:hAnsiTheme="majorHAnsi"/>
      <w:b/>
      <w:bCs/>
      <w:i/>
      <w:iCs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524741"/>
    <w:rPr>
      <w:rFonts w:asciiTheme="majorHAnsi" w:cstheme="majorBidi" w:eastAsiaTheme="majorEastAsia" w:hAnsiTheme="majorHAnsi"/>
      <w:b/>
      <w:bCs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24741"/>
    <w:rPr>
      <w:rFonts w:cstheme="majorBidi"/>
      <w:b/>
      <w:bCs/>
      <w:sz w:val="28"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524741"/>
    <w:rPr>
      <w:rFonts w:cstheme="majorBidi"/>
      <w:b/>
      <w:bCs/>
      <w:i/>
      <w:iCs/>
      <w:color w:themeColor="background1" w:val="FFFFFF"/>
      <w:sz w:val="10"/>
      <w:szCs w:val="2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524741"/>
    <w:rPr>
      <w:rFonts w:cstheme="majorBidi"/>
      <w:b/>
      <w:b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524741"/>
    <w:rPr>
      <w:rFonts w:cstheme="majorBidi"/>
      <w:sz w:val="24"/>
      <w:szCs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524741"/>
    <w:rPr>
      <w:rFonts w:cstheme="majorBidi"/>
      <w:i/>
      <w:iCs/>
      <w:sz w:val="24"/>
      <w:szCs w:val="24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524741"/>
    <w:rPr>
      <w:rFonts w:asciiTheme="majorHAnsi" w:cstheme="majorBidi" w:eastAsiaTheme="majorEastAsia" w:hAnsiTheme="majorHAnsi"/>
    </w:rPr>
  </w:style>
  <w:style w:styleId="Title" w:type="paragraph">
    <w:name w:val="Title"/>
    <w:basedOn w:val="Normal"/>
    <w:next w:val="Normal"/>
    <w:link w:val="TitleChar"/>
    <w:uiPriority w:val="10"/>
    <w:qFormat/>
    <w:rsid w:val="00524741"/>
    <w:pPr>
      <w:spacing w:after="60" w:before="240"/>
      <w:outlineLvl w:val="0"/>
    </w:pPr>
    <w:rPr>
      <w:rFonts w:asciiTheme="majorHAnsi" w:cstheme="majorBidi" w:eastAsiaTheme="majorEastAsia" w:hAnsiTheme="majorHAnsi"/>
      <w:b/>
      <w:bCs/>
      <w:kern w:val="28"/>
      <w:sz w:val="36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524741"/>
    <w:rPr>
      <w:rFonts w:asciiTheme="majorHAnsi" w:cstheme="majorBidi" w:eastAsiaTheme="majorEastAsia" w:hAnsiTheme="majorHAnsi"/>
      <w:b/>
      <w:bCs/>
      <w:kern w:val="28"/>
      <w:sz w:val="36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524741"/>
    <w:pPr>
      <w:spacing w:after="60"/>
      <w:jc w:val="center"/>
      <w:outlineLvl w:val="1"/>
    </w:pPr>
    <w:rPr>
      <w:rFonts w:asciiTheme="majorHAnsi" w:cstheme="majorBidi" w:eastAsiaTheme="majorEastAsia" w:hAnsiTheme="majorHAnsi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524741"/>
    <w:rPr>
      <w:rFonts w:asciiTheme="majorHAnsi" w:cstheme="majorBidi" w:eastAsiaTheme="majorEastAsia" w:hAnsiTheme="majorHAnsi"/>
      <w:sz w:val="24"/>
      <w:szCs w:val="24"/>
    </w:rPr>
  </w:style>
  <w:style w:styleId="Strong" w:type="character">
    <w:name w:val="Strong"/>
    <w:basedOn w:val="DefaultParagraphFont"/>
    <w:uiPriority w:val="22"/>
    <w:qFormat/>
    <w:rsid w:val="00524741"/>
    <w:rPr>
      <w:b/>
      <w:bCs/>
    </w:rPr>
  </w:style>
  <w:style w:styleId="Emphasis" w:type="character">
    <w:name w:val="Emphasis"/>
    <w:basedOn w:val="DefaultParagraphFont"/>
    <w:uiPriority w:val="20"/>
    <w:qFormat/>
    <w:rsid w:val="00524741"/>
    <w:rPr>
      <w:rFonts w:asciiTheme="minorHAnsi" w:hAnsiTheme="minorHAnsi"/>
      <w:b/>
      <w:i/>
      <w:iCs/>
    </w:rPr>
  </w:style>
  <w:style w:styleId="NoSpacing" w:type="paragraph">
    <w:name w:val="No Spacing"/>
    <w:basedOn w:val="Normal"/>
    <w:uiPriority w:val="1"/>
    <w:qFormat/>
    <w:rsid w:val="00524741"/>
    <w:rPr>
      <w:szCs w:val="32"/>
    </w:rPr>
  </w:style>
  <w:style w:styleId="ListParagraph" w:type="paragraph">
    <w:name w:val="List Paragraph"/>
    <w:basedOn w:val="Normal"/>
    <w:uiPriority w:val="34"/>
    <w:qFormat/>
    <w:rsid w:val="00524741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524741"/>
    <w:rPr>
      <w:i/>
      <w:sz w:val="24"/>
    </w:rPr>
  </w:style>
  <w:style w:customStyle="1" w:styleId="QuoteChar" w:type="character">
    <w:name w:val="Quote Char"/>
    <w:basedOn w:val="DefaultParagraphFont"/>
    <w:link w:val="Quote"/>
    <w:uiPriority w:val="29"/>
    <w:rsid w:val="00524741"/>
    <w:rPr>
      <w:i/>
      <w:sz w:val="24"/>
      <w:szCs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4741"/>
    <w:pPr>
      <w:ind w:left="720" w:right="720"/>
    </w:pPr>
    <w:rPr>
      <w:b/>
      <w:i/>
      <w:sz w:val="24"/>
      <w:szCs w:val="2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4741"/>
    <w:rPr>
      <w:b/>
      <w:i/>
      <w:sz w:val="24"/>
    </w:rPr>
  </w:style>
  <w:style w:styleId="SubtleEmphasis" w:type="character">
    <w:name w:val="Subtle Emphasis"/>
    <w:uiPriority w:val="19"/>
    <w:qFormat/>
    <w:rsid w:val="00524741"/>
    <w:rPr>
      <w:i/>
      <w:color w:themeColor="text1" w:themeTint="A5" w:val="5A5A5A"/>
    </w:rPr>
  </w:style>
  <w:style w:styleId="IntenseEmphasis" w:type="character">
    <w:name w:val="Intense Emphasis"/>
    <w:basedOn w:val="DefaultParagraphFont"/>
    <w:uiPriority w:val="21"/>
    <w:qFormat/>
    <w:rsid w:val="00524741"/>
    <w:rPr>
      <w:b/>
      <w:i/>
      <w:sz w:val="24"/>
      <w:szCs w:val="24"/>
      <w:u w:val="single"/>
    </w:rPr>
  </w:style>
  <w:style w:styleId="SubtleReference" w:type="character">
    <w:name w:val="Subtle Reference"/>
    <w:basedOn w:val="DefaultParagraphFont"/>
    <w:uiPriority w:val="31"/>
    <w:qFormat/>
    <w:rsid w:val="00524741"/>
    <w:rPr>
      <w:sz w:val="24"/>
      <w:szCs w:val="24"/>
      <w:u w:val="single"/>
    </w:rPr>
  </w:style>
  <w:style w:styleId="IntenseReference" w:type="character">
    <w:name w:val="Intense Reference"/>
    <w:basedOn w:val="DefaultParagraphFont"/>
    <w:uiPriority w:val="32"/>
    <w:qFormat/>
    <w:rsid w:val="00524741"/>
    <w:rPr>
      <w:b/>
      <w:sz w:val="24"/>
      <w:u w:val="single"/>
    </w:rPr>
  </w:style>
  <w:style w:styleId="BookTitle" w:type="character">
    <w:name w:val="Book Title"/>
    <w:basedOn w:val="DefaultParagraphFont"/>
    <w:uiPriority w:val="33"/>
    <w:qFormat/>
    <w:rsid w:val="00524741"/>
    <w:rPr>
      <w:rFonts w:asciiTheme="majorHAnsi" w:eastAsiaTheme="majorEastAsia" w:hAnsiTheme="majorHAnsi"/>
      <w:b/>
      <w:i/>
      <w:sz w:val="24"/>
      <w:szCs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524741"/>
    <w:pPr>
      <w:outlineLvl w:val="9"/>
    </w:pPr>
  </w:style>
  <w:style w:customStyle="1" w:styleId="SourceCode" w:type="paragraph">
    <w:name w:val="Source Code"/>
    <w:basedOn w:val="Normal"/>
    <w:rsid w:val="00020085"/>
    <w:pPr>
      <w:shd w:color="auto" w:fill="F8F8F8" w:val="clear"/>
      <w:wordWrap w:val="0"/>
      <w:spacing w:line="240" w:lineRule="auto"/>
    </w:pPr>
    <w:rPr>
      <w:rFonts w:ascii="Courier New" w:cs="Courier New" w:hAnsi="Courier New"/>
      <w:sz w:val="16"/>
      <w:szCs w:val="16"/>
    </w:rPr>
  </w:style>
  <w:style w:customStyle="1" w:styleId="KeywordTok" w:type="character">
    <w:name w:val="KeywordTok"/>
    <w:rsid w:val="00116679"/>
    <w:rPr>
      <w:b/>
      <w:color w:val="204A87"/>
      <w:sz w:val="16"/>
      <w:szCs w:val="16"/>
      <w:shd w:color="auto" w:fill="F8F8F8" w:val="clear"/>
    </w:rPr>
  </w:style>
  <w:style w:customStyle="1" w:styleId="DataTypeTok" w:type="character">
    <w:name w:val="DataTypeTok"/>
    <w:rPr>
      <w:color w:val="204A87"/>
      <w:shd w:color="auto" w:fill="F8F8F8" w:val="clear"/>
    </w:rPr>
  </w:style>
  <w:style w:customStyle="1" w:styleId="DecValTok" w:type="character">
    <w:name w:val="DecValTok"/>
    <w:rPr>
      <w:color w:val="0000CF"/>
      <w:shd w:color="auto" w:fill="F8F8F8" w:val="clear"/>
    </w:rPr>
  </w:style>
  <w:style w:customStyle="1" w:styleId="BaseNTok" w:type="character">
    <w:name w:val="BaseNTok"/>
    <w:rPr>
      <w:color w:val="0000CF"/>
      <w:shd w:color="auto" w:fill="F8F8F8" w:val="clear"/>
    </w:rPr>
  </w:style>
  <w:style w:customStyle="1" w:styleId="FloatTok" w:type="character">
    <w:name w:val="FloatTok"/>
    <w:rPr>
      <w:color w:val="0000CF"/>
      <w:shd w:color="auto" w:fill="F8F8F8" w:val="clear"/>
    </w:rPr>
  </w:style>
  <w:style w:customStyle="1" w:styleId="ConstantTok" w:type="character">
    <w:name w:val="ConstantTok"/>
    <w:rPr>
      <w:color w:val="000000"/>
      <w:shd w:color="auto" w:fill="F8F8F8" w:val="clear"/>
    </w:rPr>
  </w:style>
  <w:style w:customStyle="1" w:styleId="CharTok" w:type="character">
    <w:name w:val="CharTok"/>
    <w:rPr>
      <w:color w:val="4E9A06"/>
      <w:shd w:color="auto" w:fill="F8F8F8" w:val="clear"/>
    </w:rPr>
  </w:style>
  <w:style w:customStyle="1" w:styleId="SpecialCharTok" w:type="character">
    <w:name w:val="SpecialCharTok"/>
    <w:rPr>
      <w:color w:val="000000"/>
      <w:shd w:color="auto" w:fill="F8F8F8" w:val="clear"/>
    </w:rPr>
  </w:style>
  <w:style w:customStyle="1" w:styleId="StringTok" w:type="character">
    <w:name w:val="StringTok"/>
    <w:rsid w:val="00116679"/>
    <w:rPr>
      <w:rFonts w:ascii="Courier New" w:cs="Courier New" w:hAnsi="Courier New"/>
      <w:color w:val="4E9A06"/>
      <w:sz w:val="12"/>
      <w:szCs w:val="12"/>
      <w:shd w:color="auto" w:fill="F8F8F8" w:val="clear"/>
    </w:rPr>
  </w:style>
  <w:style w:customStyle="1" w:styleId="VerbatimStringTok" w:type="character">
    <w:name w:val="VerbatimStringTok"/>
    <w:rPr>
      <w:color w:val="4E9A06"/>
      <w:shd w:color="auto" w:fill="F8F8F8" w:val="clear"/>
    </w:rPr>
  </w:style>
  <w:style w:customStyle="1" w:styleId="SpecialStringTok" w:type="character">
    <w:name w:val="SpecialStringTok"/>
    <w:rPr>
      <w:color w:val="4E9A06"/>
      <w:shd w:color="auto" w:fill="F8F8F8" w:val="clear"/>
    </w:rPr>
  </w:style>
  <w:style w:customStyle="1" w:styleId="ImportTok" w:type="character">
    <w:name w:val="ImportTok"/>
    <w:rPr>
      <w:shd w:color="auto" w:fill="F8F8F8" w:val="clear"/>
    </w:rPr>
  </w:style>
  <w:style w:customStyle="1" w:styleId="CommentTok" w:type="character">
    <w:name w:val="CommentTok"/>
    <w:rPr>
      <w:i/>
      <w:color w:val="8F5902"/>
      <w:shd w:color="auto" w:fill="F8F8F8" w:val="clear"/>
    </w:rPr>
  </w:style>
  <w:style w:customStyle="1" w:styleId="DocumentationTok" w:type="character">
    <w:name w:val="DocumentationTok"/>
    <w:rPr>
      <w:b/>
      <w:i/>
      <w:color w:val="8F5902"/>
      <w:shd w:color="auto" w:fill="F8F8F8" w:val="clear"/>
    </w:rPr>
  </w:style>
  <w:style w:customStyle="1" w:styleId="AnnotationTok" w:type="character">
    <w:name w:val="AnnotationTok"/>
    <w:rPr>
      <w:b/>
      <w:i/>
      <w:color w:val="8F5902"/>
      <w:shd w:color="auto" w:fill="F8F8F8" w:val="clear"/>
    </w:rPr>
  </w:style>
  <w:style w:customStyle="1" w:styleId="CommentVarTok" w:type="character">
    <w:name w:val="CommentVarTok"/>
    <w:rPr>
      <w:b/>
      <w:i/>
      <w:color w:val="8F5902"/>
      <w:shd w:color="auto" w:fill="F8F8F8" w:val="clear"/>
    </w:rPr>
  </w:style>
  <w:style w:customStyle="1" w:styleId="OtherTok" w:type="character">
    <w:name w:val="OtherTok"/>
    <w:rsid w:val="00116679"/>
    <w:rPr>
      <w:rFonts w:ascii="Courier New" w:cs="Courier New" w:hAnsi="Courier New"/>
      <w:color w:val="8F5902"/>
      <w:sz w:val="12"/>
      <w:szCs w:val="12"/>
      <w:shd w:color="auto" w:fill="F8F8F8" w:val="clear"/>
    </w:rPr>
  </w:style>
  <w:style w:customStyle="1" w:styleId="FunctionTok" w:type="character">
    <w:name w:val="FunctionTok"/>
    <w:rPr>
      <w:color w:val="000000"/>
      <w:shd w:color="auto" w:fill="F8F8F8" w:val="clear"/>
    </w:rPr>
  </w:style>
  <w:style w:customStyle="1" w:styleId="VariableTok" w:type="character">
    <w:name w:val="VariableTok"/>
    <w:rPr>
      <w:color w:val="000000"/>
      <w:shd w:color="auto" w:fill="F8F8F8" w:val="clear"/>
    </w:rPr>
  </w:style>
  <w:style w:customStyle="1" w:styleId="ControlFlowTok" w:type="character">
    <w:name w:val="ControlFlowTok"/>
    <w:rPr>
      <w:b/>
      <w:color w:val="204A87"/>
      <w:shd w:color="auto" w:fill="F8F8F8" w:val="clear"/>
    </w:rPr>
  </w:style>
  <w:style w:customStyle="1" w:styleId="OperatorTok" w:type="character">
    <w:name w:val="OperatorTok"/>
    <w:rPr>
      <w:b/>
      <w:color w:val="CE5C00"/>
      <w:shd w:color="auto" w:fill="F8F8F8" w:val="clear"/>
    </w:rPr>
  </w:style>
  <w:style w:customStyle="1" w:styleId="BuiltInTok" w:type="character">
    <w:name w:val="BuiltInTok"/>
    <w:rPr>
      <w:shd w:color="auto" w:fill="F8F8F8" w:val="clear"/>
    </w:rPr>
  </w:style>
  <w:style w:customStyle="1" w:styleId="ExtensionTok" w:type="character">
    <w:name w:val="ExtensionTok"/>
    <w:rPr>
      <w:shd w:color="auto" w:fill="F8F8F8" w:val="clear"/>
    </w:rPr>
  </w:style>
  <w:style w:customStyle="1" w:styleId="PreprocessorTok" w:type="character">
    <w:name w:val="PreprocessorTok"/>
    <w:rPr>
      <w:i/>
      <w:color w:val="8F5902"/>
      <w:shd w:color="auto" w:fill="F8F8F8" w:val="clear"/>
    </w:rPr>
  </w:style>
  <w:style w:customStyle="1" w:styleId="AttributeTok" w:type="character">
    <w:name w:val="AttributeTok"/>
    <w:rPr>
      <w:color w:val="C4A000"/>
      <w:shd w:color="auto" w:fill="F8F8F8" w:val="clear"/>
    </w:rPr>
  </w:style>
  <w:style w:customStyle="1" w:styleId="RegionMarkerTok" w:type="character">
    <w:name w:val="RegionMarkerTok"/>
    <w:rPr>
      <w:shd w:color="auto" w:fill="F8F8F8" w:val="clear"/>
    </w:rPr>
  </w:style>
  <w:style w:customStyle="1" w:styleId="InformationTok" w:type="character">
    <w:name w:val="InformationTok"/>
    <w:rPr>
      <w:b/>
      <w:i/>
      <w:color w:val="8F5902"/>
      <w:shd w:color="auto" w:fill="F8F8F8" w:val="clear"/>
    </w:rPr>
  </w:style>
  <w:style w:customStyle="1" w:styleId="WarningTok" w:type="character">
    <w:name w:val="WarningTok"/>
    <w:rPr>
      <w:b/>
      <w:i/>
      <w:color w:val="8F5902"/>
      <w:shd w:color="auto" w:fill="F8F8F8" w:val="clear"/>
    </w:rPr>
  </w:style>
  <w:style w:customStyle="1" w:styleId="AlertTok" w:type="character">
    <w:name w:val="AlertTok"/>
    <w:rPr>
      <w:color w:val="EF2929"/>
      <w:shd w:color="auto" w:fill="F8F8F8" w:val="clear"/>
    </w:rPr>
  </w:style>
  <w:style w:customStyle="1" w:styleId="ErrorTok" w:type="character">
    <w:name w:val="ErrorTok"/>
    <w:rPr>
      <w:b/>
      <w:color w:val="A40000"/>
      <w:shd w:color="auto" w:fill="F8F8F8" w:val="clear"/>
    </w:rPr>
  </w:style>
  <w:style w:customStyle="1" w:styleId="NormalTok" w:type="character">
    <w:name w:val="NormalTok"/>
    <w:rsid w:val="00116679"/>
    <w:rPr>
      <w:rFonts w:ascii="Courier New" w:cs="Courier New" w:hAnsi="Courier New"/>
      <w:sz w:val="12"/>
      <w:szCs w:val="1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  <w:doNotOrganizeInFolder/>
  <w:doNotUseLongFileNames/>
  <w:pixelsPerInch w:val="0"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20" Target="media/rId2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report_template2.dotx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2026-03-19T15:23:35Z</dcterms:created>
  <dcterms:modified xsi:type="dcterms:W3CDTF">2026-03-19T15:23:35Z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  <property fmtid="{D5CDD505-2E9C-101B-9397-08002B2CF9AE}" pid="3" name="params">
    <vt:lpwstr/>
  </property>
</Properties>
</file>