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Analysis of advice changes in a number of key pelagic stocks</w:t>
      </w:r>
    </w:p>
    <w:p>
      <w:pPr>
        <w:pStyle w:val="BodyText"/>
      </w:pPr>
      <w:r>
        <w:t xml:space="preserve">Martin Pastoors, 10/01/2019</w:t>
      </w:r>
    </w:p>
    <w:p>
      <w:pPr>
        <w:pStyle w:val="BodyText"/>
      </w:pPr>
      <w:r>
        <w:rPr>
          <w:b/>
        </w:rPr>
        <w:t xml:space="preserve">Introduction</w:t>
      </w:r>
    </w:p>
    <w:p>
      <w:pPr>
        <w:pStyle w:val="BodyText"/>
      </w:pPr>
      <w:r>
        <w:t xml:space="preserve">In this document an overview is presented of the ICES advice for a number of key pelagic stocks relevant to the Pelagic Advisory Council (her-347d, her-noss, her-3a22, hom-west, mac-nea, whb-comb). The analysis is based on ICES advice database (Pastoors et al, in prep.) and the ICES stock assessment graph database (</w:t>
      </w:r>
      <w:r>
        <w:t xml:space="preserve"> </w:t>
      </w:r>
      <w:hyperlink r:id="rId21">
        <w:r>
          <w:rPr>
            <w:rStyle w:val="Hyperlink"/>
          </w:rPr>
          <w:t xml:space="preserve">ICES SAG</w:t>
        </w:r>
      </w:hyperlink>
      <w:r>
        <w:t xml:space="preserve">). The document outlines changes in reference points, changes in advice and a comparison between stock size assumed as the basis for the forecast and the most recent estimates of stock size from the 2018 assessments.</w:t>
      </w:r>
    </w:p>
    <w:p>
      <w:pPr>
        <w:pStyle w:val="BodyText"/>
      </w:pPr>
      <w:r>
        <w:rPr>
          <w:b/>
        </w:rPr>
        <w:t xml:space="preserve">Changes in F reference points</w:t>
      </w:r>
    </w:p>
    <w:p>
      <w:pPr>
        <w:pStyle w:val="BodyText"/>
      </w:pPr>
      <w:r>
        <w:t xml:space="preserve">Fpa (blue) and Fmsy (green) reference points points as estimated in the different assessment years. Note that for a number of years it was no longer deemed necessary to provide Fpa estimates, and they were consequently removed from the advice documents. In the more recent years, Fpa values have been added again on the request of ICES clients.</w:t>
      </w:r>
    </w:p>
    <w:p>
      <w:pPr>
        <w:pStyle w:val="BodyText"/>
      </w:pPr>
      <w:r>
        <w:drawing>
          <wp:inline>
            <wp:extent cx="5753100" cy="4027170"/>
            <wp:effectExtent b="0" l="0" r="0" t="0"/>
            <wp:docPr descr="" title="" id="1" name="Picture"/>
            <a:graphic>
              <a:graphicData uri="http://schemas.openxmlformats.org/drawingml/2006/picture">
                <pic:pic>
                  <pic:nvPicPr>
                    <pic:cNvPr descr="Analyse_changes_in_pelagic_stocks_files/figure-docx/unnamed-chunk-2-1.png" id="0" name="Picture"/>
                    <pic:cNvPicPr>
                      <a:picLocks noChangeArrowheads="1" noChangeAspect="1"/>
                    </pic:cNvPicPr>
                  </pic:nvPicPr>
                  <pic:blipFill>
                    <a:blip r:embed="rId22"/>
                    <a:stretch>
                      <a:fillRect/>
                    </a:stretch>
                  </pic:blipFill>
                  <pic:spPr bwMode="auto">
                    <a:xfrm>
                      <a:off x="0" y="0"/>
                      <a:ext cx="5753100" cy="4027170"/>
                    </a:xfrm>
                    <a:prstGeom prst="rect">
                      <a:avLst/>
                    </a:prstGeom>
                    <a:noFill/>
                    <a:ln w="9525">
                      <a:noFill/>
                      <a:headEnd/>
                      <a:tailEnd/>
                    </a:ln>
                  </pic:spPr>
                </pic:pic>
              </a:graphicData>
            </a:graphic>
          </wp:inline>
        </w:drawing>
      </w:r>
    </w:p>
    <w:p>
      <w:pPr>
        <w:pStyle w:val="BodyText"/>
      </w:pPr>
      <w:r>
        <w:rPr>
          <w:b/>
        </w:rPr>
        <w:t xml:space="preserve">Changes in biomass points</w:t>
      </w:r>
    </w:p>
    <w:p>
      <w:pPr>
        <w:pStyle w:val="BodyText"/>
      </w:pPr>
      <w:r>
        <w:t xml:space="preserve">Blim (red) and MSY Btrigger (green) reference points points as estimated in the different assessment years.</w:t>
      </w:r>
    </w:p>
    <w:p>
      <w:pPr>
        <w:pStyle w:val="BodyText"/>
      </w:pPr>
      <w:r>
        <w:drawing>
          <wp:inline>
            <wp:extent cx="5753100" cy="4027170"/>
            <wp:effectExtent b="0" l="0" r="0" t="0"/>
            <wp:docPr descr="" title="" id="1" name="Picture"/>
            <a:graphic>
              <a:graphicData uri="http://schemas.openxmlformats.org/drawingml/2006/picture">
                <pic:pic>
                  <pic:nvPicPr>
                    <pic:cNvPr descr="Analyse_changes_in_pelagic_stocks_files/figure-docx/unnamed-chunk-3-1.png" id="0" name="Picture"/>
                    <pic:cNvPicPr>
                      <a:picLocks noChangeArrowheads="1" noChangeAspect="1"/>
                    </pic:cNvPicPr>
                  </pic:nvPicPr>
                  <pic:blipFill>
                    <a:blip r:embed="rId23"/>
                    <a:stretch>
                      <a:fillRect/>
                    </a:stretch>
                  </pic:blipFill>
                  <pic:spPr bwMode="auto">
                    <a:xfrm>
                      <a:off x="0" y="0"/>
                      <a:ext cx="5753100" cy="4027170"/>
                    </a:xfrm>
                    <a:prstGeom prst="rect">
                      <a:avLst/>
                    </a:prstGeom>
                    <a:noFill/>
                    <a:ln w="9525">
                      <a:noFill/>
                      <a:headEnd/>
                      <a:tailEnd/>
                    </a:ln>
                  </pic:spPr>
                </pic:pic>
              </a:graphicData>
            </a:graphic>
          </wp:inline>
        </w:drawing>
      </w:r>
    </w:p>
    <w:p>
      <w:pPr>
        <w:pStyle w:val="BodyText"/>
      </w:pPr>
      <w:r>
        <w:rPr>
          <w:b/>
        </w:rPr>
        <w:t xml:space="preserve">Changes in advice</w:t>
      </w:r>
    </w:p>
    <w:p>
      <w:pPr>
        <w:pStyle w:val="BodyText"/>
      </w:pPr>
      <w:r>
        <w:t xml:space="preserve">Recommended catches (in fact: max of advised landings) presented for each of the different TAC years. The red dots and line refer to the most recent published advice, the blue dots refer to replaced advices, due to errors or revisions in the stock assessments.</w:t>
      </w:r>
    </w:p>
    <w:p>
      <w:pPr>
        <w:pStyle w:val="BodyText"/>
      </w:pPr>
      <w:r>
        <w:drawing>
          <wp:inline>
            <wp:extent cx="5753100" cy="4027170"/>
            <wp:effectExtent b="0" l="0" r="0" t="0"/>
            <wp:docPr descr="" title="" id="1" name="Picture"/>
            <a:graphic>
              <a:graphicData uri="http://schemas.openxmlformats.org/drawingml/2006/picture">
                <pic:pic>
                  <pic:nvPicPr>
                    <pic:cNvPr descr="Analyse_changes_in_pelagic_stocks_files/figure-docx/unnamed-chunk-4-1.png" id="0" name="Picture"/>
                    <pic:cNvPicPr>
                      <a:picLocks noChangeArrowheads="1" noChangeAspect="1"/>
                    </pic:cNvPicPr>
                  </pic:nvPicPr>
                  <pic:blipFill>
                    <a:blip r:embed="rId24"/>
                    <a:stretch>
                      <a:fillRect/>
                    </a:stretch>
                  </pic:blipFill>
                  <pic:spPr bwMode="auto">
                    <a:xfrm>
                      <a:off x="0" y="0"/>
                      <a:ext cx="5753100" cy="4027170"/>
                    </a:xfrm>
                    <a:prstGeom prst="rect">
                      <a:avLst/>
                    </a:prstGeom>
                    <a:noFill/>
                    <a:ln w="9525">
                      <a:noFill/>
                      <a:headEnd/>
                      <a:tailEnd/>
                    </a:ln>
                  </pic:spPr>
                </pic:pic>
              </a:graphicData>
            </a:graphic>
          </wp:inline>
        </w:drawing>
      </w:r>
    </w:p>
    <w:p>
      <w:pPr>
        <w:pStyle w:val="BodyText"/>
      </w:pPr>
      <w:r>
        <w:rPr>
          <w:b/>
        </w:rPr>
        <w:t xml:space="preserve">Comparing perceived stock sizes with most recent estimates</w:t>
      </w:r>
    </w:p>
    <w:p>
      <w:pPr>
        <w:pStyle w:val="BodyText"/>
      </w:pPr>
      <w:r>
        <w:t xml:space="preserve">Comparison of the most recent estimates of stock size from the 2018 assessments (black line) with the SSB values assumed as part of the forecasts in each of the subsequent years. The red dots refer to the most recent published advice, the blue dots refer to replaced advices, due to errors or revisions in the stock assessments.</w:t>
      </w:r>
    </w:p>
    <w:p>
      <w:pPr>
        <w:pStyle w:val="BodyText"/>
      </w:pPr>
      <w:r>
        <w:drawing>
          <wp:inline>
            <wp:extent cx="5753100" cy="4027170"/>
            <wp:effectExtent b="0" l="0" r="0" t="0"/>
            <wp:docPr descr="" title="" id="1" name="Picture"/>
            <a:graphic>
              <a:graphicData uri="http://schemas.openxmlformats.org/drawingml/2006/picture">
                <pic:pic>
                  <pic:nvPicPr>
                    <pic:cNvPr descr="Analyse_changes_in_pelagic_stocks_files/figure-docx/unnamed-chunk-5-1.png" id="0" name="Picture"/>
                    <pic:cNvPicPr>
                      <a:picLocks noChangeArrowheads="1" noChangeAspect="1"/>
                    </pic:cNvPicPr>
                  </pic:nvPicPr>
                  <pic:blipFill>
                    <a:blip r:embed="rId25"/>
                    <a:stretch>
                      <a:fillRect/>
                    </a:stretch>
                  </pic:blipFill>
                  <pic:spPr bwMode="auto">
                    <a:xfrm>
                      <a:off x="0" y="0"/>
                      <a:ext cx="5753100" cy="4027170"/>
                    </a:xfrm>
                    <a:prstGeom prst="rect">
                      <a:avLst/>
                    </a:prstGeom>
                    <a:noFill/>
                    <a:ln w="9525">
                      <a:noFill/>
                      <a:headEnd/>
                      <a:tailEnd/>
                    </a:ln>
                  </pic:spPr>
                </pic:pic>
              </a:graphicData>
            </a:graphic>
          </wp:inline>
        </w:drawing>
      </w:r>
    </w:p>
    <w:p>
      <w:pPr>
        <w:pStyle w:val="BodyText"/>
      </w:pPr>
      <w:r>
        <w:rPr>
          <w:b/>
        </w:rPr>
        <w:t xml:space="preserve">References</w:t>
      </w:r>
    </w:p>
    <w:p>
      <w:pPr>
        <w:pStyle w:val="BodyText"/>
      </w:pPr>
      <w:r>
        <w:t xml:space="preserve">Pastoors, M.A. et al (</w:t>
      </w:r>
      <w:r>
        <w:rPr>
          <w:i/>
        </w:rPr>
        <w:t xml:space="preserve">in prep</w:t>
      </w:r>
      <w:r>
        <w:t xml:space="preserve">) Documenting the past of scientific advice: the ICES advice database.</w:t>
      </w:r>
    </w:p>
    <w:p>
      <w:pPr>
        <w:pStyle w:val="BodyText"/>
      </w:pPr>
      <w:r>
        <w:rPr>
          <w:b/>
        </w:rPr>
        <w:t xml:space="preserve">Advice tables</w:t>
      </w:r>
    </w:p>
    <w:p>
      <w:pPr>
        <w:pStyle w:val="BodyText"/>
      </w:pPr>
      <w:r>
        <w:t xml:space="preserve">The tables below are the summaries of advice for the stocks mentioned in this paper. Most of the columns are self-explanatory. However, the columns</w:t>
      </w:r>
      <w:r>
        <w:t xml:space="preserve"> </w:t>
      </w:r>
      <w:r>
        <w:t xml:space="preserve">‘</w:t>
      </w:r>
      <w:r>
        <w:t xml:space="preserve">purpose</w:t>
      </w:r>
      <w:r>
        <w:t xml:space="preserve">’</w:t>
      </w:r>
      <w:r>
        <w:t xml:space="preserve"> </w:t>
      </w:r>
      <w:r>
        <w:t xml:space="preserve">and</w:t>
      </w:r>
      <w:r>
        <w:t xml:space="preserve"> </w:t>
      </w:r>
      <w:r>
        <w:t xml:space="preserve">‘</w:t>
      </w:r>
      <w:r>
        <w:t xml:space="preserve">advice</w:t>
      </w:r>
      <w:r>
        <w:t xml:space="preserve">’</w:t>
      </w:r>
      <w:r>
        <w:t xml:space="preserve"> </w:t>
      </w:r>
      <w:r>
        <w:t xml:space="preserve">have a specific meaning: purpose refers to the purpose of the advice, either used for advice (purpose is</w:t>
      </w:r>
      <w:r>
        <w:t xml:space="preserve"> </w:t>
      </w:r>
      <w:r>
        <w:t xml:space="preserve">‘</w:t>
      </w:r>
      <w:r>
        <w:t xml:space="preserve">advice</w:t>
      </w:r>
      <w:r>
        <w:t xml:space="preserve">’</w:t>
      </w:r>
      <w:r>
        <w:t xml:space="preserve"> </w:t>
      </w:r>
      <w:r>
        <w:t xml:space="preserve">and advice is TRUE) or the advice has been replaced or withdrawn (purpose is</w:t>
      </w:r>
      <w:r>
        <w:t xml:space="preserve"> </w:t>
      </w:r>
      <w:r>
        <w:t xml:space="preserve">‘</w:t>
      </w:r>
      <w:r>
        <w:t xml:space="preserve">replaced</w:t>
      </w:r>
      <w:r>
        <w:t xml:space="preserve">’</w:t>
      </w:r>
      <w:r>
        <w:t xml:space="preserve"> </w:t>
      </w:r>
      <w:r>
        <w:t xml:space="preserve">and advice is FALSE). The column SSB_STF refers to the SSB as estimated in the short term forecasts in the diferent years. All quantities are in tonnes, except for fishing mortality which is in 1/year.</w:t>
      </w:r>
    </w:p>
    <w:p>
      <w:pPr>
        <w:pStyle w:val="SourceCode"/>
      </w:pPr>
      <w:r>
        <w:rPr>
          <w:rStyle w:val="VerbatimChar"/>
        </w:rPr>
        <w:t xml:space="preserve"/>
      </w:r>
      <w:r>
        <w:br w:type="textWrapping"/>
      </w:r>
      <w:r>
        <w:rPr>
          <w:rStyle w:val="VerbatimChar"/>
        </w:rPr>
        <w:t xml:space="preserve">     stock   assessyear    purpose    fpa   fmsy      blim   msybtrig    ssb_stf   tacyear   fadv   advlandings</w:t>
      </w:r>
      <w:r>
        <w:br w:type="textWrapping"/>
      </w:r>
      <w:r>
        <w:rPr>
          <w:rStyle w:val="VerbatimChar"/>
        </w:rPr>
        <w:t xml:space="preserve">---------- ------------ ---------- ------ ------ --------- ---------- ---------- --------- ------ -------------</w:t>
      </w:r>
      <w:r>
        <w:br w:type="textWrapping"/>
      </w:r>
      <w:r>
        <w:rPr>
          <w:rStyle w:val="VerbatimChar"/>
        </w:rPr>
        <w:t xml:space="preserve">  her-3a22         2008     advice      .      .         .         NA     123000      2009   0.25         32800</w:t>
      </w:r>
      <w:r>
        <w:br w:type="textWrapping"/>
      </w:r>
      <w:r>
        <w:rPr>
          <w:rStyle w:val="VerbatimChar"/>
        </w:rPr>
        <w:t xml:space="preserve">  her-3a22         2009     advice      .      .         .         NA     142000      2010   0.25         39800</w:t>
      </w:r>
      <w:r>
        <w:br w:type="textWrapping"/>
      </w:r>
      <w:r>
        <w:rPr>
          <w:rStyle w:val="VerbatimChar"/>
        </w:rPr>
        <w:t xml:space="preserve">  her-3a22         2010     advice   0.25      .         .     110000      76200      2011   0.38         53600</w:t>
      </w:r>
      <w:r>
        <w:br w:type="textWrapping"/>
      </w:r>
      <w:r>
        <w:rPr>
          <w:rStyle w:val="VerbatimChar"/>
        </w:rPr>
        <w:t xml:space="preserve">  her-3a22         2011     advice   0.25      .         .     110000      97000      2012   0.25         42700</w:t>
      </w:r>
      <w:r>
        <w:br w:type="textWrapping"/>
      </w:r>
      <w:r>
        <w:rPr>
          <w:rStyle w:val="VerbatimChar"/>
        </w:rPr>
        <w:t xml:space="preserve">  her-3a22         2012     advice   0.25      .         .     110000     132000      2013   0.25         51900</w:t>
      </w:r>
      <w:r>
        <w:br w:type="textWrapping"/>
      </w:r>
      <w:r>
        <w:rPr>
          <w:rStyle w:val="VerbatimChar"/>
        </w:rPr>
        <w:t xml:space="preserve">  her-3a22         2013     advice      .   0.28     90000     110000     106000      2014    0.3         41602</w:t>
      </w:r>
      <w:r>
        <w:br w:type="textWrapping"/>
      </w:r>
      <w:r>
        <w:rPr>
          <w:rStyle w:val="VerbatimChar"/>
        </w:rPr>
        <w:t xml:space="preserve">  her-3a22         2014     advice      .   0.28     90000     110000     123000      2015   0.28         44439</w:t>
      </w:r>
      <w:r>
        <w:br w:type="textWrapping"/>
      </w:r>
      <w:r>
        <w:rPr>
          <w:rStyle w:val="VerbatimChar"/>
        </w:rPr>
        <w:t xml:space="preserve">  her-3a22         2015     advice      .   0.32     90000     110000     130000      2016   0.32         52547</w:t>
      </w:r>
      <w:r>
        <w:br w:type="textWrapping"/>
      </w:r>
      <w:r>
        <w:rPr>
          <w:rStyle w:val="VerbatimChar"/>
        </w:rPr>
        <w:t xml:space="preserve">  her-3a22         2016     advice      .   0.32     90000     110000     143000      2017   0.32         56802</w:t>
      </w:r>
      <w:r>
        <w:br w:type="textWrapping"/>
      </w:r>
      <w:r>
        <w:rPr>
          <w:rStyle w:val="VerbatimChar"/>
        </w:rPr>
        <w:t xml:space="preserve">  her-3a22         2017     advice   0.45   0.32     90000     110000     101000      2018    0.3         34618</w:t>
      </w:r>
      <w:r>
        <w:br w:type="textWrapping"/>
      </w:r>
      <w:r>
        <w:rPr>
          <w:rStyle w:val="VerbatimChar"/>
        </w:rPr>
        <w:t xml:space="preserve">  her-3a22         2018     advice   0.35   0.31    120000     150000     104000      2019      0             0</w:t>
      </w:r>
      <w:r>
        <w:br w:type="textWrapping"/>
      </w:r>
      <w:r>
        <w:rPr>
          <w:rStyle w:val="VerbatimChar"/>
        </w:rPr>
        <w:t xml:space="preserve">  her-47d3         2008     advice   0.25      .     8e+05         NA     978000      2009   0.16        180000</w:t>
      </w:r>
      <w:r>
        <w:br w:type="textWrapping"/>
      </w:r>
      <w:r>
        <w:rPr>
          <w:rStyle w:val="VerbatimChar"/>
        </w:rPr>
        <w:t xml:space="preserve">  her-47d3         2009     advice   0.25      .     8e+05         NA     971000      2010   0.15        164000</w:t>
      </w:r>
      <w:r>
        <w:br w:type="textWrapping"/>
      </w:r>
      <w:r>
        <w:rPr>
          <w:rStyle w:val="VerbatimChar"/>
        </w:rPr>
        <w:t xml:space="preserve">  her-47d3         2010     advice   0.25   0.25     8e+05    1300000    1317000      2011   0.12        190000</w:t>
      </w:r>
      <w:r>
        <w:br w:type="textWrapping"/>
      </w:r>
      <w:r>
        <w:rPr>
          <w:rStyle w:val="VerbatimChar"/>
        </w:rPr>
        <w:t xml:space="preserve">  her-47d3         2011     advice   0.25   0.25     8e+05    1300000    1714000      2012   0.12        230000</w:t>
      </w:r>
      <w:r>
        <w:br w:type="textWrapping"/>
      </w:r>
      <w:r>
        <w:rPr>
          <w:rStyle w:val="VerbatimChar"/>
        </w:rPr>
        <w:t xml:space="preserve">  her-47d3         2012     advice   0.25   0.25     8e+05    1300000    2271000      2013   0.22        466000</w:t>
      </w:r>
      <w:r>
        <w:br w:type="textWrapping"/>
      </w:r>
      <w:r>
        <w:rPr>
          <w:rStyle w:val="VerbatimChar"/>
        </w:rPr>
        <w:t xml:space="preserve">  her-47d3         2013     advice      .   0.27     8e+05         NA    1996000      2014   0.25        470000</w:t>
      </w:r>
      <w:r>
        <w:br w:type="textWrapping"/>
      </w:r>
      <w:r>
        <w:rPr>
          <w:rStyle w:val="VerbatimChar"/>
        </w:rPr>
        <w:t xml:space="preserve">  her-47d3         2014     advice      .   0.27     8e+05         NA    1903000      2015   0.25        430000</w:t>
      </w:r>
      <w:r>
        <w:br w:type="textWrapping"/>
      </w:r>
      <w:r>
        <w:rPr>
          <w:rStyle w:val="VerbatimChar"/>
        </w:rPr>
        <w:t xml:space="preserve">  her-47d3         2015     advice      .   0.27     8e+05         NA    2194000      2016   0.23        518242</w:t>
      </w:r>
      <w:r>
        <w:br w:type="textWrapping"/>
      </w:r>
      <w:r>
        <w:rPr>
          <w:rStyle w:val="VerbatimChar"/>
        </w:rPr>
        <w:t xml:space="preserve">  her-47d3         2016     advice      .   0.33     8e+05    1500000    2008000      2017   0.27        426000</w:t>
      </w:r>
      <w:r>
        <w:br w:type="textWrapping"/>
      </w:r>
      <w:r>
        <w:rPr>
          <w:rStyle w:val="VerbatimChar"/>
        </w:rPr>
        <w:t xml:space="preserve">  her-47d3         2017     advice   0.34   0.33     8e+05    1500000    2034000      2018   0.26        491355</w:t>
      </w:r>
      <w:r>
        <w:br w:type="textWrapping"/>
      </w:r>
      <w:r>
        <w:rPr>
          <w:rStyle w:val="VerbatimChar"/>
        </w:rPr>
        <w:t xml:space="preserve">  her-47d3         2018     advice    0.3   0.26     8e+05    1400000    1404000      2019   0.22        291040</w:t>
      </w:r>
      <w:r>
        <w:br w:type="textWrapping"/>
      </w:r>
      <w:r>
        <w:rPr>
          <w:rStyle w:val="VerbatimChar"/>
        </w:rPr>
        <w:t xml:space="preserve">  her-noss         2008     advice   0.15      .   2500000         NA   12600000      2009   0.12       1643000</w:t>
      </w:r>
      <w:r>
        <w:br w:type="textWrapping"/>
      </w:r>
      <w:r>
        <w:rPr>
          <w:rStyle w:val="VerbatimChar"/>
        </w:rPr>
        <w:t xml:space="preserve">  her-noss         2009     advice   0.15      .   2500000         NA   12200000      2010   0.12       1483000</w:t>
      </w:r>
      <w:r>
        <w:br w:type="textWrapping"/>
      </w:r>
      <w:r>
        <w:rPr>
          <w:rStyle w:val="VerbatimChar"/>
        </w:rPr>
        <w:t xml:space="preserve">  her-noss         2010     advice   0.15   0.15   2500000    5000000    7990000      2011   0.12       1170000</w:t>
      </w:r>
      <w:r>
        <w:br w:type="textWrapping"/>
      </w:r>
      <w:r>
        <w:rPr>
          <w:rStyle w:val="VerbatimChar"/>
        </w:rPr>
        <w:t xml:space="preserve">  her-noss         2011     advice   0.15   0.15   2500000    5000000    6900000      2012   0.12        833000</w:t>
      </w:r>
      <w:r>
        <w:br w:type="textWrapping"/>
      </w:r>
      <w:r>
        <w:rPr>
          <w:rStyle w:val="VerbatimChar"/>
        </w:rPr>
        <w:t xml:space="preserve">  her-noss         2012     advice   0.15   0.15   2500000    5000000    5080000      2013   0.12        619000</w:t>
      </w:r>
      <w:r>
        <w:br w:type="textWrapping"/>
      </w:r>
      <w:r>
        <w:rPr>
          <w:rStyle w:val="VerbatimChar"/>
        </w:rPr>
        <w:t xml:space="preserve">  her-noss         2013     advice   0.15   0.15   2500000    5000000    4123000      2014    0.1        418000</w:t>
      </w:r>
      <w:r>
        <w:br w:type="textWrapping"/>
      </w:r>
      <w:r>
        <w:rPr>
          <w:rStyle w:val="VerbatimChar"/>
        </w:rPr>
        <w:t xml:space="preserve">  her-noss         2014     advice   0.15   0.15   2500000    5000000    3502000      2015   0.08        283000</w:t>
      </w:r>
      <w:r>
        <w:br w:type="textWrapping"/>
      </w:r>
      <w:r>
        <w:rPr>
          <w:rStyle w:val="VerbatimChar"/>
        </w:rPr>
        <w:t xml:space="preserve">  her-noss         2015     advice   0.15   0.15   2500000    5000000    3586000      2016   0.08        317000</w:t>
      </w:r>
      <w:r>
        <w:br w:type="textWrapping"/>
      </w:r>
      <w:r>
        <w:rPr>
          <w:rStyle w:val="VerbatimChar"/>
        </w:rPr>
        <w:t xml:space="preserve">  her-noss         2016     advice   0.15   0.15   2500000    5000000    4974000      2017   0.12        646075</w:t>
      </w:r>
      <w:r>
        <w:br w:type="textWrapping"/>
      </w:r>
      <w:r>
        <w:rPr>
          <w:rStyle w:val="VerbatimChar"/>
        </w:rPr>
        <w:t xml:space="preserve">  her-noss         2017   replaced   0.15   0.15   2500000    5000000    4364000      2018   0.11        546472</w:t>
      </w:r>
      <w:r>
        <w:br w:type="textWrapping"/>
      </w:r>
      <w:r>
        <w:rPr>
          <w:rStyle w:val="VerbatimChar"/>
        </w:rPr>
        <w:t xml:space="preserve">  her-noss         2017     advice   0.15   0.15   2500000    5000000    3691000      2018   0.09        384197</w:t>
      </w:r>
      <w:r>
        <w:br w:type="textWrapping"/>
      </w:r>
      <w:r>
        <w:rPr>
          <w:rStyle w:val="VerbatimChar"/>
        </w:rPr>
        <w:t xml:space="preserve">  her-noss         2018     advice   0.23   0.16   2500000    3184000    3859000      2019   0.14        588562</w:t>
      </w:r>
      <w:r>
        <w:br w:type="textWrapping"/>
      </w:r>
      <w:r>
        <w:rPr>
          <w:rStyle w:val="VerbatimChar"/>
        </w:rPr>
        <w:t xml:space="preserve">  hom-west         2008     advice      .      .   1400000         NA          .      2009      .        180000</w:t>
      </w:r>
      <w:r>
        <w:br w:type="textWrapping"/>
      </w:r>
      <w:r>
        <w:rPr>
          <w:rStyle w:val="VerbatimChar"/>
        </w:rPr>
        <w:t xml:space="preserve">  hom-west         2009     advice      .      .   1400000         NA          .      2010      .        180000</w:t>
      </w:r>
      <w:r>
        <w:br w:type="textWrapping"/>
      </w:r>
      <w:r>
        <w:rPr>
          <w:rStyle w:val="VerbatimChar"/>
        </w:rPr>
        <w:t xml:space="preserve">  hom-west         2010     advice      .   0.13         .         NA    1910000      2011   0.13        229000</w:t>
      </w:r>
      <w:r>
        <w:br w:type="textWrapping"/>
      </w:r>
      <w:r>
        <w:rPr>
          <w:rStyle w:val="VerbatimChar"/>
        </w:rPr>
        <w:t xml:space="preserve">  hom-west         2011     advice      .   0.13         .         NA    1880000      2012   0.13        211000</w:t>
      </w:r>
      <w:r>
        <w:br w:type="textWrapping"/>
      </w:r>
      <w:r>
        <w:rPr>
          <w:rStyle w:val="VerbatimChar"/>
        </w:rPr>
        <w:t xml:space="preserve">  hom-west         2012     advice      .   0.13         .         NA    1660000      2013   0.13        126000</w:t>
      </w:r>
      <w:r>
        <w:br w:type="textWrapping"/>
      </w:r>
      <w:r>
        <w:rPr>
          <w:rStyle w:val="VerbatimChar"/>
        </w:rPr>
        <w:t xml:space="preserve">  hom-west         2013     advice      .   0.13         .         NA     836000      2014   0.13        110546</w:t>
      </w:r>
      <w:r>
        <w:br w:type="textWrapping"/>
      </w:r>
      <w:r>
        <w:rPr>
          <w:rStyle w:val="VerbatimChar"/>
        </w:rPr>
        <w:t xml:space="preserve">  hom-west         2014     advice      .   0.13         .     635000     635000      2015   0.12         99304</w:t>
      </w:r>
      <w:r>
        <w:br w:type="textWrapping"/>
      </w:r>
      <w:r>
        <w:rPr>
          <w:rStyle w:val="VerbatimChar"/>
        </w:rPr>
        <w:t xml:space="preserve">  hom-west         2015     advice      .   0.13         .     635000     675000      2016   0.13        126000</w:t>
      </w:r>
      <w:r>
        <w:br w:type="textWrapping"/>
      </w:r>
      <w:r>
        <w:rPr>
          <w:rStyle w:val="VerbatimChar"/>
        </w:rPr>
        <w:t xml:space="preserve">  hom-west         2016     advice      .   0.13         .     635000     512000      2017   0.11         69186</w:t>
      </w:r>
      <w:r>
        <w:br w:type="textWrapping"/>
      </w:r>
      <w:r>
        <w:rPr>
          <w:rStyle w:val="VerbatimChar"/>
        </w:rPr>
        <w:t xml:space="preserve">  hom-west         2017     advice   0.11   0.11    661900     911600     818000      2018    0.1        117070</w:t>
      </w:r>
      <w:r>
        <w:br w:type="textWrapping"/>
      </w:r>
      <w:r>
        <w:rPr>
          <w:rStyle w:val="VerbatimChar"/>
        </w:rPr>
        <w:t xml:space="preserve">  hom-west         2018     advice   0.11   0.11    661900     911600     941821      2019   0.11        145237</w:t>
      </w:r>
      <w:r>
        <w:br w:type="textWrapping"/>
      </w:r>
      <w:r>
        <w:rPr>
          <w:rStyle w:val="VerbatimChar"/>
        </w:rPr>
        <w:t xml:space="preserve">   mac-nea         2008     advice   0.23      .   1670000         NA    2845000      2009    0.2        578000</w:t>
      </w:r>
      <w:r>
        <w:br w:type="textWrapping"/>
      </w:r>
      <w:r>
        <w:rPr>
          <w:rStyle w:val="VerbatimChar"/>
        </w:rPr>
        <w:t xml:space="preserve">   mac-nea         2009     advice   0.23      .   1670000         NA    2591000      2010   0.22        572000</w:t>
      </w:r>
      <w:r>
        <w:br w:type="textWrapping"/>
      </w:r>
      <w:r>
        <w:rPr>
          <w:rStyle w:val="VerbatimChar"/>
        </w:rPr>
        <w:t xml:space="preserve">   mac-nea         2010     advice   0.23   0.22   1670000    2200000    2930000      2011   0.22        672000</w:t>
      </w:r>
      <w:r>
        <w:br w:type="textWrapping"/>
      </w:r>
      <w:r>
        <w:rPr>
          <w:rStyle w:val="VerbatimChar"/>
        </w:rPr>
        <w:t xml:space="preserve">   mac-nea         2011     advice   0.23   0.22   1670000    2200000    2908000      2012   0.22        639000</w:t>
      </w:r>
      <w:r>
        <w:br w:type="textWrapping"/>
      </w:r>
      <w:r>
        <w:rPr>
          <w:rStyle w:val="VerbatimChar"/>
        </w:rPr>
        <w:t xml:space="preserve">   mac-nea         2012     advice   0.23   0.22   1670000    2200000    2677000      2013   0.22        542000</w:t>
      </w:r>
      <w:r>
        <w:br w:type="textWrapping"/>
      </w:r>
      <w:r>
        <w:rPr>
          <w:rStyle w:val="VerbatimChar"/>
        </w:rPr>
        <w:t xml:space="preserve">   mac-nea         2013   replaced      .      .         .         NA          .      2014      .        889886</w:t>
      </w:r>
      <w:r>
        <w:br w:type="textWrapping"/>
      </w:r>
      <w:r>
        <w:rPr>
          <w:rStyle w:val="VerbatimChar"/>
        </w:rPr>
        <w:t xml:space="preserve">   mac-nea         2013     advice   0.26   0.25   1840000    2360000    4408000      2014   0.22       1011000</w:t>
      </w:r>
      <w:r>
        <w:br w:type="textWrapping"/>
      </w:r>
      <w:r>
        <w:rPr>
          <w:rStyle w:val="VerbatimChar"/>
        </w:rPr>
        <w:t xml:space="preserve">   mac-nea         2014     advice   0.26   0.25   1840000    2360000    4605000      2015   0.22        906000</w:t>
      </w:r>
      <w:r>
        <w:br w:type="textWrapping"/>
      </w:r>
      <w:r>
        <w:rPr>
          <w:rStyle w:val="VerbatimChar"/>
        </w:rPr>
        <w:t xml:space="preserve">   mac-nea         2015   replaced   0.25   0.22   1840000    3000000    3620000      2016   0.22        667385</w:t>
      </w:r>
      <w:r>
        <w:br w:type="textWrapping"/>
      </w:r>
      <w:r>
        <w:rPr>
          <w:rStyle w:val="VerbatimChar"/>
        </w:rPr>
        <w:t xml:space="preserve">   mac-nea         2015     advice   0.25   0.22   1840000    3000000    3131000      2016   0.22        773840</w:t>
      </w:r>
      <w:r>
        <w:br w:type="textWrapping"/>
      </w:r>
      <w:r>
        <w:rPr>
          <w:rStyle w:val="VerbatimChar"/>
        </w:rPr>
        <w:t xml:space="preserve">   mac-nea         2016   replaced   0.25   0.22   1840000    3000000    4957000      2017   0.22        944302</w:t>
      </w:r>
      <w:r>
        <w:br w:type="textWrapping"/>
      </w:r>
      <w:r>
        <w:rPr>
          <w:rStyle w:val="VerbatimChar"/>
        </w:rPr>
        <w:t xml:space="preserve">   mac-nea         2016     advice   0.25   0.22   1840000    3000000    4958000      2017   0.22        857000</w:t>
      </w:r>
      <w:r>
        <w:br w:type="textWrapping"/>
      </w:r>
      <w:r>
        <w:rPr>
          <w:rStyle w:val="VerbatimChar"/>
        </w:rPr>
        <w:t xml:space="preserve">   mac-nea         2017     advice   0.35   0.21   1940000    2570000    3444000      2018   0.21        550948</w:t>
      </w:r>
      <w:r>
        <w:br w:type="textWrapping"/>
      </w:r>
      <w:r>
        <w:rPr>
          <w:rStyle w:val="VerbatimChar"/>
        </w:rPr>
        <w:t xml:space="preserve">   mac-nea         2018     advice   0.35   0.21   1940000    2570000    2354000      2019   0.17        318403</w:t>
      </w:r>
      <w:r>
        <w:br w:type="textWrapping"/>
      </w:r>
      <w:r>
        <w:rPr>
          <w:rStyle w:val="VerbatimChar"/>
        </w:rPr>
        <w:t xml:space="preserve">  whb-comb         2008     advice   0.32   0.18   1500000         NA    2424000      2009   0.16        384000</w:t>
      </w:r>
      <w:r>
        <w:br w:type="textWrapping"/>
      </w:r>
      <w:r>
        <w:rPr>
          <w:rStyle w:val="VerbatimChar"/>
        </w:rPr>
        <w:t xml:space="preserve">  whb-comb         2009     advice   0.32      .   1500000         NA    3586000      2010   0.18        540000</w:t>
      </w:r>
      <w:r>
        <w:br w:type="textWrapping"/>
      </w:r>
      <w:r>
        <w:rPr>
          <w:rStyle w:val="VerbatimChar"/>
        </w:rPr>
        <w:t xml:space="preserve">  whb-comb         2010     advice   0.32   0.18   1500000    2250000     796000      2011   0.32        223000</w:t>
      </w:r>
      <w:r>
        <w:br w:type="textWrapping"/>
      </w:r>
      <w:r>
        <w:rPr>
          <w:rStyle w:val="VerbatimChar"/>
        </w:rPr>
        <w:t xml:space="preserve">  whb-comb         2011     advice   0.32   0.18   1500000    2250000    2422000      2012   0.18        391000</w:t>
      </w:r>
      <w:r>
        <w:br w:type="textWrapping"/>
      </w:r>
      <w:r>
        <w:rPr>
          <w:rStyle w:val="VerbatimChar"/>
        </w:rPr>
        <w:t xml:space="preserve">  whb-comb         2012     advice      .   0.18   1500000    2250000    5130000      2013   0.18        643000</w:t>
      </w:r>
      <w:r>
        <w:br w:type="textWrapping"/>
      </w:r>
      <w:r>
        <w:rPr>
          <w:rStyle w:val="VerbatimChar"/>
        </w:rPr>
        <w:t xml:space="preserve">  whb-comb         2013     advice   0.32    0.3   1500000    2250000    6715000      2014   0.18        948950</w:t>
      </w:r>
      <w:r>
        <w:br w:type="textWrapping"/>
      </w:r>
      <w:r>
        <w:rPr>
          <w:rStyle w:val="VerbatimChar"/>
        </w:rPr>
        <w:t xml:space="preserve">  whb-comb         2014     advice   0.32    0.3   1500000    2250000    5738000      2015   0.18        839886</w:t>
      </w:r>
      <w:r>
        <w:br w:type="textWrapping"/>
      </w:r>
      <w:r>
        <w:rPr>
          <w:rStyle w:val="VerbatimChar"/>
        </w:rPr>
        <w:t xml:space="preserve">  whb-comb         2015     advice   0.32    0.3   1500000    2250000    3618000      2016    0.3        776000</w:t>
      </w:r>
      <w:r>
        <w:br w:type="textWrapping"/>
      </w:r>
      <w:r>
        <w:rPr>
          <w:rStyle w:val="VerbatimChar"/>
        </w:rPr>
        <w:t xml:space="preserve">  whb-comb         2016     advice   0.58   0.32   1500000    2250000    6766000      2017   0.32       1342330</w:t>
      </w:r>
      <w:r>
        <w:br w:type="textWrapping"/>
      </w:r>
      <w:r>
        <w:rPr>
          <w:rStyle w:val="VerbatimChar"/>
        </w:rPr>
        <w:t xml:space="preserve">  whb-comb         2017     advice   0.58   0.32   1500000    2250000    5907000      2018   0.32       1387872</w:t>
      </w:r>
      <w:r>
        <w:br w:type="textWrapping"/>
      </w:r>
      <w:r>
        <w:rPr>
          <w:rStyle w:val="VerbatimChar"/>
        </w:rPr>
        <w:t xml:space="preserve">  whb-comb         2018     advice   0.58   0.32   1500000    2250000    4327000      2019   0.32       1143629</w:t>
      </w:r>
    </w:p>
    <w:sectPr w:rsidR="00441EC7" w:rsidSect="00E47E61">
      <w:footerReference w:type="default" r:id="rId8"/>
      <w:type w:val="oddPage"/>
      <w:pgSz w:w="11906" w:h="16838" w:code="9"/>
      <w:pgMar w:top="1021" w:right="1418" w:bottom="1021" w:left="1418" w:header="720" w:footer="57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Md BT">
    <w:altName w:val="Lucida Sans Unicode"/>
    <w:charset w:val="00"/>
    <w:family w:val="swiss"/>
    <w:pitch w:val="variable"/>
    <w:sig w:usb0="00000087"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660" w:rsidRDefault="00CA4660" w:rsidP="00230CAC">
    <w:pPr>
      <w:pStyle w:val="Header"/>
      <w:tabs>
        <w:tab w:val="right" w:pos="7560"/>
      </w:tabs>
      <w:rPr>
        <w:rStyle w:val="PageNumber"/>
        <w:rFonts w:ascii="Calibri" w:hAnsi="Calibri"/>
        <w:b/>
        <w:color w:val="004577"/>
        <w:sz w:val="20"/>
      </w:rPr>
    </w:pPr>
  </w:p>
  <w:p w:rsidR="00CA4660" w:rsidRPr="000A1AAC" w:rsidRDefault="00CA4660" w:rsidP="00230CAC">
    <w:pPr>
      <w:pStyle w:val="Header"/>
      <w:tabs>
        <w:tab w:val="right" w:pos="7560"/>
      </w:tabs>
      <w:rPr>
        <w:rFonts w:ascii="Calibri" w:hAnsi="Calibri"/>
        <w:b/>
        <w:color w:val="004577"/>
        <w:sz w:val="20"/>
      </w:rPr>
    </w:pP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sidRPr="000A1AAC">
      <w:rPr>
        <w:rStyle w:val="PageNumber"/>
        <w:rFonts w:ascii="Calibri" w:hAnsi="Calibri"/>
        <w:b/>
        <w:color w:val="004577"/>
        <w:sz w:val="20"/>
      </w:rPr>
      <w:t>|</w:t>
    </w:r>
    <w:r>
      <w:rPr>
        <w:rStyle w:val="PageNumber"/>
        <w:rFonts w:ascii="Calibri" w:hAnsi="Calibri"/>
        <w:b/>
        <w:color w:val="004577"/>
        <w:sz w:val="20"/>
      </w:rPr>
      <w:t xml:space="preserve">   </w:t>
    </w:r>
    <w:r w:rsidRPr="000A1AAC">
      <w:rPr>
        <w:rStyle w:val="PageNumber"/>
        <w:rFonts w:ascii="Calibri" w:hAnsi="Calibri"/>
        <w:b/>
        <w:color w:val="004577"/>
        <w:sz w:val="20"/>
      </w:rPr>
      <w:fldChar w:fldCharType="begin"/>
    </w:r>
    <w:r w:rsidRPr="000A1AAC">
      <w:rPr>
        <w:rStyle w:val="PageNumber"/>
        <w:rFonts w:ascii="Calibri" w:hAnsi="Calibri"/>
        <w:b/>
        <w:color w:val="004577"/>
        <w:sz w:val="20"/>
      </w:rPr>
      <w:instrText xml:space="preserve"> PAGE </w:instrText>
    </w:r>
    <w:r w:rsidRPr="000A1AAC">
      <w:rPr>
        <w:rStyle w:val="PageNumber"/>
        <w:rFonts w:ascii="Calibri" w:hAnsi="Calibri"/>
        <w:b/>
        <w:color w:val="004577"/>
        <w:sz w:val="20"/>
      </w:rPr>
      <w:fldChar w:fldCharType="separate"/>
    </w:r>
    <w:r w:rsidR="008C6229">
      <w:rPr>
        <w:rStyle w:val="PageNumber"/>
        <w:rFonts w:ascii="Calibri" w:hAnsi="Calibri"/>
        <w:b/>
        <w:noProof/>
        <w:color w:val="004577"/>
        <w:sz w:val="20"/>
      </w:rPr>
      <w:t>1</w:t>
    </w:r>
    <w:r w:rsidRPr="000A1AAC">
      <w:rPr>
        <w:rStyle w:val="PageNumber"/>
        <w:rFonts w:ascii="Calibri" w:hAnsi="Calibri"/>
        <w:b/>
        <w:color w:val="004577"/>
        <w:sz w:val="20"/>
      </w:rPr>
      <w:fldChar w:fldCharType="end"/>
    </w:r>
  </w:p>
  <w:p w:rsidR="00CA4660" w:rsidRDefault="00CA4660" w:rsidP="00A4791E">
    <w:pPr>
      <w:pStyle w:val="Footer"/>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C60D5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CBA542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F2E0AD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8181BA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F569A0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FC761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FC0589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BA6DBB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0661DB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8921D28"/>
    <w:lvl w:ilvl="0">
      <w:start w:val="1"/>
      <w:numFmt w:val="decimal"/>
      <w:lvlText w:val="%1."/>
      <w:lvlJc w:val="left"/>
      <w:pPr>
        <w:tabs>
          <w:tab w:val="num" w:pos="360"/>
        </w:tabs>
        <w:ind w:left="360" w:hanging="360"/>
      </w:pPr>
    </w:lvl>
  </w:abstractNum>
  <w:abstractNum w:abstractNumId="10" w15:restartNumberingAfterBreak="0">
    <w:nsid w:val="086A7FFC"/>
    <w:multiLevelType w:val="hybridMultilevel"/>
    <w:tmpl w:val="576EA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40680E"/>
    <w:multiLevelType w:val="multilevel"/>
    <w:tmpl w:val="08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0A42345C"/>
    <w:multiLevelType w:val="hybridMultilevel"/>
    <w:tmpl w:val="C6FA137C"/>
    <w:lvl w:ilvl="0" w:tplc="C03C3B94">
      <w:start w:val="1"/>
      <w:numFmt w:val="decimal"/>
      <w:lvlText w:val="Annex %1"/>
      <w:lvlJc w:val="left"/>
      <w:pPr>
        <w:tabs>
          <w:tab w:val="num" w:pos="86"/>
        </w:tabs>
        <w:ind w:left="86" w:hanging="720"/>
      </w:pPr>
      <w:rPr>
        <w:rFonts w:ascii="Futura Md BT" w:hAnsi="Futura Md BT" w:hint="default"/>
        <w:b/>
        <w:i w:val="0"/>
        <w:spacing w:val="10"/>
        <w:w w:val="100"/>
        <w:position w:val="0"/>
        <w:sz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0B2F471D"/>
    <w:multiLevelType w:val="hybridMultilevel"/>
    <w:tmpl w:val="AB44F4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0B9A4A69"/>
    <w:multiLevelType w:val="multilevel"/>
    <w:tmpl w:val="3E603240"/>
    <w:lvl w:ilvl="0">
      <w:start w:val="1"/>
      <w:numFmt w:val="lowerLetter"/>
      <w:pStyle w:val="List3"/>
      <w:lvlText w:val="%1 )"/>
      <w:lvlJc w:val="left"/>
      <w:pPr>
        <w:tabs>
          <w:tab w:val="num" w:pos="648"/>
        </w:tabs>
        <w:ind w:left="648" w:hanging="360"/>
      </w:pPr>
      <w:rPr>
        <w:rFonts w:hint="default"/>
      </w:rPr>
    </w:lvl>
    <w:lvl w:ilvl="1">
      <w:start w:val="1"/>
      <w:numFmt w:val="lowerRoman"/>
      <w:lvlText w:val="%2 )"/>
      <w:lvlJc w:val="left"/>
      <w:pPr>
        <w:tabs>
          <w:tab w:val="num" w:pos="1008"/>
        </w:tabs>
        <w:ind w:left="1008" w:hanging="360"/>
      </w:pPr>
      <w:rPr>
        <w:rFonts w:hint="default"/>
      </w:rPr>
    </w:lvl>
    <w:lvl w:ilvl="2">
      <w:start w:val="1"/>
      <w:numFmt w:val="decimal"/>
      <w:lvlText w:val="%3 )"/>
      <w:lvlJc w:val="left"/>
      <w:pPr>
        <w:tabs>
          <w:tab w:val="num" w:pos="1440"/>
        </w:tabs>
        <w:ind w:left="1440" w:hanging="432"/>
      </w:pPr>
      <w:rPr>
        <w:rFonts w:hint="default"/>
      </w:rPr>
    </w:lvl>
    <w:lvl w:ilvl="3">
      <w:start w:val="1"/>
      <w:numFmt w:val="decimal"/>
      <w:lvlText w:val="(%4)"/>
      <w:lvlJc w:val="left"/>
      <w:pPr>
        <w:tabs>
          <w:tab w:val="num" w:pos="2006"/>
        </w:tabs>
        <w:ind w:left="2006" w:hanging="360"/>
      </w:pPr>
      <w:rPr>
        <w:rFonts w:hint="default"/>
      </w:rPr>
    </w:lvl>
    <w:lvl w:ilvl="4">
      <w:start w:val="1"/>
      <w:numFmt w:val="lowerLetter"/>
      <w:lvlText w:val="(%5)"/>
      <w:lvlJc w:val="left"/>
      <w:pPr>
        <w:tabs>
          <w:tab w:val="num" w:pos="2366"/>
        </w:tabs>
        <w:ind w:left="2366" w:hanging="360"/>
      </w:pPr>
      <w:rPr>
        <w:rFonts w:hint="default"/>
      </w:rPr>
    </w:lvl>
    <w:lvl w:ilvl="5">
      <w:start w:val="1"/>
      <w:numFmt w:val="lowerRoman"/>
      <w:lvlText w:val="(%6)"/>
      <w:lvlJc w:val="left"/>
      <w:pPr>
        <w:tabs>
          <w:tab w:val="num" w:pos="2726"/>
        </w:tabs>
        <w:ind w:left="2726" w:hanging="360"/>
      </w:pPr>
      <w:rPr>
        <w:rFonts w:hint="default"/>
      </w:rPr>
    </w:lvl>
    <w:lvl w:ilvl="6">
      <w:start w:val="1"/>
      <w:numFmt w:val="decimal"/>
      <w:lvlText w:val="%7."/>
      <w:lvlJc w:val="left"/>
      <w:pPr>
        <w:tabs>
          <w:tab w:val="num" w:pos="3086"/>
        </w:tabs>
        <w:ind w:left="3086" w:hanging="360"/>
      </w:pPr>
      <w:rPr>
        <w:rFonts w:hint="default"/>
      </w:rPr>
    </w:lvl>
    <w:lvl w:ilvl="7">
      <w:start w:val="1"/>
      <w:numFmt w:val="lowerLetter"/>
      <w:lvlText w:val="%8."/>
      <w:lvlJc w:val="left"/>
      <w:pPr>
        <w:tabs>
          <w:tab w:val="num" w:pos="3446"/>
        </w:tabs>
        <w:ind w:left="3446" w:hanging="360"/>
      </w:pPr>
      <w:rPr>
        <w:rFonts w:hint="default"/>
      </w:rPr>
    </w:lvl>
    <w:lvl w:ilvl="8">
      <w:start w:val="1"/>
      <w:numFmt w:val="lowerRoman"/>
      <w:lvlText w:val="%9."/>
      <w:lvlJc w:val="left"/>
      <w:pPr>
        <w:tabs>
          <w:tab w:val="num" w:pos="3806"/>
        </w:tabs>
        <w:ind w:left="3806" w:hanging="360"/>
      </w:pPr>
      <w:rPr>
        <w:rFonts w:hint="default"/>
      </w:rPr>
    </w:lvl>
  </w:abstractNum>
  <w:abstractNum w:abstractNumId="15" w15:restartNumberingAfterBreak="0">
    <w:nsid w:val="0C7C1A9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0CE96724"/>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0DEB12EA"/>
    <w:multiLevelType w:val="hybridMultilevel"/>
    <w:tmpl w:val="9324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800043"/>
    <w:multiLevelType w:val="multilevel"/>
    <w:tmpl w:val="560A4F96"/>
    <w:lvl w:ilvl="0">
      <w:start w:val="1"/>
      <w:numFmt w:val="decimal"/>
      <w:pStyle w:val="Heading1"/>
      <w:lvlText w:val="%1"/>
      <w:lvlJc w:val="left"/>
      <w:pPr>
        <w:tabs>
          <w:tab w:val="num" w:pos="0"/>
        </w:tabs>
        <w:ind w:left="0" w:hanging="634"/>
      </w:pPr>
      <w:rPr>
        <w:rFonts w:ascii="Calibri" w:hAnsi="Calibri" w:hint="default"/>
        <w:b/>
        <w:i w:val="0"/>
        <w:color w:val="0B3363"/>
        <w:spacing w:val="10"/>
        <w:sz w:val="40"/>
      </w:rPr>
    </w:lvl>
    <w:lvl w:ilvl="1">
      <w:start w:val="1"/>
      <w:numFmt w:val="decimal"/>
      <w:pStyle w:val="Heading2"/>
      <w:lvlText w:val="%1.%2"/>
      <w:lvlJc w:val="left"/>
      <w:pPr>
        <w:tabs>
          <w:tab w:val="num" w:pos="0"/>
        </w:tabs>
        <w:ind w:left="0" w:hanging="634"/>
      </w:pPr>
      <w:rPr>
        <w:rFonts w:ascii="Calibri" w:hAnsi="Calibri" w:hint="default"/>
        <w:b/>
        <w:i w:val="0"/>
        <w:color w:val="0B3363"/>
        <w:spacing w:val="10"/>
        <w:sz w:val="24"/>
      </w:rPr>
    </w:lvl>
    <w:lvl w:ilvl="2">
      <w:start w:val="1"/>
      <w:numFmt w:val="decimal"/>
      <w:pStyle w:val="Heading3"/>
      <w:lvlText w:val="%1.%2.%3"/>
      <w:lvlJc w:val="left"/>
      <w:pPr>
        <w:tabs>
          <w:tab w:val="num" w:pos="0"/>
        </w:tabs>
        <w:ind w:left="0" w:firstLine="0"/>
      </w:pPr>
      <w:rPr>
        <w:rFonts w:ascii="Calibri" w:hAnsi="Calibri" w:hint="default"/>
        <w:b/>
        <w:i w:val="0"/>
        <w:color w:val="77C2C8"/>
        <w:spacing w:val="10"/>
        <w:sz w:val="24"/>
      </w:rPr>
    </w:lvl>
    <w:lvl w:ilvl="3">
      <w:start w:val="1"/>
      <w:numFmt w:val="decimal"/>
      <w:pStyle w:val="Heading4"/>
      <w:lvlText w:val="%1.%2.%3.%4"/>
      <w:lvlJc w:val="left"/>
      <w:pPr>
        <w:tabs>
          <w:tab w:val="num" w:pos="144"/>
        </w:tabs>
        <w:ind w:left="0" w:firstLine="0"/>
      </w:pPr>
      <w:rPr>
        <w:rFonts w:ascii="Futura Md BT" w:hAnsi="Futura Md BT" w:hint="default"/>
        <w:b/>
        <w:i w:val="0"/>
        <w:color w:val="auto"/>
        <w:spacing w:val="6"/>
        <w:sz w:val="16"/>
      </w:rPr>
    </w:lvl>
    <w:lvl w:ilvl="4">
      <w:start w:val="1"/>
      <w:numFmt w:val="decimal"/>
      <w:pStyle w:val="Heading5"/>
      <w:lvlText w:val="%1.%2.%3.%4.%5"/>
      <w:lvlJc w:val="left"/>
      <w:pPr>
        <w:tabs>
          <w:tab w:val="num" w:pos="288"/>
        </w:tabs>
        <w:ind w:left="0" w:firstLine="0"/>
      </w:pPr>
      <w:rPr>
        <w:rFonts w:ascii="Futura Md BT" w:hAnsi="Futura Md BT" w:hint="default"/>
        <w:b/>
        <w:i w:val="0"/>
        <w:spacing w:val="6"/>
        <w:sz w:val="16"/>
      </w:rPr>
    </w:lvl>
    <w:lvl w:ilvl="5">
      <w:start w:val="1"/>
      <w:numFmt w:val="decimal"/>
      <w:lvlText w:val="%1.%2.%3.%4.%5.%6"/>
      <w:lvlJc w:val="left"/>
      <w:pPr>
        <w:tabs>
          <w:tab w:val="num" w:pos="518"/>
        </w:tabs>
        <w:ind w:left="518" w:hanging="1152"/>
      </w:pPr>
      <w:rPr>
        <w:rFonts w:hint="default"/>
      </w:rPr>
    </w:lvl>
    <w:lvl w:ilvl="6">
      <w:start w:val="1"/>
      <w:numFmt w:val="decimal"/>
      <w:lvlText w:val="%1.%2.%3.%4.%5.%6.%7"/>
      <w:lvlJc w:val="left"/>
      <w:pPr>
        <w:tabs>
          <w:tab w:val="num" w:pos="662"/>
        </w:tabs>
        <w:ind w:left="662" w:hanging="1296"/>
      </w:pPr>
      <w:rPr>
        <w:rFonts w:hint="default"/>
      </w:rPr>
    </w:lvl>
    <w:lvl w:ilvl="7">
      <w:start w:val="1"/>
      <w:numFmt w:val="decimal"/>
      <w:lvlText w:val="%1.%2.%3.%4.%5.%6.%7.%8"/>
      <w:lvlJc w:val="left"/>
      <w:pPr>
        <w:tabs>
          <w:tab w:val="num" w:pos="806"/>
        </w:tabs>
        <w:ind w:left="806" w:hanging="1440"/>
      </w:pPr>
      <w:rPr>
        <w:rFonts w:hint="default"/>
      </w:rPr>
    </w:lvl>
    <w:lvl w:ilvl="8">
      <w:start w:val="1"/>
      <w:numFmt w:val="decimal"/>
      <w:lvlText w:val="%1.%2.%3.%4.%5.%6.%7.%8.%9"/>
      <w:lvlJc w:val="left"/>
      <w:pPr>
        <w:tabs>
          <w:tab w:val="num" w:pos="950"/>
        </w:tabs>
        <w:ind w:left="950" w:hanging="1584"/>
      </w:pPr>
      <w:rPr>
        <w:rFonts w:hint="default"/>
      </w:rPr>
    </w:lvl>
  </w:abstractNum>
  <w:abstractNum w:abstractNumId="19" w15:restartNumberingAfterBreak="0">
    <w:nsid w:val="13654A1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47E4DA6"/>
    <w:multiLevelType w:val="hybridMultilevel"/>
    <w:tmpl w:val="18B0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A30369"/>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1CA50B38"/>
    <w:multiLevelType w:val="multilevel"/>
    <w:tmpl w:val="D932F2F0"/>
    <w:lvl w:ilvl="0">
      <w:start w:val="1"/>
      <w:numFmt w:val="decimal"/>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1D1F587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3216A15"/>
    <w:multiLevelType w:val="hybridMultilevel"/>
    <w:tmpl w:val="C9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24218A"/>
    <w:multiLevelType w:val="multilevel"/>
    <w:tmpl w:val="1B9CA468"/>
    <w:lvl w:ilvl="0">
      <w:start w:val="1"/>
      <w:numFmt w:val="lowerRoman"/>
      <w:lvlText w:val="%1 )"/>
      <w:lvlJc w:val="left"/>
      <w:pPr>
        <w:tabs>
          <w:tab w:val="num" w:pos="792"/>
        </w:tabs>
        <w:ind w:left="792" w:hanging="509"/>
      </w:pPr>
      <w:rPr>
        <w:rFonts w:hint="default"/>
      </w:rPr>
    </w:lvl>
    <w:lvl w:ilvl="1">
      <w:start w:val="1"/>
      <w:numFmt w:val="upperLetter"/>
      <w:lvlText w:val="%2 )"/>
      <w:lvlJc w:val="left"/>
      <w:pPr>
        <w:tabs>
          <w:tab w:val="num" w:pos="1224"/>
        </w:tabs>
        <w:ind w:left="1224" w:hanging="581"/>
      </w:pPr>
      <w:rPr>
        <w:rFonts w:hint="default"/>
      </w:rPr>
    </w:lvl>
    <w:lvl w:ilvl="2">
      <w:start w:val="1"/>
      <w:numFmt w:val="decimal"/>
      <w:lvlText w:val="%3 )"/>
      <w:lvlJc w:val="left"/>
      <w:pPr>
        <w:tabs>
          <w:tab w:val="num" w:pos="1584"/>
        </w:tabs>
        <w:ind w:left="1584" w:hanging="360"/>
      </w:pPr>
      <w:rPr>
        <w:rFonts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6" w15:restartNumberingAfterBreak="0">
    <w:nsid w:val="311D660F"/>
    <w:multiLevelType w:val="hybridMultilevel"/>
    <w:tmpl w:val="0EA2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544B4D"/>
    <w:multiLevelType w:val="multilevel"/>
    <w:tmpl w:val="D932F2F0"/>
    <w:lvl w:ilvl="0">
      <w:start w:val="1"/>
      <w:numFmt w:val="decimal"/>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15:restartNumberingAfterBreak="0">
    <w:nsid w:val="37E93378"/>
    <w:multiLevelType w:val="multilevel"/>
    <w:tmpl w:val="C66472EE"/>
    <w:lvl w:ilvl="0">
      <w:start w:val="1"/>
      <w:numFmt w:val="lowerRoman"/>
      <w:lvlText w:val="%1 )"/>
      <w:lvlJc w:val="left"/>
      <w:pPr>
        <w:tabs>
          <w:tab w:val="num" w:pos="792"/>
        </w:tabs>
        <w:ind w:left="792" w:hanging="509"/>
      </w:pPr>
      <w:rPr>
        <w:rFonts w:hint="default"/>
      </w:rPr>
    </w:lvl>
    <w:lvl w:ilvl="1">
      <w:start w:val="1"/>
      <w:numFmt w:val="upperLetter"/>
      <w:lvlText w:val="%2 )"/>
      <w:lvlJc w:val="left"/>
      <w:pPr>
        <w:tabs>
          <w:tab w:val="num" w:pos="1224"/>
        </w:tabs>
        <w:ind w:left="1224" w:hanging="432"/>
      </w:pPr>
      <w:rPr>
        <w:rFonts w:hint="default"/>
      </w:rPr>
    </w:lvl>
    <w:lvl w:ilvl="2">
      <w:start w:val="1"/>
      <w:numFmt w:val="decimal"/>
      <w:lvlText w:val="%3 )"/>
      <w:lvlJc w:val="left"/>
      <w:pPr>
        <w:tabs>
          <w:tab w:val="num" w:pos="1584"/>
        </w:tabs>
        <w:ind w:left="1584" w:hanging="360"/>
      </w:pPr>
      <w:rPr>
        <w:rFonts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9" w15:restartNumberingAfterBreak="0">
    <w:nsid w:val="45563D82"/>
    <w:multiLevelType w:val="multilevel"/>
    <w:tmpl w:val="D932F2F0"/>
    <w:lvl w:ilvl="0">
      <w:start w:val="1"/>
      <w:numFmt w:val="decimal"/>
      <w:pStyle w:val="List"/>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0" w15:restartNumberingAfterBreak="0">
    <w:nsid w:val="4A37594C"/>
    <w:multiLevelType w:val="multilevel"/>
    <w:tmpl w:val="5F0A9484"/>
    <w:lvl w:ilvl="0">
      <w:start w:val="1"/>
      <w:numFmt w:val="lowerRoman"/>
      <w:pStyle w:val="List2"/>
      <w:lvlText w:val="%1 )"/>
      <w:lvlJc w:val="left"/>
      <w:pPr>
        <w:tabs>
          <w:tab w:val="num" w:pos="797"/>
        </w:tabs>
        <w:ind w:left="797" w:hanging="509"/>
      </w:pPr>
      <w:rPr>
        <w:rFonts w:hint="default"/>
      </w:rPr>
    </w:lvl>
    <w:lvl w:ilvl="1">
      <w:start w:val="1"/>
      <w:numFmt w:val="upperLetter"/>
      <w:lvlText w:val="%2 )"/>
      <w:lvlJc w:val="left"/>
      <w:pPr>
        <w:tabs>
          <w:tab w:val="num" w:pos="1229"/>
        </w:tabs>
        <w:ind w:left="1229" w:hanging="432"/>
      </w:pPr>
      <w:rPr>
        <w:rFonts w:hint="default"/>
      </w:rPr>
    </w:lvl>
    <w:lvl w:ilvl="2">
      <w:start w:val="1"/>
      <w:numFmt w:val="decimal"/>
      <w:lvlText w:val="%3 )"/>
      <w:lvlJc w:val="left"/>
      <w:pPr>
        <w:tabs>
          <w:tab w:val="num" w:pos="1589"/>
        </w:tabs>
        <w:ind w:left="1589" w:hanging="360"/>
      </w:pPr>
      <w:rPr>
        <w:rFont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1" w15:restartNumberingAfterBreak="0">
    <w:nsid w:val="57A50ED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EB6328C"/>
    <w:multiLevelType w:val="hybridMultilevel"/>
    <w:tmpl w:val="BB9606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664F3C9C"/>
    <w:multiLevelType w:val="multilevel"/>
    <w:tmpl w:val="EEAA8906"/>
    <w:lvl w:ilvl="0">
      <w:start w:val="1"/>
      <w:numFmt w:val="bullet"/>
      <w:pStyle w:val="List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440"/>
        </w:tabs>
        <w:ind w:left="1440" w:hanging="432"/>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4" w15:restartNumberingAfterBreak="0">
    <w:nsid w:val="7302554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7571F78"/>
    <w:multiLevelType w:val="multilevel"/>
    <w:tmpl w:val="6D06E146"/>
    <w:lvl w:ilvl="0">
      <w:start w:val="1"/>
      <w:numFmt w:val="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584"/>
        </w:tabs>
        <w:ind w:left="1584" w:hanging="576"/>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6" w15:restartNumberingAfterBreak="0">
    <w:nsid w:val="79947FE1"/>
    <w:multiLevelType w:val="hybridMultilevel"/>
    <w:tmpl w:val="D6D43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EA55E49"/>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90">
    <w:nsid w:val="d0ee0c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33"/>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9"/>
  </w:num>
  <w:num w:numId="12">
    <w:abstractNumId w:val="30"/>
  </w:num>
  <w:num w:numId="13">
    <w:abstractNumId w:val="27"/>
  </w:num>
  <w:num w:numId="14">
    <w:abstractNumId w:val="25"/>
  </w:num>
  <w:num w:numId="15">
    <w:abstractNumId w:val="14"/>
  </w:num>
  <w:num w:numId="16">
    <w:abstractNumId w:val="23"/>
  </w:num>
  <w:num w:numId="17">
    <w:abstractNumId w:val="11"/>
  </w:num>
  <w:num w:numId="18">
    <w:abstractNumId w:val="16"/>
  </w:num>
  <w:num w:numId="19">
    <w:abstractNumId w:val="35"/>
  </w:num>
  <w:num w:numId="20">
    <w:abstractNumId w:val="28"/>
  </w:num>
  <w:num w:numId="21">
    <w:abstractNumId w:val="12"/>
  </w:num>
  <w:num w:numId="22">
    <w:abstractNumId w:val="22"/>
  </w:num>
  <w:num w:numId="23">
    <w:abstractNumId w:val="31"/>
  </w:num>
  <w:num w:numId="24">
    <w:abstractNumId w:val="18"/>
  </w:num>
  <w:num w:numId="25">
    <w:abstractNumId w:val="21"/>
  </w:num>
  <w:num w:numId="26">
    <w:abstractNumId w:val="37"/>
  </w:num>
  <w:num w:numId="27">
    <w:abstractNumId w:val="19"/>
  </w:num>
  <w:num w:numId="28">
    <w:abstractNumId w:val="15"/>
  </w:num>
  <w:num w:numId="29">
    <w:abstractNumId w:val="34"/>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32"/>
  </w:num>
  <w:num w:numId="38">
    <w:abstractNumId w:val="0"/>
  </w:num>
  <w:num w:numId="39">
    <w:abstractNumId w:val="26"/>
  </w:num>
  <w:num w:numId="40">
    <w:abstractNumId w:val="20"/>
  </w:num>
  <w:num w:numId="41">
    <w:abstractNumId w:val="36"/>
  </w:num>
  <w:num w:numId="42">
    <w:abstractNumId w:val="24"/>
  </w:num>
  <w:num w:numId="43">
    <w:abstractNumId w:val="17"/>
  </w:num>
  <w:num w:numId="44">
    <w:abstractNumId w:val="13"/>
  </w:num>
  <w:num w:numId="45">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consecutiveHyphenLimit w:val="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color w:val="0D5489"/>
        <w:sz w:val="24"/>
        <w:szCs w:val="24"/>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HTML Sample" w:semiHidden="1" w:unhideWhenUsed="1"/>
    <w:lsdException w:name="HTML Variab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E0FCC"/>
    <w:pPr>
      <w:spacing w:after="120" w:line="300" w:lineRule="auto"/>
      <w:jc w:val="both"/>
    </w:pPr>
  </w:style>
  <w:style w:type="paragraph" w:styleId="Heading1">
    <w:name w:val="heading 1"/>
    <w:next w:val="Normal"/>
    <w:qFormat/>
    <w:rsid w:val="00E47E61"/>
    <w:pPr>
      <w:keepNext/>
      <w:numPr>
        <w:numId w:val="36"/>
      </w:numPr>
      <w:pBdr>
        <w:bottom w:val="single" w:sz="2" w:space="1" w:color="808080"/>
      </w:pBdr>
      <w:spacing w:before="240" w:after="240"/>
      <w:ind w:hanging="635"/>
      <w:outlineLvl w:val="0"/>
    </w:pPr>
    <w:rPr>
      <w:rFonts w:cs="Arial"/>
      <w:b/>
      <w:bCs/>
      <w:color w:val="0B3363"/>
      <w:spacing w:val="10"/>
      <w:kern w:val="32"/>
      <w:sz w:val="40"/>
      <w:szCs w:val="32"/>
      <w:lang w:eastAsia="en-US"/>
    </w:rPr>
  </w:style>
  <w:style w:type="paragraph" w:styleId="Heading2">
    <w:name w:val="heading 2"/>
    <w:basedOn w:val="Heading1"/>
    <w:next w:val="Normal"/>
    <w:qFormat/>
    <w:rsid w:val="00C960C2"/>
    <w:pPr>
      <w:pageBreakBefore/>
      <w:numPr>
        <w:ilvl w:val="1"/>
      </w:numPr>
      <w:pBdr>
        <w:bottom w:val="none" w:sz="0" w:space="0" w:color="auto"/>
      </w:pBdr>
      <w:spacing w:after="120"/>
      <w:ind w:hanging="635"/>
      <w:outlineLvl w:val="1"/>
    </w:pPr>
    <w:rPr>
      <w:bCs w:val="0"/>
      <w:iCs/>
      <w:sz w:val="28"/>
      <w:szCs w:val="28"/>
    </w:rPr>
  </w:style>
  <w:style w:type="paragraph" w:styleId="Heading3">
    <w:name w:val="heading 3"/>
    <w:basedOn w:val="Heading1"/>
    <w:next w:val="Normal"/>
    <w:qFormat/>
    <w:rsid w:val="008E7756"/>
    <w:pPr>
      <w:numPr>
        <w:ilvl w:val="2"/>
      </w:numPr>
      <w:pBdr>
        <w:bottom w:val="none" w:sz="0" w:space="0" w:color="auto"/>
      </w:pBdr>
      <w:spacing w:after="120"/>
      <w:outlineLvl w:val="2"/>
    </w:pPr>
    <w:rPr>
      <w:bCs w:val="0"/>
      <w:color w:val="77C2C8"/>
      <w:sz w:val="24"/>
      <w:szCs w:val="26"/>
    </w:rPr>
  </w:style>
  <w:style w:type="paragraph" w:styleId="Heading4">
    <w:name w:val="heading 4"/>
    <w:basedOn w:val="Heading1"/>
    <w:next w:val="Normal"/>
    <w:rsid w:val="000052A6"/>
    <w:pPr>
      <w:numPr>
        <w:ilvl w:val="3"/>
      </w:numPr>
      <w:pBdr>
        <w:bottom w:val="none" w:sz="0" w:space="0" w:color="auto"/>
      </w:pBdr>
      <w:spacing w:after="120"/>
      <w:outlineLvl w:val="3"/>
    </w:pPr>
    <w:rPr>
      <w:bCs w:val="0"/>
      <w:spacing w:val="6"/>
      <w:sz w:val="16"/>
      <w:szCs w:val="28"/>
    </w:rPr>
  </w:style>
  <w:style w:type="paragraph" w:styleId="Heading5">
    <w:name w:val="heading 5"/>
    <w:basedOn w:val="Heading1"/>
    <w:next w:val="Normal"/>
    <w:rsid w:val="00C960C2"/>
    <w:pPr>
      <w:keepNext w:val="0"/>
      <w:pageBreakBefore/>
      <w:widowControl w:val="0"/>
      <w:numPr>
        <w:ilvl w:val="4"/>
      </w:numPr>
      <w:pBdr>
        <w:bottom w:val="none" w:sz="0" w:space="0" w:color="auto"/>
      </w:pBdr>
      <w:tabs>
        <w:tab w:val="left" w:pos="1008"/>
      </w:tabs>
      <w:spacing w:after="120"/>
      <w:outlineLvl w:val="4"/>
    </w:pPr>
    <w:rPr>
      <w:bCs w:val="0"/>
      <w:iCs/>
      <w:color w:val="FFFFFF" w:themeColor="background1"/>
      <w:spacing w:val="6"/>
      <w:sz w:val="16"/>
      <w:szCs w:val="26"/>
    </w:rPr>
  </w:style>
  <w:style w:type="paragraph" w:styleId="Heading6">
    <w:name w:val="heading 6"/>
    <w:basedOn w:val="Normal"/>
    <w:next w:val="Normal"/>
    <w:rsid w:val="005F1BD4"/>
    <w:pPr>
      <w:spacing w:before="240"/>
      <w:outlineLvl w:val="5"/>
    </w:pPr>
    <w:rPr>
      <w:b/>
      <w:bCs/>
      <w:sz w:val="22"/>
      <w:szCs w:val="22"/>
    </w:rPr>
  </w:style>
  <w:style w:type="paragraph" w:styleId="Heading7">
    <w:name w:val="heading 7"/>
    <w:basedOn w:val="Normal"/>
    <w:next w:val="Normal"/>
    <w:rsid w:val="00D618D0"/>
    <w:pPr>
      <w:spacing w:before="240" w:after="60"/>
      <w:outlineLvl w:val="6"/>
    </w:pPr>
  </w:style>
  <w:style w:type="paragraph" w:styleId="Heading8">
    <w:name w:val="heading 8"/>
    <w:basedOn w:val="Normal"/>
    <w:next w:val="Normal"/>
    <w:rsid w:val="00D618D0"/>
    <w:pPr>
      <w:spacing w:before="240" w:after="60"/>
      <w:outlineLvl w:val="7"/>
    </w:pPr>
    <w:rPr>
      <w:i/>
      <w:iCs/>
    </w:rPr>
  </w:style>
  <w:style w:type="paragraph" w:styleId="Heading9">
    <w:name w:val="heading 9"/>
    <w:basedOn w:val="Normal"/>
    <w:next w:val="Normal"/>
    <w:rsid w:val="00D618D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rsid w:val="00E40CEE"/>
    <w:pPr>
      <w:numPr>
        <w:numId w:val="11"/>
      </w:numPr>
      <w:spacing w:before="60" w:after="60"/>
      <w:ind w:right="288"/>
      <w:jc w:val="both"/>
    </w:pPr>
    <w:rPr>
      <w:rFonts w:ascii="Palatino Linotype" w:hAnsi="Palatino Linotype"/>
    </w:rPr>
  </w:style>
  <w:style w:type="paragraph" w:styleId="List2">
    <w:name w:val="List 2"/>
    <w:rsid w:val="00E40CEE"/>
    <w:pPr>
      <w:numPr>
        <w:numId w:val="12"/>
      </w:numPr>
      <w:spacing w:before="60" w:after="60"/>
      <w:ind w:left="792" w:right="288" w:hanging="504"/>
      <w:jc w:val="both"/>
    </w:pPr>
    <w:rPr>
      <w:rFonts w:ascii="Palatino Linotype" w:hAnsi="Palatino Linotype"/>
      <w:lang w:eastAsia="en-US"/>
    </w:rPr>
  </w:style>
  <w:style w:type="paragraph" w:styleId="List3">
    <w:name w:val="List 3"/>
    <w:rsid w:val="00E40CEE"/>
    <w:pPr>
      <w:numPr>
        <w:numId w:val="15"/>
      </w:numPr>
      <w:spacing w:before="60" w:after="60"/>
      <w:ind w:right="288"/>
      <w:jc w:val="both"/>
    </w:pPr>
    <w:rPr>
      <w:rFonts w:ascii="Palatino Linotype" w:hAnsi="Palatino Linotype"/>
      <w:lang w:eastAsia="en-US"/>
    </w:rPr>
  </w:style>
  <w:style w:type="paragraph" w:styleId="ListBullet">
    <w:name w:val="List Bullet"/>
    <w:rsid w:val="00E40CEE"/>
    <w:pPr>
      <w:numPr>
        <w:numId w:val="1"/>
      </w:numPr>
      <w:spacing w:before="60" w:after="60"/>
      <w:ind w:right="288"/>
      <w:jc w:val="both"/>
    </w:pPr>
    <w:rPr>
      <w:rFonts w:ascii="Palatino Linotype" w:hAnsi="Palatino Linotype"/>
      <w:lang w:eastAsia="en-US"/>
    </w:rPr>
  </w:style>
  <w:style w:type="paragraph" w:styleId="List4">
    <w:name w:val="List 4"/>
    <w:basedOn w:val="Normal"/>
    <w:rsid w:val="00330C50"/>
    <w:pPr>
      <w:ind w:left="1132" w:hanging="283"/>
    </w:pPr>
  </w:style>
  <w:style w:type="paragraph" w:styleId="Header">
    <w:name w:val="header"/>
    <w:rsid w:val="000052A6"/>
    <w:pPr>
      <w:tabs>
        <w:tab w:val="left" w:pos="7560"/>
      </w:tabs>
      <w:ind w:left="-720" w:right="-1152"/>
    </w:pPr>
    <w:rPr>
      <w:rFonts w:ascii="Futura Md BT" w:hAnsi="Futura Md BT"/>
      <w:sz w:val="16"/>
      <w:lang w:eastAsia="en-US"/>
    </w:rPr>
  </w:style>
  <w:style w:type="paragraph" w:styleId="Footer">
    <w:name w:val="footer"/>
    <w:basedOn w:val="Normal"/>
    <w:link w:val="FooterChar"/>
    <w:uiPriority w:val="99"/>
    <w:rsid w:val="00D90847"/>
    <w:pPr>
      <w:tabs>
        <w:tab w:val="center" w:pos="4153"/>
        <w:tab w:val="right" w:pos="8306"/>
      </w:tabs>
    </w:pPr>
  </w:style>
  <w:style w:type="character" w:styleId="PageNumber">
    <w:name w:val="page number"/>
    <w:rsid w:val="00435F87"/>
    <w:rPr>
      <w:rFonts w:ascii="Futura Md BT" w:hAnsi="Futura Md BT"/>
      <w:sz w:val="16"/>
    </w:rPr>
  </w:style>
  <w:style w:type="paragraph" w:customStyle="1" w:styleId="Equations">
    <w:name w:val="Equations"/>
    <w:next w:val="Normal"/>
    <w:rsid w:val="000052A6"/>
    <w:pPr>
      <w:tabs>
        <w:tab w:val="right" w:pos="7416"/>
      </w:tabs>
      <w:ind w:left="288"/>
    </w:pPr>
    <w:rPr>
      <w:rFonts w:ascii="Palatino Linotype" w:hAnsi="Palatino Linotype"/>
      <w:lang w:eastAsia="en-US"/>
    </w:rPr>
  </w:style>
  <w:style w:type="paragraph" w:customStyle="1" w:styleId="Front1">
    <w:name w:val="Front1"/>
    <w:basedOn w:val="Normal"/>
    <w:next w:val="Front2"/>
    <w:rsid w:val="000052A6"/>
    <w:pPr>
      <w:spacing w:after="0"/>
      <w:jc w:val="left"/>
    </w:pPr>
    <w:rPr>
      <w:b/>
      <w:sz w:val="28"/>
      <w:szCs w:val="28"/>
    </w:rPr>
  </w:style>
  <w:style w:type="paragraph" w:customStyle="1" w:styleId="Front2">
    <w:name w:val="Front2"/>
    <w:basedOn w:val="Front1"/>
    <w:rsid w:val="000052A6"/>
    <w:pPr>
      <w:spacing w:before="240"/>
    </w:pPr>
    <w:rPr>
      <w:b w:val="0"/>
      <w:sz w:val="20"/>
    </w:rPr>
  </w:style>
  <w:style w:type="paragraph" w:customStyle="1" w:styleId="Front3">
    <w:name w:val="Front3"/>
    <w:basedOn w:val="Front1"/>
    <w:rsid w:val="000052A6"/>
    <w:rPr>
      <w:b w:val="0"/>
      <w:sz w:val="20"/>
    </w:rPr>
  </w:style>
  <w:style w:type="paragraph" w:customStyle="1" w:styleId="Front4">
    <w:name w:val="Front4"/>
    <w:basedOn w:val="Front1"/>
    <w:rsid w:val="000052A6"/>
    <w:pPr>
      <w:spacing w:after="240"/>
    </w:pPr>
    <w:rPr>
      <w:b w:val="0"/>
      <w:sz w:val="20"/>
    </w:rPr>
  </w:style>
  <w:style w:type="paragraph" w:customStyle="1" w:styleId="Hheading1">
    <w:name w:val="Hheading 1"/>
    <w:next w:val="Normal"/>
    <w:qFormat/>
    <w:rsid w:val="005242A6"/>
    <w:pPr>
      <w:keepNext/>
      <w:pBdr>
        <w:bottom w:val="single" w:sz="4" w:space="1" w:color="0B3363"/>
      </w:pBdr>
      <w:spacing w:before="240" w:after="240"/>
      <w:ind w:hanging="634"/>
    </w:pPr>
    <w:rPr>
      <w:rFonts w:cs="Arial"/>
      <w:b/>
      <w:bCs/>
      <w:color w:val="0B3363"/>
      <w:spacing w:val="22"/>
      <w:kern w:val="32"/>
      <w:sz w:val="40"/>
      <w:szCs w:val="22"/>
      <w:lang w:eastAsia="en-US"/>
    </w:rPr>
  </w:style>
  <w:style w:type="paragraph" w:customStyle="1" w:styleId="Hheading2">
    <w:name w:val="Hheading 2"/>
    <w:next w:val="Normal"/>
    <w:qFormat/>
    <w:rsid w:val="008063DD"/>
    <w:pPr>
      <w:keepNext/>
      <w:spacing w:before="240" w:after="120"/>
    </w:pPr>
    <w:rPr>
      <w:rFonts w:cs="Arial"/>
      <w:b/>
      <w:bCs/>
      <w:color w:val="0B3363"/>
      <w:spacing w:val="10"/>
      <w:kern w:val="32"/>
      <w:sz w:val="28"/>
      <w:lang w:eastAsia="en-US"/>
    </w:rPr>
  </w:style>
  <w:style w:type="paragraph" w:customStyle="1" w:styleId="Hheading3">
    <w:name w:val="Hheading 3"/>
    <w:next w:val="Normal"/>
    <w:qFormat/>
    <w:rsid w:val="001A3A90"/>
    <w:pPr>
      <w:keepNext/>
      <w:spacing w:before="240" w:after="120"/>
    </w:pPr>
    <w:rPr>
      <w:rFonts w:cs="Arial"/>
      <w:b/>
      <w:bCs/>
      <w:color w:val="77C2C8"/>
      <w:spacing w:val="6"/>
      <w:kern w:val="32"/>
      <w:szCs w:val="18"/>
      <w:lang w:eastAsia="en-US"/>
    </w:rPr>
  </w:style>
  <w:style w:type="paragraph" w:customStyle="1" w:styleId="IllustrationCaption">
    <w:name w:val="Illustration Caption"/>
    <w:basedOn w:val="Normal"/>
    <w:next w:val="Normal"/>
    <w:rsid w:val="000052A6"/>
    <w:pPr>
      <w:keepLines/>
      <w:spacing w:before="240" w:after="240"/>
    </w:pPr>
    <w:rPr>
      <w:b/>
      <w:sz w:val="17"/>
      <w:szCs w:val="18"/>
    </w:rPr>
  </w:style>
  <w:style w:type="paragraph" w:styleId="Caption">
    <w:name w:val="caption"/>
    <w:basedOn w:val="Normal"/>
    <w:next w:val="Normal"/>
    <w:qFormat/>
    <w:rsid w:val="00AA491D"/>
    <w:pPr>
      <w:spacing w:line="240" w:lineRule="auto"/>
    </w:pPr>
    <w:rPr>
      <w:bCs/>
      <w:i/>
      <w:sz w:val="20"/>
    </w:rPr>
  </w:style>
  <w:style w:type="paragraph" w:customStyle="1" w:styleId="Illustration1">
    <w:name w:val="Illustration1"/>
    <w:next w:val="IllustrationCaption"/>
    <w:rsid w:val="00D00E66"/>
    <w:pPr>
      <w:keepNext/>
      <w:keepLines/>
      <w:spacing w:before="240" w:after="240"/>
      <w:jc w:val="center"/>
    </w:pPr>
    <w:rPr>
      <w:rFonts w:ascii="Palatino Linotype" w:hAnsi="Palatino Linotype"/>
      <w:sz w:val="16"/>
      <w:szCs w:val="16"/>
      <w:lang w:eastAsia="en-US"/>
    </w:rPr>
  </w:style>
  <w:style w:type="paragraph" w:customStyle="1" w:styleId="Reference">
    <w:name w:val="Reference"/>
    <w:basedOn w:val="Normal"/>
    <w:rsid w:val="00140CE8"/>
    <w:pPr>
      <w:spacing w:after="0"/>
      <w:ind w:left="360" w:hanging="360"/>
    </w:pPr>
    <w:rPr>
      <w:sz w:val="18"/>
    </w:rPr>
  </w:style>
  <w:style w:type="paragraph" w:customStyle="1" w:styleId="table">
    <w:name w:val="table"/>
    <w:rsid w:val="00140CE8"/>
    <w:pPr>
      <w:spacing w:before="30" w:after="30"/>
    </w:pPr>
    <w:rPr>
      <w:rFonts w:ascii="Palatino Linotype" w:hAnsi="Palatino Linotype"/>
      <w:noProof/>
      <w:sz w:val="17"/>
      <w:lang w:eastAsia="en-US"/>
    </w:rPr>
  </w:style>
  <w:style w:type="paragraph" w:customStyle="1" w:styleId="TableCaption">
    <w:name w:val="Table Caption"/>
    <w:basedOn w:val="Normal"/>
    <w:next w:val="Normal"/>
    <w:rsid w:val="000052A6"/>
    <w:pPr>
      <w:keepNext/>
      <w:keepLines/>
      <w:spacing w:before="240" w:after="240"/>
    </w:pPr>
    <w:rPr>
      <w:b/>
      <w:sz w:val="17"/>
      <w:szCs w:val="18"/>
    </w:rPr>
  </w:style>
  <w:style w:type="table" w:styleId="TableGrid">
    <w:name w:val="Table Grid"/>
    <w:basedOn w:val="TableNormal"/>
    <w:rsid w:val="00140CE8"/>
    <w:pPr>
      <w:spacing w:before="30" w:after="30"/>
    </w:pPr>
    <w:rPr>
      <w:rFonts w:ascii="Palatino Linotype" w:hAnsi="Palatino Linotype"/>
      <w:sz w:val="16"/>
    </w:rPr>
    <w:tblPr>
      <w:tblStyleRowBandSize w:val="1"/>
      <w:tblStyleColBandSize w:val="1"/>
      <w:tblInd w:w="288" w:type="dxa"/>
      <w:tblBorders>
        <w:top w:val="single" w:sz="4" w:space="0" w:color="808080"/>
        <w:bottom w:val="single" w:sz="4" w:space="0" w:color="808080"/>
        <w:insideH w:val="single" w:sz="4" w:space="0" w:color="808080"/>
      </w:tblBorders>
    </w:tblPr>
    <w:tblStylePr w:type="firstRow">
      <w:pPr>
        <w:wordWrap/>
        <w:spacing w:beforeLines="0" w:before="30" w:beforeAutospacing="0" w:afterLines="0" w:after="30" w:afterAutospacing="0" w:line="240" w:lineRule="auto"/>
        <w:ind w:leftChars="0" w:left="0" w:rightChars="0" w:right="0" w:firstLineChars="0" w:firstLine="0"/>
        <w:jc w:val="left"/>
        <w:outlineLvl w:val="9"/>
      </w:pPr>
      <w:rPr>
        <w:rFonts w:ascii="Calibri" w:hAnsi="Calibri"/>
        <w:b/>
        <w:i w:val="0"/>
        <w:caps w:val="0"/>
        <w:smallCaps/>
        <w:color w:val="auto"/>
        <w:spacing w:val="10"/>
        <w:w w:val="100"/>
        <w:kern w:val="15"/>
        <w:position w:val="0"/>
        <w:sz w:val="15"/>
        <w:u w:val="none"/>
      </w:rPr>
      <w:tblPr/>
      <w:tcPr>
        <w:tcBorders>
          <w:top w:val="single" w:sz="4" w:space="0" w:color="auto"/>
          <w:left w:val="nil"/>
          <w:bottom w:val="single" w:sz="4" w:space="0" w:color="auto"/>
          <w:right w:val="nil"/>
          <w:insideH w:val="nil"/>
          <w:insideV w:val="nil"/>
          <w:tl2br w:val="nil"/>
          <w:tr2bl w:val="nil"/>
        </w:tcBorders>
      </w:tcPr>
    </w:tblStylePr>
    <w:tblStylePr w:type="lastRow">
      <w:pPr>
        <w:keepNext w:val="0"/>
        <w:keepLines w:val="0"/>
        <w:pageBreakBefore w:val="0"/>
        <w:widowControl w:val="0"/>
        <w:suppressLineNumbers w:val="0"/>
        <w:suppressAutoHyphens w:val="0"/>
        <w:wordWrap/>
        <w:spacing w:beforeLines="30" w:before="30" w:beforeAutospacing="0" w:afterLines="30" w:after="30" w:afterAutospacing="0" w:line="240" w:lineRule="auto"/>
        <w:ind w:leftChars="0" w:left="0" w:rightChars="0" w:right="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auto"/>
          <w:right w:val="nil"/>
          <w:insideH w:val="nil"/>
          <w:insideV w:val="nil"/>
          <w:tl2br w:val="nil"/>
          <w:tr2bl w:val="nil"/>
        </w:tcBorders>
      </w:tcPr>
    </w:tblStylePr>
    <w:tblStylePr w:type="firstCol">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lastCol">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1Vert">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2Vert">
      <w:pPr>
        <w:wordWrap/>
        <w:spacing w:beforeLines="0" w:before="30" w:beforeAutospacing="0" w:afterLines="0" w:after="30" w:afterAutospacing="0" w:line="240" w:lineRule="auto"/>
        <w:ind w:leftChars="0" w:left="0" w:rightChars="0" w:right="0" w:firstLineChars="0" w:firstLine="0"/>
        <w:jc w:val="left"/>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1Horz">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2Horz">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style>
  <w:style w:type="paragraph" w:customStyle="1" w:styleId="TableNotes">
    <w:name w:val="Table Notes"/>
    <w:basedOn w:val="Normal"/>
    <w:rsid w:val="002F24EA"/>
    <w:pPr>
      <w:spacing w:before="60" w:after="60"/>
    </w:pPr>
    <w:rPr>
      <w:b/>
      <w:sz w:val="16"/>
      <w:szCs w:val="16"/>
    </w:rPr>
  </w:style>
  <w:style w:type="paragraph" w:customStyle="1" w:styleId="TableTop">
    <w:name w:val="Table Top"/>
    <w:basedOn w:val="table"/>
    <w:rsid w:val="00526715"/>
    <w:pPr>
      <w:keepNext/>
      <w:jc w:val="center"/>
    </w:pPr>
    <w:rPr>
      <w:rFonts w:ascii="Futura Md BT" w:hAnsi="Futura Md BT"/>
      <w:b/>
      <w:bCs/>
      <w:smallCaps/>
      <w:spacing w:val="6"/>
      <w:sz w:val="15"/>
      <w:szCs w:val="15"/>
    </w:rPr>
  </w:style>
  <w:style w:type="character" w:styleId="PlaceholderText">
    <w:name w:val="Placeholder Text"/>
    <w:basedOn w:val="DefaultParagraphFont"/>
    <w:uiPriority w:val="99"/>
    <w:semiHidden/>
    <w:rsid w:val="00471C55"/>
    <w:rPr>
      <w:color w:val="808080"/>
    </w:rPr>
  </w:style>
  <w:style w:type="paragraph" w:customStyle="1" w:styleId="Title1">
    <w:name w:val="Title1"/>
    <w:basedOn w:val="Normal"/>
    <w:rsid w:val="00A12E3E"/>
    <w:pPr>
      <w:jc w:val="center"/>
    </w:pPr>
    <w:rPr>
      <w:color w:val="9BCBD4"/>
      <w:sz w:val="56"/>
      <w:szCs w:val="56"/>
    </w:rPr>
  </w:style>
  <w:style w:type="paragraph" w:customStyle="1" w:styleId="Title2">
    <w:name w:val="Title2"/>
    <w:basedOn w:val="Normal"/>
    <w:next w:val="Normal"/>
    <w:rsid w:val="00A12E3E"/>
    <w:rPr>
      <w:sz w:val="58"/>
      <w:szCs w:val="58"/>
    </w:rPr>
  </w:style>
  <w:style w:type="paragraph" w:customStyle="1" w:styleId="Title3">
    <w:name w:val="Title3"/>
    <w:basedOn w:val="Normal"/>
    <w:rsid w:val="00A12E3E"/>
    <w:rPr>
      <w:sz w:val="32"/>
      <w:szCs w:val="32"/>
    </w:rPr>
  </w:style>
  <w:style w:type="paragraph" w:customStyle="1" w:styleId="Title4">
    <w:name w:val="Title4"/>
    <w:basedOn w:val="Footer"/>
    <w:rsid w:val="00A12E3E"/>
    <w:rPr>
      <w:sz w:val="28"/>
      <w:szCs w:val="28"/>
    </w:rPr>
  </w:style>
  <w:style w:type="paragraph" w:customStyle="1" w:styleId="HeadinginTOC">
    <w:name w:val="Heading in TOC"/>
    <w:next w:val="Normal"/>
    <w:rsid w:val="000052A6"/>
    <w:pPr>
      <w:keepNext/>
      <w:pBdr>
        <w:bottom w:val="single" w:sz="4" w:space="1" w:color="808080"/>
      </w:pBdr>
      <w:spacing w:before="240" w:after="240"/>
      <w:ind w:hanging="634"/>
      <w:outlineLvl w:val="0"/>
    </w:pPr>
    <w:rPr>
      <w:rFonts w:ascii="Futura Md BT" w:hAnsi="Futura Md BT" w:cs="Arial"/>
      <w:b/>
      <w:bCs/>
      <w:spacing w:val="10"/>
      <w:kern w:val="32"/>
      <w:sz w:val="22"/>
      <w:szCs w:val="22"/>
      <w:lang w:eastAsia="en-US"/>
    </w:rPr>
  </w:style>
  <w:style w:type="paragraph" w:styleId="TOC1">
    <w:name w:val="toc 1"/>
    <w:basedOn w:val="Normal"/>
    <w:next w:val="Normal"/>
    <w:uiPriority w:val="39"/>
    <w:rsid w:val="009749EA"/>
    <w:pPr>
      <w:tabs>
        <w:tab w:val="right" w:leader="dot" w:pos="7575"/>
      </w:tabs>
      <w:spacing w:before="200" w:after="80"/>
      <w:ind w:left="432" w:right="720" w:hanging="432"/>
    </w:pPr>
    <w:rPr>
      <w:b/>
      <w:noProof/>
      <w:lang w:val="en-US"/>
    </w:rPr>
  </w:style>
  <w:style w:type="paragraph" w:styleId="TOC2">
    <w:name w:val="toc 2"/>
    <w:basedOn w:val="Normal"/>
    <w:next w:val="Normal"/>
    <w:uiPriority w:val="39"/>
    <w:rsid w:val="00CC433C"/>
    <w:pPr>
      <w:tabs>
        <w:tab w:val="right" w:leader="dot" w:pos="7576"/>
      </w:tabs>
      <w:spacing w:before="80" w:after="60"/>
      <w:ind w:left="936" w:right="720" w:hanging="504"/>
    </w:pPr>
  </w:style>
  <w:style w:type="paragraph" w:styleId="TOC3">
    <w:name w:val="toc 3"/>
    <w:basedOn w:val="Normal"/>
    <w:next w:val="Normal"/>
    <w:uiPriority w:val="39"/>
    <w:rsid w:val="00CC433C"/>
    <w:pPr>
      <w:tabs>
        <w:tab w:val="right" w:leader="dot" w:pos="7574"/>
      </w:tabs>
      <w:spacing w:before="20" w:after="0"/>
      <w:ind w:left="1584" w:right="720" w:hanging="576"/>
    </w:pPr>
  </w:style>
  <w:style w:type="character" w:styleId="Hyperlink">
    <w:name w:val="Hyperlink"/>
    <w:uiPriority w:val="99"/>
    <w:rsid w:val="00CC433C"/>
    <w:rPr>
      <w:color w:val="0000FF"/>
      <w:u w:val="single"/>
    </w:rPr>
  </w:style>
  <w:style w:type="paragraph" w:customStyle="1" w:styleId="Authors">
    <w:name w:val="Authors"/>
    <w:basedOn w:val="Normal"/>
    <w:next w:val="Normal"/>
    <w:rsid w:val="000052A6"/>
    <w:pPr>
      <w:spacing w:before="240" w:after="240"/>
      <w:jc w:val="left"/>
    </w:pPr>
    <w:rPr>
      <w:b/>
      <w:sz w:val="21"/>
    </w:rPr>
  </w:style>
  <w:style w:type="paragraph" w:customStyle="1" w:styleId="Title5">
    <w:name w:val="Title5"/>
    <w:basedOn w:val="Title4"/>
    <w:rsid w:val="000052A6"/>
    <w:pPr>
      <w:spacing w:before="1440" w:after="0"/>
    </w:pPr>
    <w:rPr>
      <w:smallCaps/>
    </w:rPr>
  </w:style>
  <w:style w:type="paragraph" w:styleId="ListParagraph">
    <w:name w:val="List Paragraph"/>
    <w:basedOn w:val="Normal"/>
    <w:uiPriority w:val="34"/>
    <w:qFormat/>
    <w:rsid w:val="00441EC7"/>
    <w:pPr>
      <w:ind w:left="720"/>
      <w:contextualSpacing/>
    </w:pPr>
  </w:style>
  <w:style w:type="paragraph" w:styleId="TOCHeading">
    <w:name w:val="TOC Heading"/>
    <w:basedOn w:val="Heading1"/>
    <w:next w:val="Normal"/>
    <w:uiPriority w:val="39"/>
    <w:unhideWhenUsed/>
    <w:qFormat/>
    <w:rsid w:val="009A3464"/>
    <w:pPr>
      <w:keepLines/>
      <w:numPr>
        <w:numId w:val="0"/>
      </w:numPr>
      <w:pBdr>
        <w:bottom w:val="none" w:sz="0" w:space="0" w:color="auto"/>
      </w:pBdr>
      <w:spacing w:after="0" w:line="259" w:lineRule="auto"/>
      <w:outlineLvl w:val="9"/>
    </w:pPr>
    <w:rPr>
      <w:rFonts w:asciiTheme="majorHAnsi" w:eastAsiaTheme="majorEastAsia" w:hAnsiTheme="majorHAnsi" w:cstheme="majorBidi"/>
      <w:b w:val="0"/>
      <w:bCs w:val="0"/>
      <w:color w:val="2E74B5" w:themeColor="accent1" w:themeShade="BF"/>
      <w:spacing w:val="0"/>
      <w:kern w:val="0"/>
      <w:sz w:val="32"/>
      <w:lang w:val="en-US"/>
    </w:rPr>
  </w:style>
  <w:style w:type="paragraph" w:styleId="TOC4">
    <w:name w:val="toc 4"/>
    <w:basedOn w:val="Normal"/>
    <w:next w:val="Normal"/>
    <w:autoRedefine/>
    <w:uiPriority w:val="39"/>
    <w:unhideWhenUsed/>
    <w:rsid w:val="001545B1"/>
    <w:pPr>
      <w:spacing w:after="100" w:line="259" w:lineRule="auto"/>
      <w:ind w:left="660"/>
      <w:jc w:val="left"/>
    </w:pPr>
    <w:rPr>
      <w:rFonts w:eastAsiaTheme="minorEastAsia" w:cstheme="minorBidi"/>
      <w:sz w:val="22"/>
      <w:szCs w:val="22"/>
    </w:rPr>
  </w:style>
  <w:style w:type="paragraph" w:styleId="TOC5">
    <w:name w:val="toc 5"/>
    <w:basedOn w:val="Normal"/>
    <w:next w:val="Normal"/>
    <w:autoRedefine/>
    <w:uiPriority w:val="39"/>
    <w:unhideWhenUsed/>
    <w:rsid w:val="001545B1"/>
    <w:pPr>
      <w:spacing w:after="100" w:line="259" w:lineRule="auto"/>
      <w:ind w:left="880"/>
      <w:jc w:val="left"/>
    </w:pPr>
    <w:rPr>
      <w:rFonts w:eastAsiaTheme="minorEastAsia" w:cstheme="minorBidi"/>
      <w:sz w:val="22"/>
      <w:szCs w:val="22"/>
    </w:rPr>
  </w:style>
  <w:style w:type="paragraph" w:styleId="TOC6">
    <w:name w:val="toc 6"/>
    <w:basedOn w:val="Normal"/>
    <w:next w:val="Normal"/>
    <w:autoRedefine/>
    <w:uiPriority w:val="39"/>
    <w:unhideWhenUsed/>
    <w:rsid w:val="001545B1"/>
    <w:pPr>
      <w:spacing w:after="100" w:line="259" w:lineRule="auto"/>
      <w:ind w:left="1100"/>
      <w:jc w:val="left"/>
    </w:pPr>
    <w:rPr>
      <w:rFonts w:eastAsiaTheme="minorEastAsia" w:cstheme="minorBidi"/>
      <w:sz w:val="22"/>
      <w:szCs w:val="22"/>
    </w:rPr>
  </w:style>
  <w:style w:type="paragraph" w:styleId="TOC7">
    <w:name w:val="toc 7"/>
    <w:basedOn w:val="Normal"/>
    <w:next w:val="Normal"/>
    <w:autoRedefine/>
    <w:uiPriority w:val="39"/>
    <w:unhideWhenUsed/>
    <w:rsid w:val="001545B1"/>
    <w:pPr>
      <w:spacing w:after="100" w:line="259" w:lineRule="auto"/>
      <w:ind w:left="1320"/>
      <w:jc w:val="left"/>
    </w:pPr>
    <w:rPr>
      <w:rFonts w:eastAsiaTheme="minorEastAsia" w:cstheme="minorBidi"/>
      <w:sz w:val="22"/>
      <w:szCs w:val="22"/>
    </w:rPr>
  </w:style>
  <w:style w:type="paragraph" w:styleId="TOC8">
    <w:name w:val="toc 8"/>
    <w:basedOn w:val="Normal"/>
    <w:next w:val="Normal"/>
    <w:autoRedefine/>
    <w:uiPriority w:val="39"/>
    <w:unhideWhenUsed/>
    <w:rsid w:val="001545B1"/>
    <w:pPr>
      <w:spacing w:after="100" w:line="259" w:lineRule="auto"/>
      <w:ind w:left="1540"/>
      <w:jc w:val="left"/>
    </w:pPr>
    <w:rPr>
      <w:rFonts w:eastAsiaTheme="minorEastAsia" w:cstheme="minorBidi"/>
      <w:sz w:val="22"/>
      <w:szCs w:val="22"/>
    </w:rPr>
  </w:style>
  <w:style w:type="paragraph" w:styleId="TOC9">
    <w:name w:val="toc 9"/>
    <w:basedOn w:val="Normal"/>
    <w:next w:val="Normal"/>
    <w:autoRedefine/>
    <w:uiPriority w:val="39"/>
    <w:unhideWhenUsed/>
    <w:rsid w:val="001545B1"/>
    <w:pPr>
      <w:spacing w:after="100" w:line="259" w:lineRule="auto"/>
      <w:ind w:left="1760"/>
      <w:jc w:val="left"/>
    </w:pPr>
    <w:rPr>
      <w:rFonts w:eastAsiaTheme="minorEastAsia" w:cstheme="minorBidi"/>
      <w:sz w:val="22"/>
      <w:szCs w:val="22"/>
    </w:rPr>
  </w:style>
  <w:style w:type="paragraph" w:customStyle="1" w:styleId="EndNoteBibliographyTitle">
    <w:name w:val="EndNote Bibliography Title"/>
    <w:basedOn w:val="Normal"/>
    <w:link w:val="EndNoteBibliographyTitleChar"/>
    <w:rsid w:val="0059546E"/>
    <w:pPr>
      <w:spacing w:after="0"/>
      <w:jc w:val="center"/>
    </w:pPr>
    <w:rPr>
      <w:rFonts w:ascii="Palatino Linotype" w:hAnsi="Palatino Linotype"/>
      <w:noProof/>
      <w:sz w:val="20"/>
      <w:lang w:val="en-US"/>
    </w:rPr>
  </w:style>
  <w:style w:type="character" w:customStyle="1" w:styleId="EndNoteBibliographyTitleChar">
    <w:name w:val="EndNote Bibliography Title Char"/>
    <w:basedOn w:val="DefaultParagraphFont"/>
    <w:link w:val="EndNoteBibliographyTitle"/>
    <w:rsid w:val="0059546E"/>
    <w:rPr>
      <w:rFonts w:ascii="Palatino Linotype" w:hAnsi="Palatino Linotype"/>
      <w:noProof/>
      <w:sz w:val="20"/>
      <w:lang w:val="en-US"/>
    </w:rPr>
  </w:style>
  <w:style w:type="paragraph" w:customStyle="1" w:styleId="EndNoteBibliography">
    <w:name w:val="EndNote Bibliography"/>
    <w:basedOn w:val="Normal"/>
    <w:link w:val="EndNoteBibliographyChar"/>
    <w:rsid w:val="0059546E"/>
    <w:pPr>
      <w:spacing w:line="240" w:lineRule="auto"/>
    </w:pPr>
    <w:rPr>
      <w:rFonts w:ascii="Palatino Linotype" w:hAnsi="Palatino Linotype"/>
      <w:noProof/>
      <w:sz w:val="20"/>
      <w:lang w:val="en-US"/>
    </w:rPr>
  </w:style>
  <w:style w:type="character" w:customStyle="1" w:styleId="EndNoteBibliographyChar">
    <w:name w:val="EndNote Bibliography Char"/>
    <w:basedOn w:val="DefaultParagraphFont"/>
    <w:link w:val="EndNoteBibliography"/>
    <w:rsid w:val="0059546E"/>
    <w:rPr>
      <w:rFonts w:ascii="Palatino Linotype" w:hAnsi="Palatino Linotype"/>
      <w:noProof/>
      <w:sz w:val="20"/>
      <w:lang w:val="en-US"/>
    </w:rPr>
  </w:style>
  <w:style w:type="character" w:customStyle="1" w:styleId="FooterChar">
    <w:name w:val="Footer Char"/>
    <w:basedOn w:val="DefaultParagraphFont"/>
    <w:link w:val="Footer"/>
    <w:uiPriority w:val="99"/>
    <w:rsid w:val="00665D2B"/>
    <w:rPr>
      <w:rFonts w:ascii="Palatino Linotype" w:hAnsi="Palatino Linotype"/>
      <w:lang w:eastAsia="en-US"/>
    </w:rPr>
  </w:style>
  <w:style w:type="character" w:styleId="Strong">
    <w:name w:val="Strong"/>
    <w:basedOn w:val="DefaultParagraphFont"/>
    <w:qFormat/>
    <w:rsid w:val="00CA38FA"/>
    <w:rPr>
      <w:rFonts w:ascii="Calibri" w:hAnsi="Calibri"/>
      <w:b/>
      <w:bCs/>
      <w:sz w:val="24"/>
    </w:rPr>
  </w:style>
  <w:style w:type="paragraph" w:customStyle="1" w:styleId="Normalcompressed">
    <w:name w:val="Normal compressed"/>
    <w:basedOn w:val="Normal"/>
    <w:link w:val="NormalcompressedChar"/>
    <w:qFormat/>
    <w:rsid w:val="00857B20"/>
    <w:pPr>
      <w:spacing w:after="0"/>
    </w:pPr>
  </w:style>
  <w:style w:type="character" w:customStyle="1" w:styleId="NormalcompressedChar">
    <w:name w:val="Normal compressed Char"/>
    <w:basedOn w:val="DefaultParagraphFont"/>
    <w:link w:val="Normalcompressed"/>
    <w:rsid w:val="00857B20"/>
    <w:rPr>
      <w:rFonts w:asciiTheme="minorHAnsi" w:hAnsiTheme="minorHAnsi"/>
      <w:color w:val="0D5489"/>
      <w:sz w:val="24"/>
      <w:lang w:eastAsia="en-US"/>
    </w:rPr>
  </w:style>
  <w:style w:type="paragraph" w:styleId="CommentText">
    <w:name w:val="annotation text"/>
    <w:basedOn w:val="Normal"/>
    <w:link w:val="CommentTextChar"/>
    <w:rsid w:val="00940C05"/>
    <w:pPr>
      <w:spacing w:line="240" w:lineRule="auto"/>
    </w:pPr>
    <w:rPr>
      <w:sz w:val="20"/>
    </w:rPr>
  </w:style>
  <w:style w:type="character" w:customStyle="1" w:styleId="CommentTextChar">
    <w:name w:val="Comment Text Char"/>
    <w:basedOn w:val="DefaultParagraphFont"/>
    <w:link w:val="CommentText"/>
    <w:rsid w:val="00940C05"/>
    <w:rPr>
      <w:rFonts w:asciiTheme="minorHAnsi" w:hAnsiTheme="minorHAnsi"/>
      <w:color w:val="0D5489"/>
      <w:lang w:eastAsia="en-US"/>
    </w:rPr>
  </w:style>
  <w:style w:type="paragraph" w:styleId="CommentSubject">
    <w:name w:val="annotation subject"/>
    <w:basedOn w:val="CommentText"/>
    <w:next w:val="CommentText"/>
    <w:link w:val="CommentSubjectChar"/>
    <w:rsid w:val="00940C05"/>
    <w:rPr>
      <w:b/>
      <w:bCs/>
    </w:rPr>
  </w:style>
  <w:style w:type="character" w:customStyle="1" w:styleId="CommentSubjectChar">
    <w:name w:val="Comment Subject Char"/>
    <w:basedOn w:val="CommentTextChar"/>
    <w:link w:val="CommentSubject"/>
    <w:rsid w:val="00940C05"/>
    <w:rPr>
      <w:rFonts w:asciiTheme="minorHAnsi" w:hAnsiTheme="minorHAnsi"/>
      <w:b/>
      <w:bCs/>
      <w:color w:val="0D5489"/>
      <w:lang w:eastAsia="en-US"/>
    </w:rPr>
  </w:style>
  <w:style w:type="paragraph" w:customStyle="1" w:styleId="1NormaalPFA">
    <w:name w:val="1. Normaal PFA"/>
    <w:basedOn w:val="Normal"/>
    <w:link w:val="1NormaalPFAChar"/>
    <w:autoRedefine/>
    <w:qFormat/>
    <w:rsid w:val="00E47E61"/>
    <w:pPr>
      <w:widowControl w:val="0"/>
      <w:suppressAutoHyphens/>
      <w:autoSpaceDE w:val="0"/>
      <w:spacing w:line="264" w:lineRule="auto"/>
    </w:pPr>
    <w:rPr>
      <w:rFonts w:asciiTheme="minorHAnsi" w:eastAsia="Calibri" w:hAnsiTheme="minorHAnsi"/>
      <w:color w:val="004577"/>
      <w:kern w:val="1"/>
      <w:sz w:val="20"/>
      <w:lang w:val="nl-NL" w:eastAsia="hi-IN" w:bidi="hi-IN"/>
    </w:rPr>
  </w:style>
  <w:style w:type="paragraph" w:customStyle="1" w:styleId="2KoptekstPFA">
    <w:name w:val="2. Koptekst PFA"/>
    <w:basedOn w:val="Heading2"/>
    <w:next w:val="1NormaalPFA"/>
    <w:autoRedefine/>
    <w:qFormat/>
    <w:rsid w:val="008369B6"/>
    <w:pPr>
      <w:keepLines/>
      <w:widowControl w:val="0"/>
      <w:numPr>
        <w:ilvl w:val="0"/>
        <w:numId w:val="0"/>
      </w:numPr>
      <w:suppressAutoHyphens/>
      <w:autoSpaceDE w:val="0"/>
    </w:pPr>
    <w:rPr>
      <w:rFonts w:eastAsia="Calibri" w:cs="Calibri"/>
      <w:bCs/>
      <w:iCs w:val="0"/>
      <w:color w:val="77C2C8"/>
      <w:spacing w:val="0"/>
      <w:kern w:val="1"/>
      <w:sz w:val="24"/>
      <w:szCs w:val="24"/>
      <w:lang w:val="nl-NL" w:eastAsia="hi-IN" w:bidi="hi-IN"/>
    </w:rPr>
  </w:style>
  <w:style w:type="character" w:customStyle="1" w:styleId="1NormaalPFAChar">
    <w:name w:val="1. Normaal PFA Char"/>
    <w:basedOn w:val="DefaultParagraphFont"/>
    <w:link w:val="1NormaalPFA"/>
    <w:rsid w:val="00E47E61"/>
    <w:rPr>
      <w:rFonts w:asciiTheme="minorHAnsi" w:eastAsia="Calibri" w:hAnsiTheme="minorHAnsi"/>
      <w:color w:val="004577"/>
      <w:kern w:val="1"/>
      <w:sz w:val="20"/>
      <w:lang w:val="nl-NL" w:eastAsia="hi-IN" w:bidi="hi-IN"/>
    </w:rPr>
  </w:style>
  <w:style w:type="paragraph" w:styleId="HTMLPreformatted">
    <w:name w:val="HTML Preformatted"/>
    <w:basedOn w:val="Normal"/>
    <w:link w:val="HTMLPreformattedChar"/>
    <w:uiPriority w:val="99"/>
    <w:unhideWhenUsed/>
    <w:rsid w:val="00067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color w:val="auto"/>
      <w:sz w:val="20"/>
      <w:lang w:val="en-US" w:eastAsia="en-US"/>
    </w:rPr>
  </w:style>
  <w:style w:type="character" w:customStyle="1" w:styleId="HTMLPreformattedChar">
    <w:name w:val="HTML Preformatted Char"/>
    <w:basedOn w:val="DefaultParagraphFont"/>
    <w:link w:val="HTMLPreformatted"/>
    <w:uiPriority w:val="99"/>
    <w:rsid w:val="0006758B"/>
    <w:rPr>
      <w:rFonts w:ascii="Courier New" w:hAnsi="Courier New" w:cs="Courier New"/>
      <w:color w:val="auto"/>
      <w:sz w:val="20"/>
      <w:lang w:val="en-US" w:eastAsia="en-US"/>
    </w:rPr>
  </w:style>
  <w:style w:type="character" w:customStyle="1" w:styleId="gghfmyibcpb">
    <w:name w:val="gghfmyibcpb"/>
    <w:basedOn w:val="DefaultParagraphFont"/>
    <w:rsid w:val="000657F9"/>
  </w:style>
  <w:style w:type="character" w:customStyle="1" w:styleId="gghfmyibcob">
    <w:name w:val="gghfmyibcob"/>
    <w:basedOn w:val="DefaultParagraphFont"/>
    <w:rsid w:val="000657F9"/>
  </w:style>
  <w:style w:type="paragraph" w:styleId="BalloonText">
    <w:name w:val="Balloon Text"/>
    <w:basedOn w:val="Normal"/>
    <w:link w:val="BalloonTextChar"/>
    <w:rsid w:val="00884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8847AB"/>
    <w:rPr>
      <w:rFonts w:ascii="Segoe UI" w:hAnsi="Segoe UI" w:cs="Segoe UI"/>
      <w:sz w:val="18"/>
      <w:szCs w:val="18"/>
    </w:rPr>
  </w:style>
  <w:style w:type="paragraph" w:styleId="FootnoteText">
    <w:name w:val="footnote text"/>
    <w:basedOn w:val="Normal"/>
    <w:link w:val="FootnoteTextChar"/>
    <w:rsid w:val="00D3036A"/>
    <w:pPr>
      <w:spacing w:after="0" w:line="240" w:lineRule="auto"/>
    </w:pPr>
    <w:rPr>
      <w:sz w:val="20"/>
    </w:rPr>
  </w:style>
  <w:style w:type="character" w:customStyle="1" w:styleId="FootnoteTextChar">
    <w:name w:val="Footnote Text Char"/>
    <w:basedOn w:val="DefaultParagraphFont"/>
    <w:link w:val="FootnoteText"/>
    <w:rsid w:val="00D3036A"/>
    <w:rPr>
      <w:sz w:val="20"/>
    </w:rPr>
  </w:style>
  <w:style w:type="character" w:styleId="FootnoteReference">
    <w:name w:val="footnote reference"/>
    <w:basedOn w:val="DefaultParagraphFont"/>
    <w:rsid w:val="00D3036A"/>
    <w:rPr>
      <w:vertAlign w:val="superscript"/>
    </w:rPr>
  </w:style>
  <w:style w:type="paragraph" w:customStyle="1" w:styleId="SourceCode">
    <w:name w:val="Source Code"/>
    <w:basedOn w:val="Normal"/>
    <w:qFormat/>
    <w:rsid w:val="00E763FD"/>
    <w:pPr>
      <w:jc w:val="left"/>
    </w:pPr>
    <w:rPr>
      <w:rFonts w:ascii="Courier New" w:hAnsi="Courier New"/>
      <w:sz w:val="14"/>
    </w:r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6281">
      <w:bodyDiv w:val="1"/>
      <w:marLeft w:val="0"/>
      <w:marRight w:val="0"/>
      <w:marTop w:val="0"/>
      <w:marBottom w:val="0"/>
      <w:divBdr>
        <w:top w:val="none" w:sz="0" w:space="0" w:color="auto"/>
        <w:left w:val="none" w:sz="0" w:space="0" w:color="auto"/>
        <w:bottom w:val="none" w:sz="0" w:space="0" w:color="auto"/>
        <w:right w:val="none" w:sz="0" w:space="0" w:color="auto"/>
      </w:divBdr>
    </w:div>
    <w:div w:id="263659582">
      <w:bodyDiv w:val="1"/>
      <w:marLeft w:val="0"/>
      <w:marRight w:val="0"/>
      <w:marTop w:val="0"/>
      <w:marBottom w:val="0"/>
      <w:divBdr>
        <w:top w:val="none" w:sz="0" w:space="0" w:color="auto"/>
        <w:left w:val="none" w:sz="0" w:space="0" w:color="auto"/>
        <w:bottom w:val="none" w:sz="0" w:space="0" w:color="auto"/>
        <w:right w:val="none" w:sz="0" w:space="0" w:color="auto"/>
      </w:divBdr>
    </w:div>
    <w:div w:id="692264320">
      <w:bodyDiv w:val="1"/>
      <w:marLeft w:val="0"/>
      <w:marRight w:val="0"/>
      <w:marTop w:val="0"/>
      <w:marBottom w:val="0"/>
      <w:divBdr>
        <w:top w:val="none" w:sz="0" w:space="0" w:color="auto"/>
        <w:left w:val="none" w:sz="0" w:space="0" w:color="auto"/>
        <w:bottom w:val="none" w:sz="0" w:space="0" w:color="auto"/>
        <w:right w:val="none" w:sz="0" w:space="0" w:color="auto"/>
      </w:divBdr>
    </w:div>
    <w:div w:id="798376354">
      <w:bodyDiv w:val="1"/>
      <w:marLeft w:val="0"/>
      <w:marRight w:val="0"/>
      <w:marTop w:val="0"/>
      <w:marBottom w:val="0"/>
      <w:divBdr>
        <w:top w:val="none" w:sz="0" w:space="0" w:color="auto"/>
        <w:left w:val="none" w:sz="0" w:space="0" w:color="auto"/>
        <w:bottom w:val="none" w:sz="0" w:space="0" w:color="auto"/>
        <w:right w:val="none" w:sz="0" w:space="0" w:color="auto"/>
      </w:divBdr>
    </w:div>
    <w:div w:id="1209143011">
      <w:bodyDiv w:val="1"/>
      <w:marLeft w:val="0"/>
      <w:marRight w:val="0"/>
      <w:marTop w:val="0"/>
      <w:marBottom w:val="0"/>
      <w:divBdr>
        <w:top w:val="none" w:sz="0" w:space="0" w:color="auto"/>
        <w:left w:val="none" w:sz="0" w:space="0" w:color="auto"/>
        <w:bottom w:val="none" w:sz="0" w:space="0" w:color="auto"/>
        <w:right w:val="none" w:sz="0" w:space="0" w:color="auto"/>
      </w:divBdr>
    </w:div>
    <w:div w:id="194611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1" Target="www.http://ices.dk/marine-data/tools/Pages/stock-assessment-graphs.aspx" TargetMode="External" /></Relationships>
</file>

<file path=word/_rels/footnotes.xml.rels><?xml version="1.0" encoding="UTF-8"?>
<Relationships xmlns="http://schemas.openxmlformats.org/package/2006/relationships"><Relationship Type="http://schemas.openxmlformats.org/officeDocument/2006/relationships/hyperlink" Id="rId21" Target="www.http://ices.dk/marine-data/tools/Pages/stock-assessment-graph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2019-01-10T16:02:33Z</dcterms:created>
  <dcterms:modified xsi:type="dcterms:W3CDTF">2019-01-10T16:02:33Z</dcterms:modified>
</cp:coreProperties>
</file>