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Člověk a jeho svět – 4. ročník</w:t>
      </w:r>
    </w:p>
    <w:p>
      <w:pPr/>
      <w:r>
        <w:rPr>
          <w:i/>
        </w:rPr>
        <w:t>Verze: v2 | ZŠ Heršpice | Uzlový bod: ZV5 | Počet kritérií: 26</w:t>
      </w:r>
    </w:p>
    <w:p/>
    <w:p>
      <w:pPr>
        <w:pStyle w:val="Heading2"/>
      </w:pPr>
      <w:r>
        <w:t>Místo, kde žijeme</w:t>
      </w:r>
    </w:p>
    <w:p>
      <w:pPr/>
      <w:r>
        <w:rPr>
          <w:b/>
        </w:rPr>
        <w:t>K1  Odlišuji typy krajiny ČR; popíšu krajinu svého okolí na základě pozorování a rozliším prvky přírodní a lidské.</w:t>
      </w:r>
    </w:p>
    <w:p>
      <w:pPr/>
      <w:r>
        <w:t>OVU: CJS-CJS-001-ZV5-001</w:t>
      </w:r>
    </w:p>
    <w:p>
      <w:pPr/>
      <w:r>
        <w:rPr>
          <w:b/>
        </w:rPr>
        <w:t>K2  Pracuji s mapou: vyhledám objekty v terénu podle mapy a prokáži orientaci na mapě ČR.</w:t>
      </w:r>
    </w:p>
    <w:p>
      <w:pPr/>
      <w:r>
        <w:t>OVU: CJS-CJS-001-ZV5-002</w:t>
      </w:r>
    </w:p>
    <w:p>
      <w:pPr/>
      <w:r>
        <w:rPr>
          <w:b/>
        </w:rPr>
        <w:t>K3  Popíšu polohu ČR v Evropě; popíšu, v čem je místo mého bydliště odlišné od jiných míst; vyhledám na mapě kraj, kde žiji.</w:t>
      </w:r>
    </w:p>
    <w:p>
      <w:pPr/>
      <w:r>
        <w:t>OVU: CJS-CJS-001-ZV5-004</w:t>
      </w:r>
    </w:p>
    <w:p>
      <w:pPr/>
      <w:r>
        <w:rPr>
          <w:b/>
        </w:rPr>
        <w:t>K4  Vytvořím seznam každodenních činností, jak přispět k ochraně prostředí; vyhledám, co vedlo k proměně krajiny v regionu.</w:t>
      </w:r>
    </w:p>
    <w:p>
      <w:pPr/>
      <w:r>
        <w:t>OVU: CJS-CJS-001-ZV5-003</w:t>
      </w:r>
    </w:p>
    <w:p>
      <w:pPr/>
      <w:r>
        <w:rPr>
          <w:b/>
        </w:rPr>
        <w:t>K5  Zapojím se do hlasování ve třídě a popíšu, na základě jakých informací jsem se rozhodoval/a; vysvětlím, proč je hlasování pro rozhodování důležité.</w:t>
      </w:r>
    </w:p>
    <w:p>
      <w:pPr/>
      <w:r>
        <w:t>OVU: CJS-CJS-001-ZV5-005</w:t>
      </w:r>
    </w:p>
    <w:p>
      <w:pPr/>
      <w:r>
        <w:rPr>
          <w:b/>
        </w:rPr>
        <w:t>K6  Popíšu činnost prezidenta, politiků, soudců a policistů a vysvětlím, proč jsou ve společnosti důležití.</w:t>
      </w:r>
    </w:p>
    <w:p>
      <w:pPr/>
      <w:r>
        <w:t>OVU: CJS-CJS-001-ZV5-006</w:t>
      </w:r>
    </w:p>
    <w:p>
      <w:pPr/>
      <w:r>
        <w:rPr>
          <w:b/>
        </w:rPr>
        <w:t>K7  Identifikuji místa, kde obecní úřad zveřejňuje informace pro obyvatele.</w:t>
      </w:r>
    </w:p>
    <w:p>
      <w:pPr/>
      <w:r>
        <w:t>OVU: CJS-CJS-001-ZV5-007</w:t>
      </w:r>
    </w:p>
    <w:p/>
    <w:p>
      <w:pPr>
        <w:pStyle w:val="Heading2"/>
      </w:pPr>
      <w:r>
        <w:t>Lidé kolem nás</w:t>
      </w:r>
    </w:p>
    <w:p>
      <w:pPr/>
      <w:r>
        <w:rPr>
          <w:b/>
        </w:rPr>
        <w:t>K8  Pojmenuji rizika v běžné komunikaci a na internetu; vysvětlím, proč je nutné práva dětí chránit zákonem; analyzuji klíčová práva ze zjednodušeného textu Úmluvy o právech dítěte.</w:t>
      </w:r>
    </w:p>
    <w:p>
      <w:pPr/>
      <w:r>
        <w:t>OVU: CJS-CJS-002-ZV5-008, CJS-CJS-002-ZV5-009</w:t>
      </w:r>
    </w:p>
    <w:p>
      <w:pPr/>
      <w:r>
        <w:rPr>
          <w:b/>
        </w:rPr>
        <w:t>K9  Identifikuji, jak, čím a kým se nechávám ovlivňovat; uvedu příklady pravidel slušné a bezpečné komunikace.</w:t>
      </w:r>
    </w:p>
    <w:p>
      <w:pPr/>
      <w:r>
        <w:t>OVU: CJS-CJS-002-ZV5-010</w:t>
      </w:r>
    </w:p>
    <w:p>
      <w:pPr/>
      <w:r>
        <w:rPr>
          <w:b/>
        </w:rPr>
        <w:t>K10  Vysvětlím, jak způsob života ovlivňuje soužití; uvedu příklady vzájemného obohacení různých kultur; vysvětlím, co vede k porozumění a co k neporozumění; porovnám způsoby života ve městě a na vesnici.</w:t>
      </w:r>
    </w:p>
    <w:p>
      <w:pPr/>
      <w:r>
        <w:t>OVU: CJS-CJS-002-ZV5-011</w:t>
      </w:r>
    </w:p>
    <w:p/>
    <w:p>
      <w:pPr>
        <w:pStyle w:val="Heading2"/>
      </w:pPr>
      <w:r>
        <w:t>Lidé a čas</w:t>
      </w:r>
    </w:p>
    <w:p>
      <w:pPr/>
      <w:r>
        <w:rPr>
          <w:b/>
        </w:rPr>
        <w:t>K11  Využiji návštěvu historické památky, muzea nebo knihovny; vysvětlím, že vnímání události záleží na zdroji; porovnám život lidí v minulosti a dnes.</w:t>
      </w:r>
    </w:p>
    <w:p>
      <w:pPr/>
      <w:r>
        <w:t>OVU: CJS-CJS-003-ZV5-012, CJS-CJS-003-ZV5-013</w:t>
      </w:r>
    </w:p>
    <w:p>
      <w:pPr/>
      <w:r>
        <w:rPr>
          <w:b/>
        </w:rPr>
        <w:t>K12  Propojím státní svátek nebo tradici s konkrétní historickou událostí; vyjádřím smysl udržování tradic; prokáži orientaci na časové ose a v klíčových obdobích dějin.</w:t>
      </w:r>
    </w:p>
    <w:p>
      <w:pPr/>
      <w:r>
        <w:t>OVU: CJS-CJS-003-ZV5-014</w:t>
      </w:r>
    </w:p>
    <w:p/>
    <w:p>
      <w:pPr>
        <w:pStyle w:val="Heading2"/>
      </w:pPr>
      <w:r>
        <w:t>Rozmanitost přírody</w:t>
      </w:r>
    </w:p>
    <w:p>
      <w:pPr/>
      <w:r>
        <w:rPr>
          <w:b/>
        </w:rPr>
        <w:t>K13  Porovnám shody a rozdíly mezi přírodninami; rozliším živou a neživou přírodu; popíšu vlastnosti hornin, nerostů a půdy a jejich význam pro přírodu a člověka.</w:t>
      </w:r>
    </w:p>
    <w:p>
      <w:pPr/>
      <w:r>
        <w:t>OVU: CJS-CJS-004-ZV5-015</w:t>
      </w:r>
    </w:p>
    <w:p>
      <w:pPr/>
      <w:r>
        <w:rPr>
          <w:b/>
        </w:rPr>
        <w:t>K14  Popíšu koloběh vody v přírodě, skupenství vody a způsoby její ochrany; navrhnu a provedu pokus s přeměnou skupenství.</w:t>
      </w:r>
    </w:p>
    <w:p>
      <w:pPr/>
      <w:r>
        <w:t>OVU: CJS-CJS-004-ZV5-020</w:t>
      </w:r>
    </w:p>
    <w:p>
      <w:pPr/>
      <w:r>
        <w:rPr>
          <w:b/>
        </w:rPr>
        <w:t>K15  Popíšu základní projevy počasí a podnebí a jejich vliv na přírodu a lidský život; odhadnu a změřím hmotnost, objem a vzdálenost; naměřím teplotu v průběhu dne a zaznamenám hodnoty.</w:t>
      </w:r>
    </w:p>
    <w:p>
      <w:pPr/>
      <w:r>
        <w:t>OVU: CJS-CJS-004-ZV5-019</w:t>
      </w:r>
    </w:p>
    <w:p>
      <w:pPr/>
      <w:r>
        <w:rPr>
          <w:b/>
        </w:rPr>
        <w:t>K16  Identifikuji životní projevy vybrané skupiny organismů; porovnám životní cykly různých druhů; popíšu rozdíly ve vzhledu mezi pohlavími; rozliším základní skupiny rostlin a vysvětlím fotosyntézu; rozliším skupiny živočichů; popíšu houby a jejich význam.</w:t>
      </w:r>
    </w:p>
    <w:p>
      <w:pPr/>
      <w:r>
        <w:t>OVU: CJS-CJS-004-ZV5-016, CJS-CJS-004-ZV5-017</w:t>
      </w:r>
    </w:p>
    <w:p>
      <w:pPr/>
      <w:r>
        <w:rPr>
          <w:b/>
        </w:rPr>
        <w:t>K17  Vysvětlím pojem společenstvo a charakterizuji vybraná přírodní společenstva; jednoduše charakterizuji vybrané biomy světa; popíšu život v mořích a oceánech a rozliším mořské živočichy.</w:t>
      </w:r>
    </w:p>
    <w:p>
      <w:pPr/>
      <w:r>
        <w:t>OVU: CJS-CJS-004-ZV5-018</w:t>
      </w:r>
    </w:p>
    <w:p>
      <w:pPr/>
      <w:r>
        <w:rPr>
          <w:b/>
        </w:rPr>
        <w:t>K18  Pojmenuji planety Sluneční soustavy; zaznamenám pohyb Slunce po obloze; modeluji velikost Slunce, Země a Měsíce; vysvětlím podmínky pro život na Zemi; pojmenuji části vnitřní struktury Země.</w:t>
      </w:r>
    </w:p>
    <w:p>
      <w:pPr/>
      <w:r>
        <w:t>OVU: CJS-CJS-004-ZV5-021</w:t>
      </w:r>
    </w:p>
    <w:p/>
    <w:p>
      <w:pPr>
        <w:pStyle w:val="Heading2"/>
      </w:pPr>
      <w:r>
        <w:t>Člověk a jeho zdraví</w:t>
      </w:r>
    </w:p>
    <w:p>
      <w:pPr/>
      <w:r>
        <w:rPr>
          <w:b/>
        </w:rPr>
        <w:t>K19  Vysvětlím piktogramy el. přístrojů; vyřeším modelové situace jako cyklista; vysvětlím rizika telefonu a sluchátek v silničním provozu; použiji digitální mapy k plánování trasy.</w:t>
      </w:r>
    </w:p>
    <w:p>
      <w:pPr/>
      <w:r>
        <w:t>OVU: CJS-CJS-005-ZV5-022, CJS-CJS-005-ZV5-023</w:t>
      </w:r>
    </w:p>
    <w:p>
      <w:pPr/>
      <w:r>
        <w:rPr>
          <w:b/>
        </w:rPr>
        <w:t>K20  Popíšu příčiny obezity; popíšu funkce nejdůležitějších orgánů a soustav lidského těla; popíšu způsoby přenosu onemocnění a navrhnu postup ochrany.</w:t>
      </w:r>
    </w:p>
    <w:p>
      <w:pPr/>
      <w:r>
        <w:t>OVU: CJS-CJS-005-ZV5-024</w:t>
      </w:r>
    </w:p>
    <w:p>
      <w:pPr/>
      <w:r>
        <w:rPr>
          <w:b/>
        </w:rPr>
        <w:t>K21  Popíšu vliv zneužívání návykových látek na zdraví; uvedu rizika nadměrného používání digitálních technologií a vysvětlím negativní důsledky závislostního chování.</w:t>
      </w:r>
    </w:p>
    <w:p>
      <w:pPr/>
      <w:r>
        <w:t>OVU: CJS-CJS-005-ZV5-025</w:t>
      </w:r>
    </w:p>
    <w:p>
      <w:pPr/>
      <w:r>
        <w:rPr>
          <w:b/>
        </w:rPr>
        <w:t>K22  Vyhledám příklady mimořádných událostí; rozlišuji signály poplachů; předvedu komunikaci s operátorem tísňové linky; popíšu a předvedu chování při požáru; zdůvodním zákaz pyrotechniky pro děti.</w:t>
      </w:r>
    </w:p>
    <w:p>
      <w:pPr/>
      <w:r>
        <w:t>OVU: CJS-CJS-005-ZV5-026, CJS-CJS-005-ZV5-027</w:t>
      </w:r>
    </w:p>
    <w:p>
      <w:pPr/>
      <w:r>
        <w:rPr>
          <w:b/>
        </w:rPr>
        <w:t>K23  Vyhledám příklady pomoci AČR při mimořádných událostech; zdůvodním, kdy není bezpečné pokoušet se o samostatnou záchranu; rozpoznám netolerovatelné chování a navrhnu řešení; uvedu důvěryhodné kontakty při hrozbě sexuálního zneužívání.</w:t>
      </w:r>
    </w:p>
    <w:p>
      <w:pPr/>
      <w:r>
        <w:t>OVU: CJS-CJS-005-ZV5-028, CJS-CJS-005-ZV5-029, CJS-CJS-005-ZV5-030</w:t>
      </w:r>
    </w:p>
    <w:p>
      <w:pPr/>
      <w:r>
        <w:rPr>
          <w:b/>
        </w:rPr>
        <w:t>K24  Naplánuji svůj čas s ohledem na potřeby jiných; posoudím, které aktivity jsou vhodné v denním režimu; rozliším data použitelnosti a minimální trvanlivosti; vysvětlím doporučení ohledně soli, cukru a tuku a uvedu příklady takových potravin.</w:t>
      </w:r>
    </w:p>
    <w:p>
      <w:pPr/>
      <w:r>
        <w:t>OVU: CJS-CJS-005-ZV5-031, CJS-CJS-005-ZV5-032</w:t>
      </w:r>
    </w:p>
    <w:p/>
    <w:p>
      <w:pPr>
        <w:pStyle w:val="Heading2"/>
      </w:pPr>
      <w:r>
        <w:t>Lidé a svět financí</w:t>
      </w:r>
    </w:p>
    <w:p>
      <w:pPr/>
      <w:r>
        <w:rPr>
          <w:b/>
        </w:rPr>
        <w:t>K25  Odhadnu celkovou cenu nákupu; vyjmenuji přání dítěte z příběhu a vysvětlím, která mohou být splněna a proč.</w:t>
      </w:r>
    </w:p>
    <w:p>
      <w:pPr/>
      <w:r>
        <w:t>OVU: CJS-CJS-006-ZV5-033, CJS-CJS-006-ZV5-034</w:t>
      </w:r>
    </w:p>
    <w:p>
      <w:pPr/>
      <w:r>
        <w:rPr>
          <w:b/>
        </w:rPr>
        <w:t>K26  Porovnám příjmy a výdaje na příkladech jednoduchých rozpočtů; zaznamenám své výdaje a sestavím osobní rozpočet.</w:t>
      </w:r>
    </w:p>
    <w:p>
      <w:pPr/>
      <w:r>
        <w:t>OVU: CJS-CJS-006-ZV5-035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