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Umění a tvorba – 2. ročník</w:t>
      </w:r>
    </w:p>
    <w:p>
      <w:pPr/>
      <w:r>
        <w:rPr>
          <w:i/>
        </w:rPr>
        <w:t>Verze: v2 | ZŠ Heršpice | Uzlový bod: ZV5 | Počet kritérií: 8</w:t>
      </w:r>
    </w:p>
    <w:p/>
    <w:p>
      <w:pPr>
        <w:pStyle w:val="Heading2"/>
      </w:pPr>
      <w:r>
        <w:t>Výtvarná výchova</w:t>
      </w:r>
    </w:p>
    <w:p>
      <w:pPr/>
      <w:r>
        <w:rPr>
          <w:b/>
        </w:rPr>
        <w:t>K1  Zvládnu základní výtvarné úkony – stříhání, lepení nebo modelování – a použiji je ve svém výtvarném díle.</w:t>
      </w:r>
    </w:p>
    <w:p>
      <w:pPr/>
      <w:r>
        <w:t>OVU: UAK-VFV-001-ZV5-001, UAK-VFV-001-ZV5-004</w:t>
      </w:r>
    </w:p>
    <w:p>
      <w:pPr/>
      <w:r>
        <w:rPr>
          <w:b/>
        </w:rPr>
        <w:t>K2  Namíchám nebo zkombinuji barvy tak, aby výsledná barva odpovídala mému záměru.</w:t>
      </w:r>
    </w:p>
    <w:p>
      <w:pPr/>
      <w:r>
        <w:t>OVU: UAK-VFV-001-ZV5-001, UAK-VFV-001-ZV5-004</w:t>
      </w:r>
    </w:p>
    <w:p>
      <w:pPr/>
      <w:r>
        <w:rPr>
          <w:b/>
        </w:rPr>
        <w:t>K3  Uspořádám výtvarnou práci v ploše výkresu tak, abych záměrně rozmístil/a prvky (nahoře, dole, uprostřed).</w:t>
      </w:r>
    </w:p>
    <w:p>
      <w:pPr/>
      <w:r>
        <w:t>OVU: UAK-VFV-001-ZV5-001</w:t>
      </w:r>
    </w:p>
    <w:p>
      <w:pPr/>
      <w:r>
        <w:rPr>
          <w:b/>
        </w:rPr>
        <w:t>K4  Vyjádřím vlastní nápad nebo příběh výtvarnými prostředky – neokopíruji pouze předlohu.</w:t>
      </w:r>
    </w:p>
    <w:p>
      <w:pPr/>
      <w:r>
        <w:t>OVU: UAK-VFV-001-ZV5-002</w:t>
      </w:r>
    </w:p>
    <w:p>
      <w:pPr/>
      <w:r>
        <w:rPr>
          <w:b/>
        </w:rPr>
        <w:t>K5  Popíšu, co vidím na svém nebo spolužákově výtvarném díle, a pojmenuji alespoň jeden výtvarný prvek (barva, tvar, linie).</w:t>
      </w:r>
    </w:p>
    <w:p>
      <w:pPr/>
      <w:r>
        <w:t>OVU: UAK-VFV-001-ZV5-003</w:t>
      </w:r>
    </w:p>
    <w:p/>
    <w:p>
      <w:pPr>
        <w:pStyle w:val="Heading2"/>
      </w:pPr>
      <w:r>
        <w:t>Hudební, taneční a dramatická výchova (HTD)</w:t>
      </w:r>
    </w:p>
    <w:p>
      <w:pPr/>
      <w:r>
        <w:rPr>
          <w:b/>
        </w:rPr>
        <w:t>K6  Zazpívám píseň nebo říkanku se správnou melodií, rytmem a výrazem a vysvětlím, co jsem vyjádřit chtěl/a.</w:t>
      </w:r>
    </w:p>
    <w:p>
      <w:pPr/>
      <w:r>
        <w:t>OVU: UAK-HTD-001-ZV5-001, UAK-HTD-001-ZV5-002</w:t>
      </w:r>
    </w:p>
    <w:p>
      <w:pPr/>
      <w:r>
        <w:rPr>
          <w:b/>
        </w:rPr>
        <w:t>K7  Určím základní vlastnosti hudby (tempo, dynamika) a popíšu, jak na mě hudba nebo pohybové vystoupení působilo.</w:t>
      </w:r>
    </w:p>
    <w:p>
      <w:pPr/>
      <w:r>
        <w:t>OVU: UAK-HTD-002-ZV5-004, UAK-HTD-001-ZV5-003</w:t>
      </w:r>
    </w:p>
    <w:p>
      <w:pPr/>
      <w:r>
        <w:rPr>
          <w:b/>
        </w:rPr>
        <w:t>K8  Zahraji jednoduchou dramatickou situaci nebo pohybem vyjádřím náladu nebo postavu.</w:t>
      </w:r>
    </w:p>
    <w:p>
      <w:pPr/>
      <w:r>
        <w:t>OVU: UAK-HTD-001-ZV5-001, UAK-HTD-001-ZV5-002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