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5D2" w:rsidRDefault="00DD3B38" w:rsidP="009A1E72">
      <w:pPr>
        <w:spacing w:after="0" w:line="240" w:lineRule="auto"/>
        <w:rPr>
          <w:rFonts w:ascii="Arial" w:eastAsia="Times New Roman" w:hAnsi="Arial" w:cs="Arial"/>
          <w:b/>
          <w:color w:val="000000"/>
          <w:sz w:val="20"/>
          <w:szCs w:val="20"/>
          <w:lang w:eastAsia="es-AR"/>
        </w:rPr>
      </w:pPr>
      <w:r>
        <w:rPr>
          <w:rFonts w:ascii="Arial" w:eastAsia="Times New Roman" w:hAnsi="Arial" w:cs="Arial"/>
          <w:b/>
          <w:noProof/>
          <w:color w:val="000000"/>
          <w:sz w:val="20"/>
          <w:szCs w:val="20"/>
          <w:lang w:eastAsia="es-AR"/>
        </w:rPr>
        <w:drawing>
          <wp:anchor distT="0" distB="0" distL="0" distR="0" simplePos="0" relativeHeight="251658240" behindDoc="0" locked="0" layoutInCell="1" allowOverlap="1">
            <wp:simplePos x="0" y="0"/>
            <wp:positionH relativeFrom="column">
              <wp:posOffset>4556760</wp:posOffset>
            </wp:positionH>
            <wp:positionV relativeFrom="paragraph">
              <wp:posOffset>0</wp:posOffset>
            </wp:positionV>
            <wp:extent cx="1142365" cy="951865"/>
            <wp:effectExtent l="0" t="0" r="635" b="635"/>
            <wp:wrapSquare wrapText="lef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2365" cy="951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DD3B38" w:rsidRDefault="00DD3B38" w:rsidP="00F45239">
      <w:pPr>
        <w:pStyle w:val="Ttulo1"/>
      </w:pPr>
      <w:r>
        <w:t>Universidad Nacional de La Rioja</w:t>
      </w:r>
    </w:p>
    <w:p w:rsidR="00DD3B38" w:rsidRDefault="00DD3B38" w:rsidP="00DD3B38">
      <w:pPr>
        <w:spacing w:after="0" w:line="240" w:lineRule="auto"/>
        <w:rPr>
          <w:sz w:val="32"/>
          <w:szCs w:val="32"/>
        </w:rPr>
      </w:pPr>
      <w:r>
        <w:rPr>
          <w:sz w:val="32"/>
          <w:szCs w:val="32"/>
        </w:rPr>
        <w:t>Modelos y Simulación de Sistemas</w:t>
      </w:r>
    </w:p>
    <w:p w:rsidR="00F45239" w:rsidRPr="00F45239" w:rsidRDefault="00F45239" w:rsidP="00DD3B38">
      <w:pPr>
        <w:spacing w:after="0" w:line="240" w:lineRule="auto"/>
        <w:rPr>
          <w:rFonts w:ascii="Arial" w:eastAsia="Times New Roman" w:hAnsi="Arial" w:cs="Arial"/>
          <w:b/>
          <w:color w:val="000000"/>
          <w:sz w:val="10"/>
          <w:szCs w:val="20"/>
          <w:lang w:eastAsia="es-AR"/>
        </w:rPr>
      </w:pPr>
      <w:r w:rsidRPr="00F45239">
        <w:rPr>
          <w:sz w:val="18"/>
          <w:szCs w:val="32"/>
        </w:rPr>
        <w:t>Parcial #1 de simulación de sistemas de cola. 18/06/2021</w:t>
      </w:r>
    </w:p>
    <w:p w:rsidR="00DD3B38" w:rsidRDefault="00DD3B38" w:rsidP="009A1E72">
      <w:pPr>
        <w:spacing w:after="0" w:line="240" w:lineRule="auto"/>
        <w:rPr>
          <w:rFonts w:ascii="Arial" w:eastAsia="Times New Roman" w:hAnsi="Arial" w:cs="Arial"/>
          <w:b/>
          <w:color w:val="000000"/>
          <w:sz w:val="20"/>
          <w:szCs w:val="20"/>
          <w:lang w:eastAsia="es-AR"/>
        </w:rPr>
      </w:pPr>
    </w:p>
    <w:p w:rsidR="00DD3B38" w:rsidRDefault="00DD3B38" w:rsidP="009A1E72">
      <w:pPr>
        <w:spacing w:after="0" w:line="240" w:lineRule="auto"/>
        <w:rPr>
          <w:rFonts w:ascii="Arial" w:eastAsia="Times New Roman" w:hAnsi="Arial" w:cs="Arial"/>
          <w:b/>
          <w:color w:val="000000"/>
          <w:sz w:val="20"/>
          <w:szCs w:val="20"/>
          <w:lang w:eastAsia="es-AR"/>
        </w:rPr>
      </w:pPr>
    </w:p>
    <w:p w:rsidR="009A1E72" w:rsidRDefault="009A1E72" w:rsidP="009A1E72">
      <w:pPr>
        <w:spacing w:after="0" w:line="240" w:lineRule="auto"/>
        <w:rPr>
          <w:rFonts w:ascii="Arial" w:eastAsia="Times New Roman" w:hAnsi="Arial" w:cs="Arial"/>
          <w:b/>
          <w:color w:val="000000"/>
          <w:sz w:val="20"/>
          <w:szCs w:val="20"/>
          <w:lang w:eastAsia="es-AR"/>
        </w:rPr>
      </w:pPr>
      <w:r w:rsidRPr="009A1E72">
        <w:rPr>
          <w:rFonts w:ascii="Arial" w:eastAsia="Times New Roman" w:hAnsi="Arial" w:cs="Arial"/>
          <w:b/>
          <w:color w:val="000000"/>
          <w:sz w:val="20"/>
          <w:szCs w:val="20"/>
          <w:lang w:eastAsia="es-AR"/>
        </w:rPr>
        <w:t>Problema 1</w:t>
      </w:r>
    </w:p>
    <w:p w:rsidR="00A16284" w:rsidRDefault="00A16284" w:rsidP="009A1E72">
      <w:pPr>
        <w:spacing w:after="0" w:line="240" w:lineRule="auto"/>
        <w:rPr>
          <w:rFonts w:ascii="Arial" w:eastAsia="Times New Roman" w:hAnsi="Arial" w:cs="Arial"/>
          <w:b/>
          <w:color w:val="000000"/>
          <w:sz w:val="20"/>
          <w:szCs w:val="20"/>
          <w:lang w:eastAsia="es-AR"/>
        </w:rPr>
      </w:pPr>
    </w:p>
    <w:p w:rsidR="00A16284" w:rsidRDefault="00A16284" w:rsidP="009A1E72">
      <w:pPr>
        <w:spacing w:after="0" w:line="240" w:lineRule="auto"/>
        <w:rPr>
          <w:rFonts w:ascii="Arial" w:eastAsia="Times New Roman" w:hAnsi="Arial" w:cs="Arial"/>
          <w:color w:val="000000"/>
          <w:sz w:val="20"/>
          <w:szCs w:val="20"/>
          <w:lang w:eastAsia="es-AR"/>
        </w:rPr>
      </w:pPr>
      <w:r w:rsidRPr="00A16284">
        <w:rPr>
          <w:rFonts w:ascii="Arial" w:eastAsia="Times New Roman" w:hAnsi="Arial" w:cs="Arial"/>
          <w:color w:val="000000"/>
          <w:sz w:val="20"/>
          <w:szCs w:val="20"/>
          <w:lang w:eastAsia="es-AR"/>
        </w:rPr>
        <w:t xml:space="preserve">La única pista de aterrizaje del aeropuerto local es utilizada para aterrizajes y despegues de vuelos privados y públicos. </w:t>
      </w:r>
      <w:r>
        <w:rPr>
          <w:rFonts w:ascii="Arial" w:eastAsia="Times New Roman" w:hAnsi="Arial" w:cs="Arial"/>
          <w:color w:val="000000"/>
          <w:sz w:val="20"/>
          <w:szCs w:val="20"/>
          <w:lang w:eastAsia="es-AR"/>
        </w:rPr>
        <w:t xml:space="preserve"> La maniobra completa de aterrizaje o despegue (uso de pista) demora entre 1</w:t>
      </w:r>
      <w:r w:rsidR="00514013">
        <w:rPr>
          <w:rFonts w:ascii="Arial" w:eastAsia="Times New Roman" w:hAnsi="Arial" w:cs="Arial"/>
          <w:color w:val="000000"/>
          <w:sz w:val="20"/>
          <w:szCs w:val="20"/>
          <w:lang w:eastAsia="es-AR"/>
        </w:rPr>
        <w:t>1</w:t>
      </w:r>
      <w:r>
        <w:rPr>
          <w:rFonts w:ascii="Arial" w:eastAsia="Times New Roman" w:hAnsi="Arial" w:cs="Arial"/>
          <w:color w:val="000000"/>
          <w:sz w:val="20"/>
          <w:szCs w:val="20"/>
          <w:lang w:eastAsia="es-AR"/>
        </w:rPr>
        <w:t xml:space="preserve"> y 2</w:t>
      </w:r>
      <w:r w:rsidR="00514013">
        <w:rPr>
          <w:rFonts w:ascii="Arial" w:eastAsia="Times New Roman" w:hAnsi="Arial" w:cs="Arial"/>
          <w:color w:val="000000"/>
          <w:sz w:val="20"/>
          <w:szCs w:val="20"/>
          <w:lang w:eastAsia="es-AR"/>
        </w:rPr>
        <w:t>1</w:t>
      </w:r>
      <w:r>
        <w:rPr>
          <w:rFonts w:ascii="Arial" w:eastAsia="Times New Roman" w:hAnsi="Arial" w:cs="Arial"/>
          <w:color w:val="000000"/>
          <w:sz w:val="20"/>
          <w:szCs w:val="20"/>
          <w:lang w:eastAsia="es-AR"/>
        </w:rPr>
        <w:t xml:space="preserve"> </w:t>
      </w:r>
      <w:r w:rsidR="00F45239">
        <w:rPr>
          <w:rFonts w:ascii="Arial" w:eastAsia="Times New Roman" w:hAnsi="Arial" w:cs="Arial"/>
          <w:color w:val="000000"/>
          <w:sz w:val="20"/>
          <w:szCs w:val="20"/>
          <w:lang w:eastAsia="es-AR"/>
        </w:rPr>
        <w:t xml:space="preserve">minutos, </w:t>
      </w:r>
      <w:r>
        <w:rPr>
          <w:rFonts w:ascii="Arial" w:eastAsia="Times New Roman" w:hAnsi="Arial" w:cs="Arial"/>
          <w:color w:val="000000"/>
          <w:sz w:val="20"/>
          <w:szCs w:val="20"/>
          <w:lang w:eastAsia="es-AR"/>
        </w:rPr>
        <w:t>según el tipo de avión que esté utilizando la pista.</w:t>
      </w: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Cada avión que necesita utilizar la pista debe comunicarle</w:t>
      </w:r>
      <w:r w:rsidR="00F45239">
        <w:rPr>
          <w:rFonts w:ascii="Arial" w:eastAsia="Times New Roman" w:hAnsi="Arial" w:cs="Arial"/>
          <w:color w:val="000000"/>
          <w:sz w:val="20"/>
          <w:szCs w:val="20"/>
          <w:lang w:eastAsia="es-AR"/>
        </w:rPr>
        <w:t xml:space="preserve"> su pedido </w:t>
      </w:r>
      <w:r>
        <w:rPr>
          <w:rFonts w:ascii="Arial" w:eastAsia="Times New Roman" w:hAnsi="Arial" w:cs="Arial"/>
          <w:color w:val="000000"/>
          <w:sz w:val="20"/>
          <w:szCs w:val="20"/>
          <w:lang w:eastAsia="es-AR"/>
        </w:rPr>
        <w:t>al encargado de torre, quien le asignara oportunamente el permiso de uso de la pista, dando prioridad a los aviones que están solicitando aterrizar sobre los que solicitan permiso para despegar.</w:t>
      </w: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Cuando se autoriza el despegue de un avión (con la pista vacía) este avión debe atravesar un recorrido hasta la pista que le requiere 1</w:t>
      </w:r>
      <w:r w:rsidR="00514013">
        <w:rPr>
          <w:rFonts w:ascii="Arial" w:eastAsia="Times New Roman" w:hAnsi="Arial" w:cs="Arial"/>
          <w:color w:val="000000"/>
          <w:sz w:val="20"/>
          <w:szCs w:val="20"/>
          <w:lang w:eastAsia="es-AR"/>
        </w:rPr>
        <w:t>1</w:t>
      </w:r>
      <w:r>
        <w:rPr>
          <w:rFonts w:ascii="Arial" w:eastAsia="Times New Roman" w:hAnsi="Arial" w:cs="Arial"/>
          <w:color w:val="000000"/>
          <w:sz w:val="20"/>
          <w:szCs w:val="20"/>
          <w:lang w:eastAsia="es-AR"/>
        </w:rPr>
        <w:t xml:space="preserve"> min (</w:t>
      </w:r>
      <w:proofErr w:type="spellStart"/>
      <w:r>
        <w:rPr>
          <w:rFonts w:ascii="Arial" w:eastAsia="Times New Roman" w:hAnsi="Arial" w:cs="Arial"/>
          <w:color w:val="000000"/>
          <w:sz w:val="20"/>
          <w:szCs w:val="20"/>
          <w:lang w:eastAsia="es-AR"/>
        </w:rPr>
        <w:t>cte</w:t>
      </w:r>
      <w:proofErr w:type="spellEnd"/>
      <w:r>
        <w:rPr>
          <w:rFonts w:ascii="Arial" w:eastAsia="Times New Roman" w:hAnsi="Arial" w:cs="Arial"/>
          <w:color w:val="000000"/>
          <w:sz w:val="20"/>
          <w:szCs w:val="20"/>
          <w:lang w:eastAsia="es-AR"/>
        </w:rPr>
        <w:t>). Durante este tiempo ningún otro avión puede aterrizar ni despegar de la pista. Los aviones que aterrizan no requieren ningún tiempo adicional para comenzar la maniobra de aterrizaje (uso de pista)</w:t>
      </w:r>
    </w:p>
    <w:p w:rsidR="00A16284" w:rsidRDefault="00A16284" w:rsidP="009A1E72">
      <w:pPr>
        <w:spacing w:after="0" w:line="240" w:lineRule="auto"/>
        <w:rPr>
          <w:rFonts w:ascii="Arial" w:eastAsia="Times New Roman" w:hAnsi="Arial" w:cs="Arial"/>
          <w:color w:val="000000"/>
          <w:sz w:val="20"/>
          <w:szCs w:val="20"/>
          <w:lang w:eastAsia="es-AR"/>
        </w:rPr>
      </w:pP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Se desea saber ¿Cuántos aviones pueden usar la pista al cabo de 1 hora?</w:t>
      </w:r>
    </w:p>
    <w:p w:rsidR="00A16284" w:rsidRDefault="00A16284" w:rsidP="009A1E72">
      <w:pPr>
        <w:spacing w:after="0" w:line="240" w:lineRule="auto"/>
        <w:rPr>
          <w:rFonts w:ascii="Arial" w:eastAsia="Times New Roman" w:hAnsi="Arial" w:cs="Arial"/>
          <w:color w:val="000000"/>
          <w:sz w:val="20"/>
          <w:szCs w:val="20"/>
          <w:lang w:eastAsia="es-AR"/>
        </w:rPr>
      </w:pPr>
    </w:p>
    <w:p w:rsidR="00A16284" w:rsidRDefault="00A16284" w:rsidP="009A1E72">
      <w:pPr>
        <w:spacing w:after="0" w:line="240" w:lineRule="auto"/>
        <w:rPr>
          <w:rFonts w:ascii="Arial" w:eastAsia="Times New Roman" w:hAnsi="Arial" w:cs="Arial"/>
          <w:color w:val="000000"/>
          <w:sz w:val="20"/>
          <w:szCs w:val="20"/>
          <w:lang w:eastAsia="es-AR"/>
        </w:rPr>
      </w:pP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Se pide:</w:t>
      </w:r>
    </w:p>
    <w:p w:rsidR="00A16284" w:rsidRDefault="00A16284" w:rsidP="009A1E72">
      <w:pPr>
        <w:spacing w:after="0" w:line="240" w:lineRule="auto"/>
        <w:rPr>
          <w:rFonts w:ascii="Arial" w:eastAsia="Times New Roman" w:hAnsi="Arial" w:cs="Arial"/>
          <w:color w:val="000000"/>
          <w:sz w:val="20"/>
          <w:szCs w:val="20"/>
          <w:lang w:eastAsia="es-AR"/>
        </w:rPr>
      </w:pP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Representación del problema con la simbología habitual</w:t>
      </w: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Determinación de eventos (y tiempos y distribución donde no fue indicado)</w:t>
      </w: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Variables del sistema y variables auxiliares,</w:t>
      </w: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Encabezado de la matriz de simulación</w:t>
      </w:r>
    </w:p>
    <w:p w:rsidR="00A16284" w:rsidRDefault="00A16284"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Diagrama de flujo detallado de el/los evento/s que involucren el despegue de aviones</w:t>
      </w:r>
    </w:p>
    <w:p w:rsidR="00A16284" w:rsidRDefault="00A16284" w:rsidP="009A1E72">
      <w:pPr>
        <w:spacing w:after="0" w:line="240" w:lineRule="auto"/>
        <w:rPr>
          <w:rFonts w:ascii="Arial" w:eastAsia="Times New Roman" w:hAnsi="Arial" w:cs="Arial"/>
          <w:color w:val="000000"/>
          <w:sz w:val="20"/>
          <w:szCs w:val="20"/>
          <w:lang w:eastAsia="es-AR"/>
        </w:rPr>
      </w:pPr>
    </w:p>
    <w:p w:rsidR="00A16284" w:rsidRPr="00F45239" w:rsidRDefault="00A16284" w:rsidP="009A1E72">
      <w:pPr>
        <w:spacing w:after="0" w:line="240" w:lineRule="auto"/>
        <w:rPr>
          <w:rFonts w:ascii="Arial" w:eastAsia="Times New Roman" w:hAnsi="Arial" w:cs="Arial"/>
          <w:b/>
          <w:color w:val="000000"/>
          <w:sz w:val="20"/>
          <w:szCs w:val="20"/>
          <w:lang w:eastAsia="es-AR"/>
        </w:rPr>
      </w:pPr>
      <w:r w:rsidRPr="00F45239">
        <w:rPr>
          <w:rFonts w:ascii="Arial" w:eastAsia="Times New Roman" w:hAnsi="Arial" w:cs="Arial"/>
          <w:b/>
          <w:color w:val="000000"/>
          <w:sz w:val="20"/>
          <w:szCs w:val="20"/>
          <w:lang w:eastAsia="es-AR"/>
        </w:rPr>
        <w:t>Problema 2</w:t>
      </w:r>
    </w:p>
    <w:p w:rsidR="00A16284" w:rsidRDefault="00A16284" w:rsidP="009A1E72">
      <w:pPr>
        <w:spacing w:after="0" w:line="240" w:lineRule="auto"/>
        <w:rPr>
          <w:rFonts w:ascii="Arial" w:eastAsia="Times New Roman" w:hAnsi="Arial" w:cs="Arial"/>
          <w:color w:val="000000"/>
          <w:sz w:val="20"/>
          <w:szCs w:val="20"/>
          <w:lang w:eastAsia="es-AR"/>
        </w:rPr>
      </w:pPr>
    </w:p>
    <w:p w:rsidR="00A16284" w:rsidRDefault="00F45239" w:rsidP="009A1E72">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Se desea estimar la eficacia de una má</w:t>
      </w:r>
      <w:r w:rsidR="00A16284">
        <w:rPr>
          <w:rFonts w:ascii="Arial" w:eastAsia="Times New Roman" w:hAnsi="Arial" w:cs="Arial"/>
          <w:color w:val="000000"/>
          <w:sz w:val="20"/>
          <w:szCs w:val="20"/>
          <w:lang w:eastAsia="es-AR"/>
        </w:rPr>
        <w:t xml:space="preserve">quina </w:t>
      </w:r>
      <w:r>
        <w:rPr>
          <w:rFonts w:ascii="Arial" w:eastAsia="Times New Roman" w:hAnsi="Arial" w:cs="Arial"/>
          <w:color w:val="000000"/>
          <w:sz w:val="20"/>
          <w:szCs w:val="20"/>
          <w:lang w:eastAsia="es-AR"/>
        </w:rPr>
        <w:t xml:space="preserve">que </w:t>
      </w:r>
      <w:r w:rsidR="00A16284">
        <w:rPr>
          <w:rFonts w:ascii="Arial" w:eastAsia="Times New Roman" w:hAnsi="Arial" w:cs="Arial"/>
          <w:color w:val="000000"/>
          <w:sz w:val="20"/>
          <w:szCs w:val="20"/>
          <w:lang w:eastAsia="es-AR"/>
        </w:rPr>
        <w:t>clasifica aceitunas según su tamaño y color empleando para ello un tiempo aleatorio de {</w:t>
      </w:r>
      <w:r w:rsidR="00514013">
        <w:rPr>
          <w:rFonts w:ascii="Arial" w:eastAsia="Times New Roman" w:hAnsi="Arial" w:cs="Arial"/>
          <w:color w:val="000000"/>
          <w:sz w:val="20"/>
          <w:szCs w:val="20"/>
          <w:lang w:eastAsia="es-AR"/>
        </w:rPr>
        <w:t>4</w:t>
      </w:r>
      <w:r w:rsidR="00A16284">
        <w:rPr>
          <w:rFonts w:ascii="Arial" w:eastAsia="Times New Roman" w:hAnsi="Arial" w:cs="Arial"/>
          <w:color w:val="000000"/>
          <w:sz w:val="20"/>
          <w:szCs w:val="20"/>
          <w:lang w:eastAsia="es-AR"/>
        </w:rPr>
        <w:t>..</w:t>
      </w:r>
      <w:r w:rsidR="00514013">
        <w:rPr>
          <w:rFonts w:ascii="Arial" w:eastAsia="Times New Roman" w:hAnsi="Arial" w:cs="Arial"/>
          <w:color w:val="000000"/>
          <w:sz w:val="20"/>
          <w:szCs w:val="20"/>
          <w:lang w:eastAsia="es-AR"/>
        </w:rPr>
        <w:t>6</w:t>
      </w:r>
      <w:bookmarkStart w:id="0" w:name="_GoBack"/>
      <w:bookmarkEnd w:id="0"/>
      <w:r w:rsidR="00A16284">
        <w:rPr>
          <w:rFonts w:ascii="Arial" w:eastAsia="Times New Roman" w:hAnsi="Arial" w:cs="Arial"/>
          <w:color w:val="000000"/>
          <w:sz w:val="20"/>
          <w:szCs w:val="20"/>
          <w:lang w:eastAsia="es-AR"/>
        </w:rPr>
        <w:t>} segundos por cada una.</w:t>
      </w:r>
      <w:r>
        <w:rPr>
          <w:rFonts w:ascii="Arial" w:eastAsia="Times New Roman" w:hAnsi="Arial" w:cs="Arial"/>
          <w:color w:val="000000"/>
          <w:sz w:val="20"/>
          <w:szCs w:val="20"/>
          <w:lang w:eastAsia="es-AR"/>
        </w:rPr>
        <w:t xml:space="preserve"> Si la máquina se descompone se interrumpe el proceso pasando todo lo que está sin clasificar a otra máquina. Suponiendo que la máquina se repare en una hora y sufra desperfectos cada 5horas +/- 1 hora. ¿Cuántas aceitunas se habrán clasificado y cuantas pasadas a otra máquina (descarte)?</w:t>
      </w:r>
    </w:p>
    <w:p w:rsidR="00F45239" w:rsidRDefault="00F45239" w:rsidP="009A1E72">
      <w:pPr>
        <w:spacing w:after="0" w:line="240" w:lineRule="auto"/>
        <w:rPr>
          <w:rFonts w:ascii="Arial" w:eastAsia="Times New Roman" w:hAnsi="Arial" w:cs="Arial"/>
          <w:color w:val="000000"/>
          <w:sz w:val="20"/>
          <w:szCs w:val="20"/>
          <w:lang w:eastAsia="es-AR"/>
        </w:rPr>
      </w:pPr>
    </w:p>
    <w:p w:rsidR="00F45239" w:rsidRDefault="00F45239" w:rsidP="00F4523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Se pide:</w:t>
      </w:r>
    </w:p>
    <w:p w:rsidR="00F45239" w:rsidRDefault="00F45239" w:rsidP="00F45239">
      <w:pPr>
        <w:spacing w:after="0" w:line="240" w:lineRule="auto"/>
        <w:rPr>
          <w:rFonts w:ascii="Arial" w:eastAsia="Times New Roman" w:hAnsi="Arial" w:cs="Arial"/>
          <w:color w:val="000000"/>
          <w:sz w:val="20"/>
          <w:szCs w:val="20"/>
          <w:lang w:eastAsia="es-AR"/>
        </w:rPr>
      </w:pPr>
    </w:p>
    <w:p w:rsidR="00F45239" w:rsidRDefault="00F45239" w:rsidP="00F4523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Representación del problema con la simbología habitual</w:t>
      </w:r>
    </w:p>
    <w:p w:rsidR="00F45239" w:rsidRDefault="00F45239" w:rsidP="00F4523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Determinación de eventos (y tiempos y distribución donde no fue indicado)</w:t>
      </w:r>
    </w:p>
    <w:p w:rsidR="00F45239" w:rsidRDefault="00F45239" w:rsidP="00F4523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Variables del sistema y variables auxiliares,</w:t>
      </w:r>
    </w:p>
    <w:p w:rsidR="00F45239" w:rsidRDefault="00F45239" w:rsidP="00F4523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Encabezado de la matriz de simulación</w:t>
      </w:r>
    </w:p>
    <w:p w:rsidR="00F45239" w:rsidRDefault="00F45239" w:rsidP="00F4523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Diagrama de flujo detallado de los eventos asociados al desperfecto de la máquina</w:t>
      </w:r>
    </w:p>
    <w:p w:rsidR="00F45239" w:rsidRDefault="00F45239" w:rsidP="00F45239">
      <w:pPr>
        <w:spacing w:after="0" w:line="240" w:lineRule="auto"/>
        <w:rPr>
          <w:rFonts w:ascii="Arial" w:eastAsia="Times New Roman" w:hAnsi="Arial" w:cs="Arial"/>
          <w:color w:val="000000"/>
          <w:sz w:val="20"/>
          <w:szCs w:val="20"/>
          <w:lang w:eastAsia="es-AR"/>
        </w:rPr>
      </w:pPr>
    </w:p>
    <w:p w:rsidR="00A16284" w:rsidRDefault="00A16284" w:rsidP="009A1E72">
      <w:pPr>
        <w:spacing w:after="0" w:line="240" w:lineRule="auto"/>
        <w:rPr>
          <w:rFonts w:ascii="Arial" w:eastAsia="Times New Roman" w:hAnsi="Arial" w:cs="Arial"/>
          <w:color w:val="000000"/>
          <w:sz w:val="20"/>
          <w:szCs w:val="20"/>
          <w:lang w:eastAsia="es-AR"/>
        </w:rPr>
      </w:pPr>
    </w:p>
    <w:p w:rsidR="00A16284" w:rsidRPr="00F45239" w:rsidRDefault="00F45239" w:rsidP="009A1E72">
      <w:pPr>
        <w:spacing w:after="0" w:line="240" w:lineRule="auto"/>
        <w:rPr>
          <w:rFonts w:ascii="Arial" w:eastAsia="Times New Roman" w:hAnsi="Arial" w:cs="Arial"/>
          <w:b/>
          <w:i/>
          <w:color w:val="000000"/>
          <w:sz w:val="20"/>
          <w:szCs w:val="20"/>
          <w:u w:val="single"/>
          <w:lang w:eastAsia="es-AR"/>
        </w:rPr>
      </w:pPr>
      <w:r w:rsidRPr="00F45239">
        <w:rPr>
          <w:rFonts w:ascii="Arial" w:eastAsia="Times New Roman" w:hAnsi="Arial" w:cs="Arial"/>
          <w:b/>
          <w:i/>
          <w:color w:val="000000"/>
          <w:sz w:val="20"/>
          <w:szCs w:val="20"/>
          <w:u w:val="single"/>
          <w:lang w:eastAsia="es-AR"/>
        </w:rPr>
        <w:t>Nota para los problemas 1 y 2</w:t>
      </w:r>
    </w:p>
    <w:p w:rsidR="00F45239" w:rsidRPr="00F45239" w:rsidRDefault="00F45239" w:rsidP="00F45239">
      <w:pPr>
        <w:spacing w:after="0" w:line="240" w:lineRule="auto"/>
        <w:rPr>
          <w:rFonts w:ascii="Arial" w:eastAsia="Times New Roman" w:hAnsi="Arial" w:cs="Arial"/>
          <w:b/>
          <w:i/>
          <w:color w:val="000000"/>
          <w:sz w:val="20"/>
          <w:szCs w:val="20"/>
          <w:lang w:eastAsia="es-AR"/>
        </w:rPr>
      </w:pPr>
      <w:r w:rsidRPr="00F45239">
        <w:rPr>
          <w:rFonts w:ascii="Arial" w:eastAsia="Times New Roman" w:hAnsi="Arial" w:cs="Arial"/>
          <w:b/>
          <w:i/>
          <w:color w:val="000000"/>
          <w:sz w:val="20"/>
          <w:szCs w:val="20"/>
          <w:lang w:eastAsia="es-AR"/>
        </w:rPr>
        <w:t xml:space="preserve">Se debe aclarar con máximo detalle todos los supuestos que utilice para resolver el problema (pero que no cambien lo que está claro en el enunciado) y que no estaban correctamente relevados en el problema. </w:t>
      </w:r>
    </w:p>
    <w:p w:rsidR="00A16284" w:rsidRDefault="00A16284" w:rsidP="009A1E72">
      <w:pPr>
        <w:spacing w:after="0" w:line="240" w:lineRule="auto"/>
        <w:rPr>
          <w:rFonts w:ascii="Arial" w:eastAsia="Times New Roman" w:hAnsi="Arial" w:cs="Arial"/>
          <w:color w:val="000000"/>
          <w:sz w:val="20"/>
          <w:szCs w:val="20"/>
          <w:lang w:eastAsia="es-AR"/>
        </w:rPr>
      </w:pPr>
    </w:p>
    <w:p w:rsidR="00EE796D" w:rsidRPr="00EE796D" w:rsidRDefault="00EE796D" w:rsidP="009A1E72">
      <w:pPr>
        <w:spacing w:after="0" w:line="240" w:lineRule="auto"/>
        <w:rPr>
          <w:rFonts w:ascii="Arial" w:eastAsia="Times New Roman" w:hAnsi="Arial" w:cs="Arial"/>
          <w:b/>
          <w:i/>
          <w:color w:val="000000"/>
          <w:sz w:val="20"/>
          <w:szCs w:val="20"/>
          <w:lang w:eastAsia="es-AR"/>
        </w:rPr>
      </w:pPr>
      <w:r w:rsidRPr="00EE796D">
        <w:rPr>
          <w:rFonts w:ascii="Arial" w:eastAsia="Times New Roman" w:hAnsi="Arial" w:cs="Arial"/>
          <w:b/>
          <w:i/>
          <w:color w:val="000000"/>
          <w:sz w:val="20"/>
          <w:szCs w:val="20"/>
          <w:lang w:eastAsia="es-AR"/>
        </w:rPr>
        <w:t xml:space="preserve">Entregar como adjunto al mail </w:t>
      </w:r>
      <w:hyperlink r:id="rId9" w:history="1">
        <w:r w:rsidRPr="00EE796D">
          <w:rPr>
            <w:rStyle w:val="Hipervnculo"/>
            <w:rFonts w:ascii="Arial" w:eastAsia="Times New Roman" w:hAnsi="Arial" w:cs="Arial"/>
            <w:b/>
            <w:i/>
            <w:sz w:val="20"/>
            <w:szCs w:val="20"/>
            <w:lang w:eastAsia="es-AR"/>
          </w:rPr>
          <w:t>tuliogensana@unlar.edu.ar</w:t>
        </w:r>
      </w:hyperlink>
      <w:r w:rsidRPr="00EE796D">
        <w:rPr>
          <w:rFonts w:ascii="Arial" w:eastAsia="Times New Roman" w:hAnsi="Arial" w:cs="Arial"/>
          <w:b/>
          <w:i/>
          <w:color w:val="000000"/>
          <w:sz w:val="20"/>
          <w:szCs w:val="20"/>
          <w:lang w:eastAsia="es-AR"/>
        </w:rPr>
        <w:t xml:space="preserve"> </w:t>
      </w:r>
      <w:r>
        <w:rPr>
          <w:rFonts w:ascii="Arial" w:eastAsia="Times New Roman" w:hAnsi="Arial" w:cs="Arial"/>
          <w:b/>
          <w:i/>
          <w:color w:val="000000"/>
          <w:sz w:val="20"/>
          <w:szCs w:val="20"/>
          <w:lang w:eastAsia="es-AR"/>
        </w:rPr>
        <w:t>hasta las 18hs máximo</w:t>
      </w:r>
      <w:proofErr w:type="gramStart"/>
      <w:r>
        <w:rPr>
          <w:rFonts w:ascii="Arial" w:eastAsia="Times New Roman" w:hAnsi="Arial" w:cs="Arial"/>
          <w:b/>
          <w:i/>
          <w:color w:val="000000"/>
          <w:sz w:val="20"/>
          <w:szCs w:val="20"/>
          <w:lang w:eastAsia="es-AR"/>
        </w:rPr>
        <w:t>!.</w:t>
      </w:r>
      <w:proofErr w:type="gramEnd"/>
      <w:r>
        <w:rPr>
          <w:rFonts w:ascii="Arial" w:eastAsia="Times New Roman" w:hAnsi="Arial" w:cs="Arial"/>
          <w:b/>
          <w:i/>
          <w:color w:val="000000"/>
          <w:sz w:val="20"/>
          <w:szCs w:val="20"/>
          <w:lang w:eastAsia="es-AR"/>
        </w:rPr>
        <w:t xml:space="preserve"> </w:t>
      </w:r>
      <w:proofErr w:type="gramStart"/>
      <w:r w:rsidRPr="00EE796D">
        <w:rPr>
          <w:rFonts w:ascii="Arial" w:eastAsia="Times New Roman" w:hAnsi="Arial" w:cs="Arial"/>
          <w:b/>
          <w:i/>
          <w:color w:val="000000"/>
          <w:sz w:val="20"/>
          <w:szCs w:val="20"/>
          <w:lang w:eastAsia="es-AR"/>
        </w:rPr>
        <w:t>indicando</w:t>
      </w:r>
      <w:proofErr w:type="gramEnd"/>
      <w:r w:rsidRPr="00EE796D">
        <w:rPr>
          <w:rFonts w:ascii="Arial" w:eastAsia="Times New Roman" w:hAnsi="Arial" w:cs="Arial"/>
          <w:b/>
          <w:i/>
          <w:color w:val="000000"/>
          <w:sz w:val="20"/>
          <w:szCs w:val="20"/>
          <w:lang w:eastAsia="es-AR"/>
        </w:rPr>
        <w:t xml:space="preserve"> nombre y apellido, </w:t>
      </w:r>
      <w:proofErr w:type="spellStart"/>
      <w:r w:rsidRPr="00EE796D">
        <w:rPr>
          <w:rFonts w:ascii="Arial" w:eastAsia="Times New Roman" w:hAnsi="Arial" w:cs="Arial"/>
          <w:b/>
          <w:i/>
          <w:color w:val="000000"/>
          <w:sz w:val="20"/>
          <w:szCs w:val="20"/>
          <w:lang w:eastAsia="es-AR"/>
        </w:rPr>
        <w:t>dni</w:t>
      </w:r>
      <w:proofErr w:type="spellEnd"/>
      <w:r w:rsidRPr="00EE796D">
        <w:rPr>
          <w:rFonts w:ascii="Arial" w:eastAsia="Times New Roman" w:hAnsi="Arial" w:cs="Arial"/>
          <w:b/>
          <w:i/>
          <w:color w:val="000000"/>
          <w:sz w:val="20"/>
          <w:szCs w:val="20"/>
          <w:lang w:eastAsia="es-AR"/>
        </w:rPr>
        <w:t>, y matricula</w:t>
      </w:r>
    </w:p>
    <w:p w:rsidR="00EE796D" w:rsidRPr="00A16284" w:rsidRDefault="00EE796D" w:rsidP="009A1E72">
      <w:pPr>
        <w:spacing w:after="0" w:line="240" w:lineRule="auto"/>
        <w:rPr>
          <w:rFonts w:ascii="Arial" w:eastAsia="Times New Roman" w:hAnsi="Arial" w:cs="Arial"/>
          <w:color w:val="000000"/>
          <w:sz w:val="20"/>
          <w:szCs w:val="20"/>
          <w:lang w:eastAsia="es-AR"/>
        </w:rPr>
      </w:pPr>
    </w:p>
    <w:sectPr w:rsidR="00EE796D" w:rsidRPr="00A16284" w:rsidSect="009A1E72">
      <w:footerReference w:type="default" r:id="rId10"/>
      <w:pgSz w:w="11907" w:h="16840" w:code="9"/>
      <w:pgMar w:top="993"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F64" w:rsidRDefault="00513F64" w:rsidP="00F45239">
      <w:pPr>
        <w:spacing w:after="0" w:line="240" w:lineRule="auto"/>
      </w:pPr>
      <w:r>
        <w:separator/>
      </w:r>
    </w:p>
  </w:endnote>
  <w:endnote w:type="continuationSeparator" w:id="0">
    <w:p w:rsidR="00513F64" w:rsidRDefault="00513F64" w:rsidP="00F45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A5435A6662E1417C8F020EA50166A84A"/>
      </w:placeholder>
      <w:temporary/>
      <w:showingPlcHdr/>
    </w:sdtPr>
    <w:sdtEndPr/>
    <w:sdtContent>
      <w:p w:rsidR="00F45239" w:rsidRDefault="00F45239">
        <w:pPr>
          <w:pStyle w:val="Piedepgina"/>
        </w:pPr>
        <w:r>
          <w:rPr>
            <w:lang w:val="es-ES"/>
          </w:rPr>
          <w:t>[Escriba texto]</w:t>
        </w:r>
      </w:p>
    </w:sdtContent>
  </w:sdt>
  <w:p w:rsidR="00F45239" w:rsidRDefault="00F4523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F64" w:rsidRDefault="00513F64" w:rsidP="00F45239">
      <w:pPr>
        <w:spacing w:after="0" w:line="240" w:lineRule="auto"/>
      </w:pPr>
      <w:r>
        <w:separator/>
      </w:r>
    </w:p>
  </w:footnote>
  <w:footnote w:type="continuationSeparator" w:id="0">
    <w:p w:rsidR="00513F64" w:rsidRDefault="00513F64" w:rsidP="00F452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4B9E"/>
    <w:multiLevelType w:val="multilevel"/>
    <w:tmpl w:val="60E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85F6C"/>
    <w:multiLevelType w:val="multilevel"/>
    <w:tmpl w:val="D7B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90379"/>
    <w:multiLevelType w:val="multilevel"/>
    <w:tmpl w:val="C1A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3A723F"/>
    <w:multiLevelType w:val="hybridMultilevel"/>
    <w:tmpl w:val="F0DE1D4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37B85745"/>
    <w:multiLevelType w:val="multilevel"/>
    <w:tmpl w:val="7D8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F20241"/>
    <w:multiLevelType w:val="hybridMultilevel"/>
    <w:tmpl w:val="654474CA"/>
    <w:lvl w:ilvl="0" w:tplc="BBF2A354">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504D52ED"/>
    <w:multiLevelType w:val="multilevel"/>
    <w:tmpl w:val="239C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A828E0"/>
    <w:multiLevelType w:val="multilevel"/>
    <w:tmpl w:val="9E52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AD2D95"/>
    <w:multiLevelType w:val="hybridMultilevel"/>
    <w:tmpl w:val="B2EA5E78"/>
    <w:lvl w:ilvl="0" w:tplc="09AEAB4A">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D6C20CE"/>
    <w:multiLevelType w:val="multilevel"/>
    <w:tmpl w:val="649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C335F0"/>
    <w:multiLevelType w:val="multilevel"/>
    <w:tmpl w:val="DE1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064718"/>
    <w:multiLevelType w:val="hybridMultilevel"/>
    <w:tmpl w:val="052E275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11"/>
  </w:num>
  <w:num w:numId="3">
    <w:abstractNumId w:val="3"/>
  </w:num>
  <w:num w:numId="4">
    <w:abstractNumId w:val="8"/>
  </w:num>
  <w:num w:numId="5">
    <w:abstractNumId w:val="1"/>
  </w:num>
  <w:num w:numId="6">
    <w:abstractNumId w:val="0"/>
  </w:num>
  <w:num w:numId="7">
    <w:abstractNumId w:val="2"/>
  </w:num>
  <w:num w:numId="8">
    <w:abstractNumId w:val="7"/>
  </w:num>
  <w:num w:numId="9">
    <w:abstractNumId w:val="4"/>
  </w:num>
  <w:num w:numId="10">
    <w:abstractNumId w:val="6"/>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2BF"/>
    <w:rsid w:val="00104605"/>
    <w:rsid w:val="001B586C"/>
    <w:rsid w:val="001C43D3"/>
    <w:rsid w:val="001E518E"/>
    <w:rsid w:val="002638DA"/>
    <w:rsid w:val="002765A6"/>
    <w:rsid w:val="002D6824"/>
    <w:rsid w:val="003D7594"/>
    <w:rsid w:val="0041307E"/>
    <w:rsid w:val="0042418F"/>
    <w:rsid w:val="004242BF"/>
    <w:rsid w:val="00446B60"/>
    <w:rsid w:val="004E0287"/>
    <w:rsid w:val="004E2F10"/>
    <w:rsid w:val="00513F64"/>
    <w:rsid w:val="00514013"/>
    <w:rsid w:val="00557B7C"/>
    <w:rsid w:val="00602312"/>
    <w:rsid w:val="006109AD"/>
    <w:rsid w:val="006636BD"/>
    <w:rsid w:val="006C1A1C"/>
    <w:rsid w:val="006C1E42"/>
    <w:rsid w:val="00707E7E"/>
    <w:rsid w:val="00721634"/>
    <w:rsid w:val="00724FFB"/>
    <w:rsid w:val="007311E2"/>
    <w:rsid w:val="00744807"/>
    <w:rsid w:val="00790F6D"/>
    <w:rsid w:val="00793568"/>
    <w:rsid w:val="0079663B"/>
    <w:rsid w:val="008B7917"/>
    <w:rsid w:val="008E111D"/>
    <w:rsid w:val="008E3044"/>
    <w:rsid w:val="008E5938"/>
    <w:rsid w:val="00922390"/>
    <w:rsid w:val="009A1E72"/>
    <w:rsid w:val="009E45D2"/>
    <w:rsid w:val="00A14CAA"/>
    <w:rsid w:val="00A16284"/>
    <w:rsid w:val="00A72031"/>
    <w:rsid w:val="00B00249"/>
    <w:rsid w:val="00BD7CCD"/>
    <w:rsid w:val="00C751A0"/>
    <w:rsid w:val="00CA3015"/>
    <w:rsid w:val="00D1103E"/>
    <w:rsid w:val="00DD3B38"/>
    <w:rsid w:val="00DF4D01"/>
    <w:rsid w:val="00E31594"/>
    <w:rsid w:val="00EE796D"/>
    <w:rsid w:val="00EF7040"/>
    <w:rsid w:val="00F45239"/>
    <w:rsid w:val="00FC7973"/>
    <w:rsid w:val="00FE0890"/>
    <w:rsid w:val="00FE453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239"/>
  </w:style>
  <w:style w:type="paragraph" w:styleId="Ttulo1">
    <w:name w:val="heading 1"/>
    <w:basedOn w:val="Normal"/>
    <w:next w:val="Normal"/>
    <w:link w:val="Ttulo1Car"/>
    <w:uiPriority w:val="9"/>
    <w:qFormat/>
    <w:rsid w:val="00F4523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09AD"/>
    <w:pPr>
      <w:ind w:left="720"/>
      <w:contextualSpacing/>
    </w:pPr>
  </w:style>
  <w:style w:type="paragraph" w:styleId="NormalWeb">
    <w:name w:val="Normal (Web)"/>
    <w:basedOn w:val="Normal"/>
    <w:uiPriority w:val="99"/>
    <w:semiHidden/>
    <w:unhideWhenUsed/>
    <w:rsid w:val="009A1E72"/>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9A1E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1E72"/>
    <w:rPr>
      <w:rFonts w:ascii="Tahoma" w:hAnsi="Tahoma" w:cs="Tahoma"/>
      <w:sz w:val="16"/>
      <w:szCs w:val="16"/>
    </w:rPr>
  </w:style>
  <w:style w:type="paragraph" w:styleId="Encabezado">
    <w:name w:val="header"/>
    <w:basedOn w:val="Normal"/>
    <w:link w:val="EncabezadoCar"/>
    <w:rsid w:val="009E45D2"/>
    <w:pPr>
      <w:tabs>
        <w:tab w:val="center" w:pos="4252"/>
        <w:tab w:val="right" w:pos="8504"/>
      </w:tabs>
      <w:spacing w:after="0" w:line="240" w:lineRule="auto"/>
    </w:pPr>
    <w:rPr>
      <w:rFonts w:ascii="Times New Roman" w:eastAsia="Times New Roman" w:hAnsi="Times New Roman" w:cs="Times New Roman"/>
      <w:sz w:val="24"/>
      <w:szCs w:val="24"/>
      <w:lang w:val="es-ES_tradnl" w:eastAsia="es-ES_tradnl"/>
    </w:rPr>
  </w:style>
  <w:style w:type="character" w:customStyle="1" w:styleId="EncabezadoCar">
    <w:name w:val="Encabezado Car"/>
    <w:basedOn w:val="Fuentedeprrafopredeter"/>
    <w:link w:val="Encabezado"/>
    <w:rsid w:val="009E45D2"/>
    <w:rPr>
      <w:rFonts w:ascii="Times New Roman" w:eastAsia="Times New Roman" w:hAnsi="Times New Roman" w:cs="Times New Roman"/>
      <w:sz w:val="24"/>
      <w:szCs w:val="24"/>
      <w:lang w:val="es-ES_tradnl" w:eastAsia="es-ES_tradnl"/>
    </w:rPr>
  </w:style>
  <w:style w:type="table" w:styleId="Tablaconcuadrcula">
    <w:name w:val="Table Grid"/>
    <w:basedOn w:val="Tablanormal"/>
    <w:uiPriority w:val="39"/>
    <w:rsid w:val="008E59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F452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5239"/>
  </w:style>
  <w:style w:type="paragraph" w:styleId="Sinespaciado">
    <w:name w:val="No Spacing"/>
    <w:uiPriority w:val="1"/>
    <w:qFormat/>
    <w:rsid w:val="00F45239"/>
    <w:pPr>
      <w:spacing w:after="0" w:line="240" w:lineRule="auto"/>
    </w:pPr>
  </w:style>
  <w:style w:type="character" w:customStyle="1" w:styleId="Ttulo1Car">
    <w:name w:val="Título 1 Car"/>
    <w:basedOn w:val="Fuentedeprrafopredeter"/>
    <w:link w:val="Ttulo1"/>
    <w:uiPriority w:val="9"/>
    <w:rsid w:val="00F45239"/>
    <w:rPr>
      <w:rFonts w:asciiTheme="majorHAnsi" w:eastAsiaTheme="majorEastAsia" w:hAnsiTheme="majorHAnsi" w:cstheme="majorBidi"/>
      <w:b/>
      <w:bCs/>
      <w:color w:val="2E74B5" w:themeColor="accent1" w:themeShade="BF"/>
      <w:sz w:val="28"/>
      <w:szCs w:val="28"/>
    </w:rPr>
  </w:style>
  <w:style w:type="character" w:styleId="Hipervnculo">
    <w:name w:val="Hyperlink"/>
    <w:basedOn w:val="Fuentedeprrafopredeter"/>
    <w:uiPriority w:val="99"/>
    <w:unhideWhenUsed/>
    <w:rsid w:val="00EE796D"/>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239"/>
  </w:style>
  <w:style w:type="paragraph" w:styleId="Ttulo1">
    <w:name w:val="heading 1"/>
    <w:basedOn w:val="Normal"/>
    <w:next w:val="Normal"/>
    <w:link w:val="Ttulo1Car"/>
    <w:uiPriority w:val="9"/>
    <w:qFormat/>
    <w:rsid w:val="00F4523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09AD"/>
    <w:pPr>
      <w:ind w:left="720"/>
      <w:contextualSpacing/>
    </w:pPr>
  </w:style>
  <w:style w:type="paragraph" w:styleId="NormalWeb">
    <w:name w:val="Normal (Web)"/>
    <w:basedOn w:val="Normal"/>
    <w:uiPriority w:val="99"/>
    <w:semiHidden/>
    <w:unhideWhenUsed/>
    <w:rsid w:val="009A1E72"/>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9A1E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1E72"/>
    <w:rPr>
      <w:rFonts w:ascii="Tahoma" w:hAnsi="Tahoma" w:cs="Tahoma"/>
      <w:sz w:val="16"/>
      <w:szCs w:val="16"/>
    </w:rPr>
  </w:style>
  <w:style w:type="paragraph" w:styleId="Encabezado">
    <w:name w:val="header"/>
    <w:basedOn w:val="Normal"/>
    <w:link w:val="EncabezadoCar"/>
    <w:rsid w:val="009E45D2"/>
    <w:pPr>
      <w:tabs>
        <w:tab w:val="center" w:pos="4252"/>
        <w:tab w:val="right" w:pos="8504"/>
      </w:tabs>
      <w:spacing w:after="0" w:line="240" w:lineRule="auto"/>
    </w:pPr>
    <w:rPr>
      <w:rFonts w:ascii="Times New Roman" w:eastAsia="Times New Roman" w:hAnsi="Times New Roman" w:cs="Times New Roman"/>
      <w:sz w:val="24"/>
      <w:szCs w:val="24"/>
      <w:lang w:val="es-ES_tradnl" w:eastAsia="es-ES_tradnl"/>
    </w:rPr>
  </w:style>
  <w:style w:type="character" w:customStyle="1" w:styleId="EncabezadoCar">
    <w:name w:val="Encabezado Car"/>
    <w:basedOn w:val="Fuentedeprrafopredeter"/>
    <w:link w:val="Encabezado"/>
    <w:rsid w:val="009E45D2"/>
    <w:rPr>
      <w:rFonts w:ascii="Times New Roman" w:eastAsia="Times New Roman" w:hAnsi="Times New Roman" w:cs="Times New Roman"/>
      <w:sz w:val="24"/>
      <w:szCs w:val="24"/>
      <w:lang w:val="es-ES_tradnl" w:eastAsia="es-ES_tradnl"/>
    </w:rPr>
  </w:style>
  <w:style w:type="table" w:styleId="Tablaconcuadrcula">
    <w:name w:val="Table Grid"/>
    <w:basedOn w:val="Tablanormal"/>
    <w:uiPriority w:val="39"/>
    <w:rsid w:val="008E59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F452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5239"/>
  </w:style>
  <w:style w:type="paragraph" w:styleId="Sinespaciado">
    <w:name w:val="No Spacing"/>
    <w:uiPriority w:val="1"/>
    <w:qFormat/>
    <w:rsid w:val="00F45239"/>
    <w:pPr>
      <w:spacing w:after="0" w:line="240" w:lineRule="auto"/>
    </w:pPr>
  </w:style>
  <w:style w:type="character" w:customStyle="1" w:styleId="Ttulo1Car">
    <w:name w:val="Título 1 Car"/>
    <w:basedOn w:val="Fuentedeprrafopredeter"/>
    <w:link w:val="Ttulo1"/>
    <w:uiPriority w:val="9"/>
    <w:rsid w:val="00F45239"/>
    <w:rPr>
      <w:rFonts w:asciiTheme="majorHAnsi" w:eastAsiaTheme="majorEastAsia" w:hAnsiTheme="majorHAnsi" w:cstheme="majorBidi"/>
      <w:b/>
      <w:bCs/>
      <w:color w:val="2E74B5" w:themeColor="accent1" w:themeShade="BF"/>
      <w:sz w:val="28"/>
      <w:szCs w:val="28"/>
    </w:rPr>
  </w:style>
  <w:style w:type="character" w:styleId="Hipervnculo">
    <w:name w:val="Hyperlink"/>
    <w:basedOn w:val="Fuentedeprrafopredeter"/>
    <w:uiPriority w:val="99"/>
    <w:unhideWhenUsed/>
    <w:rsid w:val="00EE79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97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uliogensana@unlar.edu.ar"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5435A6662E1417C8F020EA50166A84A"/>
        <w:category>
          <w:name w:val="General"/>
          <w:gallery w:val="placeholder"/>
        </w:category>
        <w:types>
          <w:type w:val="bbPlcHdr"/>
        </w:types>
        <w:behaviors>
          <w:behavior w:val="content"/>
        </w:behaviors>
        <w:guid w:val="{96349D66-A36C-4119-8A38-0C68DD698E81}"/>
      </w:docPartPr>
      <w:docPartBody>
        <w:p w:rsidR="00E276A4" w:rsidRDefault="00741788" w:rsidP="00741788">
          <w:pPr>
            <w:pStyle w:val="A5435A6662E1417C8F020EA50166A84A"/>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788"/>
    <w:rsid w:val="0009576B"/>
    <w:rsid w:val="00741788"/>
    <w:rsid w:val="00D3477E"/>
    <w:rsid w:val="00E276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5435A6662E1417C8F020EA50166A84A">
    <w:name w:val="A5435A6662E1417C8F020EA50166A84A"/>
    <w:rsid w:val="0074178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5435A6662E1417C8F020EA50166A84A">
    <w:name w:val="A5435A6662E1417C8F020EA50166A84A"/>
    <w:rsid w:val="007417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2189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Matías</dc:creator>
  <cp:lastModifiedBy>Tulio</cp:lastModifiedBy>
  <cp:revision>2</cp:revision>
  <dcterms:created xsi:type="dcterms:W3CDTF">2021-06-18T18:47:00Z</dcterms:created>
  <dcterms:modified xsi:type="dcterms:W3CDTF">2021-06-18T18:47:00Z</dcterms:modified>
</cp:coreProperties>
</file>