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D2EAD" w14:textId="467771D0" w:rsidR="00B26670" w:rsidRPr="00B26670" w:rsidRDefault="00000000" w:rsidP="00AA03DF">
      <w:pPr>
        <w:pStyle w:val="Ttulo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Métodos Estadísticos para IA</w:t>
      </w:r>
    </w:p>
    <w:p w14:paraId="3EAA086F" w14:textId="77777777" w:rsidR="00B26670" w:rsidRPr="00B26670" w:rsidRDefault="00B2667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6D5F827C" w14:textId="42AB736A" w:rsidR="001476AA" w:rsidRPr="00B26670" w:rsidRDefault="00000000" w:rsidP="00B176B3">
      <w:pPr>
        <w:pStyle w:val="Ttulo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Objetivos</w:t>
      </w:r>
    </w:p>
    <w:p w14:paraId="07F5984E" w14:textId="77777777" w:rsidR="00B26670" w:rsidRPr="00B26670" w:rsidRDefault="00B2667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2969461C" w14:textId="46B36122" w:rsidR="00AA03DF" w:rsidRPr="00AA03DF" w:rsidRDefault="00000000" w:rsidP="00AA03DF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AA03DF">
        <w:rPr>
          <w:rFonts w:ascii="Times New Roman" w:hAnsi="Times New Roman" w:cs="Times New Roman"/>
          <w:sz w:val="24"/>
          <w:szCs w:val="24"/>
          <w:lang w:val="es-PE"/>
        </w:rPr>
        <w:t>Aclarar y ampliar las nociones básicas de probabilidad y estadística necesarias para IA.</w:t>
      </w:r>
    </w:p>
    <w:p w14:paraId="60BB1401" w14:textId="77777777" w:rsidR="00AA03DF" w:rsidRDefault="00000000" w:rsidP="00AA03DF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AA03DF">
        <w:rPr>
          <w:rFonts w:ascii="Times New Roman" w:hAnsi="Times New Roman" w:cs="Times New Roman"/>
          <w:sz w:val="24"/>
          <w:szCs w:val="24"/>
          <w:lang w:val="es-PE"/>
        </w:rPr>
        <w:t>Explicar las principales distribuciones (discretas y continuas) con ejemplos reales y fórmulas.</w:t>
      </w:r>
    </w:p>
    <w:p w14:paraId="69722B43" w14:textId="77777777" w:rsidR="00AA03DF" w:rsidRDefault="00000000" w:rsidP="00AA03DF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AA03DF">
        <w:rPr>
          <w:rFonts w:ascii="Times New Roman" w:hAnsi="Times New Roman" w:cs="Times New Roman"/>
          <w:sz w:val="24"/>
          <w:szCs w:val="24"/>
          <w:lang w:val="es-PE"/>
        </w:rPr>
        <w:t xml:space="preserve">Proveer ejemplos prácticos (Python / </w:t>
      </w:r>
      <w:proofErr w:type="spellStart"/>
      <w:r w:rsidRPr="00AA03DF">
        <w:rPr>
          <w:rFonts w:ascii="Times New Roman" w:hAnsi="Times New Roman" w:cs="Times New Roman"/>
          <w:sz w:val="24"/>
          <w:szCs w:val="24"/>
          <w:lang w:val="es-PE"/>
        </w:rPr>
        <w:t>SciPy</w:t>
      </w:r>
      <w:proofErr w:type="spellEnd"/>
      <w:r w:rsidRPr="00AA03DF">
        <w:rPr>
          <w:rFonts w:ascii="Times New Roman" w:hAnsi="Times New Roman" w:cs="Times New Roman"/>
          <w:sz w:val="24"/>
          <w:szCs w:val="24"/>
          <w:lang w:val="es-PE"/>
        </w:rPr>
        <w:t xml:space="preserve"> / </w:t>
      </w:r>
      <w:proofErr w:type="spellStart"/>
      <w:r w:rsidRPr="00AA03DF">
        <w:rPr>
          <w:rFonts w:ascii="Times New Roman" w:hAnsi="Times New Roman" w:cs="Times New Roman"/>
          <w:sz w:val="24"/>
          <w:szCs w:val="24"/>
          <w:lang w:val="es-PE"/>
        </w:rPr>
        <w:t>NumPy</w:t>
      </w:r>
      <w:proofErr w:type="spellEnd"/>
      <w:r w:rsidRPr="00AA03DF">
        <w:rPr>
          <w:rFonts w:ascii="Times New Roman" w:hAnsi="Times New Roman" w:cs="Times New Roman"/>
          <w:sz w:val="24"/>
          <w:szCs w:val="24"/>
          <w:lang w:val="es-PE"/>
        </w:rPr>
        <w:t>) y ejercicios para asentar conceptos.</w:t>
      </w:r>
    </w:p>
    <w:p w14:paraId="041DBFD1" w14:textId="376587BD" w:rsidR="001476AA" w:rsidRPr="00AA03DF" w:rsidRDefault="00000000" w:rsidP="00AA03DF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AA03DF">
        <w:rPr>
          <w:rFonts w:ascii="Times New Roman" w:hAnsi="Times New Roman" w:cs="Times New Roman"/>
          <w:sz w:val="24"/>
          <w:szCs w:val="24"/>
          <w:lang w:val="es-PE"/>
        </w:rPr>
        <w:t xml:space="preserve">Conectar los métodos estadísticos con problemas típicos de IA (regresión, clasificación, conteos, </w:t>
      </w:r>
      <w:proofErr w:type="spellStart"/>
      <w:r w:rsidRPr="00AA03DF">
        <w:rPr>
          <w:rFonts w:ascii="Times New Roman" w:hAnsi="Times New Roman" w:cs="Times New Roman"/>
          <w:sz w:val="24"/>
          <w:szCs w:val="24"/>
          <w:lang w:val="es-PE"/>
        </w:rPr>
        <w:t>tests</w:t>
      </w:r>
      <w:proofErr w:type="spellEnd"/>
      <w:r w:rsidRPr="00AA03DF">
        <w:rPr>
          <w:rFonts w:ascii="Times New Roman" w:hAnsi="Times New Roman" w:cs="Times New Roman"/>
          <w:sz w:val="24"/>
          <w:szCs w:val="24"/>
          <w:lang w:val="es-PE"/>
        </w:rPr>
        <w:t xml:space="preserve"> A/B).</w:t>
      </w:r>
    </w:p>
    <w:p w14:paraId="0B6A24DE" w14:textId="77777777" w:rsidR="00B26670" w:rsidRPr="00B26670" w:rsidRDefault="00B2667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045476A4" w14:textId="1B61B4D0" w:rsidR="001476AA" w:rsidRPr="00B26670" w:rsidRDefault="00000000" w:rsidP="00B176B3">
      <w:pPr>
        <w:pStyle w:val="Ttulo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Introducción a la Estadística y su rol en IA</w:t>
      </w:r>
    </w:p>
    <w:p w14:paraId="3E6BAEDF" w14:textId="77777777" w:rsidR="00B26670" w:rsidRPr="00B26670" w:rsidRDefault="00B2667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37583085" w14:textId="4AF89B53" w:rsidR="001476AA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La estadística proporciona el lenguaje y las herramientas para tratar la incertidumbre y los datos en IA. Desde la estimación de parámetros hasta la validación experimental (A/B </w:t>
      </w:r>
      <w:proofErr w:type="spellStart"/>
      <w:r w:rsidRPr="00B26670">
        <w:rPr>
          <w:rFonts w:ascii="Times New Roman" w:hAnsi="Times New Roman" w:cs="Times New Roman"/>
          <w:sz w:val="24"/>
          <w:szCs w:val="24"/>
          <w:lang w:val="es-PE"/>
        </w:rPr>
        <w:t>tests</w:t>
      </w:r>
      <w:proofErr w:type="spellEnd"/>
      <w:r w:rsidRPr="00B26670">
        <w:rPr>
          <w:rFonts w:ascii="Times New Roman" w:hAnsi="Times New Roman" w:cs="Times New Roman"/>
          <w:sz w:val="24"/>
          <w:szCs w:val="24"/>
          <w:lang w:val="es-PE"/>
        </w:rPr>
        <w:t>) y el modelado probabilístico (Bayesiano / frecuentista), los conceptos estadísticos son fundamentales para construir modelos fiables.</w:t>
      </w:r>
    </w:p>
    <w:p w14:paraId="519E1398" w14:textId="77777777" w:rsidR="00B26670" w:rsidRPr="00B26670" w:rsidRDefault="00B2667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4D4A27F8" w14:textId="642AAE32" w:rsidR="001476AA" w:rsidRPr="00B26670" w:rsidRDefault="00000000" w:rsidP="00B176B3">
      <w:pPr>
        <w:pStyle w:val="Ttulo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Definiciones básicas</w:t>
      </w:r>
    </w:p>
    <w:p w14:paraId="376F1498" w14:textId="77777777" w:rsidR="00B26670" w:rsidRPr="00B26670" w:rsidRDefault="00B2667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26E0DDDC" w14:textId="77777777" w:rsidR="00B26670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987369">
        <w:rPr>
          <w:rFonts w:ascii="Times New Roman" w:hAnsi="Times New Roman" w:cs="Times New Roman"/>
          <w:b/>
          <w:bCs/>
          <w:sz w:val="24"/>
          <w:szCs w:val="24"/>
          <w:lang w:val="es-PE"/>
        </w:rPr>
        <w:t>Población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>: conjunto total de observaciones de interés.</w:t>
      </w:r>
    </w:p>
    <w:p w14:paraId="13A69BF3" w14:textId="77777777" w:rsidR="00B26670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987369">
        <w:rPr>
          <w:rFonts w:ascii="Times New Roman" w:hAnsi="Times New Roman" w:cs="Times New Roman"/>
          <w:b/>
          <w:bCs/>
          <w:sz w:val="24"/>
          <w:szCs w:val="24"/>
          <w:lang w:val="es-PE"/>
        </w:rPr>
        <w:t>Muestra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>: subconjunto seleccionado de la población para análisis.</w:t>
      </w:r>
    </w:p>
    <w:p w14:paraId="3EF4BAAE" w14:textId="4DAA6DE4" w:rsidR="00987369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987369">
        <w:rPr>
          <w:rFonts w:ascii="Times New Roman" w:hAnsi="Times New Roman" w:cs="Times New Roman"/>
          <w:b/>
          <w:bCs/>
          <w:sz w:val="24"/>
          <w:szCs w:val="24"/>
          <w:lang w:val="es-PE"/>
        </w:rPr>
        <w:t>Muestra aleatoria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>: cada individuo de la población tiene probabilidad de ser seleccionado.</w:t>
      </w:r>
    </w:p>
    <w:p w14:paraId="30EC4424" w14:textId="58F5A0A3" w:rsidR="001476AA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987369">
        <w:rPr>
          <w:rFonts w:ascii="Times New Roman" w:hAnsi="Times New Roman" w:cs="Times New Roman"/>
          <w:b/>
          <w:bCs/>
          <w:sz w:val="24"/>
          <w:szCs w:val="24"/>
          <w:lang w:val="es-PE"/>
        </w:rPr>
        <w:t>Variable aleatoria (VA):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 función que asigna un valor numérico a cada resultado de un experimento aleatorio.</w:t>
      </w:r>
    </w:p>
    <w:p w14:paraId="3B119299" w14:textId="77777777" w:rsidR="00B26670" w:rsidRPr="00B26670" w:rsidRDefault="00B2667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72FED3E5" w14:textId="3E1A5B6A" w:rsidR="001476AA" w:rsidRPr="00B26670" w:rsidRDefault="00000000" w:rsidP="00B176B3">
      <w:pPr>
        <w:pStyle w:val="Ttulo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Probabilidades y distribuciones</w:t>
      </w:r>
    </w:p>
    <w:p w14:paraId="0EE58648" w14:textId="77777777" w:rsidR="00B26670" w:rsidRPr="00B26670" w:rsidRDefault="00B2667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09F3CFF3" w14:textId="2C31D5D8" w:rsidR="0039661F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Probabilidad (informal): cuantifica la incertidumbre de eventos.</w:t>
      </w:r>
    </w:p>
    <w:p w14:paraId="62104D54" w14:textId="77777777" w:rsidR="0039661F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Dada una </w:t>
      </w:r>
      <w:r w:rsidRPr="00987369">
        <w:rPr>
          <w:rFonts w:ascii="Monotype Corsiva" w:hAnsi="Monotype Corsiva" w:cs="Times New Roman"/>
          <w:sz w:val="24"/>
          <w:szCs w:val="24"/>
          <w:lang w:val="es-PE"/>
        </w:rPr>
        <w:t>VA X:</w:t>
      </w:r>
    </w:p>
    <w:p w14:paraId="17352E1F" w14:textId="73C0DBE4" w:rsidR="00987369" w:rsidRPr="00987369" w:rsidRDefault="00987369" w:rsidP="00987369">
      <w:pPr>
        <w:spacing w:after="0" w:line="240" w:lineRule="auto"/>
        <w:ind w:left="720"/>
        <w:jc w:val="both"/>
        <w:rPr>
          <w:rFonts w:ascii="Monotype Corsiva" w:hAnsi="Monotype Corsiva" w:cs="Times New Roman"/>
          <w:sz w:val="24"/>
          <w:szCs w:val="24"/>
          <w:lang w:val="es-PE"/>
        </w:rPr>
      </w:pPr>
      <w:r w:rsidRPr="00987369">
        <w:rPr>
          <w:rFonts w:ascii="Monotype Corsiva" w:hAnsi="Monotype Corsiva" w:cs="Times New Roman"/>
          <w:sz w:val="24"/>
          <w:szCs w:val="24"/>
          <w:lang w:val="es-PE"/>
        </w:rPr>
        <w:t xml:space="preserve">- </w:t>
      </w:r>
      <w:r w:rsidR="00000000" w:rsidRPr="00987369">
        <w:rPr>
          <w:rFonts w:ascii="Monotype Corsiva" w:hAnsi="Monotype Corsiva" w:cs="Times New Roman"/>
          <w:sz w:val="24"/>
          <w:szCs w:val="24"/>
          <w:lang w:val="es-PE"/>
        </w:rPr>
        <w:t xml:space="preserve">Si X es discreta: se describe mediante la función de masa de probabilidad (PMF, </w:t>
      </w:r>
      <w:proofErr w:type="spellStart"/>
      <w:r w:rsidR="00000000" w:rsidRPr="00987369">
        <w:rPr>
          <w:rFonts w:ascii="Monotype Corsiva" w:hAnsi="Monotype Corsiva" w:cs="Times New Roman"/>
          <w:sz w:val="24"/>
          <w:szCs w:val="24"/>
          <w:lang w:val="es-PE"/>
        </w:rPr>
        <w:t>f_X</w:t>
      </w:r>
      <w:proofErr w:type="spellEnd"/>
      <w:r w:rsidR="00000000" w:rsidRPr="00987369">
        <w:rPr>
          <w:rFonts w:ascii="Monotype Corsiva" w:hAnsi="Monotype Corsiva" w:cs="Times New Roman"/>
          <w:sz w:val="24"/>
          <w:szCs w:val="24"/>
          <w:lang w:val="es-PE"/>
        </w:rPr>
        <w:t>(x)).</w:t>
      </w:r>
    </w:p>
    <w:p w14:paraId="0A985BE7" w14:textId="77777777" w:rsidR="00987369" w:rsidRPr="00987369" w:rsidRDefault="00000000" w:rsidP="00987369">
      <w:pPr>
        <w:spacing w:after="0" w:line="240" w:lineRule="auto"/>
        <w:ind w:left="720"/>
        <w:jc w:val="both"/>
        <w:rPr>
          <w:rFonts w:ascii="Monotype Corsiva" w:hAnsi="Monotype Corsiva" w:cs="Times New Roman"/>
          <w:sz w:val="24"/>
          <w:szCs w:val="24"/>
          <w:lang w:val="es-PE"/>
        </w:rPr>
      </w:pPr>
      <w:r w:rsidRPr="00987369">
        <w:rPr>
          <w:rFonts w:ascii="Monotype Corsiva" w:hAnsi="Monotype Corsiva" w:cs="Times New Roman"/>
          <w:sz w:val="24"/>
          <w:szCs w:val="24"/>
          <w:lang w:val="es-PE"/>
        </w:rPr>
        <w:t xml:space="preserve">- Si X es continua: se describe mediante la función de densidad de probabilidad (PDF, </w:t>
      </w:r>
      <w:proofErr w:type="spellStart"/>
      <w:r w:rsidRPr="00987369">
        <w:rPr>
          <w:rFonts w:ascii="Monotype Corsiva" w:hAnsi="Monotype Corsiva" w:cs="Times New Roman"/>
          <w:sz w:val="24"/>
          <w:szCs w:val="24"/>
          <w:lang w:val="es-PE"/>
        </w:rPr>
        <w:t>f_X</w:t>
      </w:r>
      <w:proofErr w:type="spellEnd"/>
      <w:r w:rsidRPr="00987369">
        <w:rPr>
          <w:rFonts w:ascii="Monotype Corsiva" w:hAnsi="Monotype Corsiva" w:cs="Times New Roman"/>
          <w:sz w:val="24"/>
          <w:szCs w:val="24"/>
          <w:lang w:val="es-PE"/>
        </w:rPr>
        <w:t>(x)).</w:t>
      </w:r>
    </w:p>
    <w:p w14:paraId="39B0DF47" w14:textId="120A63B2" w:rsidR="0039661F" w:rsidRPr="00B26670" w:rsidRDefault="0039661F" w:rsidP="0098736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3513E896" w14:textId="26738B39" w:rsidR="001476AA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Función de distribución acumulada </w:t>
      </w:r>
      <w:r w:rsidRPr="00987369">
        <w:rPr>
          <w:rFonts w:ascii="Monotype Corsiva" w:hAnsi="Monotype Corsiva" w:cs="Times New Roman"/>
          <w:sz w:val="24"/>
          <w:szCs w:val="24"/>
          <w:lang w:val="es-PE"/>
        </w:rPr>
        <w:t>(CDF): F_X(x)=</w:t>
      </w:r>
      <w:proofErr w:type="gramStart"/>
      <w:r w:rsidRPr="00987369">
        <w:rPr>
          <w:rFonts w:ascii="Monotype Corsiva" w:hAnsi="Monotype Corsiva" w:cs="Times New Roman"/>
          <w:sz w:val="24"/>
          <w:szCs w:val="24"/>
          <w:lang w:val="es-PE"/>
        </w:rPr>
        <w:t>P(</w:t>
      </w:r>
      <w:proofErr w:type="gramEnd"/>
      <w:r w:rsidRPr="00987369">
        <w:rPr>
          <w:rFonts w:ascii="Monotype Corsiva" w:hAnsi="Monotype Corsiva" w:cs="Times New Roman"/>
          <w:sz w:val="24"/>
          <w:szCs w:val="24"/>
          <w:lang w:val="es-PE"/>
        </w:rPr>
        <w:t>X ≤ x)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>. Sirve tanto para variables discretas como continuas.</w:t>
      </w:r>
    </w:p>
    <w:p w14:paraId="1D7CC189" w14:textId="77777777" w:rsidR="0039661F" w:rsidRPr="00B26670" w:rsidRDefault="0039661F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57CE87A6" w14:textId="3F53EA17" w:rsidR="001476AA" w:rsidRPr="00B26670" w:rsidRDefault="00000000" w:rsidP="00B176B3">
      <w:pPr>
        <w:pStyle w:val="Ttulo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Esperanza y varianza</w:t>
      </w:r>
    </w:p>
    <w:p w14:paraId="74D93042" w14:textId="77777777" w:rsidR="0039661F" w:rsidRPr="00B26670" w:rsidRDefault="0039661F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396165F3" w14:textId="77777777" w:rsidR="0039661F" w:rsidRPr="00987369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987369">
        <w:rPr>
          <w:rFonts w:ascii="Times New Roman" w:hAnsi="Times New Roman" w:cs="Times New Roman"/>
          <w:b/>
          <w:bCs/>
          <w:sz w:val="24"/>
          <w:szCs w:val="24"/>
          <w:lang w:val="es-PE"/>
        </w:rPr>
        <w:t>Esperanza (media):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r w:rsidRPr="00987369">
        <w:rPr>
          <w:rFonts w:ascii="Monotype Corsiva" w:hAnsi="Monotype Corsiva" w:cs="Times New Roman"/>
          <w:sz w:val="24"/>
          <w:szCs w:val="24"/>
          <w:lang w:val="es-PE"/>
        </w:rPr>
        <w:t xml:space="preserve">E[X] = suma/integral de </w:t>
      </w:r>
      <w:proofErr w:type="spellStart"/>
      <w:r w:rsidRPr="00987369">
        <w:rPr>
          <w:rFonts w:ascii="Monotype Corsiva" w:hAnsi="Monotype Corsiva" w:cs="Times New Roman"/>
          <w:sz w:val="24"/>
          <w:szCs w:val="24"/>
          <w:lang w:val="es-PE"/>
        </w:rPr>
        <w:t>x·P</w:t>
      </w:r>
      <w:proofErr w:type="spellEnd"/>
      <w:r w:rsidRPr="00987369">
        <w:rPr>
          <w:rFonts w:ascii="Monotype Corsiva" w:hAnsi="Monotype Corsiva" w:cs="Times New Roman"/>
          <w:sz w:val="24"/>
          <w:szCs w:val="24"/>
          <w:lang w:val="es-PE"/>
        </w:rPr>
        <w:t xml:space="preserve">(X=x) o ∫ x </w:t>
      </w:r>
      <w:proofErr w:type="spellStart"/>
      <w:r w:rsidRPr="00987369">
        <w:rPr>
          <w:rFonts w:ascii="Monotype Corsiva" w:hAnsi="Monotype Corsiva" w:cs="Times New Roman"/>
          <w:sz w:val="24"/>
          <w:szCs w:val="24"/>
          <w:lang w:val="es-PE"/>
        </w:rPr>
        <w:t>f_X</w:t>
      </w:r>
      <w:proofErr w:type="spellEnd"/>
      <w:r w:rsidRPr="00987369">
        <w:rPr>
          <w:rFonts w:ascii="Monotype Corsiva" w:hAnsi="Monotype Corsiva" w:cs="Times New Roman"/>
          <w:sz w:val="24"/>
          <w:szCs w:val="24"/>
          <w:lang w:val="es-PE"/>
        </w:rPr>
        <w:t xml:space="preserve">(x) </w:t>
      </w:r>
      <w:proofErr w:type="spellStart"/>
      <w:r w:rsidRPr="00987369">
        <w:rPr>
          <w:rFonts w:ascii="Monotype Corsiva" w:hAnsi="Monotype Corsiva" w:cs="Times New Roman"/>
          <w:sz w:val="24"/>
          <w:szCs w:val="24"/>
          <w:lang w:val="es-PE"/>
        </w:rPr>
        <w:t>dx</w:t>
      </w:r>
      <w:proofErr w:type="spellEnd"/>
      <w:r w:rsidRPr="00987369">
        <w:rPr>
          <w:rFonts w:ascii="Monotype Corsiva" w:hAnsi="Monotype Corsiva" w:cs="Times New Roman"/>
          <w:sz w:val="24"/>
          <w:szCs w:val="24"/>
          <w:lang w:val="es-PE"/>
        </w:rPr>
        <w:t xml:space="preserve">. </w:t>
      </w:r>
      <w:r w:rsidRPr="00987369">
        <w:rPr>
          <w:rFonts w:ascii="Times New Roman" w:hAnsi="Times New Roman" w:cs="Times New Roman"/>
          <w:sz w:val="24"/>
          <w:szCs w:val="24"/>
          <w:lang w:val="es-PE"/>
        </w:rPr>
        <w:t>Interpretable como el centro de la distribución.</w:t>
      </w:r>
    </w:p>
    <w:p w14:paraId="2936DE3F" w14:textId="7A381D53" w:rsidR="001476AA" w:rsidRPr="00987369" w:rsidRDefault="00000000" w:rsidP="00B176B3">
      <w:pPr>
        <w:spacing w:after="0" w:line="240" w:lineRule="auto"/>
        <w:jc w:val="both"/>
        <w:rPr>
          <w:rFonts w:ascii="Monotype Corsiva" w:hAnsi="Monotype Corsiva" w:cs="Times New Roman"/>
          <w:sz w:val="24"/>
          <w:szCs w:val="24"/>
          <w:lang w:val="es-PE"/>
        </w:rPr>
      </w:pPr>
      <w:r w:rsidRPr="00987369">
        <w:rPr>
          <w:rFonts w:ascii="Times New Roman" w:hAnsi="Times New Roman" w:cs="Times New Roman"/>
          <w:b/>
          <w:bCs/>
          <w:sz w:val="24"/>
          <w:szCs w:val="24"/>
          <w:lang w:val="es-PE"/>
        </w:rPr>
        <w:t>Varianza: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r w:rsidRPr="00987369">
        <w:rPr>
          <w:rFonts w:ascii="Monotype Corsiva" w:hAnsi="Monotype Corsiva" w:cs="Times New Roman"/>
          <w:sz w:val="24"/>
          <w:szCs w:val="24"/>
          <w:lang w:val="es-PE"/>
        </w:rPr>
        <w:t>Var(X)=E[(X−E[X</w:t>
      </w:r>
      <w:proofErr w:type="gramStart"/>
      <w:r w:rsidRPr="00987369">
        <w:rPr>
          <w:rFonts w:ascii="Monotype Corsiva" w:hAnsi="Monotype Corsiva" w:cs="Times New Roman"/>
          <w:sz w:val="24"/>
          <w:szCs w:val="24"/>
          <w:lang w:val="es-PE"/>
        </w:rPr>
        <w:t>])²</w:t>
      </w:r>
      <w:proofErr w:type="gramEnd"/>
      <w:r w:rsidRPr="00987369">
        <w:rPr>
          <w:rFonts w:ascii="Monotype Corsiva" w:hAnsi="Monotype Corsiva" w:cs="Times New Roman"/>
          <w:sz w:val="24"/>
          <w:szCs w:val="24"/>
          <w:lang w:val="es-PE"/>
        </w:rPr>
        <w:t xml:space="preserve">]. </w:t>
      </w:r>
      <w:r w:rsidRPr="00987369">
        <w:rPr>
          <w:rFonts w:ascii="Times New Roman" w:hAnsi="Times New Roman" w:cs="Times New Roman"/>
          <w:sz w:val="24"/>
          <w:szCs w:val="24"/>
          <w:lang w:val="es-PE"/>
        </w:rPr>
        <w:t>Descripción de la dispersión. Desviación estándar</w:t>
      </w:r>
      <w:r w:rsidRPr="00987369">
        <w:rPr>
          <w:rFonts w:ascii="Monotype Corsiva" w:hAnsi="Monotype Corsiva" w:cs="Times New Roman"/>
          <w:sz w:val="24"/>
          <w:szCs w:val="24"/>
          <w:lang w:val="es-PE"/>
        </w:rPr>
        <w:t xml:space="preserve"> = </w:t>
      </w:r>
      <w:proofErr w:type="spellStart"/>
      <w:proofErr w:type="gramStart"/>
      <w:r w:rsidRPr="00987369">
        <w:rPr>
          <w:rFonts w:ascii="Monotype Corsiva" w:hAnsi="Monotype Corsiva" w:cs="Times New Roman"/>
          <w:sz w:val="24"/>
          <w:szCs w:val="24"/>
          <w:lang w:val="es-PE"/>
        </w:rPr>
        <w:t>sqrt</w:t>
      </w:r>
      <w:proofErr w:type="spellEnd"/>
      <w:r w:rsidRPr="00987369">
        <w:rPr>
          <w:rFonts w:ascii="Monotype Corsiva" w:hAnsi="Monotype Corsiva" w:cs="Times New Roman"/>
          <w:sz w:val="24"/>
          <w:szCs w:val="24"/>
          <w:lang w:val="es-PE"/>
        </w:rPr>
        <w:t>(</w:t>
      </w:r>
      <w:proofErr w:type="gramEnd"/>
      <w:r w:rsidRPr="00987369">
        <w:rPr>
          <w:rFonts w:ascii="Monotype Corsiva" w:hAnsi="Monotype Corsiva" w:cs="Times New Roman"/>
          <w:sz w:val="24"/>
          <w:szCs w:val="24"/>
          <w:lang w:val="es-PE"/>
        </w:rPr>
        <w:t>Var(X)).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br/>
      </w:r>
      <w:r w:rsidRPr="00987369">
        <w:rPr>
          <w:rFonts w:ascii="Monotype Corsiva" w:hAnsi="Monotype Corsiva" w:cs="Times New Roman"/>
          <w:sz w:val="24"/>
          <w:szCs w:val="24"/>
          <w:lang w:val="es-PE"/>
        </w:rPr>
        <w:t>Propiedades: E[</w:t>
      </w:r>
      <w:proofErr w:type="spellStart"/>
      <w:r w:rsidRPr="00987369">
        <w:rPr>
          <w:rFonts w:ascii="Monotype Corsiva" w:hAnsi="Monotype Corsiva" w:cs="Times New Roman"/>
          <w:sz w:val="24"/>
          <w:szCs w:val="24"/>
          <w:lang w:val="es-PE"/>
        </w:rPr>
        <w:t>aX+b</w:t>
      </w:r>
      <w:proofErr w:type="spellEnd"/>
      <w:r w:rsidRPr="00987369">
        <w:rPr>
          <w:rFonts w:ascii="Monotype Corsiva" w:hAnsi="Monotype Corsiva" w:cs="Times New Roman"/>
          <w:sz w:val="24"/>
          <w:szCs w:val="24"/>
          <w:lang w:val="es-PE"/>
        </w:rPr>
        <w:t>]=</w:t>
      </w:r>
      <w:proofErr w:type="spellStart"/>
      <w:r w:rsidRPr="00987369">
        <w:rPr>
          <w:rFonts w:ascii="Monotype Corsiva" w:hAnsi="Monotype Corsiva" w:cs="Times New Roman"/>
          <w:sz w:val="24"/>
          <w:szCs w:val="24"/>
          <w:lang w:val="es-PE"/>
        </w:rPr>
        <w:t>aE</w:t>
      </w:r>
      <w:proofErr w:type="spellEnd"/>
      <w:r w:rsidRPr="00987369">
        <w:rPr>
          <w:rFonts w:ascii="Monotype Corsiva" w:hAnsi="Monotype Corsiva" w:cs="Times New Roman"/>
          <w:sz w:val="24"/>
          <w:szCs w:val="24"/>
          <w:lang w:val="es-PE"/>
        </w:rPr>
        <w:t>[X]+b, Var(</w:t>
      </w:r>
      <w:proofErr w:type="spellStart"/>
      <w:r w:rsidRPr="00987369">
        <w:rPr>
          <w:rFonts w:ascii="Monotype Corsiva" w:hAnsi="Monotype Corsiva" w:cs="Times New Roman"/>
          <w:sz w:val="24"/>
          <w:szCs w:val="24"/>
          <w:lang w:val="es-PE"/>
        </w:rPr>
        <w:t>aX+</w:t>
      </w:r>
      <w:proofErr w:type="gramStart"/>
      <w:r w:rsidRPr="00987369">
        <w:rPr>
          <w:rFonts w:ascii="Monotype Corsiva" w:hAnsi="Monotype Corsiva" w:cs="Times New Roman"/>
          <w:sz w:val="24"/>
          <w:szCs w:val="24"/>
          <w:lang w:val="es-PE"/>
        </w:rPr>
        <w:t>b</w:t>
      </w:r>
      <w:proofErr w:type="spellEnd"/>
      <w:r w:rsidRPr="00987369">
        <w:rPr>
          <w:rFonts w:ascii="Monotype Corsiva" w:hAnsi="Monotype Corsiva" w:cs="Times New Roman"/>
          <w:sz w:val="24"/>
          <w:szCs w:val="24"/>
          <w:lang w:val="es-PE"/>
        </w:rPr>
        <w:t>)=</w:t>
      </w:r>
      <w:proofErr w:type="gramEnd"/>
      <w:r w:rsidRPr="00987369">
        <w:rPr>
          <w:rFonts w:ascii="Monotype Corsiva" w:hAnsi="Monotype Corsiva" w:cs="Times New Roman"/>
          <w:sz w:val="24"/>
          <w:szCs w:val="24"/>
          <w:lang w:val="es-PE"/>
        </w:rPr>
        <w:t>a²</w:t>
      </w:r>
      <w:r w:rsidR="00987369">
        <w:rPr>
          <w:rFonts w:ascii="Monotype Corsiva" w:hAnsi="Monotype Corsiva" w:cs="Times New Roman"/>
          <w:sz w:val="24"/>
          <w:szCs w:val="24"/>
          <w:lang w:val="es-PE"/>
        </w:rPr>
        <w:t xml:space="preserve"> </w:t>
      </w:r>
      <w:r w:rsidRPr="00987369">
        <w:rPr>
          <w:rFonts w:ascii="Monotype Corsiva" w:hAnsi="Monotype Corsiva" w:cs="Times New Roman"/>
          <w:sz w:val="24"/>
          <w:szCs w:val="24"/>
          <w:lang w:val="es-PE"/>
        </w:rPr>
        <w:t xml:space="preserve">Var(X). </w:t>
      </w:r>
      <w:r w:rsidRPr="00987369">
        <w:rPr>
          <w:rFonts w:ascii="Times New Roman" w:hAnsi="Times New Roman" w:cs="Times New Roman"/>
          <w:sz w:val="24"/>
          <w:szCs w:val="24"/>
          <w:lang w:val="es-PE"/>
        </w:rPr>
        <w:t>Linealidad de la esperanza.</w:t>
      </w:r>
    </w:p>
    <w:p w14:paraId="1B7AE2A5" w14:textId="77777777" w:rsidR="0039661F" w:rsidRPr="00B26670" w:rsidRDefault="0039661F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38F8E2CA" w14:textId="73C45992" w:rsidR="001476AA" w:rsidRPr="00B26670" w:rsidRDefault="00000000" w:rsidP="00B176B3">
      <w:pPr>
        <w:pStyle w:val="Ttulo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Distribuciones de probabilidad discretas</w:t>
      </w:r>
    </w:p>
    <w:p w14:paraId="59158A83" w14:textId="77777777" w:rsidR="0039661F" w:rsidRPr="00B26670" w:rsidRDefault="0039661F" w:rsidP="00B176B3">
      <w:pPr>
        <w:pStyle w:val="Ttulo3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3F21394C" w14:textId="07C140FF" w:rsidR="001476AA" w:rsidRPr="00B26670" w:rsidRDefault="00000000" w:rsidP="00B176B3">
      <w:pPr>
        <w:pStyle w:val="Ttulo3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Distribución Binomial</w:t>
      </w:r>
    </w:p>
    <w:p w14:paraId="0C8BBB47" w14:textId="77777777" w:rsidR="0039661F" w:rsidRPr="00B26670" w:rsidRDefault="0039661F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3D610134" w14:textId="4D77EB53" w:rsidR="0039661F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Definición: modela el número de éxitos en n ensayos independientes de Bernoulli con</w:t>
      </w:r>
    </w:p>
    <w:p w14:paraId="3198E228" w14:textId="272123A4" w:rsidR="0039661F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probabilidad p de éxito.</w:t>
      </w:r>
    </w:p>
    <w:p w14:paraId="39105801" w14:textId="77777777" w:rsidR="00AD491B" w:rsidRPr="00B26670" w:rsidRDefault="00AD491B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208AA552" w14:textId="2FE65007" w:rsidR="0039661F" w:rsidRPr="00AD491B" w:rsidRDefault="00000000" w:rsidP="00B176B3">
      <w:pPr>
        <w:spacing w:after="0" w:line="240" w:lineRule="auto"/>
        <w:jc w:val="both"/>
        <w:rPr>
          <w:rFonts w:ascii="Monotype Corsiva" w:hAnsi="Monotype Corsiva" w:cs="Times New Roman"/>
          <w:sz w:val="24"/>
          <w:szCs w:val="24"/>
          <w:lang w:val="es-PE"/>
        </w:rPr>
      </w:pPr>
      <w:r w:rsidRPr="00AD491B">
        <w:rPr>
          <w:rFonts w:ascii="Monotype Corsiva" w:hAnsi="Monotype Corsiva" w:cs="Times New Roman"/>
          <w:sz w:val="24"/>
          <w:szCs w:val="24"/>
          <w:lang w:val="es-PE"/>
        </w:rPr>
        <w:t xml:space="preserve">Notación: X ~ </w:t>
      </w:r>
      <w:proofErr w:type="gramStart"/>
      <w:r w:rsidRPr="00AD491B">
        <w:rPr>
          <w:rFonts w:ascii="Monotype Corsiva" w:hAnsi="Monotype Corsiva" w:cs="Times New Roman"/>
          <w:sz w:val="24"/>
          <w:szCs w:val="24"/>
          <w:lang w:val="es-PE"/>
        </w:rPr>
        <w:t>Binomial(</w:t>
      </w:r>
      <w:proofErr w:type="gramEnd"/>
      <w:r w:rsidRPr="00AD491B">
        <w:rPr>
          <w:rFonts w:ascii="Monotype Corsiva" w:hAnsi="Monotype Corsiva" w:cs="Times New Roman"/>
          <w:sz w:val="24"/>
          <w:szCs w:val="24"/>
          <w:lang w:val="es-PE"/>
        </w:rPr>
        <w:t>n, p).</w:t>
      </w:r>
    </w:p>
    <w:p w14:paraId="245EDCD9" w14:textId="6F1555D4" w:rsidR="0039661F" w:rsidRPr="00AD491B" w:rsidRDefault="00000000" w:rsidP="00B176B3">
      <w:pPr>
        <w:spacing w:after="0" w:line="240" w:lineRule="auto"/>
        <w:jc w:val="both"/>
        <w:rPr>
          <w:rFonts w:ascii="Monotype Corsiva" w:hAnsi="Monotype Corsiva" w:cs="Times New Roman"/>
          <w:sz w:val="24"/>
          <w:szCs w:val="24"/>
          <w:lang w:val="es-PE"/>
        </w:rPr>
      </w:pPr>
      <w:r w:rsidRPr="00AD491B">
        <w:rPr>
          <w:rFonts w:ascii="Monotype Corsiva" w:hAnsi="Monotype Corsiva" w:cs="Times New Roman"/>
          <w:sz w:val="24"/>
          <w:szCs w:val="24"/>
          <w:lang w:val="es-PE"/>
        </w:rPr>
        <w:t>PMF: P(X=k) = C(</w:t>
      </w:r>
      <w:proofErr w:type="spellStart"/>
      <w:proofErr w:type="gramStart"/>
      <w:r w:rsidRPr="00AD491B">
        <w:rPr>
          <w:rFonts w:ascii="Monotype Corsiva" w:hAnsi="Monotype Corsiva" w:cs="Times New Roman"/>
          <w:sz w:val="24"/>
          <w:szCs w:val="24"/>
          <w:lang w:val="es-PE"/>
        </w:rPr>
        <w:t>n,k</w:t>
      </w:r>
      <w:proofErr w:type="spellEnd"/>
      <w:proofErr w:type="gramEnd"/>
      <w:r w:rsidRPr="00AD491B">
        <w:rPr>
          <w:rFonts w:ascii="Monotype Corsiva" w:hAnsi="Monotype Corsiva" w:cs="Times New Roman"/>
          <w:sz w:val="24"/>
          <w:szCs w:val="24"/>
          <w:lang w:val="es-PE"/>
        </w:rPr>
        <w:t xml:space="preserve">) </w:t>
      </w:r>
      <w:proofErr w:type="spellStart"/>
      <w:r w:rsidRPr="00AD491B">
        <w:rPr>
          <w:rFonts w:ascii="Monotype Corsiva" w:hAnsi="Monotype Corsiva" w:cs="Times New Roman"/>
          <w:sz w:val="24"/>
          <w:szCs w:val="24"/>
          <w:lang w:val="es-PE"/>
        </w:rPr>
        <w:t>p^k</w:t>
      </w:r>
      <w:proofErr w:type="spellEnd"/>
      <w:r w:rsidRPr="00AD491B">
        <w:rPr>
          <w:rFonts w:ascii="Monotype Corsiva" w:hAnsi="Monotype Corsiva" w:cs="Times New Roman"/>
          <w:sz w:val="24"/>
          <w:szCs w:val="24"/>
          <w:lang w:val="es-PE"/>
        </w:rPr>
        <w:t xml:space="preserve"> (1−</w:t>
      </w:r>
      <w:proofErr w:type="gramStart"/>
      <w:r w:rsidRPr="00AD491B">
        <w:rPr>
          <w:rFonts w:ascii="Monotype Corsiva" w:hAnsi="Monotype Corsiva" w:cs="Times New Roman"/>
          <w:sz w:val="24"/>
          <w:szCs w:val="24"/>
          <w:lang w:val="es-PE"/>
        </w:rPr>
        <w:t>p)^</w:t>
      </w:r>
      <w:proofErr w:type="gramEnd"/>
      <w:r w:rsidRPr="00AD491B">
        <w:rPr>
          <w:rFonts w:ascii="Monotype Corsiva" w:hAnsi="Monotype Corsiva" w:cs="Times New Roman"/>
          <w:sz w:val="24"/>
          <w:szCs w:val="24"/>
          <w:lang w:val="es-PE"/>
        </w:rPr>
        <w:t>{n−k} para k=</w:t>
      </w:r>
      <w:proofErr w:type="gramStart"/>
      <w:r w:rsidRPr="00AD491B">
        <w:rPr>
          <w:rFonts w:ascii="Monotype Corsiva" w:hAnsi="Monotype Corsiva" w:cs="Times New Roman"/>
          <w:sz w:val="24"/>
          <w:szCs w:val="24"/>
          <w:lang w:val="es-PE"/>
        </w:rPr>
        <w:t>0,...</w:t>
      </w:r>
      <w:proofErr w:type="gramEnd"/>
      <w:r w:rsidRPr="00AD491B">
        <w:rPr>
          <w:rFonts w:ascii="Monotype Corsiva" w:hAnsi="Monotype Corsiva" w:cs="Times New Roman"/>
          <w:sz w:val="24"/>
          <w:szCs w:val="24"/>
          <w:lang w:val="es-PE"/>
        </w:rPr>
        <w:t>,n.</w:t>
      </w:r>
    </w:p>
    <w:p w14:paraId="2AF6F985" w14:textId="55ED4B7B" w:rsidR="001476AA" w:rsidRPr="00AD491B" w:rsidRDefault="00000000" w:rsidP="00AD491B">
      <w:pPr>
        <w:spacing w:after="0" w:line="240" w:lineRule="auto"/>
        <w:jc w:val="both"/>
        <w:rPr>
          <w:rFonts w:ascii="Monotype Corsiva" w:hAnsi="Monotype Corsiva" w:cs="Times New Roman"/>
          <w:sz w:val="24"/>
          <w:szCs w:val="24"/>
          <w:lang w:val="pt-PT"/>
        </w:rPr>
      </w:pPr>
      <w:r w:rsidRPr="00AD491B">
        <w:rPr>
          <w:rFonts w:ascii="Monotype Corsiva" w:hAnsi="Monotype Corsiva" w:cs="Times New Roman"/>
          <w:sz w:val="24"/>
          <w:szCs w:val="24"/>
          <w:lang w:val="pt-PT"/>
        </w:rPr>
        <w:t>Esperanza: E[X] = n p. Var(X)=n p (1−p).</w:t>
      </w:r>
    </w:p>
    <w:p w14:paraId="3AC97BF8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5FCF3210" w14:textId="0ECE0617" w:rsidR="001476AA" w:rsidRPr="00B26670" w:rsidRDefault="00000000" w:rsidP="00B176B3">
      <w:pPr>
        <w:pStyle w:val="Ttulo3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Distribución Geométrica</w:t>
      </w:r>
    </w:p>
    <w:p w14:paraId="740267EA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409C8B6E" w14:textId="1D662E14" w:rsidR="00B176B3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Definición: modela el número de ensayos hasta el primer éxito (incluyendo el ensayo exitoso).</w:t>
      </w:r>
    </w:p>
    <w:p w14:paraId="4FFFA4E8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503EC760" w14:textId="509DC79D" w:rsidR="00B176B3" w:rsidRPr="00AD491B" w:rsidRDefault="00000000" w:rsidP="00B176B3">
      <w:pPr>
        <w:spacing w:after="0" w:line="240" w:lineRule="auto"/>
        <w:jc w:val="both"/>
        <w:rPr>
          <w:rFonts w:ascii="Monotype Corsiva" w:hAnsi="Monotype Corsiva" w:cs="Times New Roman"/>
          <w:sz w:val="24"/>
          <w:szCs w:val="24"/>
          <w:lang w:val="es-PE"/>
        </w:rPr>
      </w:pPr>
      <w:r w:rsidRPr="00AD491B">
        <w:rPr>
          <w:rFonts w:ascii="Monotype Corsiva" w:hAnsi="Monotype Corsiva" w:cs="Times New Roman"/>
          <w:sz w:val="24"/>
          <w:szCs w:val="24"/>
          <w:lang w:val="es-PE"/>
        </w:rPr>
        <w:t xml:space="preserve">Notación: X ~ </w:t>
      </w:r>
      <w:proofErr w:type="spellStart"/>
      <w:r w:rsidRPr="00AD491B">
        <w:rPr>
          <w:rFonts w:ascii="Monotype Corsiva" w:hAnsi="Monotype Corsiva" w:cs="Times New Roman"/>
          <w:sz w:val="24"/>
          <w:szCs w:val="24"/>
          <w:lang w:val="es-PE"/>
        </w:rPr>
        <w:t>Geometric</w:t>
      </w:r>
      <w:proofErr w:type="spellEnd"/>
      <w:r w:rsidRPr="00AD491B">
        <w:rPr>
          <w:rFonts w:ascii="Monotype Corsiva" w:hAnsi="Monotype Corsiva" w:cs="Times New Roman"/>
          <w:sz w:val="24"/>
          <w:szCs w:val="24"/>
          <w:lang w:val="es-PE"/>
        </w:rPr>
        <w:t>(p).</w:t>
      </w:r>
    </w:p>
    <w:p w14:paraId="5C0F97C8" w14:textId="4AC059B8" w:rsidR="00B176B3" w:rsidRPr="00AD491B" w:rsidRDefault="00000000" w:rsidP="00B176B3">
      <w:pPr>
        <w:spacing w:after="0" w:line="240" w:lineRule="auto"/>
        <w:jc w:val="both"/>
        <w:rPr>
          <w:rFonts w:ascii="Monotype Corsiva" w:hAnsi="Monotype Corsiva" w:cs="Times New Roman"/>
          <w:sz w:val="24"/>
          <w:szCs w:val="24"/>
          <w:lang w:val="es-PE"/>
        </w:rPr>
      </w:pPr>
      <w:r w:rsidRPr="00AD491B">
        <w:rPr>
          <w:rFonts w:ascii="Monotype Corsiva" w:hAnsi="Monotype Corsiva" w:cs="Times New Roman"/>
          <w:sz w:val="24"/>
          <w:szCs w:val="24"/>
          <w:lang w:val="es-PE"/>
        </w:rPr>
        <w:t>PMF: P(X=k) = (1−</w:t>
      </w:r>
      <w:proofErr w:type="gramStart"/>
      <w:r w:rsidRPr="00AD491B">
        <w:rPr>
          <w:rFonts w:ascii="Monotype Corsiva" w:hAnsi="Monotype Corsiva" w:cs="Times New Roman"/>
          <w:sz w:val="24"/>
          <w:szCs w:val="24"/>
          <w:lang w:val="es-PE"/>
        </w:rPr>
        <w:t>p)^</w:t>
      </w:r>
      <w:proofErr w:type="gramEnd"/>
      <w:r w:rsidRPr="00AD491B">
        <w:rPr>
          <w:rFonts w:ascii="Monotype Corsiva" w:hAnsi="Monotype Corsiva" w:cs="Times New Roman"/>
          <w:sz w:val="24"/>
          <w:szCs w:val="24"/>
          <w:lang w:val="es-PE"/>
        </w:rPr>
        <w:t>{k−1} p para k=</w:t>
      </w:r>
      <w:proofErr w:type="gramStart"/>
      <w:r w:rsidRPr="00AD491B">
        <w:rPr>
          <w:rFonts w:ascii="Monotype Corsiva" w:hAnsi="Monotype Corsiva" w:cs="Times New Roman"/>
          <w:sz w:val="24"/>
          <w:szCs w:val="24"/>
          <w:lang w:val="es-PE"/>
        </w:rPr>
        <w:t>1,2,...</w:t>
      </w:r>
      <w:proofErr w:type="gramEnd"/>
      <w:r w:rsidRPr="00AD491B">
        <w:rPr>
          <w:rFonts w:ascii="Monotype Corsiva" w:hAnsi="Monotype Corsiva" w:cs="Times New Roman"/>
          <w:sz w:val="24"/>
          <w:szCs w:val="24"/>
          <w:lang w:val="es-PE"/>
        </w:rPr>
        <w:t>.</w:t>
      </w:r>
    </w:p>
    <w:p w14:paraId="37D4E176" w14:textId="1BB3C16C" w:rsidR="001476AA" w:rsidRPr="00AD491B" w:rsidRDefault="00000000" w:rsidP="00AD491B">
      <w:pPr>
        <w:spacing w:after="0" w:line="240" w:lineRule="auto"/>
        <w:jc w:val="both"/>
        <w:rPr>
          <w:rFonts w:ascii="Monotype Corsiva" w:hAnsi="Monotype Corsiva" w:cs="Times New Roman"/>
          <w:sz w:val="24"/>
          <w:szCs w:val="24"/>
          <w:lang w:val="es-PE"/>
        </w:rPr>
      </w:pPr>
      <w:r w:rsidRPr="00AD491B">
        <w:rPr>
          <w:rFonts w:ascii="Monotype Corsiva" w:hAnsi="Monotype Corsiva" w:cs="Times New Roman"/>
          <w:sz w:val="24"/>
          <w:szCs w:val="24"/>
          <w:lang w:val="es-PE"/>
        </w:rPr>
        <w:t>Esperanza: E[X]=1/p. Var(X)=(1−</w:t>
      </w:r>
      <w:proofErr w:type="gramStart"/>
      <w:r w:rsidRPr="00AD491B">
        <w:rPr>
          <w:rFonts w:ascii="Monotype Corsiva" w:hAnsi="Monotype Corsiva" w:cs="Times New Roman"/>
          <w:sz w:val="24"/>
          <w:szCs w:val="24"/>
          <w:lang w:val="es-PE"/>
        </w:rPr>
        <w:t>p)/</w:t>
      </w:r>
      <w:proofErr w:type="gramEnd"/>
      <w:r w:rsidRPr="00AD491B">
        <w:rPr>
          <w:rFonts w:ascii="Monotype Corsiva" w:hAnsi="Monotype Corsiva" w:cs="Times New Roman"/>
          <w:sz w:val="24"/>
          <w:szCs w:val="24"/>
          <w:lang w:val="es-PE"/>
        </w:rPr>
        <w:t>p^2.</w:t>
      </w:r>
    </w:p>
    <w:p w14:paraId="7B68499A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7CDA4F5E" w14:textId="185379A3" w:rsidR="001476AA" w:rsidRPr="00B26670" w:rsidRDefault="00000000" w:rsidP="00B176B3">
      <w:pPr>
        <w:pStyle w:val="Ttulo3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Distribución de Poisson</w:t>
      </w:r>
    </w:p>
    <w:p w14:paraId="3FC06962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3EC33B2E" w14:textId="47DE8C7D" w:rsidR="00B176B3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Definición: modela el número de eventos que ocurren en un intervalo de tiempo o espacio, cuando los eventos ocurren con tasa promedio </w:t>
      </w:r>
      <w:r w:rsidRPr="00B26670">
        <w:rPr>
          <w:rFonts w:ascii="Times New Roman" w:hAnsi="Times New Roman" w:cs="Times New Roman"/>
          <w:sz w:val="24"/>
          <w:szCs w:val="24"/>
        </w:rPr>
        <w:t>λ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 y son raros/independientes.</w:t>
      </w:r>
    </w:p>
    <w:p w14:paraId="4E770A9A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6F6277AF" w14:textId="62C22E4C" w:rsidR="00B176B3" w:rsidRPr="00AD491B" w:rsidRDefault="00000000" w:rsidP="00B176B3">
      <w:pPr>
        <w:spacing w:after="0" w:line="240" w:lineRule="auto"/>
        <w:jc w:val="both"/>
        <w:rPr>
          <w:rFonts w:ascii="Monotype Corsiva" w:hAnsi="Monotype Corsiva" w:cs="Times New Roman"/>
          <w:sz w:val="24"/>
          <w:szCs w:val="24"/>
          <w:lang w:val="es-PE"/>
        </w:rPr>
      </w:pPr>
      <w:r w:rsidRPr="00AD491B">
        <w:rPr>
          <w:rFonts w:ascii="Monotype Corsiva" w:hAnsi="Monotype Corsiva" w:cs="Times New Roman"/>
          <w:sz w:val="24"/>
          <w:szCs w:val="24"/>
          <w:lang w:val="es-PE"/>
        </w:rPr>
        <w:t>Notación: X ~ Poisson(</w:t>
      </w:r>
      <w:r w:rsidRPr="00AD491B">
        <w:rPr>
          <w:rFonts w:ascii="Monotype Corsiva" w:hAnsi="Monotype Corsiva" w:cs="Times New Roman"/>
          <w:sz w:val="24"/>
          <w:szCs w:val="24"/>
        </w:rPr>
        <w:t>λ</w:t>
      </w:r>
      <w:r w:rsidRPr="00AD491B">
        <w:rPr>
          <w:rFonts w:ascii="Monotype Corsiva" w:hAnsi="Monotype Corsiva" w:cs="Times New Roman"/>
          <w:sz w:val="24"/>
          <w:szCs w:val="24"/>
          <w:lang w:val="es-PE"/>
        </w:rPr>
        <w:t>).</w:t>
      </w:r>
    </w:p>
    <w:p w14:paraId="78D59F27" w14:textId="73AA82A2" w:rsidR="00B176B3" w:rsidRPr="00AD491B" w:rsidRDefault="00000000" w:rsidP="00B176B3">
      <w:pPr>
        <w:spacing w:after="0" w:line="240" w:lineRule="auto"/>
        <w:jc w:val="both"/>
        <w:rPr>
          <w:rFonts w:ascii="Monotype Corsiva" w:hAnsi="Monotype Corsiva" w:cs="Times New Roman"/>
          <w:sz w:val="24"/>
          <w:szCs w:val="24"/>
          <w:lang w:val="pt-PT"/>
        </w:rPr>
      </w:pPr>
      <w:r w:rsidRPr="00AD491B">
        <w:rPr>
          <w:rFonts w:ascii="Monotype Corsiva" w:hAnsi="Monotype Corsiva" w:cs="Times New Roman"/>
          <w:sz w:val="24"/>
          <w:szCs w:val="24"/>
          <w:lang w:val="pt-PT"/>
        </w:rPr>
        <w:t>PMF: P(X=k)=e^{−</w:t>
      </w:r>
      <w:r w:rsidRPr="00AD491B">
        <w:rPr>
          <w:rFonts w:ascii="Monotype Corsiva" w:hAnsi="Monotype Corsiva" w:cs="Times New Roman"/>
          <w:sz w:val="24"/>
          <w:szCs w:val="24"/>
        </w:rPr>
        <w:t>λ</w:t>
      </w:r>
      <w:r w:rsidRPr="00AD491B">
        <w:rPr>
          <w:rFonts w:ascii="Monotype Corsiva" w:hAnsi="Monotype Corsiva" w:cs="Times New Roman"/>
          <w:sz w:val="24"/>
          <w:szCs w:val="24"/>
          <w:lang w:val="pt-PT"/>
        </w:rPr>
        <w:t xml:space="preserve">} </w:t>
      </w:r>
      <w:r w:rsidRPr="00AD491B">
        <w:rPr>
          <w:rFonts w:ascii="Monotype Corsiva" w:hAnsi="Monotype Corsiva" w:cs="Times New Roman"/>
          <w:sz w:val="24"/>
          <w:szCs w:val="24"/>
        </w:rPr>
        <w:t>λ</w:t>
      </w:r>
      <w:r w:rsidRPr="00AD491B">
        <w:rPr>
          <w:rFonts w:ascii="Monotype Corsiva" w:hAnsi="Monotype Corsiva" w:cs="Times New Roman"/>
          <w:sz w:val="24"/>
          <w:szCs w:val="24"/>
          <w:lang w:val="pt-PT"/>
        </w:rPr>
        <w:t>^k / k! para k=0,1,2,....</w:t>
      </w:r>
    </w:p>
    <w:p w14:paraId="48E248F0" w14:textId="7CD28F5C" w:rsidR="00B176B3" w:rsidRPr="00AD491B" w:rsidRDefault="00000000" w:rsidP="00AD491B">
      <w:pPr>
        <w:spacing w:after="0" w:line="240" w:lineRule="auto"/>
        <w:jc w:val="both"/>
        <w:rPr>
          <w:rFonts w:ascii="Monotype Corsiva" w:hAnsi="Monotype Corsiva" w:cs="Times New Roman"/>
          <w:sz w:val="24"/>
          <w:szCs w:val="24"/>
          <w:lang w:val="es-PE"/>
        </w:rPr>
      </w:pPr>
      <w:r w:rsidRPr="00AD491B">
        <w:rPr>
          <w:rFonts w:ascii="Monotype Corsiva" w:hAnsi="Monotype Corsiva" w:cs="Times New Roman"/>
          <w:sz w:val="24"/>
          <w:szCs w:val="24"/>
          <w:lang w:val="es-PE"/>
        </w:rPr>
        <w:t>Esperanza y varianza: E[X]=Var(X)=</w:t>
      </w:r>
      <w:r w:rsidRPr="00AD491B">
        <w:rPr>
          <w:rFonts w:ascii="Monotype Corsiva" w:hAnsi="Monotype Corsiva" w:cs="Times New Roman"/>
          <w:sz w:val="24"/>
          <w:szCs w:val="24"/>
        </w:rPr>
        <w:t>λ</w:t>
      </w:r>
      <w:r w:rsidRPr="00AD491B">
        <w:rPr>
          <w:rFonts w:ascii="Monotype Corsiva" w:hAnsi="Monotype Corsiva" w:cs="Times New Roman"/>
          <w:sz w:val="24"/>
          <w:szCs w:val="24"/>
          <w:lang w:val="es-PE"/>
        </w:rPr>
        <w:t>.</w:t>
      </w:r>
    </w:p>
    <w:p w14:paraId="53413884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668C4A29" w14:textId="32004362" w:rsidR="001476AA" w:rsidRPr="00B26670" w:rsidRDefault="00000000" w:rsidP="00B176B3">
      <w:pPr>
        <w:pStyle w:val="Ttulo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Distribuciones de probabilidad continuas </w:t>
      </w:r>
    </w:p>
    <w:p w14:paraId="1D0A8C62" w14:textId="77777777" w:rsidR="00B176B3" w:rsidRPr="00B26670" w:rsidRDefault="00B176B3" w:rsidP="00B176B3">
      <w:pPr>
        <w:pStyle w:val="Ttulo3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2F05FAF6" w14:textId="7BFDAD86" w:rsidR="001476AA" w:rsidRPr="00B26670" w:rsidRDefault="00000000" w:rsidP="00B176B3">
      <w:pPr>
        <w:pStyle w:val="Ttulo3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Distribución Uniforme Continua</w:t>
      </w:r>
    </w:p>
    <w:p w14:paraId="15706DE4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1F5EBD2E" w14:textId="77777777" w:rsidR="00AD491B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Definición: todos los valores en un intervalo [</w:t>
      </w:r>
      <w:proofErr w:type="spellStart"/>
      <w:proofErr w:type="gramStart"/>
      <w:r w:rsidRPr="00B26670">
        <w:rPr>
          <w:rFonts w:ascii="Times New Roman" w:hAnsi="Times New Roman" w:cs="Times New Roman"/>
          <w:sz w:val="24"/>
          <w:szCs w:val="24"/>
          <w:lang w:val="es-PE"/>
        </w:rPr>
        <w:t>a,b</w:t>
      </w:r>
      <w:proofErr w:type="spellEnd"/>
      <w:proofErr w:type="gramEnd"/>
      <w:r w:rsidRPr="00B26670">
        <w:rPr>
          <w:rFonts w:ascii="Times New Roman" w:hAnsi="Times New Roman" w:cs="Times New Roman"/>
          <w:sz w:val="24"/>
          <w:szCs w:val="24"/>
          <w:lang w:val="es-PE"/>
        </w:rPr>
        <w:t>] son igualmente probables.</w:t>
      </w:r>
    </w:p>
    <w:p w14:paraId="137970B5" w14:textId="75BE44B5" w:rsidR="001476AA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br/>
      </w:r>
      <w:r w:rsidRPr="00AD491B">
        <w:rPr>
          <w:rFonts w:ascii="Monotype Corsiva" w:hAnsi="Monotype Corsiva" w:cs="Times New Roman"/>
          <w:sz w:val="24"/>
          <w:szCs w:val="24"/>
          <w:lang w:val="es-PE"/>
        </w:rPr>
        <w:t>PDF: f(x)=1/(b−a) para a ≤ x ≤ b. Esperanza (</w:t>
      </w:r>
      <w:proofErr w:type="spellStart"/>
      <w:r w:rsidRPr="00AD491B">
        <w:rPr>
          <w:rFonts w:ascii="Monotype Corsiva" w:hAnsi="Monotype Corsiva" w:cs="Times New Roman"/>
          <w:sz w:val="24"/>
          <w:szCs w:val="24"/>
          <w:lang w:val="es-PE"/>
        </w:rPr>
        <w:t>a+</w:t>
      </w:r>
      <w:proofErr w:type="gramStart"/>
      <w:r w:rsidRPr="00AD491B">
        <w:rPr>
          <w:rFonts w:ascii="Monotype Corsiva" w:hAnsi="Monotype Corsiva" w:cs="Times New Roman"/>
          <w:sz w:val="24"/>
          <w:szCs w:val="24"/>
          <w:lang w:val="es-PE"/>
        </w:rPr>
        <w:t>b</w:t>
      </w:r>
      <w:proofErr w:type="spellEnd"/>
      <w:r w:rsidRPr="00AD491B">
        <w:rPr>
          <w:rFonts w:ascii="Monotype Corsiva" w:hAnsi="Monotype Corsiva" w:cs="Times New Roman"/>
          <w:sz w:val="24"/>
          <w:szCs w:val="24"/>
          <w:lang w:val="es-PE"/>
        </w:rPr>
        <w:t>)/</w:t>
      </w:r>
      <w:proofErr w:type="gramEnd"/>
      <w:r w:rsidRPr="00AD491B">
        <w:rPr>
          <w:rFonts w:ascii="Monotype Corsiva" w:hAnsi="Monotype Corsiva" w:cs="Times New Roman"/>
          <w:sz w:val="24"/>
          <w:szCs w:val="24"/>
          <w:lang w:val="es-PE"/>
        </w:rPr>
        <w:t>2. Var=((b−</w:t>
      </w:r>
      <w:proofErr w:type="gramStart"/>
      <w:r w:rsidRPr="00AD491B">
        <w:rPr>
          <w:rFonts w:ascii="Monotype Corsiva" w:hAnsi="Monotype Corsiva" w:cs="Times New Roman"/>
          <w:sz w:val="24"/>
          <w:szCs w:val="24"/>
          <w:lang w:val="es-PE"/>
        </w:rPr>
        <w:t>a)^2)/</w:t>
      </w:r>
      <w:proofErr w:type="gramEnd"/>
      <w:r w:rsidRPr="00AD491B">
        <w:rPr>
          <w:rFonts w:ascii="Monotype Corsiva" w:hAnsi="Monotype Corsiva" w:cs="Times New Roman"/>
          <w:sz w:val="24"/>
          <w:szCs w:val="24"/>
          <w:lang w:val="es-PE"/>
        </w:rPr>
        <w:t>12.</w:t>
      </w:r>
    </w:p>
    <w:p w14:paraId="1DC362D9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34E59237" w14:textId="26E96184" w:rsidR="001476AA" w:rsidRPr="00B26670" w:rsidRDefault="00000000" w:rsidP="00B176B3">
      <w:pPr>
        <w:pStyle w:val="Ttulo3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Distribución Normal (Gaussiana)</w:t>
      </w:r>
    </w:p>
    <w:p w14:paraId="322867E9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532A2C7B" w14:textId="77777777" w:rsidR="00AD491B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Definición: variable continua con la clásica «curva de campana». </w:t>
      </w:r>
    </w:p>
    <w:p w14:paraId="1F0F0039" w14:textId="77777777" w:rsidR="00AD491B" w:rsidRDefault="00AD491B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440A4493" w14:textId="77777777" w:rsidR="00AD491B" w:rsidRPr="00AD491B" w:rsidRDefault="00000000" w:rsidP="00B176B3">
      <w:pPr>
        <w:spacing w:after="0" w:line="240" w:lineRule="auto"/>
        <w:jc w:val="both"/>
        <w:rPr>
          <w:rFonts w:ascii="Monotype Corsiva" w:hAnsi="Monotype Corsiva" w:cs="Times New Roman"/>
          <w:sz w:val="24"/>
          <w:szCs w:val="24"/>
          <w:lang w:val="es-PE"/>
        </w:rPr>
      </w:pPr>
      <w:r w:rsidRPr="00AD491B">
        <w:rPr>
          <w:rFonts w:ascii="Monotype Corsiva" w:hAnsi="Monotype Corsiva" w:cs="Times New Roman"/>
          <w:sz w:val="24"/>
          <w:szCs w:val="24"/>
          <w:lang w:val="es-PE"/>
        </w:rPr>
        <w:t xml:space="preserve">Notación: X ~ </w:t>
      </w:r>
      <w:proofErr w:type="gramStart"/>
      <w:r w:rsidRPr="00AD491B">
        <w:rPr>
          <w:rFonts w:ascii="Monotype Corsiva" w:hAnsi="Monotype Corsiva" w:cs="Times New Roman"/>
          <w:sz w:val="24"/>
          <w:szCs w:val="24"/>
          <w:lang w:val="es-PE"/>
        </w:rPr>
        <w:t>N(</w:t>
      </w:r>
      <w:proofErr w:type="gramEnd"/>
      <w:r w:rsidRPr="00AD491B">
        <w:rPr>
          <w:rFonts w:ascii="Monotype Corsiva" w:hAnsi="Monotype Corsiva" w:cs="Times New Roman"/>
          <w:sz w:val="24"/>
          <w:szCs w:val="24"/>
        </w:rPr>
        <w:t>μ</w:t>
      </w:r>
      <w:r w:rsidRPr="00AD491B">
        <w:rPr>
          <w:rFonts w:ascii="Monotype Corsiva" w:hAnsi="Monotype Corsiva" w:cs="Times New Roman"/>
          <w:sz w:val="24"/>
          <w:szCs w:val="24"/>
          <w:lang w:val="es-PE"/>
        </w:rPr>
        <w:t xml:space="preserve">, </w:t>
      </w:r>
      <w:r w:rsidRPr="00AD491B">
        <w:rPr>
          <w:rFonts w:ascii="Monotype Corsiva" w:hAnsi="Monotype Corsiva" w:cs="Times New Roman"/>
          <w:sz w:val="24"/>
          <w:szCs w:val="24"/>
        </w:rPr>
        <w:t>σ</w:t>
      </w:r>
      <w:r w:rsidRPr="00AD491B">
        <w:rPr>
          <w:rFonts w:ascii="Monotype Corsiva" w:hAnsi="Monotype Corsiva" w:cs="Times New Roman"/>
          <w:sz w:val="24"/>
          <w:szCs w:val="24"/>
          <w:lang w:val="es-PE"/>
        </w:rPr>
        <w:t>²).</w:t>
      </w:r>
    </w:p>
    <w:p w14:paraId="2815C0F9" w14:textId="58F583DB" w:rsidR="00B176B3" w:rsidRPr="00AD491B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AD491B">
        <w:rPr>
          <w:rFonts w:ascii="Monotype Corsiva" w:hAnsi="Monotype Corsiva" w:cs="Times New Roman"/>
          <w:sz w:val="24"/>
          <w:szCs w:val="24"/>
          <w:lang w:val="es-PE"/>
        </w:rPr>
        <w:t>PDF: f(x) = (1</w:t>
      </w:r>
      <w:proofErr w:type="gramStart"/>
      <w:r w:rsidRPr="00AD491B">
        <w:rPr>
          <w:rFonts w:ascii="Monotype Corsiva" w:hAnsi="Monotype Corsiva" w:cs="Times New Roman"/>
          <w:sz w:val="24"/>
          <w:szCs w:val="24"/>
          <w:lang w:val="es-PE"/>
        </w:rPr>
        <w:t>/(</w:t>
      </w:r>
      <w:proofErr w:type="gramEnd"/>
      <w:r w:rsidRPr="00AD491B">
        <w:rPr>
          <w:rFonts w:ascii="Monotype Corsiva" w:hAnsi="Monotype Corsiva" w:cs="Times New Roman"/>
          <w:sz w:val="24"/>
          <w:szCs w:val="24"/>
        </w:rPr>
        <w:t>σ</w:t>
      </w:r>
      <w:r w:rsidRPr="00AD491B">
        <w:rPr>
          <w:rFonts w:ascii="Monotype Corsiva" w:hAnsi="Monotype Corsiva" w:cs="Times New Roman"/>
          <w:sz w:val="24"/>
          <w:szCs w:val="24"/>
          <w:lang w:val="es-PE"/>
        </w:rPr>
        <w:t xml:space="preserve"> </w:t>
      </w:r>
      <w:proofErr w:type="spellStart"/>
      <w:r w:rsidRPr="00AD491B">
        <w:rPr>
          <w:rFonts w:ascii="Monotype Corsiva" w:hAnsi="Monotype Corsiva" w:cs="Times New Roman"/>
          <w:sz w:val="24"/>
          <w:szCs w:val="24"/>
          <w:lang w:val="es-PE"/>
        </w:rPr>
        <w:t>sqrt</w:t>
      </w:r>
      <w:proofErr w:type="spellEnd"/>
      <w:r w:rsidRPr="00AD491B">
        <w:rPr>
          <w:rFonts w:ascii="Monotype Corsiva" w:hAnsi="Monotype Corsiva" w:cs="Times New Roman"/>
          <w:sz w:val="24"/>
          <w:szCs w:val="24"/>
          <w:lang w:val="es-PE"/>
        </w:rPr>
        <w:t>(2</w:t>
      </w:r>
      <w:r w:rsidRPr="00AD491B">
        <w:rPr>
          <w:rFonts w:ascii="Monotype Corsiva" w:hAnsi="Monotype Corsiva" w:cs="Times New Roman"/>
          <w:sz w:val="24"/>
          <w:szCs w:val="24"/>
        </w:rPr>
        <w:t>π</w:t>
      </w:r>
      <w:r w:rsidRPr="00AD491B">
        <w:rPr>
          <w:rFonts w:ascii="Monotype Corsiva" w:hAnsi="Monotype Corsiva" w:cs="Times New Roman"/>
          <w:sz w:val="24"/>
          <w:szCs w:val="24"/>
          <w:lang w:val="es-PE"/>
        </w:rPr>
        <w:t xml:space="preserve">))) </w:t>
      </w:r>
      <w:proofErr w:type="spellStart"/>
      <w:proofErr w:type="gramStart"/>
      <w:r w:rsidRPr="00AD491B">
        <w:rPr>
          <w:rFonts w:ascii="Monotype Corsiva" w:hAnsi="Monotype Corsiva" w:cs="Times New Roman"/>
          <w:sz w:val="24"/>
          <w:szCs w:val="24"/>
          <w:lang w:val="es-PE"/>
        </w:rPr>
        <w:t>exp</w:t>
      </w:r>
      <w:proofErr w:type="spellEnd"/>
      <w:r w:rsidRPr="00AD491B">
        <w:rPr>
          <w:rFonts w:ascii="Monotype Corsiva" w:hAnsi="Monotype Corsiva" w:cs="Times New Roman"/>
          <w:sz w:val="24"/>
          <w:szCs w:val="24"/>
          <w:lang w:val="es-PE"/>
        </w:rPr>
        <w:t>(</w:t>
      </w:r>
      <w:proofErr w:type="gramEnd"/>
      <w:r w:rsidRPr="00AD491B">
        <w:rPr>
          <w:rFonts w:ascii="Monotype Corsiva" w:hAnsi="Monotype Corsiva" w:cs="Times New Roman"/>
          <w:sz w:val="24"/>
          <w:szCs w:val="24"/>
          <w:lang w:val="es-PE"/>
        </w:rPr>
        <w:t>−(x−</w:t>
      </w:r>
      <w:proofErr w:type="gramStart"/>
      <w:r w:rsidRPr="00AD491B">
        <w:rPr>
          <w:rFonts w:ascii="Monotype Corsiva" w:hAnsi="Monotype Corsiva" w:cs="Times New Roman"/>
          <w:sz w:val="24"/>
          <w:szCs w:val="24"/>
        </w:rPr>
        <w:t>μ</w:t>
      </w:r>
      <w:r w:rsidRPr="00AD491B">
        <w:rPr>
          <w:rFonts w:ascii="Monotype Corsiva" w:hAnsi="Monotype Corsiva" w:cs="Times New Roman"/>
          <w:sz w:val="24"/>
          <w:szCs w:val="24"/>
          <w:lang w:val="es-PE"/>
        </w:rPr>
        <w:t>)^</w:t>
      </w:r>
      <w:proofErr w:type="gramEnd"/>
      <w:r w:rsidRPr="00AD491B">
        <w:rPr>
          <w:rFonts w:ascii="Monotype Corsiva" w:hAnsi="Monotype Corsiva" w:cs="Times New Roman"/>
          <w:sz w:val="24"/>
          <w:szCs w:val="24"/>
          <w:lang w:val="es-PE"/>
        </w:rPr>
        <w:t>2/(2</w:t>
      </w:r>
      <w:r w:rsidRPr="00AD491B">
        <w:rPr>
          <w:rFonts w:ascii="Monotype Corsiva" w:hAnsi="Monotype Corsiva" w:cs="Times New Roman"/>
          <w:sz w:val="24"/>
          <w:szCs w:val="24"/>
        </w:rPr>
        <w:t>σ</w:t>
      </w:r>
      <w:r w:rsidRPr="00AD491B">
        <w:rPr>
          <w:rFonts w:ascii="Monotype Corsiva" w:hAnsi="Monotype Corsiva" w:cs="Times New Roman"/>
          <w:sz w:val="24"/>
          <w:szCs w:val="24"/>
          <w:lang w:val="es-PE"/>
        </w:rPr>
        <w:t>^2)).</w:t>
      </w:r>
    </w:p>
    <w:p w14:paraId="79737CD1" w14:textId="77777777" w:rsidR="00AD491B" w:rsidRPr="00B26670" w:rsidRDefault="00AD491B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06F2DF56" w14:textId="22F9D647" w:rsidR="001476AA" w:rsidRPr="00B26670" w:rsidRDefault="00000000" w:rsidP="00AD49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Propiedades: simétrica respecto a </w:t>
      </w:r>
      <w:r w:rsidRPr="00B26670">
        <w:rPr>
          <w:rFonts w:ascii="Times New Roman" w:hAnsi="Times New Roman" w:cs="Times New Roman"/>
          <w:sz w:val="24"/>
          <w:szCs w:val="24"/>
        </w:rPr>
        <w:t>μ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; la mayor parte de la masa está dentro de </w:t>
      </w:r>
      <w:r w:rsidRPr="00B26670">
        <w:rPr>
          <w:rFonts w:ascii="Times New Roman" w:hAnsi="Times New Roman" w:cs="Times New Roman"/>
          <w:sz w:val="24"/>
          <w:szCs w:val="24"/>
        </w:rPr>
        <w:t>μ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 ± 2</w:t>
      </w:r>
      <w:r w:rsidRPr="00B26670">
        <w:rPr>
          <w:rFonts w:ascii="Times New Roman" w:hAnsi="Times New Roman" w:cs="Times New Roman"/>
          <w:sz w:val="24"/>
          <w:szCs w:val="24"/>
        </w:rPr>
        <w:t>σ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>.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br/>
        <w:t xml:space="preserve">Teorema central del límite (TCL): la suma (o media) de muchas variables independientes 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lastRenderedPageBreak/>
        <w:t>y con varianza finita tiende a una normal (bajo condiciones), explicación clave de la ubiquidad de la normal.</w:t>
      </w:r>
    </w:p>
    <w:p w14:paraId="5DBD4836" w14:textId="77777777" w:rsidR="00B176B3" w:rsidRPr="00B26670" w:rsidRDefault="00B176B3" w:rsidP="00B176B3">
      <w:pPr>
        <w:pStyle w:val="Ttulo3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2E6E8C4F" w14:textId="57A639AE" w:rsidR="001476AA" w:rsidRPr="00B26670" w:rsidRDefault="00000000" w:rsidP="00B176B3">
      <w:pPr>
        <w:pStyle w:val="Ttulo3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Distribución Chi-cuadrado (</w:t>
      </w:r>
      <w:r w:rsidRPr="00B26670">
        <w:rPr>
          <w:rFonts w:ascii="Times New Roman" w:hAnsi="Times New Roman" w:cs="Times New Roman"/>
          <w:sz w:val="24"/>
          <w:szCs w:val="24"/>
        </w:rPr>
        <w:t>χ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>²)</w:t>
      </w:r>
    </w:p>
    <w:p w14:paraId="577D27AB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5AC5E280" w14:textId="684C704D" w:rsidR="00B176B3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Definición: suma de los cuadrados de k variables normales estándar independientes. Notación: </w:t>
      </w:r>
      <w:r w:rsidRPr="00B26670">
        <w:rPr>
          <w:rFonts w:ascii="Times New Roman" w:hAnsi="Times New Roman" w:cs="Times New Roman"/>
          <w:sz w:val="24"/>
          <w:szCs w:val="24"/>
        </w:rPr>
        <w:t>χ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>²_k.</w:t>
      </w:r>
    </w:p>
    <w:p w14:paraId="5DE123B8" w14:textId="748F1F90" w:rsidR="00B176B3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Uso: pruebas de bondad de ajuste, estimación de varianzas y construcción de intervalos de confianza para varianza.</w:t>
      </w:r>
    </w:p>
    <w:p w14:paraId="620970AA" w14:textId="62331CB5" w:rsidR="001476AA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Ejemplo aplicado: contrastar si la varianza de un proceso industrial cumple una especificación (test sobre </w:t>
      </w:r>
      <w:r w:rsidRPr="00B26670">
        <w:rPr>
          <w:rFonts w:ascii="Times New Roman" w:hAnsi="Times New Roman" w:cs="Times New Roman"/>
          <w:sz w:val="24"/>
          <w:szCs w:val="24"/>
        </w:rPr>
        <w:t>σ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>²).</w:t>
      </w:r>
    </w:p>
    <w:p w14:paraId="167A2DB8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1F340BEB" w14:textId="379B7B1B" w:rsidR="001476AA" w:rsidRPr="00B26670" w:rsidRDefault="00000000" w:rsidP="00B176B3">
      <w:pPr>
        <w:pStyle w:val="Ttulo3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Distribución t de </w:t>
      </w:r>
      <w:proofErr w:type="spellStart"/>
      <w:r w:rsidRPr="00B26670">
        <w:rPr>
          <w:rFonts w:ascii="Times New Roman" w:hAnsi="Times New Roman" w:cs="Times New Roman"/>
          <w:sz w:val="24"/>
          <w:szCs w:val="24"/>
          <w:lang w:val="es-PE"/>
        </w:rPr>
        <w:t>Student</w:t>
      </w:r>
      <w:proofErr w:type="spellEnd"/>
    </w:p>
    <w:p w14:paraId="572B19C1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70D9946E" w14:textId="3C95BAC6" w:rsidR="00B176B3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Definición: aparece al estimar la media poblacional cuando la varianza poblacional es desconocida y el tamaño muestral es pequeño.</w:t>
      </w:r>
    </w:p>
    <w:p w14:paraId="2AB9E7E6" w14:textId="63C75375" w:rsidR="001476AA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Notación: t_{</w:t>
      </w:r>
      <w:r w:rsidRPr="00B26670">
        <w:rPr>
          <w:rFonts w:ascii="Times New Roman" w:hAnsi="Times New Roman" w:cs="Times New Roman"/>
          <w:sz w:val="24"/>
          <w:szCs w:val="24"/>
        </w:rPr>
        <w:t>ν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} con </w:t>
      </w:r>
      <w:r w:rsidRPr="00B26670">
        <w:rPr>
          <w:rFonts w:ascii="Times New Roman" w:hAnsi="Times New Roman" w:cs="Times New Roman"/>
          <w:sz w:val="24"/>
          <w:szCs w:val="24"/>
        </w:rPr>
        <w:t>ν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 grados de libertad. Uso frecuente en </w:t>
      </w:r>
      <w:proofErr w:type="spellStart"/>
      <w:r w:rsidRPr="00B26670">
        <w:rPr>
          <w:rFonts w:ascii="Times New Roman" w:hAnsi="Times New Roman" w:cs="Times New Roman"/>
          <w:sz w:val="24"/>
          <w:szCs w:val="24"/>
          <w:lang w:val="es-PE"/>
        </w:rPr>
        <w:t>tests</w:t>
      </w:r>
      <w:proofErr w:type="spellEnd"/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 t para comparar medias.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br/>
        <w:t>Ejemplo aplicado: comparar rendimiento medio de dos versiones de un algoritmo en muestras pequeñas (p.ej. A/B test con pocos usuarios).</w:t>
      </w:r>
    </w:p>
    <w:p w14:paraId="2587FF3D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39023EDE" w14:textId="45DB4A0D" w:rsidR="001476AA" w:rsidRPr="00B26670" w:rsidRDefault="00000000" w:rsidP="00B176B3">
      <w:pPr>
        <w:pStyle w:val="Ttulo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Cuantiles</w:t>
      </w:r>
    </w:p>
    <w:p w14:paraId="18EA1C87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57B474DC" w14:textId="77777777" w:rsidR="00B176B3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Definición: el cuantil c (0 ≤ c ≤ 1) es el valor </w:t>
      </w:r>
      <w:proofErr w:type="spellStart"/>
      <w:r w:rsidRPr="00B26670">
        <w:rPr>
          <w:rFonts w:ascii="Times New Roman" w:hAnsi="Times New Roman" w:cs="Times New Roman"/>
          <w:sz w:val="24"/>
          <w:szCs w:val="24"/>
          <w:lang w:val="es-PE"/>
        </w:rPr>
        <w:t>x_c</w:t>
      </w:r>
      <w:proofErr w:type="spellEnd"/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 tal que </w:t>
      </w:r>
      <w:proofErr w:type="gramStart"/>
      <w:r w:rsidRPr="00B26670">
        <w:rPr>
          <w:rFonts w:ascii="Times New Roman" w:hAnsi="Times New Roman" w:cs="Times New Roman"/>
          <w:sz w:val="24"/>
          <w:szCs w:val="24"/>
          <w:lang w:val="es-PE"/>
        </w:rPr>
        <w:t>P(</w:t>
      </w:r>
      <w:proofErr w:type="gramEnd"/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X ≤ </w:t>
      </w:r>
      <w:proofErr w:type="spellStart"/>
      <w:r w:rsidRPr="00B26670">
        <w:rPr>
          <w:rFonts w:ascii="Times New Roman" w:hAnsi="Times New Roman" w:cs="Times New Roman"/>
          <w:sz w:val="24"/>
          <w:szCs w:val="24"/>
          <w:lang w:val="es-PE"/>
        </w:rPr>
        <w:t>x_</w:t>
      </w:r>
      <w:proofErr w:type="gramStart"/>
      <w:r w:rsidRPr="00B26670">
        <w:rPr>
          <w:rFonts w:ascii="Times New Roman" w:hAnsi="Times New Roman" w:cs="Times New Roman"/>
          <w:sz w:val="24"/>
          <w:szCs w:val="24"/>
          <w:lang w:val="es-PE"/>
        </w:rPr>
        <w:t>c</w:t>
      </w:r>
      <w:proofErr w:type="spellEnd"/>
      <w:r w:rsidRPr="00B26670">
        <w:rPr>
          <w:rFonts w:ascii="Times New Roman" w:hAnsi="Times New Roman" w:cs="Times New Roman"/>
          <w:sz w:val="24"/>
          <w:szCs w:val="24"/>
          <w:lang w:val="es-PE"/>
        </w:rPr>
        <w:t>)=</w:t>
      </w:r>
      <w:proofErr w:type="gramEnd"/>
      <w:r w:rsidRPr="00B26670">
        <w:rPr>
          <w:rFonts w:ascii="Times New Roman" w:hAnsi="Times New Roman" w:cs="Times New Roman"/>
          <w:sz w:val="24"/>
          <w:szCs w:val="24"/>
          <w:lang w:val="es-PE"/>
        </w:rPr>
        <w:t>c. Ejemplos: mediana (c=0.5), cuartiles (0.25, 0.75).</w:t>
      </w:r>
    </w:p>
    <w:p w14:paraId="42C7A75E" w14:textId="77777777" w:rsidR="00B176B3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Aplicación práctica: seleccionar umbrales, detectar </w:t>
      </w:r>
      <w:proofErr w:type="spellStart"/>
      <w:r w:rsidRPr="00B26670">
        <w:rPr>
          <w:rFonts w:ascii="Times New Roman" w:hAnsi="Times New Roman" w:cs="Times New Roman"/>
          <w:sz w:val="24"/>
          <w:szCs w:val="24"/>
          <w:lang w:val="es-PE"/>
        </w:rPr>
        <w:t>outliers</w:t>
      </w:r>
      <w:proofErr w:type="spellEnd"/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 (p.ej. percentiles 1% y 99%), y construir </w:t>
      </w:r>
      <w:proofErr w:type="spellStart"/>
      <w:r w:rsidRPr="00B26670">
        <w:rPr>
          <w:rFonts w:ascii="Times New Roman" w:hAnsi="Times New Roman" w:cs="Times New Roman"/>
          <w:sz w:val="24"/>
          <w:szCs w:val="24"/>
          <w:lang w:val="es-PE"/>
        </w:rPr>
        <w:t>boxplots</w:t>
      </w:r>
      <w:proofErr w:type="spellEnd"/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 para EDA.</w:t>
      </w:r>
    </w:p>
    <w:p w14:paraId="4B23B405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7E9B2F90" w14:textId="687D67C8" w:rsidR="001476AA" w:rsidRPr="00B26670" w:rsidRDefault="00000000" w:rsidP="00B176B3">
      <w:pPr>
        <w:pStyle w:val="Ttulo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Números </w:t>
      </w:r>
      <w:proofErr w:type="spellStart"/>
      <w:r w:rsidRPr="00B26670">
        <w:rPr>
          <w:rFonts w:ascii="Times New Roman" w:hAnsi="Times New Roman" w:cs="Times New Roman"/>
          <w:sz w:val="24"/>
          <w:szCs w:val="24"/>
          <w:lang w:val="es-PE"/>
        </w:rPr>
        <w:t>pseudo‑aleatorios</w:t>
      </w:r>
      <w:proofErr w:type="spellEnd"/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 y semillas</w:t>
      </w:r>
    </w:p>
    <w:p w14:paraId="016CC00E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2EAD9231" w14:textId="69872A40" w:rsidR="00B176B3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Las librerías modernas (</w:t>
      </w:r>
      <w:proofErr w:type="spellStart"/>
      <w:r w:rsidRPr="00B26670">
        <w:rPr>
          <w:rFonts w:ascii="Times New Roman" w:hAnsi="Times New Roman" w:cs="Times New Roman"/>
          <w:sz w:val="24"/>
          <w:szCs w:val="24"/>
          <w:lang w:val="es-PE"/>
        </w:rPr>
        <w:t>NumPy</w:t>
      </w:r>
      <w:proofErr w:type="spellEnd"/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 / </w:t>
      </w:r>
      <w:proofErr w:type="spellStart"/>
      <w:r w:rsidRPr="00B26670">
        <w:rPr>
          <w:rFonts w:ascii="Times New Roman" w:hAnsi="Times New Roman" w:cs="Times New Roman"/>
          <w:sz w:val="24"/>
          <w:szCs w:val="24"/>
          <w:lang w:val="es-PE"/>
        </w:rPr>
        <w:t>SciPy</w:t>
      </w:r>
      <w:proofErr w:type="spellEnd"/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) generan números pseudoaleatorios reproducibles si se </w:t>
      </w:r>
      <w:proofErr w:type="spellStart"/>
      <w:r w:rsidRPr="00B26670">
        <w:rPr>
          <w:rFonts w:ascii="Times New Roman" w:hAnsi="Times New Roman" w:cs="Times New Roman"/>
          <w:sz w:val="24"/>
          <w:szCs w:val="24"/>
          <w:lang w:val="es-PE"/>
        </w:rPr>
        <w:t>setea</w:t>
      </w:r>
      <w:proofErr w:type="spellEnd"/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 una semilla (</w:t>
      </w:r>
      <w:proofErr w:type="spellStart"/>
      <w:r w:rsidRPr="00B26670">
        <w:rPr>
          <w:rFonts w:ascii="Times New Roman" w:hAnsi="Times New Roman" w:cs="Times New Roman"/>
          <w:sz w:val="24"/>
          <w:szCs w:val="24"/>
          <w:lang w:val="es-PE"/>
        </w:rPr>
        <w:t>seed</w:t>
      </w:r>
      <w:proofErr w:type="spellEnd"/>
      <w:r w:rsidRPr="00B26670">
        <w:rPr>
          <w:rFonts w:ascii="Times New Roman" w:hAnsi="Times New Roman" w:cs="Times New Roman"/>
          <w:sz w:val="24"/>
          <w:szCs w:val="24"/>
          <w:lang w:val="es-PE"/>
        </w:rPr>
        <w:t>).</w:t>
      </w:r>
    </w:p>
    <w:p w14:paraId="244BE8F5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23500369" w14:textId="2B720988" w:rsidR="001476AA" w:rsidRPr="00B26670" w:rsidRDefault="00000000" w:rsidP="00B176B3">
      <w:pPr>
        <w:pStyle w:val="Ttulo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Introducción a la inferencia estadística</w:t>
      </w:r>
    </w:p>
    <w:p w14:paraId="6C39024D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53B66123" w14:textId="57943819" w:rsidR="00B176B3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Definición: conjunto de métodos para deducir propiedades de una población a partir de una muestra, con un riesgo de error cuantificado.</w:t>
      </w:r>
    </w:p>
    <w:p w14:paraId="5ECC1D7D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4930C7F0" w14:textId="16B953AF" w:rsidR="00B176B3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Métodos paramétricos importantes:</w:t>
      </w:r>
    </w:p>
    <w:p w14:paraId="1513A01B" w14:textId="595FBF0A" w:rsidR="00B176B3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- Estimación de parámetros (estimadores puntuales y por intervalos, ejemplo: estimador de máxima verosimilitud).</w:t>
      </w:r>
    </w:p>
    <w:p w14:paraId="603885A7" w14:textId="19B6CE43" w:rsidR="00B176B3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t>- Contraste de hipótesis (</w:t>
      </w:r>
      <w:proofErr w:type="spellStart"/>
      <w:r w:rsidRPr="00B26670">
        <w:rPr>
          <w:rFonts w:ascii="Times New Roman" w:hAnsi="Times New Roman" w:cs="Times New Roman"/>
          <w:sz w:val="24"/>
          <w:szCs w:val="24"/>
          <w:lang w:val="es-PE"/>
        </w:rPr>
        <w:t>tests</w:t>
      </w:r>
      <w:proofErr w:type="spellEnd"/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 t, chi-cuadrado, pruebas sobre proporciones, etc.).</w:t>
      </w:r>
    </w:p>
    <w:p w14:paraId="4F9F8A4B" w14:textId="2D8847D5" w:rsidR="001476AA" w:rsidRPr="00B26670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br/>
        <w:t>Conceptos: error tipo I (</w:t>
      </w:r>
      <w:r w:rsidRPr="00B26670">
        <w:rPr>
          <w:rFonts w:ascii="Times New Roman" w:hAnsi="Times New Roman" w:cs="Times New Roman"/>
          <w:sz w:val="24"/>
          <w:szCs w:val="24"/>
        </w:rPr>
        <w:t>α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>), error tipo II (</w:t>
      </w:r>
      <w:r w:rsidRPr="00B26670">
        <w:rPr>
          <w:rFonts w:ascii="Times New Roman" w:hAnsi="Times New Roman" w:cs="Times New Roman"/>
          <w:sz w:val="24"/>
          <w:szCs w:val="24"/>
        </w:rPr>
        <w:t>β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>), potencia (1−</w:t>
      </w:r>
      <w:r w:rsidRPr="00B26670">
        <w:rPr>
          <w:rFonts w:ascii="Times New Roman" w:hAnsi="Times New Roman" w:cs="Times New Roman"/>
          <w:sz w:val="24"/>
          <w:szCs w:val="24"/>
        </w:rPr>
        <w:t>β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>), p‑valor, intervalos de confianza.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br/>
      </w:r>
    </w:p>
    <w:p w14:paraId="69A0F644" w14:textId="77777777" w:rsidR="00B176B3" w:rsidRPr="00B26670" w:rsidRDefault="00B176B3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2C42BA7C" w14:textId="6851AD82" w:rsidR="00B176B3" w:rsidRPr="00B26670" w:rsidRDefault="00000000" w:rsidP="00AD491B">
      <w:pPr>
        <w:pStyle w:val="Ttulo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lastRenderedPageBreak/>
        <w:t>Aplicaciones directas en Inteligencia Artificial</w:t>
      </w:r>
    </w:p>
    <w:p w14:paraId="7ED91042" w14:textId="77777777" w:rsidR="00AD491B" w:rsidRDefault="00AD491B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30F3BEBA" w14:textId="77777777" w:rsidR="00AD491B" w:rsidRDefault="00000000" w:rsidP="00B176B3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AD491B">
        <w:rPr>
          <w:rFonts w:ascii="Times New Roman" w:hAnsi="Times New Roman" w:cs="Times New Roman"/>
          <w:sz w:val="24"/>
          <w:szCs w:val="24"/>
          <w:lang w:val="es-PE"/>
        </w:rPr>
        <w:t>Regresión lineal: asume ruido gaussiano en la variable dependiente; estimadores MLE ≈ mínimos cuadrados.</w:t>
      </w:r>
    </w:p>
    <w:p w14:paraId="4E3E22FA" w14:textId="77777777" w:rsidR="00AD491B" w:rsidRDefault="00000000" w:rsidP="00B176B3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AD491B">
        <w:rPr>
          <w:rFonts w:ascii="Times New Roman" w:hAnsi="Times New Roman" w:cs="Times New Roman"/>
          <w:sz w:val="24"/>
          <w:szCs w:val="24"/>
          <w:lang w:val="es-PE"/>
        </w:rPr>
        <w:t>Clasificación binaria: modelo Bernoulli para la variable objetivo; la función de pérdida log-</w:t>
      </w:r>
      <w:proofErr w:type="spellStart"/>
      <w:r w:rsidRPr="00AD491B">
        <w:rPr>
          <w:rFonts w:ascii="Times New Roman" w:hAnsi="Times New Roman" w:cs="Times New Roman"/>
          <w:sz w:val="24"/>
          <w:szCs w:val="24"/>
          <w:lang w:val="es-PE"/>
        </w:rPr>
        <w:t>loss</w:t>
      </w:r>
      <w:proofErr w:type="spellEnd"/>
      <w:r w:rsidRPr="00AD491B">
        <w:rPr>
          <w:rFonts w:ascii="Times New Roman" w:hAnsi="Times New Roman" w:cs="Times New Roman"/>
          <w:sz w:val="24"/>
          <w:szCs w:val="24"/>
          <w:lang w:val="es-PE"/>
        </w:rPr>
        <w:t xml:space="preserve"> se deriva de la verosimilitud Bernoulli.</w:t>
      </w:r>
    </w:p>
    <w:p w14:paraId="102D1598" w14:textId="77777777" w:rsidR="00AD491B" w:rsidRDefault="00000000" w:rsidP="00B176B3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AD491B">
        <w:rPr>
          <w:rFonts w:ascii="Times New Roman" w:hAnsi="Times New Roman" w:cs="Times New Roman"/>
          <w:sz w:val="24"/>
          <w:szCs w:val="24"/>
          <w:lang w:val="es-PE"/>
        </w:rPr>
        <w:t xml:space="preserve">Conteos: usar modelos Poisson o regresión Poisson (o negative binomial si hay </w:t>
      </w:r>
      <w:proofErr w:type="spellStart"/>
      <w:r w:rsidRPr="00AD491B">
        <w:rPr>
          <w:rFonts w:ascii="Times New Roman" w:hAnsi="Times New Roman" w:cs="Times New Roman"/>
          <w:sz w:val="24"/>
          <w:szCs w:val="24"/>
          <w:lang w:val="es-PE"/>
        </w:rPr>
        <w:t>sobredispersión</w:t>
      </w:r>
      <w:proofErr w:type="spellEnd"/>
      <w:r w:rsidRPr="00AD491B">
        <w:rPr>
          <w:rFonts w:ascii="Times New Roman" w:hAnsi="Times New Roman" w:cs="Times New Roman"/>
          <w:sz w:val="24"/>
          <w:szCs w:val="24"/>
          <w:lang w:val="es-PE"/>
        </w:rPr>
        <w:t>).</w:t>
      </w:r>
    </w:p>
    <w:p w14:paraId="55745610" w14:textId="5680398F" w:rsidR="00B176B3" w:rsidRPr="00AD491B" w:rsidRDefault="00000000" w:rsidP="00B176B3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proofErr w:type="spellStart"/>
      <w:r w:rsidRPr="00AD491B">
        <w:rPr>
          <w:rFonts w:ascii="Times New Roman" w:hAnsi="Times New Roman" w:cs="Times New Roman"/>
          <w:sz w:val="24"/>
          <w:szCs w:val="24"/>
          <w:lang w:val="es-PE"/>
        </w:rPr>
        <w:t>Bayesianismo</w:t>
      </w:r>
      <w:proofErr w:type="spellEnd"/>
      <w:r w:rsidRPr="00AD491B">
        <w:rPr>
          <w:rFonts w:ascii="Times New Roman" w:hAnsi="Times New Roman" w:cs="Times New Roman"/>
          <w:sz w:val="24"/>
          <w:szCs w:val="24"/>
          <w:lang w:val="es-PE"/>
        </w:rPr>
        <w:t xml:space="preserve">: uso de </w:t>
      </w:r>
      <w:proofErr w:type="spellStart"/>
      <w:r w:rsidRPr="00AD491B">
        <w:rPr>
          <w:rFonts w:ascii="Times New Roman" w:hAnsi="Times New Roman" w:cs="Times New Roman"/>
          <w:sz w:val="24"/>
          <w:szCs w:val="24"/>
          <w:lang w:val="es-PE"/>
        </w:rPr>
        <w:t>priors</w:t>
      </w:r>
      <w:proofErr w:type="spellEnd"/>
      <w:r w:rsidRPr="00AD491B">
        <w:rPr>
          <w:rFonts w:ascii="Times New Roman" w:hAnsi="Times New Roman" w:cs="Times New Roman"/>
          <w:sz w:val="24"/>
          <w:szCs w:val="24"/>
          <w:lang w:val="es-PE"/>
        </w:rPr>
        <w:t xml:space="preserve"> conjugados (ej. Beta para Bernoulli/Binomial) para actualizar creencias a posteriori.</w:t>
      </w:r>
    </w:p>
    <w:p w14:paraId="101F6EA5" w14:textId="7D698DDD" w:rsidR="001476AA" w:rsidRDefault="00000000" w:rsidP="00B176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B26670">
        <w:rPr>
          <w:rFonts w:ascii="Times New Roman" w:hAnsi="Times New Roman" w:cs="Times New Roman"/>
          <w:sz w:val="24"/>
          <w:szCs w:val="24"/>
          <w:lang w:val="es-PE"/>
        </w:rPr>
        <w:br/>
      </w:r>
      <w:proofErr w:type="spellStart"/>
      <w:r w:rsidRPr="00B26670">
        <w:rPr>
          <w:rFonts w:ascii="Times New Roman" w:hAnsi="Times New Roman" w:cs="Times New Roman"/>
          <w:sz w:val="24"/>
          <w:szCs w:val="24"/>
          <w:lang w:val="es-PE"/>
        </w:rPr>
        <w:t>Mini-ejemplo</w:t>
      </w:r>
      <w:proofErr w:type="spellEnd"/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 (Beta-Binomial): con una prior Beta(</w:t>
      </w:r>
      <w:proofErr w:type="gramStart"/>
      <w:r w:rsidRPr="00B26670">
        <w:rPr>
          <w:rFonts w:ascii="Times New Roman" w:hAnsi="Times New Roman" w:cs="Times New Roman"/>
          <w:sz w:val="24"/>
          <w:szCs w:val="24"/>
        </w:rPr>
        <w:t>α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>,</w:t>
      </w:r>
      <w:r w:rsidRPr="00B26670">
        <w:rPr>
          <w:rFonts w:ascii="Times New Roman" w:hAnsi="Times New Roman" w:cs="Times New Roman"/>
          <w:sz w:val="24"/>
          <w:szCs w:val="24"/>
        </w:rPr>
        <w:t>β</w:t>
      </w:r>
      <w:proofErr w:type="gramEnd"/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) y datos con k éxitos en n ensayos, la posterior es </w:t>
      </w:r>
      <w:proofErr w:type="gramStart"/>
      <w:r w:rsidRPr="00B26670">
        <w:rPr>
          <w:rFonts w:ascii="Times New Roman" w:hAnsi="Times New Roman" w:cs="Times New Roman"/>
          <w:sz w:val="24"/>
          <w:szCs w:val="24"/>
          <w:lang w:val="es-PE"/>
        </w:rPr>
        <w:t>Beta(</w:t>
      </w:r>
      <w:proofErr w:type="gramEnd"/>
      <w:r w:rsidRPr="00B26670">
        <w:rPr>
          <w:rFonts w:ascii="Times New Roman" w:hAnsi="Times New Roman" w:cs="Times New Roman"/>
          <w:sz w:val="24"/>
          <w:szCs w:val="24"/>
        </w:rPr>
        <w:t>α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 xml:space="preserve">+k, </w:t>
      </w:r>
      <w:r w:rsidRPr="00B26670">
        <w:rPr>
          <w:rFonts w:ascii="Times New Roman" w:hAnsi="Times New Roman" w:cs="Times New Roman"/>
          <w:sz w:val="24"/>
          <w:szCs w:val="24"/>
        </w:rPr>
        <w:t>β</w:t>
      </w:r>
      <w:r w:rsidRPr="00B26670">
        <w:rPr>
          <w:rFonts w:ascii="Times New Roman" w:hAnsi="Times New Roman" w:cs="Times New Roman"/>
          <w:sz w:val="24"/>
          <w:szCs w:val="24"/>
          <w:lang w:val="es-PE"/>
        </w:rPr>
        <w:t>+n−k). Útil para estimar tasas de conversión.</w:t>
      </w:r>
    </w:p>
    <w:sectPr w:rsidR="001476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574C38"/>
    <w:multiLevelType w:val="hybridMultilevel"/>
    <w:tmpl w:val="2C3A0F46"/>
    <w:lvl w:ilvl="0" w:tplc="C12E8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4A353A"/>
    <w:multiLevelType w:val="hybridMultilevel"/>
    <w:tmpl w:val="21460042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42072">
    <w:abstractNumId w:val="8"/>
  </w:num>
  <w:num w:numId="2" w16cid:durableId="1256551104">
    <w:abstractNumId w:val="6"/>
  </w:num>
  <w:num w:numId="3" w16cid:durableId="928581899">
    <w:abstractNumId w:val="5"/>
  </w:num>
  <w:num w:numId="4" w16cid:durableId="1583489500">
    <w:abstractNumId w:val="4"/>
  </w:num>
  <w:num w:numId="5" w16cid:durableId="1121533603">
    <w:abstractNumId w:val="7"/>
  </w:num>
  <w:num w:numId="6" w16cid:durableId="1344163503">
    <w:abstractNumId w:val="3"/>
  </w:num>
  <w:num w:numId="7" w16cid:durableId="606693127">
    <w:abstractNumId w:val="2"/>
  </w:num>
  <w:num w:numId="8" w16cid:durableId="1118137578">
    <w:abstractNumId w:val="1"/>
  </w:num>
  <w:num w:numId="9" w16cid:durableId="1977104137">
    <w:abstractNumId w:val="0"/>
  </w:num>
  <w:num w:numId="10" w16cid:durableId="1806656437">
    <w:abstractNumId w:val="9"/>
  </w:num>
  <w:num w:numId="11" w16cid:durableId="10805167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6AA"/>
    <w:rsid w:val="0015074B"/>
    <w:rsid w:val="00225F5B"/>
    <w:rsid w:val="0029639D"/>
    <w:rsid w:val="00326F90"/>
    <w:rsid w:val="0039661F"/>
    <w:rsid w:val="00667BE3"/>
    <w:rsid w:val="00987369"/>
    <w:rsid w:val="00AA03DF"/>
    <w:rsid w:val="00AA1D8D"/>
    <w:rsid w:val="00AD491B"/>
    <w:rsid w:val="00B176B3"/>
    <w:rsid w:val="00B26670"/>
    <w:rsid w:val="00B47730"/>
    <w:rsid w:val="00C437DB"/>
    <w:rsid w:val="00CB0664"/>
    <w:rsid w:val="00D721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8E4D77"/>
  <w14:defaultImageDpi w14:val="300"/>
  <w15:docId w15:val="{6A47B419-3F1E-4F3C-8B89-A6CD80EA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879</Words>
  <Characters>4839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Métodos Estadísticos para IA — Monografía</vt:lpstr>
      <vt:lpstr/>
    </vt:vector>
  </TitlesOfParts>
  <Manager/>
  <Company/>
  <LinksUpToDate>false</LinksUpToDate>
  <CharactersWithSpaces>5707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Métodos Estadísticos para IA — Monografía</dc:title>
  <dc:subject/>
  <dc:creator>Generado por ChatGPT para el usuario</dc:creator>
  <cp:keywords/>
  <dc:description>generated by python-docx</dc:description>
  <cp:lastModifiedBy>Martin Paliza</cp:lastModifiedBy>
  <cp:revision>3</cp:revision>
  <dcterms:created xsi:type="dcterms:W3CDTF">2013-12-23T23:15:00Z</dcterms:created>
  <dcterms:modified xsi:type="dcterms:W3CDTF">2025-10-20T02:57:00Z</dcterms:modified>
  <cp:category/>
</cp:coreProperties>
</file>