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0B94973F" w:rsidR="00132E54" w:rsidRDefault="00000000">
      <w:r>
        <w:rPr>
          <w:b/>
        </w:rPr>
        <w:t>Jméno:</w:t>
      </w:r>
      <w:r>
        <w:tab/>
      </w:r>
      <w:r>
        <w:tab/>
      </w:r>
      <w:r>
        <w:tab/>
      </w:r>
      <w:r w:rsidR="00BD1742">
        <w:t>Martin Renner</w:t>
      </w:r>
      <w:r>
        <w:br/>
      </w:r>
    </w:p>
    <w:p w14:paraId="00000019" w14:textId="18EFB996" w:rsidR="00132E54" w:rsidRDefault="00000000">
      <w:r>
        <w:rPr>
          <w:b/>
        </w:rPr>
        <w:t>Kontaktní email:</w:t>
      </w:r>
      <w:r>
        <w:tab/>
      </w:r>
      <w:r>
        <w:tab/>
      </w:r>
      <w:r w:rsidR="00745321" w:rsidRPr="00745321">
        <w:t>st98415@students.ujep.cz</w:t>
      </w:r>
    </w:p>
    <w:p w14:paraId="0000001A" w14:textId="77777777" w:rsidR="00132E54" w:rsidRDefault="00132E54">
      <w:pPr>
        <w:rPr>
          <w:b/>
        </w:rPr>
      </w:pPr>
    </w:p>
    <w:p w14:paraId="0000001B" w14:textId="5CA7EEE6" w:rsidR="00132E54" w:rsidRDefault="00000000">
      <w:r>
        <w:rPr>
          <w:b/>
        </w:rPr>
        <w:t>Datum odevzdání:</w:t>
      </w:r>
      <w:r>
        <w:tab/>
      </w:r>
      <w:r>
        <w:tab/>
      </w:r>
      <w:r w:rsidR="001A0B34">
        <w:t>14</w:t>
      </w:r>
      <w:r w:rsidR="00BD1742">
        <w:t>.9.2023</w:t>
      </w:r>
    </w:p>
    <w:p w14:paraId="0000001C" w14:textId="492585EA" w:rsidR="00132E54" w:rsidRDefault="00000000">
      <w:r>
        <w:rPr>
          <w:b/>
        </w:rPr>
        <w:br/>
        <w:t>Odkaz na repozitář:</w:t>
      </w:r>
      <w:r>
        <w:tab/>
      </w:r>
      <w:r>
        <w:tab/>
      </w:r>
      <w:r w:rsidR="00BD1742" w:rsidRPr="00BD1742">
        <w:t>https://github.com/martinrenner/MSW</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712A4EFF" w14:textId="77777777" w:rsidR="001A0B34" w:rsidRDefault="001A0B34"/>
    <w:p w14:paraId="7CA24E77" w14:textId="056FDEBF" w:rsidR="00263B04" w:rsidRDefault="00263B04">
      <w:r>
        <w:t xml:space="preserve">V rámci řešení této úlohy jsem se rozhodl řešit následující: </w:t>
      </w:r>
    </w:p>
    <w:p w14:paraId="19E6FEA6" w14:textId="4A3C3023" w:rsidR="00263B04" w:rsidRDefault="00263B04" w:rsidP="00263B04">
      <w:pPr>
        <w:pStyle w:val="Odstavecseseznamem"/>
        <w:numPr>
          <w:ilvl w:val="0"/>
          <w:numId w:val="3"/>
        </w:numPr>
      </w:pPr>
      <w:r>
        <w:t>Součet matic</w:t>
      </w:r>
    </w:p>
    <w:p w14:paraId="291EBF73" w14:textId="200D5261" w:rsidR="00263B04" w:rsidRDefault="00263B04" w:rsidP="00263B04">
      <w:pPr>
        <w:pStyle w:val="Odstavecseseznamem"/>
        <w:numPr>
          <w:ilvl w:val="0"/>
          <w:numId w:val="3"/>
        </w:numPr>
      </w:pPr>
      <w:r>
        <w:t>Násobení matice konstantou</w:t>
      </w:r>
    </w:p>
    <w:p w14:paraId="2CBAEEBE" w14:textId="1EFF0E66" w:rsidR="00263B04" w:rsidRDefault="00263B04" w:rsidP="00263B04">
      <w:pPr>
        <w:pStyle w:val="Odstavecseseznamem"/>
        <w:numPr>
          <w:ilvl w:val="0"/>
          <w:numId w:val="3"/>
        </w:numPr>
      </w:pPr>
      <w:r>
        <w:t>Transpozice matice</w:t>
      </w:r>
    </w:p>
    <w:p w14:paraId="317F7AC0" w14:textId="10244098" w:rsidR="00263B04" w:rsidRDefault="00263B04" w:rsidP="00263B04">
      <w:pPr>
        <w:pStyle w:val="Odstavecseseznamem"/>
        <w:numPr>
          <w:ilvl w:val="0"/>
          <w:numId w:val="3"/>
        </w:numPr>
      </w:pPr>
      <w:r>
        <w:t>Nalezení kořenu kvadratické rovnice</w:t>
      </w:r>
    </w:p>
    <w:p w14:paraId="69B234C9" w14:textId="0E07C12C" w:rsidR="00263B04" w:rsidRDefault="00263B04" w:rsidP="00263B04">
      <w:pPr>
        <w:pStyle w:val="Odstavecseseznamem"/>
        <w:numPr>
          <w:ilvl w:val="0"/>
          <w:numId w:val="3"/>
        </w:numPr>
      </w:pPr>
      <w:r>
        <w:t>Výpočet průměru prvků v matici</w:t>
      </w:r>
    </w:p>
    <w:p w14:paraId="20E95057" w14:textId="77777777" w:rsidR="00263B04" w:rsidRDefault="00263B04" w:rsidP="00263B04"/>
    <w:p w14:paraId="1238E6DF" w14:textId="6068678F" w:rsidR="00263B04" w:rsidRDefault="00263B04" w:rsidP="00263B04">
      <w:r>
        <w:t>Ukázka kódu transpozice matice:</w:t>
      </w:r>
    </w:p>
    <w:p w14:paraId="170EE298" w14:textId="07102544" w:rsidR="00263B04" w:rsidRDefault="00263B04" w:rsidP="00263B04">
      <w:pPr>
        <w:pStyle w:val="Odstavecseseznamem"/>
        <w:numPr>
          <w:ilvl w:val="0"/>
          <w:numId w:val="4"/>
        </w:numPr>
      </w:pPr>
      <w:r>
        <w:t>Python</w:t>
      </w:r>
    </w:p>
    <w:p w14:paraId="6899CA22" w14:textId="63F3D6E4" w:rsidR="00263B04" w:rsidRDefault="00263B04" w:rsidP="00263B04">
      <w:r w:rsidRPr="00263B04">
        <w:rPr>
          <w:noProof/>
        </w:rPr>
        <w:drawing>
          <wp:anchor distT="0" distB="0" distL="114300" distR="114300" simplePos="0" relativeHeight="251660288" behindDoc="0" locked="0" layoutInCell="1" allowOverlap="1" wp14:anchorId="1C87E656" wp14:editId="46A79CCD">
            <wp:simplePos x="0" y="0"/>
            <wp:positionH relativeFrom="column">
              <wp:posOffset>0</wp:posOffset>
            </wp:positionH>
            <wp:positionV relativeFrom="paragraph">
              <wp:posOffset>-3474</wp:posOffset>
            </wp:positionV>
            <wp:extent cx="4507769" cy="3478306"/>
            <wp:effectExtent l="0" t="0" r="7620" b="8255"/>
            <wp:wrapTopAndBottom/>
            <wp:docPr id="391618060" name="Obrázek 1" descr="Obsah obrázku text, snímek obrazovky, software, displej&#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618060" name="Obrázek 1" descr="Obsah obrázku text, snímek obrazovky, software, displej&#10;&#10;Popis byl vytvořen automaticky"/>
                    <pic:cNvPicPr/>
                  </pic:nvPicPr>
                  <pic:blipFill>
                    <a:blip r:embed="rId5">
                      <a:extLst>
                        <a:ext uri="{28A0092B-C50C-407E-A947-70E740481C1C}">
                          <a14:useLocalDpi xmlns:a14="http://schemas.microsoft.com/office/drawing/2010/main" val="0"/>
                        </a:ext>
                      </a:extLst>
                    </a:blip>
                    <a:stretch>
                      <a:fillRect/>
                    </a:stretch>
                  </pic:blipFill>
                  <pic:spPr>
                    <a:xfrm>
                      <a:off x="0" y="0"/>
                      <a:ext cx="4507769" cy="3478306"/>
                    </a:xfrm>
                    <a:prstGeom prst="rect">
                      <a:avLst/>
                    </a:prstGeom>
                  </pic:spPr>
                </pic:pic>
              </a:graphicData>
            </a:graphic>
          </wp:anchor>
        </w:drawing>
      </w:r>
    </w:p>
    <w:p w14:paraId="4B1E253D" w14:textId="77777777" w:rsidR="00263B04" w:rsidRDefault="00263B04" w:rsidP="00263B04"/>
    <w:p w14:paraId="22B088C1" w14:textId="6A6F77EF" w:rsidR="00263B04" w:rsidRDefault="00506887" w:rsidP="00263B04">
      <w:pPr>
        <w:pStyle w:val="Odstavecseseznamem"/>
        <w:numPr>
          <w:ilvl w:val="0"/>
          <w:numId w:val="4"/>
        </w:numPr>
      </w:pPr>
      <w:r w:rsidRPr="00506887">
        <w:rPr>
          <w:noProof/>
        </w:rPr>
        <w:lastRenderedPageBreak/>
        <w:drawing>
          <wp:anchor distT="0" distB="0" distL="114300" distR="114300" simplePos="0" relativeHeight="251659264" behindDoc="0" locked="0" layoutInCell="1" allowOverlap="1" wp14:anchorId="67C536A3" wp14:editId="51590B34">
            <wp:simplePos x="0" y="0"/>
            <wp:positionH relativeFrom="margin">
              <wp:align>left</wp:align>
            </wp:positionH>
            <wp:positionV relativeFrom="paragraph">
              <wp:posOffset>179294</wp:posOffset>
            </wp:positionV>
            <wp:extent cx="3037205" cy="2204720"/>
            <wp:effectExtent l="0" t="0" r="0" b="5080"/>
            <wp:wrapTopAndBottom/>
            <wp:docPr id="113747163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71634" name="Obrázek 1"/>
                    <pic:cNvPicPr/>
                  </pic:nvPicPr>
                  <pic:blipFill>
                    <a:blip r:embed="rId6">
                      <a:extLst>
                        <a:ext uri="{28A0092B-C50C-407E-A947-70E740481C1C}">
                          <a14:useLocalDpi xmlns:a14="http://schemas.microsoft.com/office/drawing/2010/main" val="0"/>
                        </a:ext>
                      </a:extLst>
                    </a:blip>
                    <a:stretch>
                      <a:fillRect/>
                    </a:stretch>
                  </pic:blipFill>
                  <pic:spPr>
                    <a:xfrm>
                      <a:off x="0" y="0"/>
                      <a:ext cx="3037205" cy="2204720"/>
                    </a:xfrm>
                    <a:prstGeom prst="rect">
                      <a:avLst/>
                    </a:prstGeom>
                  </pic:spPr>
                </pic:pic>
              </a:graphicData>
            </a:graphic>
          </wp:anchor>
        </w:drawing>
      </w:r>
      <w:r w:rsidR="00263B04">
        <w:t>Numpy</w:t>
      </w:r>
    </w:p>
    <w:p w14:paraId="3AA9E607" w14:textId="2A6D3063" w:rsidR="00263B04" w:rsidRDefault="00263B04" w:rsidP="00263B04"/>
    <w:p w14:paraId="0AC4A95A" w14:textId="35C9465E" w:rsidR="00506887" w:rsidRDefault="00506887" w:rsidP="00506887">
      <w:pPr>
        <w:pStyle w:val="Odstavecseseznamem"/>
        <w:numPr>
          <w:ilvl w:val="0"/>
          <w:numId w:val="4"/>
        </w:numPr>
      </w:pPr>
      <w:r w:rsidRPr="00506887">
        <w:rPr>
          <w:noProof/>
        </w:rPr>
        <w:drawing>
          <wp:anchor distT="0" distB="0" distL="114300" distR="114300" simplePos="0" relativeHeight="251658240" behindDoc="0" locked="0" layoutInCell="1" allowOverlap="1" wp14:anchorId="17A782C4" wp14:editId="059D579F">
            <wp:simplePos x="0" y="0"/>
            <wp:positionH relativeFrom="margin">
              <wp:align>left</wp:align>
            </wp:positionH>
            <wp:positionV relativeFrom="paragraph">
              <wp:posOffset>1578983</wp:posOffset>
            </wp:positionV>
            <wp:extent cx="4867275" cy="1184910"/>
            <wp:effectExtent l="0" t="0" r="9525" b="0"/>
            <wp:wrapTopAndBottom/>
            <wp:docPr id="166623784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237845" name="Obrázek 1" descr="Obsah obrázku text, snímek obrazovky, Písmo&#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4867275" cy="1184910"/>
                    </a:xfrm>
                    <a:prstGeom prst="rect">
                      <a:avLst/>
                    </a:prstGeom>
                  </pic:spPr>
                </pic:pic>
              </a:graphicData>
            </a:graphic>
          </wp:anchor>
        </w:drawing>
      </w:r>
      <w:r w:rsidRPr="00506887">
        <w:rPr>
          <w:noProof/>
        </w:rPr>
        <w:drawing>
          <wp:anchor distT="0" distB="0" distL="114300" distR="114300" simplePos="0" relativeHeight="251661312" behindDoc="0" locked="0" layoutInCell="1" allowOverlap="1" wp14:anchorId="69200DB2" wp14:editId="3548193C">
            <wp:simplePos x="0" y="0"/>
            <wp:positionH relativeFrom="margin">
              <wp:align>right</wp:align>
            </wp:positionH>
            <wp:positionV relativeFrom="paragraph">
              <wp:posOffset>261957</wp:posOffset>
            </wp:positionV>
            <wp:extent cx="5733415" cy="1227455"/>
            <wp:effectExtent l="0" t="0" r="635" b="0"/>
            <wp:wrapTopAndBottom/>
            <wp:docPr id="1903234760"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34760" name="Obrázek 1" descr="Obsah obrázku text, snímek obrazovky, Písmo, software&#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5733415" cy="1227455"/>
                    </a:xfrm>
                    <a:prstGeom prst="rect">
                      <a:avLst/>
                    </a:prstGeom>
                  </pic:spPr>
                </pic:pic>
              </a:graphicData>
            </a:graphic>
          </wp:anchor>
        </w:drawing>
      </w:r>
      <w:r w:rsidR="00263B04">
        <w:t>Naměřené hodnoty</w:t>
      </w:r>
    </w:p>
    <w:p w14:paraId="2D467462" w14:textId="29EC4234" w:rsidR="00263B04" w:rsidRDefault="00263B04" w:rsidP="00263B04">
      <w:pPr>
        <w:pStyle w:val="Odstavecseseznamem"/>
      </w:pPr>
    </w:p>
    <w:p w14:paraId="23503D6B" w14:textId="4FA924B7" w:rsidR="00263B04" w:rsidRDefault="00263B04" w:rsidP="00263B04">
      <w:pPr>
        <w:pStyle w:val="Odstavecseseznamem"/>
      </w:pPr>
    </w:p>
    <w:p w14:paraId="68C640B9" w14:textId="5AFF859A" w:rsidR="00263B04" w:rsidRDefault="00263B04">
      <w:r>
        <w:t>Celkové naměřené hodnoty:</w:t>
      </w:r>
    </w:p>
    <w:tbl>
      <w:tblPr>
        <w:tblStyle w:val="Tabulkasmkou4zvraznn1"/>
        <w:tblW w:w="0" w:type="auto"/>
        <w:tblLook w:val="04A0" w:firstRow="1" w:lastRow="0" w:firstColumn="1" w:lastColumn="0" w:noHBand="0" w:noVBand="1"/>
      </w:tblPr>
      <w:tblGrid>
        <w:gridCol w:w="3006"/>
        <w:gridCol w:w="3006"/>
        <w:gridCol w:w="3007"/>
      </w:tblGrid>
      <w:tr w:rsidR="001A0B34" w14:paraId="0364F712" w14:textId="77777777" w:rsidTr="001A0B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EF6F025" w14:textId="365277D7" w:rsidR="001A0B34" w:rsidRDefault="001A0B34">
            <w:r>
              <w:t>Problém</w:t>
            </w:r>
          </w:p>
        </w:tc>
        <w:tc>
          <w:tcPr>
            <w:tcW w:w="3006" w:type="dxa"/>
          </w:tcPr>
          <w:p w14:paraId="6267BF50" w14:textId="19867C7A" w:rsidR="001A0B34" w:rsidRDefault="001A0B34">
            <w:pPr>
              <w:cnfStyle w:val="100000000000" w:firstRow="1" w:lastRow="0" w:firstColumn="0" w:lastColumn="0" w:oddVBand="0" w:evenVBand="0" w:oddHBand="0" w:evenHBand="0" w:firstRowFirstColumn="0" w:firstRowLastColumn="0" w:lastRowFirstColumn="0" w:lastRowLastColumn="0"/>
            </w:pPr>
            <w:r>
              <w:t>Python (čas)</w:t>
            </w:r>
          </w:p>
        </w:tc>
        <w:tc>
          <w:tcPr>
            <w:tcW w:w="3007" w:type="dxa"/>
          </w:tcPr>
          <w:p w14:paraId="41235447" w14:textId="3768A6A1" w:rsidR="001A0B34" w:rsidRDefault="001A0B34">
            <w:pPr>
              <w:cnfStyle w:val="100000000000" w:firstRow="1" w:lastRow="0" w:firstColumn="0" w:lastColumn="0" w:oddVBand="0" w:evenVBand="0" w:oddHBand="0" w:evenHBand="0" w:firstRowFirstColumn="0" w:firstRowLastColumn="0" w:lastRowFirstColumn="0" w:lastRowLastColumn="0"/>
            </w:pPr>
            <w:r>
              <w:t>Numpy (čas)</w:t>
            </w:r>
          </w:p>
        </w:tc>
      </w:tr>
      <w:tr w:rsidR="001A0B34" w14:paraId="181C32EE"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536727C2" w14:textId="62BA2A3B" w:rsidR="001A0B34" w:rsidRDefault="001A0B34">
            <w:r>
              <w:t>Součet matic</w:t>
            </w:r>
          </w:p>
        </w:tc>
        <w:tc>
          <w:tcPr>
            <w:tcW w:w="3006" w:type="dxa"/>
          </w:tcPr>
          <w:p w14:paraId="376D1C7D" w14:textId="74C2587F"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0.0000342000</w:t>
            </w:r>
          </w:p>
        </w:tc>
        <w:tc>
          <w:tcPr>
            <w:tcW w:w="3007" w:type="dxa"/>
          </w:tcPr>
          <w:p w14:paraId="6FEAA72C" w14:textId="5EC7055E"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0.0000388000</w:t>
            </w:r>
          </w:p>
        </w:tc>
      </w:tr>
      <w:tr w:rsidR="001A0B34" w14:paraId="14B18A39" w14:textId="77777777" w:rsidTr="001A0B34">
        <w:tc>
          <w:tcPr>
            <w:cnfStyle w:val="001000000000" w:firstRow="0" w:lastRow="0" w:firstColumn="1" w:lastColumn="0" w:oddVBand="0" w:evenVBand="0" w:oddHBand="0" w:evenHBand="0" w:firstRowFirstColumn="0" w:firstRowLastColumn="0" w:lastRowFirstColumn="0" w:lastRowLastColumn="0"/>
            <w:tcW w:w="3006" w:type="dxa"/>
          </w:tcPr>
          <w:p w14:paraId="0CDA9654" w14:textId="7C9063C8" w:rsidR="001A0B34" w:rsidRDefault="001A0B34">
            <w:r>
              <w:t>Násobení matice konstantou</w:t>
            </w:r>
          </w:p>
        </w:tc>
        <w:tc>
          <w:tcPr>
            <w:tcW w:w="3006" w:type="dxa"/>
          </w:tcPr>
          <w:p w14:paraId="38C5BB08" w14:textId="1EF5F6AD"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0.0000329000</w:t>
            </w:r>
          </w:p>
        </w:tc>
        <w:tc>
          <w:tcPr>
            <w:tcW w:w="3007" w:type="dxa"/>
          </w:tcPr>
          <w:p w14:paraId="14A4E352" w14:textId="20171F83"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0.0000462000</w:t>
            </w:r>
          </w:p>
        </w:tc>
      </w:tr>
      <w:tr w:rsidR="001A0B34" w14:paraId="0B97D513"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A10607B" w14:textId="14F16151" w:rsidR="001A0B34" w:rsidRDefault="001A0B34">
            <w:r>
              <w:t>Transpozice matice</w:t>
            </w:r>
          </w:p>
        </w:tc>
        <w:tc>
          <w:tcPr>
            <w:tcW w:w="3006" w:type="dxa"/>
          </w:tcPr>
          <w:p w14:paraId="61523C3A" w14:textId="5FD3C109"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0.0000322000</w:t>
            </w:r>
          </w:p>
        </w:tc>
        <w:tc>
          <w:tcPr>
            <w:tcW w:w="3007" w:type="dxa"/>
          </w:tcPr>
          <w:p w14:paraId="2ADD6C7E" w14:textId="0FC84EC9"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0.0000405000</w:t>
            </w:r>
          </w:p>
        </w:tc>
      </w:tr>
      <w:tr w:rsidR="001A0B34" w14:paraId="4681CBC4" w14:textId="77777777" w:rsidTr="001A0B34">
        <w:tc>
          <w:tcPr>
            <w:cnfStyle w:val="001000000000" w:firstRow="0" w:lastRow="0" w:firstColumn="1" w:lastColumn="0" w:oddVBand="0" w:evenVBand="0" w:oddHBand="0" w:evenHBand="0" w:firstRowFirstColumn="0" w:firstRowLastColumn="0" w:lastRowFirstColumn="0" w:lastRowLastColumn="0"/>
            <w:tcW w:w="3006" w:type="dxa"/>
          </w:tcPr>
          <w:p w14:paraId="5AD5EF53" w14:textId="3E851B60" w:rsidR="001A0B34" w:rsidRDefault="001A0B34">
            <w:r>
              <w:t>Nalezení kořenu kořenu kvadratické rovnice</w:t>
            </w:r>
          </w:p>
        </w:tc>
        <w:tc>
          <w:tcPr>
            <w:tcW w:w="3006" w:type="dxa"/>
          </w:tcPr>
          <w:p w14:paraId="5C4B308C" w14:textId="780A9437"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0.0000344000</w:t>
            </w:r>
          </w:p>
        </w:tc>
        <w:tc>
          <w:tcPr>
            <w:tcW w:w="3007" w:type="dxa"/>
          </w:tcPr>
          <w:p w14:paraId="4B924C31" w14:textId="376A0977" w:rsidR="001A0B34" w:rsidRPr="00506887" w:rsidRDefault="00506887">
            <w:pPr>
              <w:cnfStyle w:val="000000000000" w:firstRow="0" w:lastRow="0" w:firstColumn="0" w:lastColumn="0" w:oddVBand="0" w:evenVBand="0" w:oddHBand="0" w:evenHBand="0" w:firstRowFirstColumn="0" w:firstRowLastColumn="0" w:lastRowFirstColumn="0" w:lastRowLastColumn="0"/>
            </w:pPr>
            <w:r w:rsidRPr="00506887">
              <w:t>0.0002234000</w:t>
            </w:r>
          </w:p>
        </w:tc>
      </w:tr>
      <w:tr w:rsidR="001A0B34" w14:paraId="2AD5255D" w14:textId="77777777" w:rsidTr="001A0B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C73017B" w14:textId="2F50CA84" w:rsidR="001A0B34" w:rsidRDefault="001A0B34">
            <w:r>
              <w:t>Výpočet průměru prvků v matici</w:t>
            </w:r>
          </w:p>
        </w:tc>
        <w:tc>
          <w:tcPr>
            <w:tcW w:w="3006" w:type="dxa"/>
          </w:tcPr>
          <w:p w14:paraId="630CBF5F" w14:textId="3CEC7E73"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0.0000309000</w:t>
            </w:r>
          </w:p>
        </w:tc>
        <w:tc>
          <w:tcPr>
            <w:tcW w:w="3007" w:type="dxa"/>
          </w:tcPr>
          <w:p w14:paraId="7B168ABB" w14:textId="5F44F04B" w:rsidR="001A0B34" w:rsidRPr="00506887" w:rsidRDefault="00506887">
            <w:pPr>
              <w:cnfStyle w:val="000000100000" w:firstRow="0" w:lastRow="0" w:firstColumn="0" w:lastColumn="0" w:oddVBand="0" w:evenVBand="0" w:oddHBand="1" w:evenHBand="0" w:firstRowFirstColumn="0" w:firstRowLastColumn="0" w:lastRowFirstColumn="0" w:lastRowLastColumn="0"/>
            </w:pPr>
            <w:r w:rsidRPr="00506887">
              <w:t>0.0000852000</w:t>
            </w:r>
          </w:p>
        </w:tc>
      </w:tr>
    </w:tbl>
    <w:p w14:paraId="22A56658" w14:textId="77777777" w:rsidR="00263B04" w:rsidRDefault="00263B04"/>
    <w:p w14:paraId="00000041" w14:textId="0107B764" w:rsidR="00132E54" w:rsidRPr="00506887" w:rsidRDefault="00506887">
      <w:r w:rsidRPr="00506887">
        <w:t>Z dat v tabulce lze vyčíst, že moje vlastní implementace byla v</w:t>
      </w:r>
      <w:r>
        <w:t> těchto úkolech</w:t>
      </w:r>
      <w:r w:rsidRPr="00506887">
        <w:t xml:space="preserve"> rychlejší. Tento rozdíl v rychlosti je velmi pravděpodobně způsoben tím, že ukázka pracovala s malým množstvím dat, což neumožnilo plně využít rychlosti knihovny NumPy, která je optimalizována pro zpracování větších datových souborů a výpočetně náročné operace. </w:t>
      </w:r>
      <w:r w:rsidRPr="00506887">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57E34948" w14:textId="77777777" w:rsidR="002D1862" w:rsidRDefault="002D1862"/>
    <w:p w14:paraId="146960AE" w14:textId="26233D2E" w:rsidR="00464111" w:rsidRDefault="00464111">
      <w:r w:rsidRPr="00464111">
        <w:t>Ze seznamu dostupných datových sad na portálu Kaggle jsem si vybral dataset týkající se automobilů nabízených na trhu v Německu. Pro odkaz na tento dataset můžete navštívit následující adresu</w:t>
      </w:r>
      <w:r>
        <w:t xml:space="preserve"> </w:t>
      </w:r>
      <w:hyperlink r:id="rId9" w:history="1">
        <w:r w:rsidRPr="006B3F13">
          <w:rPr>
            <w:rStyle w:val="Hypertextovodkaz"/>
          </w:rPr>
          <w:t>https://www.kaggle.com/datasets/ander289386/cars-germany</w:t>
        </w:r>
      </w:hyperlink>
    </w:p>
    <w:p w14:paraId="338D47AC" w14:textId="77777777" w:rsidR="00464111" w:rsidRPr="00464111" w:rsidRDefault="00464111"/>
    <w:p w14:paraId="7E085524" w14:textId="613F2922" w:rsidR="002D1862" w:rsidRDefault="002D1862" w:rsidP="002D1862">
      <w:r>
        <w:t>Naimplementované datové analýzy</w:t>
      </w:r>
    </w:p>
    <w:p w14:paraId="20B733A0" w14:textId="2E822449" w:rsidR="002D1862" w:rsidRDefault="002D1862" w:rsidP="002D1862">
      <w:pPr>
        <w:pStyle w:val="Odstavecseseznamem"/>
        <w:numPr>
          <w:ilvl w:val="0"/>
          <w:numId w:val="5"/>
        </w:numPr>
      </w:pPr>
      <w:r>
        <w:t>Podíl paliv prodaných aut</w:t>
      </w:r>
    </w:p>
    <w:p w14:paraId="3E948549" w14:textId="39E1E627" w:rsidR="00F00E90" w:rsidRDefault="00F00E90" w:rsidP="00F00E90">
      <w:pPr>
        <w:pStyle w:val="Odstavecseseznamem"/>
        <w:ind w:left="1080"/>
      </w:pPr>
      <w:r w:rsidRPr="002D1862">
        <w:rPr>
          <w:noProof/>
        </w:rPr>
        <w:drawing>
          <wp:anchor distT="0" distB="0" distL="114300" distR="114300" simplePos="0" relativeHeight="251662336" behindDoc="0" locked="0" layoutInCell="1" allowOverlap="1" wp14:anchorId="7EE5EA10" wp14:editId="2A474B3F">
            <wp:simplePos x="0" y="0"/>
            <wp:positionH relativeFrom="margin">
              <wp:align>right</wp:align>
            </wp:positionH>
            <wp:positionV relativeFrom="paragraph">
              <wp:posOffset>9124</wp:posOffset>
            </wp:positionV>
            <wp:extent cx="2675255" cy="2430780"/>
            <wp:effectExtent l="0" t="0" r="0" b="7620"/>
            <wp:wrapSquare wrapText="bothSides"/>
            <wp:docPr id="1870283113" name="Obrázek 1" descr="Obsah obrázku text, diagram, snímek obrazovky, k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83113" name="Obrázek 1" descr="Obsah obrázku text, diagram, snímek obrazovky, kruh&#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2675255" cy="2430780"/>
                    </a:xfrm>
                    <a:prstGeom prst="rect">
                      <a:avLst/>
                    </a:prstGeom>
                  </pic:spPr>
                </pic:pic>
              </a:graphicData>
            </a:graphic>
            <wp14:sizeRelH relativeFrom="margin">
              <wp14:pctWidth>0</wp14:pctWidth>
            </wp14:sizeRelH>
            <wp14:sizeRelV relativeFrom="margin">
              <wp14:pctHeight>0</wp14:pctHeight>
            </wp14:sizeRelV>
          </wp:anchor>
        </w:drawing>
      </w:r>
    </w:p>
    <w:p w14:paraId="6476EC33" w14:textId="47E5E446" w:rsidR="00F00E90" w:rsidRDefault="00464111" w:rsidP="00464111">
      <w:pPr>
        <w:pStyle w:val="Odstavecseseznamem"/>
        <w:numPr>
          <w:ilvl w:val="0"/>
          <w:numId w:val="7"/>
        </w:numPr>
      </w:pPr>
      <w:r w:rsidRPr="00464111">
        <w:t>Z grafu je patrné, že v průběhu zkoumaného období byla většina automobilů nabízených v Německu poháněna buď benzínovými nebo dieselovými motory.</w:t>
      </w:r>
      <w:r w:rsidR="00F00E90">
        <w:t xml:space="preserve"> </w:t>
      </w:r>
    </w:p>
    <w:p w14:paraId="415151FD" w14:textId="77777777" w:rsidR="00F00E90" w:rsidRDefault="00F00E90" w:rsidP="00F00E90">
      <w:pPr>
        <w:pStyle w:val="Odstavecseseznamem"/>
        <w:ind w:left="1080"/>
      </w:pPr>
    </w:p>
    <w:p w14:paraId="45A24DE3" w14:textId="77777777" w:rsidR="00F00E90" w:rsidRDefault="00F00E90" w:rsidP="00F00E90">
      <w:pPr>
        <w:pStyle w:val="Odstavecseseznamem"/>
        <w:ind w:left="1080"/>
      </w:pPr>
    </w:p>
    <w:p w14:paraId="266F13FB" w14:textId="59731F6E" w:rsidR="00464111" w:rsidRPr="00464111" w:rsidRDefault="00F00E90" w:rsidP="00464111">
      <w:pPr>
        <w:pStyle w:val="Odstavecseseznamem"/>
        <w:numPr>
          <w:ilvl w:val="0"/>
          <w:numId w:val="7"/>
        </w:numPr>
      </w:pPr>
      <w:r w:rsidRPr="00F00E90">
        <w:rPr>
          <w:noProof/>
        </w:rPr>
        <w:drawing>
          <wp:anchor distT="0" distB="0" distL="114300" distR="114300" simplePos="0" relativeHeight="251667456" behindDoc="0" locked="0" layoutInCell="1" allowOverlap="1" wp14:anchorId="64EACAF2" wp14:editId="2A29B976">
            <wp:simplePos x="0" y="0"/>
            <wp:positionH relativeFrom="margin">
              <wp:posOffset>731153</wp:posOffset>
            </wp:positionH>
            <wp:positionV relativeFrom="paragraph">
              <wp:posOffset>1159410</wp:posOffset>
            </wp:positionV>
            <wp:extent cx="5139055" cy="2194560"/>
            <wp:effectExtent l="0" t="0" r="4445" b="0"/>
            <wp:wrapTopAndBottom/>
            <wp:docPr id="1975987708"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87708" name="Obrázek 1" descr="Obsah obrázku text, snímek obrazovky, Písmo&#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5139055" cy="2194560"/>
                    </a:xfrm>
                    <a:prstGeom prst="rect">
                      <a:avLst/>
                    </a:prstGeom>
                  </pic:spPr>
                </pic:pic>
              </a:graphicData>
            </a:graphic>
            <wp14:sizeRelH relativeFrom="margin">
              <wp14:pctWidth>0</wp14:pctWidth>
            </wp14:sizeRelH>
            <wp14:sizeRelV relativeFrom="margin">
              <wp14:pctHeight>0</wp14:pctHeight>
            </wp14:sizeRelV>
          </wp:anchor>
        </w:drawing>
      </w:r>
      <w:r>
        <w:t>Zdrojové kódy k ostatním grafům lze nalézt online na mém GitHubu. Odkaz na titulní stránce.</w:t>
      </w:r>
    </w:p>
    <w:p w14:paraId="60CE9CBC" w14:textId="3D70AB79" w:rsidR="002D1862" w:rsidRDefault="00464111" w:rsidP="002D1862">
      <w:pPr>
        <w:pStyle w:val="Odstavecseseznamem"/>
        <w:numPr>
          <w:ilvl w:val="0"/>
          <w:numId w:val="5"/>
        </w:numPr>
      </w:pPr>
      <w:r w:rsidRPr="002D1862">
        <w:rPr>
          <w:noProof/>
        </w:rPr>
        <w:lastRenderedPageBreak/>
        <w:drawing>
          <wp:anchor distT="0" distB="0" distL="114300" distR="114300" simplePos="0" relativeHeight="251663360" behindDoc="0" locked="0" layoutInCell="1" allowOverlap="1" wp14:anchorId="45E140C7" wp14:editId="13BC479D">
            <wp:simplePos x="0" y="0"/>
            <wp:positionH relativeFrom="margin">
              <wp:align>center</wp:align>
            </wp:positionH>
            <wp:positionV relativeFrom="paragraph">
              <wp:posOffset>252028</wp:posOffset>
            </wp:positionV>
            <wp:extent cx="5046980" cy="3168650"/>
            <wp:effectExtent l="0" t="0" r="1270" b="0"/>
            <wp:wrapTopAndBottom/>
            <wp:docPr id="1542219011" name="Obrázek 1" descr="Obsah obrázku text, snímek obrazovky, diagram,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19011" name="Obrázek 1" descr="Obsah obrázku text, snímek obrazovky, diagram, Vykreslený graf&#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5046980" cy="3168650"/>
                    </a:xfrm>
                    <a:prstGeom prst="rect">
                      <a:avLst/>
                    </a:prstGeom>
                  </pic:spPr>
                </pic:pic>
              </a:graphicData>
            </a:graphic>
            <wp14:sizeRelH relativeFrom="margin">
              <wp14:pctWidth>0</wp14:pctWidth>
            </wp14:sizeRelH>
            <wp14:sizeRelV relativeFrom="margin">
              <wp14:pctHeight>0</wp14:pctHeight>
            </wp14:sizeRelV>
          </wp:anchor>
        </w:drawing>
      </w:r>
      <w:r w:rsidR="002D1862">
        <w:t>Počet nabízených modelů každého výrobce</w:t>
      </w:r>
    </w:p>
    <w:p w14:paraId="756B5449" w14:textId="60188335" w:rsidR="002D1862" w:rsidRPr="00464111" w:rsidRDefault="00464111" w:rsidP="00464111">
      <w:pPr>
        <w:pStyle w:val="Odstavecseseznamem"/>
        <w:numPr>
          <w:ilvl w:val="0"/>
          <w:numId w:val="7"/>
        </w:numPr>
      </w:pPr>
      <w:r w:rsidRPr="00464111">
        <w:t>Z druhého grafu je zřejmé, že automobilka Mercedes-Benz nabízela největší množství unikátních modelů v porovnání s ostatními výrobci automobilů.</w:t>
      </w:r>
    </w:p>
    <w:p w14:paraId="7B6E7FEB" w14:textId="1027DC58" w:rsidR="002D1862" w:rsidRDefault="00464111" w:rsidP="002D1862">
      <w:pPr>
        <w:pStyle w:val="Odstavecseseznamem"/>
        <w:numPr>
          <w:ilvl w:val="0"/>
          <w:numId w:val="5"/>
        </w:numPr>
      </w:pPr>
      <w:r w:rsidRPr="002D1862">
        <w:rPr>
          <w:noProof/>
        </w:rPr>
        <w:drawing>
          <wp:anchor distT="0" distB="0" distL="114300" distR="114300" simplePos="0" relativeHeight="251664384" behindDoc="0" locked="0" layoutInCell="1" allowOverlap="1" wp14:anchorId="5F444587" wp14:editId="402274D6">
            <wp:simplePos x="0" y="0"/>
            <wp:positionH relativeFrom="margin">
              <wp:posOffset>304315</wp:posOffset>
            </wp:positionH>
            <wp:positionV relativeFrom="paragraph">
              <wp:posOffset>266438</wp:posOffset>
            </wp:positionV>
            <wp:extent cx="5383530" cy="2760980"/>
            <wp:effectExtent l="0" t="0" r="7620" b="1270"/>
            <wp:wrapTopAndBottom/>
            <wp:docPr id="1663072898"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72898" name="Obrázek 1" descr="Obsah obrázku text, řada/pruh, Vykreslený graf, diagram&#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5383530" cy="2760980"/>
                    </a:xfrm>
                    <a:prstGeom prst="rect">
                      <a:avLst/>
                    </a:prstGeom>
                  </pic:spPr>
                </pic:pic>
              </a:graphicData>
            </a:graphic>
            <wp14:sizeRelH relativeFrom="margin">
              <wp14:pctWidth>0</wp14:pctWidth>
            </wp14:sizeRelH>
            <wp14:sizeRelV relativeFrom="margin">
              <wp14:pctHeight>0</wp14:pctHeight>
            </wp14:sizeRelV>
          </wp:anchor>
        </w:drawing>
      </w:r>
      <w:r w:rsidR="002D1862">
        <w:t>Vývoj prodeje převodovek</w:t>
      </w:r>
    </w:p>
    <w:p w14:paraId="6458B7CD" w14:textId="6D799C34" w:rsidR="00CA5953" w:rsidRPr="00CA5953" w:rsidRDefault="00CA5953" w:rsidP="00CA5953">
      <w:pPr>
        <w:pStyle w:val="Odstavecseseznamem"/>
        <w:numPr>
          <w:ilvl w:val="0"/>
          <w:numId w:val="7"/>
        </w:numPr>
      </w:pPr>
      <w:r w:rsidRPr="00CA5953">
        <w:t>Ve třetím grafu je zřejmý pokles zájmu o manuální převodovky v posledních letech, zatímco zájem o automatické převodovky téměř neustále rostl.</w:t>
      </w:r>
    </w:p>
    <w:p w14:paraId="1C66DDAD" w14:textId="62EE2044" w:rsidR="002D1862" w:rsidRDefault="002D1862" w:rsidP="002D1862">
      <w:pPr>
        <w:pStyle w:val="Odstavecseseznamem"/>
        <w:numPr>
          <w:ilvl w:val="0"/>
          <w:numId w:val="5"/>
        </w:numPr>
      </w:pPr>
      <w:r w:rsidRPr="002D1862">
        <w:rPr>
          <w:noProof/>
        </w:rPr>
        <w:lastRenderedPageBreak/>
        <w:drawing>
          <wp:anchor distT="0" distB="0" distL="114300" distR="114300" simplePos="0" relativeHeight="251665408" behindDoc="0" locked="0" layoutInCell="1" allowOverlap="1" wp14:anchorId="2380DBA6" wp14:editId="3462F825">
            <wp:simplePos x="0" y="0"/>
            <wp:positionH relativeFrom="margin">
              <wp:align>center</wp:align>
            </wp:positionH>
            <wp:positionV relativeFrom="paragraph">
              <wp:posOffset>296545</wp:posOffset>
            </wp:positionV>
            <wp:extent cx="4974590" cy="2428875"/>
            <wp:effectExtent l="0" t="0" r="0" b="9525"/>
            <wp:wrapTopAndBottom/>
            <wp:docPr id="745690185" name="Obrázek 1" descr="Obsah obrázku text, číslo, diagram, Paralel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90185" name="Obrázek 1" descr="Obsah obrázku text, číslo, diagram, Paralelní&#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4974590" cy="2428875"/>
                    </a:xfrm>
                    <a:prstGeom prst="rect">
                      <a:avLst/>
                    </a:prstGeom>
                  </pic:spPr>
                </pic:pic>
              </a:graphicData>
            </a:graphic>
            <wp14:sizeRelH relativeFrom="margin">
              <wp14:pctWidth>0</wp14:pctWidth>
            </wp14:sizeRelH>
            <wp14:sizeRelV relativeFrom="margin">
              <wp14:pctHeight>0</wp14:pctHeight>
            </wp14:sizeRelV>
          </wp:anchor>
        </w:drawing>
      </w:r>
      <w:r>
        <w:t>Vývoj distribuce výkonu automobilů</w:t>
      </w:r>
    </w:p>
    <w:p w14:paraId="38C42F51" w14:textId="69A5BE13" w:rsidR="002D1862" w:rsidRPr="00F00E90" w:rsidRDefault="00F00E90" w:rsidP="00464111">
      <w:pPr>
        <w:pStyle w:val="Odstavecseseznamem"/>
        <w:numPr>
          <w:ilvl w:val="0"/>
          <w:numId w:val="6"/>
        </w:numPr>
      </w:pPr>
      <w:r w:rsidRPr="00F00E90">
        <w:t>Graf výše nám poskytuje přehled o distribuci výkonu automobilů v průběhu.</w:t>
      </w:r>
    </w:p>
    <w:p w14:paraId="7AC7D35D" w14:textId="77777777" w:rsidR="00464111" w:rsidRDefault="002D1862" w:rsidP="00464111">
      <w:pPr>
        <w:pStyle w:val="Odstavecseseznamem"/>
        <w:numPr>
          <w:ilvl w:val="0"/>
          <w:numId w:val="5"/>
        </w:numPr>
      </w:pPr>
      <w:r w:rsidRPr="002D1862">
        <w:rPr>
          <w:noProof/>
        </w:rPr>
        <w:drawing>
          <wp:anchor distT="0" distB="0" distL="114300" distR="114300" simplePos="0" relativeHeight="251666432" behindDoc="0" locked="0" layoutInCell="1" allowOverlap="1" wp14:anchorId="24343E83" wp14:editId="55DF77D5">
            <wp:simplePos x="0" y="0"/>
            <wp:positionH relativeFrom="margin">
              <wp:align>center</wp:align>
            </wp:positionH>
            <wp:positionV relativeFrom="paragraph">
              <wp:posOffset>308497</wp:posOffset>
            </wp:positionV>
            <wp:extent cx="4714875" cy="2387600"/>
            <wp:effectExtent l="0" t="0" r="9525" b="0"/>
            <wp:wrapTopAndBottom/>
            <wp:docPr id="1450937189" name="Obrázek 1"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37189" name="Obrázek 1" descr="Obsah obrázku text, řada/pruh, Vykreslený graf, diagram&#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4714875" cy="2387600"/>
                    </a:xfrm>
                    <a:prstGeom prst="rect">
                      <a:avLst/>
                    </a:prstGeom>
                  </pic:spPr>
                </pic:pic>
              </a:graphicData>
            </a:graphic>
            <wp14:sizeRelH relativeFrom="margin">
              <wp14:pctWidth>0</wp14:pctWidth>
            </wp14:sizeRelH>
            <wp14:sizeRelV relativeFrom="margin">
              <wp14:pctHeight>0</wp14:pctHeight>
            </wp14:sizeRelV>
          </wp:anchor>
        </w:drawing>
      </w:r>
      <w:r>
        <w:t>Vývoj průměrné ceny auta značky Volkswagen</w:t>
      </w:r>
    </w:p>
    <w:p w14:paraId="00000048" w14:textId="5DB5EA70" w:rsidR="00132E54" w:rsidRDefault="00464111" w:rsidP="00464111">
      <w:pPr>
        <w:pStyle w:val="Odstavecseseznamem"/>
        <w:numPr>
          <w:ilvl w:val="0"/>
          <w:numId w:val="6"/>
        </w:numPr>
      </w:pPr>
      <w:r>
        <w:t xml:space="preserve">Z posledního grafu lze </w:t>
      </w:r>
      <w:r w:rsidR="00CA5953">
        <w:t>vyčíst,</w:t>
      </w:r>
      <w:r>
        <w:t xml:space="preserve"> jak se</w:t>
      </w:r>
      <w:r w:rsidR="00CA5953">
        <w:t xml:space="preserve"> v průběhu posledních let měnila </w:t>
      </w:r>
      <w:r>
        <w:t>průměrná cena vozu značky Volkswagen</w:t>
      </w:r>
      <w:r w:rsidR="00CA5953">
        <w:t>.</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Nadpis1"/>
      </w:pPr>
      <w:bookmarkStart w:id="13" w:name="_7y31wlm6pbl8" w:colFirst="0" w:colLast="0"/>
      <w:bookmarkEnd w:id="13"/>
      <w: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4374D22E" w14:textId="77777777" w:rsidR="00602801" w:rsidRDefault="00602801"/>
    <w:p w14:paraId="45E29CC3" w14:textId="1B824D84" w:rsidR="00602801" w:rsidRDefault="00602801">
      <w:r w:rsidRPr="00602801">
        <w:drawing>
          <wp:anchor distT="0" distB="0" distL="114300" distR="114300" simplePos="0" relativeHeight="251672576" behindDoc="0" locked="0" layoutInCell="1" allowOverlap="1" wp14:anchorId="6C586250" wp14:editId="6EECB352">
            <wp:simplePos x="0" y="0"/>
            <wp:positionH relativeFrom="column">
              <wp:posOffset>1247775</wp:posOffset>
            </wp:positionH>
            <wp:positionV relativeFrom="paragraph">
              <wp:posOffset>216535</wp:posOffset>
            </wp:positionV>
            <wp:extent cx="2914650" cy="2105025"/>
            <wp:effectExtent l="0" t="0" r="0" b="9525"/>
            <wp:wrapTopAndBottom/>
            <wp:docPr id="3538728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7285" name="Obrázek 1" descr="Obsah obrázku text, snímek obrazovky, Písmo&#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2914650" cy="2105025"/>
                    </a:xfrm>
                    <a:prstGeom prst="rect">
                      <a:avLst/>
                    </a:prstGeom>
                  </pic:spPr>
                </pic:pic>
              </a:graphicData>
            </a:graphic>
          </wp:anchor>
        </w:drawing>
      </w:r>
      <w:r>
        <w:t>Řešené funkce</w:t>
      </w:r>
    </w:p>
    <w:p w14:paraId="631B5357" w14:textId="41FCD4F3" w:rsidR="00602801" w:rsidRDefault="00602801"/>
    <w:p w14:paraId="47FA6D78" w14:textId="77777777" w:rsidR="00602801" w:rsidRDefault="00602801"/>
    <w:p w14:paraId="068D1A8F" w14:textId="344EB22B" w:rsidR="00602801" w:rsidRDefault="00602801">
      <w:r>
        <w:t>Výsledná tabulka</w:t>
      </w:r>
    </w:p>
    <w:tbl>
      <w:tblPr>
        <w:tblStyle w:val="Tabulkasmkou4zvraznn5"/>
        <w:tblW w:w="10348" w:type="dxa"/>
        <w:tblInd w:w="-572" w:type="dxa"/>
        <w:tblLook w:val="04A0" w:firstRow="1" w:lastRow="0" w:firstColumn="1" w:lastColumn="0" w:noHBand="0" w:noVBand="1"/>
      </w:tblPr>
      <w:tblGrid>
        <w:gridCol w:w="2537"/>
        <w:gridCol w:w="2283"/>
        <w:gridCol w:w="2551"/>
        <w:gridCol w:w="2977"/>
      </w:tblGrid>
      <w:tr w:rsidR="00602801" w14:paraId="0A336354" w14:textId="77777777" w:rsidTr="006028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tcPr>
          <w:p w14:paraId="53972DF3" w14:textId="16F9C662" w:rsidR="00602801" w:rsidRDefault="00602801">
            <w:r>
              <w:t>Funkce</w:t>
            </w:r>
          </w:p>
        </w:tc>
        <w:tc>
          <w:tcPr>
            <w:tcW w:w="2283" w:type="dxa"/>
          </w:tcPr>
          <w:p w14:paraId="69CAB11F" w14:textId="5CD052CD" w:rsidR="00602801" w:rsidRDefault="00602801">
            <w:pPr>
              <w:cnfStyle w:val="100000000000" w:firstRow="1" w:lastRow="0" w:firstColumn="0" w:lastColumn="0" w:oddVBand="0" w:evenVBand="0" w:oddHBand="0" w:evenHBand="0" w:firstRowFirstColumn="0" w:firstRowLastColumn="0" w:lastRowFirstColumn="0" w:lastRowLastColumn="0"/>
            </w:pPr>
            <w:r>
              <w:t>Metoda řešení</w:t>
            </w:r>
          </w:p>
        </w:tc>
        <w:tc>
          <w:tcPr>
            <w:tcW w:w="2551" w:type="dxa"/>
          </w:tcPr>
          <w:p w14:paraId="1FF9D70B" w14:textId="6D5035E7" w:rsidR="00602801" w:rsidRDefault="00602801">
            <w:pPr>
              <w:cnfStyle w:val="100000000000" w:firstRow="1" w:lastRow="0" w:firstColumn="0" w:lastColumn="0" w:oddVBand="0" w:evenVBand="0" w:oddHBand="0" w:evenHBand="0" w:firstRowFirstColumn="0" w:firstRowLastColumn="0" w:lastRowFirstColumn="0" w:lastRowLastColumn="0"/>
            </w:pPr>
            <w:r>
              <w:t>Kořen</w:t>
            </w:r>
          </w:p>
        </w:tc>
        <w:tc>
          <w:tcPr>
            <w:tcW w:w="2977" w:type="dxa"/>
          </w:tcPr>
          <w:p w14:paraId="4EBB803C" w14:textId="188464AE" w:rsidR="00602801" w:rsidRDefault="00602801">
            <w:pPr>
              <w:cnfStyle w:val="100000000000" w:firstRow="1" w:lastRow="0" w:firstColumn="0" w:lastColumn="0" w:oddVBand="0" w:evenVBand="0" w:oddHBand="0" w:evenHBand="0" w:firstRowFirstColumn="0" w:firstRowLastColumn="0" w:lastRowFirstColumn="0" w:lastRowLastColumn="0"/>
            </w:pPr>
            <w:r>
              <w:t>Čas</w:t>
            </w:r>
          </w:p>
        </w:tc>
      </w:tr>
      <w:tr w:rsidR="00602801" w14:paraId="03A0FA35"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vAlign w:val="center"/>
          </w:tcPr>
          <w:p w14:paraId="707645B6" w14:textId="2D797495" w:rsidR="00602801" w:rsidRDefault="00602801" w:rsidP="00602801">
            <w:pPr>
              <w:jc w:val="center"/>
            </w:pPr>
            <w:r>
              <w:t>Polynomická funkce</w:t>
            </w:r>
          </w:p>
        </w:tc>
        <w:tc>
          <w:tcPr>
            <w:tcW w:w="2283" w:type="dxa"/>
          </w:tcPr>
          <w:p w14:paraId="045D39CD" w14:textId="2B9AA16C" w:rsidR="00602801" w:rsidRDefault="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077F297E" w14:textId="6707DB5E" w:rsidR="00602801" w:rsidRPr="00602801" w:rsidRDefault="00602801">
            <w:pPr>
              <w:cnfStyle w:val="000000100000" w:firstRow="0" w:lastRow="0" w:firstColumn="0" w:lastColumn="0" w:oddVBand="0" w:evenVBand="0" w:oddHBand="1" w:evenHBand="0" w:firstRowFirstColumn="0" w:firstRowLastColumn="0" w:lastRowFirstColumn="0" w:lastRowLastColumn="0"/>
            </w:pPr>
            <w:r w:rsidRPr="00602801">
              <w:t>-0.6917885248094535</w:t>
            </w:r>
          </w:p>
        </w:tc>
        <w:tc>
          <w:tcPr>
            <w:tcW w:w="2977" w:type="dxa"/>
          </w:tcPr>
          <w:p w14:paraId="34678D35" w14:textId="53778B4D" w:rsidR="00602801" w:rsidRPr="00602801" w:rsidRDefault="00602801">
            <w:pPr>
              <w:cnfStyle w:val="000000100000" w:firstRow="0" w:lastRow="0" w:firstColumn="0" w:lastColumn="0" w:oddVBand="0" w:evenVBand="0" w:oddHBand="1" w:evenHBand="0" w:firstRowFirstColumn="0" w:firstRowLastColumn="0" w:lastRowFirstColumn="0" w:lastRowLastColumn="0"/>
            </w:pPr>
            <w:r w:rsidRPr="00602801">
              <w:t>0.00012829999468522146</w:t>
            </w:r>
          </w:p>
        </w:tc>
      </w:tr>
      <w:tr w:rsidR="00602801" w14:paraId="0403DFA7"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vAlign w:val="center"/>
          </w:tcPr>
          <w:p w14:paraId="51AB6F76" w14:textId="77777777" w:rsidR="00602801" w:rsidRDefault="00602801" w:rsidP="00602801">
            <w:pPr>
              <w:jc w:val="center"/>
            </w:pPr>
          </w:p>
        </w:tc>
        <w:tc>
          <w:tcPr>
            <w:tcW w:w="2283" w:type="dxa"/>
          </w:tcPr>
          <w:p w14:paraId="38DFE227" w14:textId="2DE4B610" w:rsidR="00602801" w:rsidRDefault="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7FF3B54D" w14:textId="07C3D400" w:rsidR="00602801" w:rsidRPr="00602801" w:rsidRDefault="00602801">
            <w:pPr>
              <w:cnfStyle w:val="000000000000" w:firstRow="0" w:lastRow="0" w:firstColumn="0" w:lastColumn="0" w:oddVBand="0" w:evenVBand="0" w:oddHBand="0" w:evenHBand="0" w:firstRowFirstColumn="0" w:firstRowLastColumn="0" w:lastRowFirstColumn="0" w:lastRowLastColumn="0"/>
            </w:pPr>
            <w:r w:rsidRPr="00602801">
              <w:t>-0.6917885248094606</w:t>
            </w:r>
          </w:p>
        </w:tc>
        <w:tc>
          <w:tcPr>
            <w:tcW w:w="2977" w:type="dxa"/>
          </w:tcPr>
          <w:p w14:paraId="437F4196" w14:textId="52D21835" w:rsidR="00602801" w:rsidRPr="00602801" w:rsidRDefault="00602801">
            <w:pPr>
              <w:cnfStyle w:val="000000000000" w:firstRow="0" w:lastRow="0" w:firstColumn="0" w:lastColumn="0" w:oddVBand="0" w:evenVBand="0" w:oddHBand="0" w:evenHBand="0" w:firstRowFirstColumn="0" w:firstRowLastColumn="0" w:lastRowFirstColumn="0" w:lastRowLastColumn="0"/>
            </w:pPr>
            <w:r w:rsidRPr="00602801">
              <w:t>0.0004890999989584088</w:t>
            </w:r>
          </w:p>
        </w:tc>
      </w:tr>
      <w:tr w:rsidR="00602801" w14:paraId="58BD1EC6"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tcPr>
          <w:p w14:paraId="23A7BA13" w14:textId="5BE373C4" w:rsidR="00602801" w:rsidRDefault="00602801" w:rsidP="00602801">
            <w:pPr>
              <w:jc w:val="center"/>
            </w:pPr>
            <w:r>
              <w:t>Logaritmická funkce</w:t>
            </w:r>
          </w:p>
        </w:tc>
        <w:tc>
          <w:tcPr>
            <w:tcW w:w="2283" w:type="dxa"/>
          </w:tcPr>
          <w:p w14:paraId="749A2B6A" w14:textId="50B0386C" w:rsidR="00602801" w:rsidRDefault="00602801" w:rsidP="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59806A68" w14:textId="25493FAB"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-0.714285714284415</w:t>
            </w:r>
          </w:p>
        </w:tc>
        <w:tc>
          <w:tcPr>
            <w:tcW w:w="2977" w:type="dxa"/>
          </w:tcPr>
          <w:p w14:paraId="2E7EFD03" w14:textId="4ED44E79"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0.00010929999552899972</w:t>
            </w:r>
          </w:p>
        </w:tc>
      </w:tr>
      <w:tr w:rsidR="00602801" w14:paraId="2A79C81F"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tcPr>
          <w:p w14:paraId="6A528518" w14:textId="77777777" w:rsidR="00602801" w:rsidRDefault="00602801" w:rsidP="00602801"/>
        </w:tc>
        <w:tc>
          <w:tcPr>
            <w:tcW w:w="2283" w:type="dxa"/>
          </w:tcPr>
          <w:p w14:paraId="7AC8CA86" w14:textId="13717AC7" w:rsidR="00602801" w:rsidRDefault="00602801" w:rsidP="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040E6A99" w14:textId="07F0089C"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-0.7142857142857143</w:t>
            </w:r>
          </w:p>
        </w:tc>
        <w:tc>
          <w:tcPr>
            <w:tcW w:w="2977" w:type="dxa"/>
          </w:tcPr>
          <w:p w14:paraId="381C230F" w14:textId="48ADF11E"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0.0003616999965743162</w:t>
            </w:r>
          </w:p>
        </w:tc>
      </w:tr>
      <w:tr w:rsidR="00602801" w14:paraId="2DD9A4B6" w14:textId="77777777" w:rsidTr="006028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7" w:type="dxa"/>
            <w:vMerge w:val="restart"/>
          </w:tcPr>
          <w:p w14:paraId="1CFF26A7" w14:textId="0808AC6A" w:rsidR="00602801" w:rsidRDefault="00602801" w:rsidP="00602801">
            <w:pPr>
              <w:jc w:val="center"/>
            </w:pPr>
            <w:r>
              <w:t>Harmonická funkce</w:t>
            </w:r>
          </w:p>
        </w:tc>
        <w:tc>
          <w:tcPr>
            <w:tcW w:w="2283" w:type="dxa"/>
          </w:tcPr>
          <w:p w14:paraId="037AA2E6" w14:textId="6F8A6C80" w:rsidR="00602801" w:rsidRDefault="00602801" w:rsidP="00602801">
            <w:pPr>
              <w:cnfStyle w:val="000000100000" w:firstRow="0" w:lastRow="0" w:firstColumn="0" w:lastColumn="0" w:oddVBand="0" w:evenVBand="0" w:oddHBand="1" w:evenHBand="0" w:firstRowFirstColumn="0" w:firstRowLastColumn="0" w:lastRowFirstColumn="0" w:lastRowLastColumn="0"/>
            </w:pPr>
            <w:r>
              <w:t>Půlení intervalu</w:t>
            </w:r>
          </w:p>
        </w:tc>
        <w:tc>
          <w:tcPr>
            <w:tcW w:w="2551" w:type="dxa"/>
          </w:tcPr>
          <w:p w14:paraId="12C7F6F2" w14:textId="0CE26BBA"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0.7937005259827856</w:t>
            </w:r>
          </w:p>
        </w:tc>
        <w:tc>
          <w:tcPr>
            <w:tcW w:w="2977" w:type="dxa"/>
          </w:tcPr>
          <w:p w14:paraId="1C596DE5" w14:textId="3E7B2F45" w:rsidR="00602801" w:rsidRPr="00602801" w:rsidRDefault="00602801" w:rsidP="00602801">
            <w:pPr>
              <w:cnfStyle w:val="000000100000" w:firstRow="0" w:lastRow="0" w:firstColumn="0" w:lastColumn="0" w:oddVBand="0" w:evenVBand="0" w:oddHBand="1" w:evenHBand="0" w:firstRowFirstColumn="0" w:firstRowLastColumn="0" w:lastRowFirstColumn="0" w:lastRowLastColumn="0"/>
            </w:pPr>
            <w:r w:rsidRPr="00602801">
              <w:t>0.0001142999972216785</w:t>
            </w:r>
          </w:p>
        </w:tc>
      </w:tr>
      <w:tr w:rsidR="00602801" w14:paraId="4A68D156" w14:textId="77777777" w:rsidTr="00602801">
        <w:tc>
          <w:tcPr>
            <w:cnfStyle w:val="001000000000" w:firstRow="0" w:lastRow="0" w:firstColumn="1" w:lastColumn="0" w:oddVBand="0" w:evenVBand="0" w:oddHBand="0" w:evenHBand="0" w:firstRowFirstColumn="0" w:firstRowLastColumn="0" w:lastRowFirstColumn="0" w:lastRowLastColumn="0"/>
            <w:tcW w:w="2537" w:type="dxa"/>
            <w:vMerge/>
          </w:tcPr>
          <w:p w14:paraId="1190AEA4" w14:textId="77777777" w:rsidR="00602801" w:rsidRDefault="00602801" w:rsidP="00602801"/>
        </w:tc>
        <w:tc>
          <w:tcPr>
            <w:tcW w:w="2283" w:type="dxa"/>
          </w:tcPr>
          <w:p w14:paraId="768878DB" w14:textId="2C716828" w:rsidR="00602801" w:rsidRDefault="00602801" w:rsidP="00602801">
            <w:pPr>
              <w:cnfStyle w:val="000000000000" w:firstRow="0" w:lastRow="0" w:firstColumn="0" w:lastColumn="0" w:oddVBand="0" w:evenVBand="0" w:oddHBand="0" w:evenHBand="0" w:firstRowFirstColumn="0" w:firstRowLastColumn="0" w:lastRowFirstColumn="0" w:lastRowLastColumn="0"/>
            </w:pPr>
            <w:r>
              <w:t>Newtonova metoda</w:t>
            </w:r>
          </w:p>
        </w:tc>
        <w:tc>
          <w:tcPr>
            <w:tcW w:w="2551" w:type="dxa"/>
          </w:tcPr>
          <w:p w14:paraId="6C915AFF" w14:textId="71FDCF1B"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0.7937005259840998</w:t>
            </w:r>
          </w:p>
        </w:tc>
        <w:tc>
          <w:tcPr>
            <w:tcW w:w="2977" w:type="dxa"/>
          </w:tcPr>
          <w:p w14:paraId="1F5CE924" w14:textId="5F60A67E" w:rsidR="00602801" w:rsidRPr="00602801" w:rsidRDefault="00602801" w:rsidP="00602801">
            <w:pPr>
              <w:cnfStyle w:val="000000000000" w:firstRow="0" w:lastRow="0" w:firstColumn="0" w:lastColumn="0" w:oddVBand="0" w:evenVBand="0" w:oddHBand="0" w:evenHBand="0" w:firstRowFirstColumn="0" w:firstRowLastColumn="0" w:lastRowFirstColumn="0" w:lastRowLastColumn="0"/>
            </w:pPr>
            <w:r w:rsidRPr="00602801">
              <w:t>0.00028079999901819974</w:t>
            </w:r>
          </w:p>
        </w:tc>
      </w:tr>
    </w:tbl>
    <w:p w14:paraId="31BE0CEB" w14:textId="6C8F2BB5" w:rsidR="00602801" w:rsidRDefault="00602801"/>
    <w:p w14:paraId="3E0BC271" w14:textId="77777777" w:rsidR="00A67D60" w:rsidRDefault="00A67D60">
      <w:r>
        <w:br w:type="page"/>
      </w:r>
    </w:p>
    <w:p w14:paraId="7AF3D39D" w14:textId="1A1BF827" w:rsidR="00602801" w:rsidRDefault="00602801">
      <w:r>
        <w:lastRenderedPageBreak/>
        <w:t>Implementace</w:t>
      </w:r>
    </w:p>
    <w:p w14:paraId="7158CA79" w14:textId="308489C0" w:rsidR="00602801" w:rsidRDefault="00A67D60">
      <w:r w:rsidRPr="00602801">
        <w:drawing>
          <wp:anchor distT="0" distB="0" distL="114300" distR="114300" simplePos="0" relativeHeight="251674624" behindDoc="0" locked="0" layoutInCell="1" allowOverlap="1" wp14:anchorId="521CCAA9" wp14:editId="67A54E55">
            <wp:simplePos x="0" y="0"/>
            <wp:positionH relativeFrom="margin">
              <wp:align>right</wp:align>
            </wp:positionH>
            <wp:positionV relativeFrom="paragraph">
              <wp:posOffset>2006997</wp:posOffset>
            </wp:positionV>
            <wp:extent cx="5733415" cy="2157730"/>
            <wp:effectExtent l="0" t="0" r="635" b="0"/>
            <wp:wrapTopAndBottom/>
            <wp:docPr id="102299159"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9159" name="Obrázek 1" descr="Obsah obrázku text, snímek obrazovky, Písmo&#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33415" cy="2157730"/>
                    </a:xfrm>
                    <a:prstGeom prst="rect">
                      <a:avLst/>
                    </a:prstGeom>
                  </pic:spPr>
                </pic:pic>
              </a:graphicData>
            </a:graphic>
          </wp:anchor>
        </w:drawing>
      </w:r>
      <w:r w:rsidR="00602801" w:rsidRPr="00602801">
        <w:drawing>
          <wp:anchor distT="0" distB="0" distL="114300" distR="114300" simplePos="0" relativeHeight="251673600" behindDoc="0" locked="0" layoutInCell="1" allowOverlap="1" wp14:anchorId="52CDDA25" wp14:editId="17AB696A">
            <wp:simplePos x="0" y="0"/>
            <wp:positionH relativeFrom="column">
              <wp:posOffset>0</wp:posOffset>
            </wp:positionH>
            <wp:positionV relativeFrom="paragraph">
              <wp:posOffset>0</wp:posOffset>
            </wp:positionV>
            <wp:extent cx="5733415" cy="1772920"/>
            <wp:effectExtent l="0" t="0" r="635" b="0"/>
            <wp:wrapTopAndBottom/>
            <wp:docPr id="12661013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01332" name="Obrázek 1" descr="Obsah obrázku text, snímek obrazovky, Písmo&#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33415" cy="1772920"/>
                    </a:xfrm>
                    <a:prstGeom prst="rect">
                      <a:avLst/>
                    </a:prstGeom>
                  </pic:spPr>
                </pic:pic>
              </a:graphicData>
            </a:graphic>
          </wp:anchor>
        </w:drawing>
      </w:r>
    </w:p>
    <w:p w14:paraId="294E20A2" w14:textId="50B1417D" w:rsidR="00A67D60" w:rsidRDefault="00A67D60"/>
    <w:p w14:paraId="0000005E" w14:textId="7EB8B32C" w:rsidR="00132E54" w:rsidRPr="00A67D60" w:rsidRDefault="00A67D60" w:rsidP="00A67D60">
      <w:pPr>
        <w:pStyle w:val="Odstavecseseznamem"/>
        <w:numPr>
          <w:ilvl w:val="0"/>
          <w:numId w:val="6"/>
        </w:numPr>
      </w:pPr>
      <w:r w:rsidRPr="00A67D60">
        <w:t>Z dat v tabulce lze usoudit, že obě metody poskytly podobné kořenové hodnoty pro každou z funkcí. Nicméně Newtonova metoda vyžadovala více výpočetního času než metoda půlení intervalu. Tento rozdíl v čase lze vysvětlit tím, že Newtonova metoda vyžaduje přesnější počáteční odhad kořene a často vyžaduje více iterací k dosažení konvergence, zatímco metoda půlení intervalu je robustnější a méně citlivá na počáteční odhad, což znamená méně iterací pro nalezení kořene.</w:t>
      </w:r>
      <w:r w:rsidR="00000000" w:rsidRPr="00A67D60">
        <w:br w:type="page"/>
      </w:r>
    </w:p>
    <w:p w14:paraId="0000005F" w14:textId="47F28206"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BA773C0"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50EC1852" w14:textId="77777777" w:rsidR="00B768E1" w:rsidRDefault="00B768E1"/>
    <w:p w14:paraId="5A5EB101" w14:textId="6760D11B" w:rsidR="008D11B3" w:rsidRDefault="00B768E1">
      <w:r w:rsidRPr="00B768E1">
        <w:t xml:space="preserve">Pro řešení této úlohy </w:t>
      </w:r>
      <w:r>
        <w:t>jsem zvolil</w:t>
      </w:r>
      <w:r w:rsidRPr="00B768E1">
        <w:t xml:space="preserve"> sledování pohybu myši na obrazovce k vygenerování náhodného semínka. Algoritmus pravidelně zaznamenává aktuální polohu kurzoru každých 0,1 sekundy po dobu 10 sekund. Na závěr je semínko vygenerováno zahashováním dlouhého seznamu těchto zaznamenaných poloh kurzoru. Tímto způsobem dosahuji </w:t>
      </w:r>
      <w:r>
        <w:t xml:space="preserve">zjednodušení výsledného </w:t>
      </w:r>
      <w:r w:rsidR="008D11B3">
        <w:t>semínka,</w:t>
      </w:r>
      <w:r>
        <w:t xml:space="preserve"> a to že i malá změna v zaznamenaných souřadnicích vyvolá velkou změnu</w:t>
      </w:r>
      <w:r w:rsidRPr="00B768E1">
        <w:t xml:space="preserve"> semínk</w:t>
      </w:r>
      <w:r>
        <w:t>a</w:t>
      </w:r>
      <w:r w:rsidRPr="00B768E1">
        <w:t>.</w:t>
      </w:r>
    </w:p>
    <w:p w14:paraId="4A1B46D2" w14:textId="77777777" w:rsidR="008D11B3" w:rsidRDefault="008D11B3"/>
    <w:p w14:paraId="4A7681EC" w14:textId="0CDA34C7" w:rsidR="008D11B3" w:rsidRDefault="008D11B3">
      <w:r w:rsidRPr="008D11B3">
        <w:rPr>
          <w:noProof/>
        </w:rPr>
        <w:drawing>
          <wp:anchor distT="0" distB="0" distL="114300" distR="114300" simplePos="0" relativeHeight="251669504" behindDoc="0" locked="0" layoutInCell="1" allowOverlap="1" wp14:anchorId="201C22FC" wp14:editId="2A276367">
            <wp:simplePos x="0" y="0"/>
            <wp:positionH relativeFrom="margin">
              <wp:align>right</wp:align>
            </wp:positionH>
            <wp:positionV relativeFrom="paragraph">
              <wp:posOffset>3105752</wp:posOffset>
            </wp:positionV>
            <wp:extent cx="5733415" cy="1255395"/>
            <wp:effectExtent l="0" t="0" r="635" b="1905"/>
            <wp:wrapTopAndBottom/>
            <wp:docPr id="1004429901"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429901" name="Obrázek 1" descr="Obsah obrázku text, snímek obrazovky, Písmo&#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33415" cy="1255395"/>
                    </a:xfrm>
                    <a:prstGeom prst="rect">
                      <a:avLst/>
                    </a:prstGeom>
                  </pic:spPr>
                </pic:pic>
              </a:graphicData>
            </a:graphic>
          </wp:anchor>
        </w:drawing>
      </w:r>
      <w:r w:rsidRPr="008D11B3">
        <w:rPr>
          <w:noProof/>
        </w:rPr>
        <w:drawing>
          <wp:anchor distT="0" distB="0" distL="114300" distR="114300" simplePos="0" relativeHeight="251668480" behindDoc="0" locked="0" layoutInCell="1" allowOverlap="1" wp14:anchorId="665F8AC5" wp14:editId="13784451">
            <wp:simplePos x="0" y="0"/>
            <wp:positionH relativeFrom="margin">
              <wp:posOffset>317633</wp:posOffset>
            </wp:positionH>
            <wp:positionV relativeFrom="paragraph">
              <wp:posOffset>291933</wp:posOffset>
            </wp:positionV>
            <wp:extent cx="5033645" cy="2769870"/>
            <wp:effectExtent l="0" t="0" r="0" b="0"/>
            <wp:wrapTopAndBottom/>
            <wp:docPr id="420487135" name="Obrázek 1" descr="Obsah obrázku text, snímek obrazovky, Písmo, softwar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87135" name="Obrázek 1" descr="Obsah obrázku text, snímek obrazovky, Písmo, software&#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033645" cy="2769870"/>
                    </a:xfrm>
                    <a:prstGeom prst="rect">
                      <a:avLst/>
                    </a:prstGeom>
                  </pic:spPr>
                </pic:pic>
              </a:graphicData>
            </a:graphic>
            <wp14:sizeRelH relativeFrom="margin">
              <wp14:pctWidth>0</wp14:pctWidth>
            </wp14:sizeRelH>
            <wp14:sizeRelV relativeFrom="margin">
              <wp14:pctHeight>0</wp14:pctHeight>
            </wp14:sizeRelV>
          </wp:anchor>
        </w:drawing>
      </w:r>
      <w:r>
        <w:t xml:space="preserve">Implementace: </w:t>
      </w:r>
    </w:p>
    <w:p w14:paraId="00000065" w14:textId="00DD2339" w:rsidR="00132E54" w:rsidRPr="008D11B3" w:rsidRDefault="008D11B3" w:rsidP="008D11B3">
      <w:pPr>
        <w:pStyle w:val="Odstavecseseznamem"/>
        <w:numPr>
          <w:ilvl w:val="0"/>
          <w:numId w:val="7"/>
        </w:numPr>
      </w:pPr>
      <w:r w:rsidRPr="008D11B3">
        <w:t xml:space="preserve">Použitím jednou vygenerovaného semínka vícekrát získáte vždy stejnou posloupnost náhodných čísel. Toto chování je důležité, protože semínko inicializuje generátor náhodných čísel a zajišťuje deterministický a opakovatelný výstup. </w:t>
      </w:r>
      <w:r w:rsidRPr="008D11B3">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2544549C" w14:textId="77777777" w:rsidR="008D11B3" w:rsidRDefault="008D11B3"/>
    <w:p w14:paraId="6CF70C2D" w14:textId="4688C6E1" w:rsidR="008D11B3" w:rsidRDefault="006E7571">
      <w:r w:rsidRPr="006E7571">
        <w:rPr>
          <w:noProof/>
        </w:rPr>
        <w:drawing>
          <wp:anchor distT="0" distB="0" distL="114300" distR="114300" simplePos="0" relativeHeight="251670528" behindDoc="0" locked="0" layoutInCell="1" allowOverlap="1" wp14:anchorId="6547073D" wp14:editId="1648EF01">
            <wp:simplePos x="0" y="0"/>
            <wp:positionH relativeFrom="margin">
              <wp:posOffset>1147445</wp:posOffset>
            </wp:positionH>
            <wp:positionV relativeFrom="paragraph">
              <wp:posOffset>307975</wp:posOffset>
            </wp:positionV>
            <wp:extent cx="3078480" cy="2124710"/>
            <wp:effectExtent l="0" t="0" r="7620" b="8890"/>
            <wp:wrapTopAndBottom/>
            <wp:docPr id="25966225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62253" name="Obrázek 1" descr="Obsah obrázku text, snímek obrazovky, Písmo&#10;&#10;Popis byl vytvořen automaticky"/>
                    <pic:cNvPicPr/>
                  </pic:nvPicPr>
                  <pic:blipFill>
                    <a:blip r:embed="rId21">
                      <a:extLst>
                        <a:ext uri="{28A0092B-C50C-407E-A947-70E740481C1C}">
                          <a14:useLocalDpi xmlns:a14="http://schemas.microsoft.com/office/drawing/2010/main" val="0"/>
                        </a:ext>
                      </a:extLst>
                    </a:blip>
                    <a:stretch>
                      <a:fillRect/>
                    </a:stretch>
                  </pic:blipFill>
                  <pic:spPr>
                    <a:xfrm>
                      <a:off x="0" y="0"/>
                      <a:ext cx="3078480" cy="2124710"/>
                    </a:xfrm>
                    <a:prstGeom prst="rect">
                      <a:avLst/>
                    </a:prstGeom>
                  </pic:spPr>
                </pic:pic>
              </a:graphicData>
            </a:graphic>
            <wp14:sizeRelH relativeFrom="margin">
              <wp14:pctWidth>0</wp14:pctWidth>
            </wp14:sizeRelH>
            <wp14:sizeRelV relativeFrom="margin">
              <wp14:pctHeight>0</wp14:pctHeight>
            </wp14:sizeRelV>
          </wp:anchor>
        </w:drawing>
      </w:r>
      <w:r w:rsidR="008D11B3">
        <w:t>Řešené funkce</w:t>
      </w:r>
    </w:p>
    <w:p w14:paraId="0CD3905F" w14:textId="77777777" w:rsidR="008D11B3" w:rsidRDefault="008D11B3"/>
    <w:p w14:paraId="39B8BD17" w14:textId="70F295DE" w:rsidR="008D11B3" w:rsidRDefault="008D11B3">
      <w:r>
        <w:t>Výsledná tabulka</w:t>
      </w:r>
    </w:p>
    <w:tbl>
      <w:tblPr>
        <w:tblStyle w:val="Tabulkasmkou4zvraznn5"/>
        <w:tblW w:w="9781" w:type="dxa"/>
        <w:tblInd w:w="-147" w:type="dxa"/>
        <w:tblLook w:val="04A0" w:firstRow="1" w:lastRow="0" w:firstColumn="1" w:lastColumn="0" w:noHBand="0" w:noVBand="1"/>
      </w:tblPr>
      <w:tblGrid>
        <w:gridCol w:w="1718"/>
        <w:gridCol w:w="85"/>
        <w:gridCol w:w="1883"/>
        <w:gridCol w:w="6095"/>
      </w:tblGrid>
      <w:tr w:rsidR="000E2F61" w14:paraId="629A0E46" w14:textId="77777777" w:rsidTr="000E2F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14:paraId="3511D3A3" w14:textId="00150553" w:rsidR="008D11B3" w:rsidRDefault="000E2F61">
            <w:r>
              <w:t>Funkce</w:t>
            </w:r>
          </w:p>
        </w:tc>
        <w:tc>
          <w:tcPr>
            <w:tcW w:w="1883" w:type="dxa"/>
          </w:tcPr>
          <w:p w14:paraId="07F0D51B" w14:textId="48A41A11" w:rsidR="008D11B3" w:rsidRDefault="000E2F61">
            <w:pPr>
              <w:cnfStyle w:val="100000000000" w:firstRow="1" w:lastRow="0" w:firstColumn="0" w:lastColumn="0" w:oddVBand="0" w:evenVBand="0" w:oddHBand="0" w:evenHBand="0" w:firstRowFirstColumn="0" w:firstRowLastColumn="0" w:lastRowFirstColumn="0" w:lastRowLastColumn="0"/>
            </w:pPr>
            <w:r>
              <w:t>Druh řešení</w:t>
            </w:r>
          </w:p>
        </w:tc>
        <w:tc>
          <w:tcPr>
            <w:tcW w:w="6095" w:type="dxa"/>
          </w:tcPr>
          <w:p w14:paraId="3D2C2BD3" w14:textId="4CD0E34D" w:rsidR="008D11B3" w:rsidRDefault="000E2F61">
            <w:pPr>
              <w:cnfStyle w:val="100000000000" w:firstRow="1" w:lastRow="0" w:firstColumn="0" w:lastColumn="0" w:oddVBand="0" w:evenVBand="0" w:oddHBand="0" w:evenHBand="0" w:firstRowFirstColumn="0" w:firstRowLastColumn="0" w:lastRowFirstColumn="0" w:lastRowLastColumn="0"/>
            </w:pPr>
            <w:r>
              <w:t>Řešení</w:t>
            </w:r>
          </w:p>
        </w:tc>
      </w:tr>
      <w:tr w:rsidR="008D11B3" w14:paraId="34D1C32B"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val="restart"/>
          </w:tcPr>
          <w:p w14:paraId="5ED104B5" w14:textId="340D0DC0" w:rsidR="008D11B3" w:rsidRDefault="006E7571">
            <w:r>
              <w:t>Polynomická funkce</w:t>
            </w:r>
          </w:p>
        </w:tc>
        <w:tc>
          <w:tcPr>
            <w:tcW w:w="1968" w:type="dxa"/>
            <w:gridSpan w:val="2"/>
          </w:tcPr>
          <w:p w14:paraId="13AE87AC" w14:textId="40A3F2A4" w:rsidR="008D11B3" w:rsidRDefault="006E7571">
            <w:pPr>
              <w:cnfStyle w:val="000000100000" w:firstRow="0" w:lastRow="0" w:firstColumn="0" w:lastColumn="0" w:oddVBand="0" w:evenVBand="0" w:oddHBand="1" w:evenHBand="0" w:firstRowFirstColumn="0" w:firstRowLastColumn="0" w:lastRowFirstColumn="0" w:lastRowLastColumn="0"/>
            </w:pPr>
            <w:r>
              <w:t>Analytické řešení (WolframAlp</w:t>
            </w:r>
            <w:r w:rsidR="000E2F61">
              <w:t>h</w:t>
            </w:r>
            <w:r>
              <w:t>a)</w:t>
            </w:r>
          </w:p>
        </w:tc>
        <w:tc>
          <w:tcPr>
            <w:tcW w:w="6095" w:type="dxa"/>
          </w:tcPr>
          <w:p w14:paraId="299784E3" w14:textId="3DEDDF66" w:rsidR="008D11B3" w:rsidRDefault="000E2F61">
            <w:pPr>
              <w:cnfStyle w:val="000000100000" w:firstRow="0" w:lastRow="0" w:firstColumn="0" w:lastColumn="0" w:oddVBand="0" w:evenVBand="0" w:oddHBand="1" w:evenHBand="0" w:firstRowFirstColumn="0" w:firstRowLastColumn="0" w:lastRowFirstColumn="0" w:lastRowLastColumn="0"/>
            </w:pPr>
            <w:r w:rsidRPr="000E2F61">
              <w:rPr>
                <w:noProof/>
              </w:rPr>
              <w:drawing>
                <wp:inline distT="0" distB="0" distL="0" distR="0" wp14:anchorId="69A0248B" wp14:editId="3FA6D631">
                  <wp:extent cx="3067478" cy="514422"/>
                  <wp:effectExtent l="0" t="0" r="0" b="0"/>
                  <wp:docPr id="127593315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33158" name=""/>
                          <pic:cNvPicPr/>
                        </pic:nvPicPr>
                        <pic:blipFill>
                          <a:blip r:embed="rId22"/>
                          <a:stretch>
                            <a:fillRect/>
                          </a:stretch>
                        </pic:blipFill>
                        <pic:spPr>
                          <a:xfrm>
                            <a:off x="0" y="0"/>
                            <a:ext cx="3067478" cy="514422"/>
                          </a:xfrm>
                          <a:prstGeom prst="rect">
                            <a:avLst/>
                          </a:prstGeom>
                        </pic:spPr>
                      </pic:pic>
                    </a:graphicData>
                  </a:graphic>
                </wp:inline>
              </w:drawing>
            </w:r>
          </w:p>
        </w:tc>
      </w:tr>
      <w:tr w:rsidR="008D11B3" w14:paraId="6F0DB42D"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4B227E5A" w14:textId="77777777" w:rsidR="008D11B3" w:rsidRDefault="008D11B3"/>
        </w:tc>
        <w:tc>
          <w:tcPr>
            <w:tcW w:w="1968" w:type="dxa"/>
            <w:gridSpan w:val="2"/>
          </w:tcPr>
          <w:p w14:paraId="05562441" w14:textId="557C867D" w:rsidR="008D11B3" w:rsidRDefault="006E7571">
            <w:pPr>
              <w:cnfStyle w:val="000000000000" w:firstRow="0" w:lastRow="0" w:firstColumn="0" w:lastColumn="0" w:oddVBand="0" w:evenVBand="0" w:oddHBand="0" w:evenHBand="0" w:firstRowFirstColumn="0" w:firstRowLastColumn="0" w:lastRowFirstColumn="0" w:lastRowLastColumn="0"/>
            </w:pPr>
            <w:r>
              <w:t>Adaptivní metoda</w:t>
            </w:r>
          </w:p>
        </w:tc>
        <w:tc>
          <w:tcPr>
            <w:tcW w:w="6095" w:type="dxa"/>
          </w:tcPr>
          <w:p w14:paraId="54B9981F" w14:textId="4A6A2447" w:rsidR="008D11B3" w:rsidRPr="006E7571" w:rsidRDefault="006E7571">
            <w:pPr>
              <w:cnfStyle w:val="000000000000" w:firstRow="0" w:lastRow="0" w:firstColumn="0" w:lastColumn="0" w:oddVBand="0" w:evenVBand="0" w:oddHBand="0" w:evenHBand="0" w:firstRowFirstColumn="0" w:firstRowLastColumn="0" w:lastRowFirstColumn="0" w:lastRowLastColumn="0"/>
            </w:pPr>
            <w:r w:rsidRPr="006E7571">
              <w:t>6.916666666666667</w:t>
            </w:r>
          </w:p>
        </w:tc>
      </w:tr>
      <w:tr w:rsidR="008D11B3" w14:paraId="1B3ABB5F"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7BC61728" w14:textId="77777777" w:rsidR="008D11B3" w:rsidRDefault="008D11B3"/>
        </w:tc>
        <w:tc>
          <w:tcPr>
            <w:tcW w:w="1968" w:type="dxa"/>
            <w:gridSpan w:val="2"/>
          </w:tcPr>
          <w:p w14:paraId="797360A0" w14:textId="016BD0EB" w:rsidR="008D11B3" w:rsidRDefault="006E7571">
            <w:pPr>
              <w:cnfStyle w:val="000000100000" w:firstRow="0" w:lastRow="0" w:firstColumn="0" w:lastColumn="0" w:oddVBand="0" w:evenVBand="0" w:oddHBand="1" w:evenHBand="0" w:firstRowFirstColumn="0" w:firstRowLastColumn="0" w:lastRowFirstColumn="0" w:lastRowLastColumn="0"/>
            </w:pPr>
            <w:r>
              <w:t>Lichoběžníková metoda</w:t>
            </w:r>
          </w:p>
        </w:tc>
        <w:tc>
          <w:tcPr>
            <w:tcW w:w="6095" w:type="dxa"/>
          </w:tcPr>
          <w:p w14:paraId="5A4EC725" w14:textId="386271CB" w:rsidR="008D11B3" w:rsidRPr="006E7571" w:rsidRDefault="006E7571">
            <w:pPr>
              <w:cnfStyle w:val="000000100000" w:firstRow="0" w:lastRow="0" w:firstColumn="0" w:lastColumn="0" w:oddVBand="0" w:evenVBand="0" w:oddHBand="1" w:evenHBand="0" w:firstRowFirstColumn="0" w:firstRowLastColumn="0" w:lastRowFirstColumn="0" w:lastRowLastColumn="0"/>
            </w:pPr>
            <w:r w:rsidRPr="006E7571">
              <w:t>6.916925</w:t>
            </w:r>
          </w:p>
        </w:tc>
      </w:tr>
      <w:tr w:rsidR="008D11B3" w14:paraId="3A27B417"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3732F8B0" w14:textId="77777777" w:rsidR="008D11B3" w:rsidRDefault="008D11B3"/>
        </w:tc>
        <w:tc>
          <w:tcPr>
            <w:tcW w:w="1968" w:type="dxa"/>
            <w:gridSpan w:val="2"/>
          </w:tcPr>
          <w:p w14:paraId="397B5539" w14:textId="30700A5E" w:rsidR="008D11B3" w:rsidRDefault="006E7571">
            <w:pPr>
              <w:cnfStyle w:val="000000000000" w:firstRow="0" w:lastRow="0" w:firstColumn="0" w:lastColumn="0" w:oddVBand="0" w:evenVBand="0" w:oddHBand="0" w:evenHBand="0" w:firstRowFirstColumn="0" w:firstRowLastColumn="0" w:lastRowFirstColumn="0" w:lastRowLastColumn="0"/>
            </w:pPr>
            <w:r>
              <w:t>Simpson</w:t>
            </w:r>
          </w:p>
        </w:tc>
        <w:tc>
          <w:tcPr>
            <w:tcW w:w="6095" w:type="dxa"/>
          </w:tcPr>
          <w:p w14:paraId="4B814B04" w14:textId="3296995C" w:rsidR="008D11B3"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6.916666666666667</w:t>
            </w:r>
          </w:p>
        </w:tc>
      </w:tr>
      <w:tr w:rsidR="008D11B3" w14:paraId="296D3BC9"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2034B5D1" w14:textId="77777777" w:rsidR="008D11B3" w:rsidRDefault="008D11B3"/>
        </w:tc>
        <w:tc>
          <w:tcPr>
            <w:tcW w:w="1968" w:type="dxa"/>
            <w:gridSpan w:val="2"/>
          </w:tcPr>
          <w:p w14:paraId="212FD623" w14:textId="79E3D567" w:rsidR="008D11B3" w:rsidRDefault="006E7571">
            <w:pPr>
              <w:cnfStyle w:val="000000100000" w:firstRow="0" w:lastRow="0" w:firstColumn="0" w:lastColumn="0" w:oddVBand="0" w:evenVBand="0" w:oddHBand="1" w:evenHBand="0" w:firstRowFirstColumn="0" w:firstRowLastColumn="0" w:lastRowFirstColumn="0" w:lastRowLastColumn="0"/>
            </w:pPr>
            <w:r>
              <w:t>Romberg</w:t>
            </w:r>
          </w:p>
        </w:tc>
        <w:tc>
          <w:tcPr>
            <w:tcW w:w="6095" w:type="dxa"/>
          </w:tcPr>
          <w:p w14:paraId="4336D3EE" w14:textId="6D58CE3B" w:rsidR="008D11B3" w:rsidRPr="006E7571" w:rsidRDefault="006E7571">
            <w:pPr>
              <w:cnfStyle w:val="000000100000" w:firstRow="0" w:lastRow="0" w:firstColumn="0" w:lastColumn="0" w:oddVBand="0" w:evenVBand="0" w:oddHBand="1" w:evenHBand="0" w:firstRowFirstColumn="0" w:firstRowLastColumn="0" w:lastRowFirstColumn="0" w:lastRowLastColumn="0"/>
            </w:pPr>
            <w:r w:rsidRPr="006E7571">
              <w:t>6.916666666666667</w:t>
            </w:r>
          </w:p>
        </w:tc>
      </w:tr>
      <w:tr w:rsidR="006E7571" w14:paraId="5939B8BD"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val="restart"/>
          </w:tcPr>
          <w:p w14:paraId="5E9B5E31" w14:textId="49CBB70E" w:rsidR="006E7571" w:rsidRDefault="006E7571" w:rsidP="006E7571">
            <w:r>
              <w:t>Logaritmická funkce</w:t>
            </w:r>
          </w:p>
        </w:tc>
        <w:tc>
          <w:tcPr>
            <w:tcW w:w="1968" w:type="dxa"/>
            <w:gridSpan w:val="2"/>
          </w:tcPr>
          <w:p w14:paraId="09796548" w14:textId="5328815F" w:rsidR="006E7571" w:rsidRDefault="006E7571" w:rsidP="006E7571">
            <w:pPr>
              <w:cnfStyle w:val="000000000000" w:firstRow="0" w:lastRow="0" w:firstColumn="0" w:lastColumn="0" w:oddVBand="0" w:evenVBand="0" w:oddHBand="0" w:evenHBand="0" w:firstRowFirstColumn="0" w:firstRowLastColumn="0" w:lastRowFirstColumn="0" w:lastRowLastColumn="0"/>
            </w:pPr>
            <w:r>
              <w:t>Analytické řešení (WolframAlp</w:t>
            </w:r>
            <w:r w:rsidR="000E2F61">
              <w:t>h</w:t>
            </w:r>
            <w:r>
              <w:t>a)</w:t>
            </w:r>
          </w:p>
        </w:tc>
        <w:tc>
          <w:tcPr>
            <w:tcW w:w="6095" w:type="dxa"/>
          </w:tcPr>
          <w:p w14:paraId="112F28B7" w14:textId="735E52E4" w:rsidR="006E7571" w:rsidRPr="006E7571" w:rsidRDefault="000E2F61" w:rsidP="006E7571">
            <w:pPr>
              <w:cnfStyle w:val="000000000000" w:firstRow="0" w:lastRow="0" w:firstColumn="0" w:lastColumn="0" w:oddVBand="0" w:evenVBand="0" w:oddHBand="0" w:evenHBand="0" w:firstRowFirstColumn="0" w:firstRowLastColumn="0" w:lastRowFirstColumn="0" w:lastRowLastColumn="0"/>
            </w:pPr>
            <w:r w:rsidRPr="000E2F61">
              <w:rPr>
                <w:noProof/>
              </w:rPr>
              <w:drawing>
                <wp:inline distT="0" distB="0" distL="0" distR="0" wp14:anchorId="049EF57C" wp14:editId="613C44E0">
                  <wp:extent cx="3486637" cy="543001"/>
                  <wp:effectExtent l="0" t="0" r="0" b="9525"/>
                  <wp:docPr id="125020384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03845" name=""/>
                          <pic:cNvPicPr/>
                        </pic:nvPicPr>
                        <pic:blipFill>
                          <a:blip r:embed="rId23"/>
                          <a:stretch>
                            <a:fillRect/>
                          </a:stretch>
                        </pic:blipFill>
                        <pic:spPr>
                          <a:xfrm>
                            <a:off x="0" y="0"/>
                            <a:ext cx="3486637" cy="543001"/>
                          </a:xfrm>
                          <a:prstGeom prst="rect">
                            <a:avLst/>
                          </a:prstGeom>
                        </pic:spPr>
                      </pic:pic>
                    </a:graphicData>
                  </a:graphic>
                </wp:inline>
              </w:drawing>
            </w:r>
          </w:p>
        </w:tc>
      </w:tr>
      <w:tr w:rsidR="006E7571" w14:paraId="68D6735F"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167116B6" w14:textId="77777777" w:rsidR="006E7571" w:rsidRDefault="006E7571" w:rsidP="006E7571"/>
        </w:tc>
        <w:tc>
          <w:tcPr>
            <w:tcW w:w="1968" w:type="dxa"/>
            <w:gridSpan w:val="2"/>
          </w:tcPr>
          <w:p w14:paraId="0B80F4C0" w14:textId="169EF3E4" w:rsidR="006E7571" w:rsidRDefault="006E7571" w:rsidP="006E7571">
            <w:pPr>
              <w:cnfStyle w:val="000000100000" w:firstRow="0" w:lastRow="0" w:firstColumn="0" w:lastColumn="0" w:oddVBand="0" w:evenVBand="0" w:oddHBand="1" w:evenHBand="0" w:firstRowFirstColumn="0" w:firstRowLastColumn="0" w:lastRowFirstColumn="0" w:lastRowLastColumn="0"/>
            </w:pPr>
            <w:r>
              <w:t>Adaptivní metoda</w:t>
            </w:r>
          </w:p>
        </w:tc>
        <w:tc>
          <w:tcPr>
            <w:tcW w:w="6095" w:type="dxa"/>
          </w:tcPr>
          <w:p w14:paraId="6D3A18CD" w14:textId="543C204A"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0.9818157902823592</w:t>
            </w:r>
          </w:p>
        </w:tc>
      </w:tr>
      <w:tr w:rsidR="006E7571" w14:paraId="14C68080"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0614E9F1" w14:textId="77777777" w:rsidR="006E7571" w:rsidRDefault="006E7571" w:rsidP="006E7571"/>
        </w:tc>
        <w:tc>
          <w:tcPr>
            <w:tcW w:w="1968" w:type="dxa"/>
            <w:gridSpan w:val="2"/>
          </w:tcPr>
          <w:p w14:paraId="6B5F81A3" w14:textId="5554CA86" w:rsidR="006E7571" w:rsidRDefault="006E7571" w:rsidP="006E7571">
            <w:pPr>
              <w:cnfStyle w:val="000000000000" w:firstRow="0" w:lastRow="0" w:firstColumn="0" w:lastColumn="0" w:oddVBand="0" w:evenVBand="0" w:oddHBand="0" w:evenHBand="0" w:firstRowFirstColumn="0" w:firstRowLastColumn="0" w:lastRowFirstColumn="0" w:lastRowLastColumn="0"/>
            </w:pPr>
            <w:r>
              <w:t>Lichoběžníková metoda</w:t>
            </w:r>
          </w:p>
        </w:tc>
        <w:tc>
          <w:tcPr>
            <w:tcW w:w="6095" w:type="dxa"/>
          </w:tcPr>
          <w:p w14:paraId="49FD482B" w14:textId="526980A8"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0.9818133883291631</w:t>
            </w:r>
          </w:p>
        </w:tc>
      </w:tr>
      <w:tr w:rsidR="006E7571" w14:paraId="29DF6E3E"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1E3C710A" w14:textId="77777777" w:rsidR="006E7571" w:rsidRDefault="006E7571" w:rsidP="006E7571"/>
        </w:tc>
        <w:tc>
          <w:tcPr>
            <w:tcW w:w="1968" w:type="dxa"/>
            <w:gridSpan w:val="2"/>
          </w:tcPr>
          <w:p w14:paraId="0FC94B80" w14:textId="5BD095C7" w:rsidR="006E7571" w:rsidRDefault="006E7571" w:rsidP="006E7571">
            <w:pPr>
              <w:cnfStyle w:val="000000100000" w:firstRow="0" w:lastRow="0" w:firstColumn="0" w:lastColumn="0" w:oddVBand="0" w:evenVBand="0" w:oddHBand="1" w:evenHBand="0" w:firstRowFirstColumn="0" w:firstRowLastColumn="0" w:lastRowFirstColumn="0" w:lastRowLastColumn="0"/>
            </w:pPr>
            <w:r>
              <w:t>Simpson</w:t>
            </w:r>
          </w:p>
        </w:tc>
        <w:tc>
          <w:tcPr>
            <w:tcW w:w="6095" w:type="dxa"/>
          </w:tcPr>
          <w:p w14:paraId="38623030" w14:textId="3337BC27"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0.9818157902520076</w:t>
            </w:r>
          </w:p>
        </w:tc>
      </w:tr>
      <w:tr w:rsidR="006E7571" w14:paraId="6D720253"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7B94FAF7" w14:textId="77777777" w:rsidR="006E7571" w:rsidRDefault="006E7571" w:rsidP="006E7571"/>
        </w:tc>
        <w:tc>
          <w:tcPr>
            <w:tcW w:w="1968" w:type="dxa"/>
            <w:gridSpan w:val="2"/>
          </w:tcPr>
          <w:p w14:paraId="1D6CC9A6" w14:textId="6C0EE867" w:rsidR="006E7571" w:rsidRDefault="006E7571" w:rsidP="006E7571">
            <w:pPr>
              <w:cnfStyle w:val="000000000000" w:firstRow="0" w:lastRow="0" w:firstColumn="0" w:lastColumn="0" w:oddVBand="0" w:evenVBand="0" w:oddHBand="0" w:evenHBand="0" w:firstRowFirstColumn="0" w:firstRowLastColumn="0" w:lastRowFirstColumn="0" w:lastRowLastColumn="0"/>
            </w:pPr>
            <w:r>
              <w:t>Romberg</w:t>
            </w:r>
          </w:p>
        </w:tc>
        <w:tc>
          <w:tcPr>
            <w:tcW w:w="6095" w:type="dxa"/>
          </w:tcPr>
          <w:p w14:paraId="718098C7" w14:textId="22634FE5"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0.9818157902694467</w:t>
            </w:r>
          </w:p>
        </w:tc>
      </w:tr>
      <w:tr w:rsidR="006E7571" w14:paraId="766B5074"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val="restart"/>
          </w:tcPr>
          <w:p w14:paraId="49D02A0E" w14:textId="4226FF67" w:rsidR="006E7571" w:rsidRDefault="006E7571" w:rsidP="006E7571">
            <w:r>
              <w:lastRenderedPageBreak/>
              <w:t>Harmonická funkce</w:t>
            </w:r>
          </w:p>
        </w:tc>
        <w:tc>
          <w:tcPr>
            <w:tcW w:w="1968" w:type="dxa"/>
            <w:gridSpan w:val="2"/>
          </w:tcPr>
          <w:p w14:paraId="51EA3752" w14:textId="53F7FB84" w:rsidR="006E7571" w:rsidRDefault="006E7571" w:rsidP="006E7571">
            <w:pPr>
              <w:cnfStyle w:val="000000100000" w:firstRow="0" w:lastRow="0" w:firstColumn="0" w:lastColumn="0" w:oddVBand="0" w:evenVBand="0" w:oddHBand="1" w:evenHBand="0" w:firstRowFirstColumn="0" w:firstRowLastColumn="0" w:lastRowFirstColumn="0" w:lastRowLastColumn="0"/>
            </w:pPr>
            <w:r>
              <w:t>Analytické řešení (WolframAlp</w:t>
            </w:r>
            <w:r w:rsidR="000E2F61">
              <w:t>h</w:t>
            </w:r>
            <w:r>
              <w:t>a)</w:t>
            </w:r>
          </w:p>
        </w:tc>
        <w:tc>
          <w:tcPr>
            <w:tcW w:w="6095" w:type="dxa"/>
          </w:tcPr>
          <w:p w14:paraId="215935A2" w14:textId="635618F8" w:rsidR="006E7571" w:rsidRPr="006E7571" w:rsidRDefault="000E2F61" w:rsidP="006E7571">
            <w:pPr>
              <w:cnfStyle w:val="000000100000" w:firstRow="0" w:lastRow="0" w:firstColumn="0" w:lastColumn="0" w:oddVBand="0" w:evenVBand="0" w:oddHBand="1" w:evenHBand="0" w:firstRowFirstColumn="0" w:firstRowLastColumn="0" w:lastRowFirstColumn="0" w:lastRowLastColumn="0"/>
            </w:pPr>
            <w:r w:rsidRPr="000E2F61">
              <w:rPr>
                <w:noProof/>
              </w:rPr>
              <w:drawing>
                <wp:inline distT="0" distB="0" distL="0" distR="0" wp14:anchorId="7908CB71" wp14:editId="6171A51C">
                  <wp:extent cx="2114845" cy="409632"/>
                  <wp:effectExtent l="0" t="0" r="0" b="9525"/>
                  <wp:docPr id="425045740"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45740" name=""/>
                          <pic:cNvPicPr/>
                        </pic:nvPicPr>
                        <pic:blipFill>
                          <a:blip r:embed="rId24"/>
                          <a:stretch>
                            <a:fillRect/>
                          </a:stretch>
                        </pic:blipFill>
                        <pic:spPr>
                          <a:xfrm>
                            <a:off x="0" y="0"/>
                            <a:ext cx="2114845" cy="409632"/>
                          </a:xfrm>
                          <a:prstGeom prst="rect">
                            <a:avLst/>
                          </a:prstGeom>
                        </pic:spPr>
                      </pic:pic>
                    </a:graphicData>
                  </a:graphic>
                </wp:inline>
              </w:drawing>
            </w:r>
          </w:p>
        </w:tc>
      </w:tr>
      <w:tr w:rsidR="006E7571" w14:paraId="346BC855"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0DFA72B9" w14:textId="77777777" w:rsidR="006E7571" w:rsidRDefault="006E7571" w:rsidP="006E7571"/>
        </w:tc>
        <w:tc>
          <w:tcPr>
            <w:tcW w:w="1968" w:type="dxa"/>
            <w:gridSpan w:val="2"/>
          </w:tcPr>
          <w:p w14:paraId="5C0FCAFE" w14:textId="19D4A0B1" w:rsidR="006E7571" w:rsidRDefault="006E7571" w:rsidP="006E7571">
            <w:pPr>
              <w:cnfStyle w:val="000000000000" w:firstRow="0" w:lastRow="0" w:firstColumn="0" w:lastColumn="0" w:oddVBand="0" w:evenVBand="0" w:oddHBand="0" w:evenHBand="0" w:firstRowFirstColumn="0" w:firstRowLastColumn="0" w:lastRowFirstColumn="0" w:lastRowLastColumn="0"/>
            </w:pPr>
            <w:r>
              <w:t>Adaptivní metoda</w:t>
            </w:r>
          </w:p>
        </w:tc>
        <w:tc>
          <w:tcPr>
            <w:tcW w:w="6095" w:type="dxa"/>
          </w:tcPr>
          <w:p w14:paraId="64EB5D6B" w14:textId="20D37F07"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-0.2414643935364238</w:t>
            </w:r>
          </w:p>
        </w:tc>
      </w:tr>
      <w:tr w:rsidR="006E7571" w14:paraId="0413173E"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25F14563" w14:textId="77777777" w:rsidR="006E7571" w:rsidRDefault="006E7571" w:rsidP="006E7571"/>
        </w:tc>
        <w:tc>
          <w:tcPr>
            <w:tcW w:w="1968" w:type="dxa"/>
            <w:gridSpan w:val="2"/>
          </w:tcPr>
          <w:p w14:paraId="33FFBF02" w14:textId="4B13BBDB" w:rsidR="006E7571" w:rsidRDefault="006E7571" w:rsidP="006E7571">
            <w:pPr>
              <w:cnfStyle w:val="000000100000" w:firstRow="0" w:lastRow="0" w:firstColumn="0" w:lastColumn="0" w:oddVBand="0" w:evenVBand="0" w:oddHBand="1" w:evenHBand="0" w:firstRowFirstColumn="0" w:firstRowLastColumn="0" w:lastRowFirstColumn="0" w:lastRowLastColumn="0"/>
            </w:pPr>
            <w:r>
              <w:t>Lichoběžníková metoda</w:t>
            </w:r>
          </w:p>
        </w:tc>
        <w:tc>
          <w:tcPr>
            <w:tcW w:w="6095" w:type="dxa"/>
          </w:tcPr>
          <w:p w14:paraId="754F739C" w14:textId="312C367C"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-0.24144245328374955</w:t>
            </w:r>
          </w:p>
        </w:tc>
      </w:tr>
      <w:tr w:rsidR="006E7571" w14:paraId="58D488DB" w14:textId="77777777" w:rsidTr="000E2F61">
        <w:tc>
          <w:tcPr>
            <w:cnfStyle w:val="001000000000" w:firstRow="0" w:lastRow="0" w:firstColumn="1" w:lastColumn="0" w:oddVBand="0" w:evenVBand="0" w:oddHBand="0" w:evenHBand="0" w:firstRowFirstColumn="0" w:firstRowLastColumn="0" w:lastRowFirstColumn="0" w:lastRowLastColumn="0"/>
            <w:tcW w:w="1718" w:type="dxa"/>
            <w:vMerge/>
          </w:tcPr>
          <w:p w14:paraId="6B6F6AD4" w14:textId="77777777" w:rsidR="006E7571" w:rsidRDefault="006E7571" w:rsidP="006E7571"/>
        </w:tc>
        <w:tc>
          <w:tcPr>
            <w:tcW w:w="1968" w:type="dxa"/>
            <w:gridSpan w:val="2"/>
          </w:tcPr>
          <w:p w14:paraId="2C6247E5" w14:textId="6E6A8805" w:rsidR="006E7571" w:rsidRDefault="006E7571" w:rsidP="006E7571">
            <w:pPr>
              <w:cnfStyle w:val="000000000000" w:firstRow="0" w:lastRow="0" w:firstColumn="0" w:lastColumn="0" w:oddVBand="0" w:evenVBand="0" w:oddHBand="0" w:evenHBand="0" w:firstRowFirstColumn="0" w:firstRowLastColumn="0" w:lastRowFirstColumn="0" w:lastRowLastColumn="0"/>
            </w:pPr>
            <w:r>
              <w:t>Simpson</w:t>
            </w:r>
          </w:p>
        </w:tc>
        <w:tc>
          <w:tcPr>
            <w:tcW w:w="6095" w:type="dxa"/>
          </w:tcPr>
          <w:p w14:paraId="516CDFDA" w14:textId="0CB02429" w:rsidR="006E7571" w:rsidRPr="006E7571" w:rsidRDefault="006E7571" w:rsidP="006E7571">
            <w:pPr>
              <w:cnfStyle w:val="000000000000" w:firstRow="0" w:lastRow="0" w:firstColumn="0" w:lastColumn="0" w:oddVBand="0" w:evenVBand="0" w:oddHBand="0" w:evenHBand="0" w:firstRowFirstColumn="0" w:firstRowLastColumn="0" w:lastRowFirstColumn="0" w:lastRowLastColumn="0"/>
            </w:pPr>
            <w:r w:rsidRPr="006E7571">
              <w:t>-0.24146439629036023</w:t>
            </w:r>
          </w:p>
        </w:tc>
      </w:tr>
      <w:tr w:rsidR="006E7571" w14:paraId="4F1C3E1B" w14:textId="77777777" w:rsidTr="000E2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vMerge/>
          </w:tcPr>
          <w:p w14:paraId="6C933184" w14:textId="77777777" w:rsidR="006E7571" w:rsidRDefault="006E7571" w:rsidP="006E7571"/>
        </w:tc>
        <w:tc>
          <w:tcPr>
            <w:tcW w:w="1968" w:type="dxa"/>
            <w:gridSpan w:val="2"/>
          </w:tcPr>
          <w:p w14:paraId="65DF8DBC" w14:textId="07F124CD" w:rsidR="006E7571" w:rsidRDefault="006E7571" w:rsidP="006E7571">
            <w:pPr>
              <w:cnfStyle w:val="000000100000" w:firstRow="0" w:lastRow="0" w:firstColumn="0" w:lastColumn="0" w:oddVBand="0" w:evenVBand="0" w:oddHBand="1" w:evenHBand="0" w:firstRowFirstColumn="0" w:firstRowLastColumn="0" w:lastRowFirstColumn="0" w:lastRowLastColumn="0"/>
            </w:pPr>
            <w:r>
              <w:t>Romberg</w:t>
            </w:r>
          </w:p>
        </w:tc>
        <w:tc>
          <w:tcPr>
            <w:tcW w:w="6095" w:type="dxa"/>
          </w:tcPr>
          <w:p w14:paraId="4C4D5E02" w14:textId="0390E91A" w:rsidR="006E7571" w:rsidRPr="006E7571" w:rsidRDefault="006E7571" w:rsidP="006E7571">
            <w:pPr>
              <w:cnfStyle w:val="000000100000" w:firstRow="0" w:lastRow="0" w:firstColumn="0" w:lastColumn="0" w:oddVBand="0" w:evenVBand="0" w:oddHBand="1" w:evenHBand="0" w:firstRowFirstColumn="0" w:firstRowLastColumn="0" w:lastRowFirstColumn="0" w:lastRowLastColumn="0"/>
            </w:pPr>
            <w:r w:rsidRPr="006E7571">
              <w:t>-0.24146439353648358</w:t>
            </w:r>
          </w:p>
        </w:tc>
      </w:tr>
    </w:tbl>
    <w:p w14:paraId="11603E6F" w14:textId="77777777" w:rsidR="006E7571" w:rsidRDefault="006E7571"/>
    <w:p w14:paraId="1B849937" w14:textId="79CC366F" w:rsidR="006E7571" w:rsidRDefault="006E7571">
      <w:r w:rsidRPr="006E7571">
        <w:rPr>
          <w:noProof/>
        </w:rPr>
        <w:drawing>
          <wp:anchor distT="0" distB="0" distL="114300" distR="114300" simplePos="0" relativeHeight="251671552" behindDoc="0" locked="0" layoutInCell="1" allowOverlap="1" wp14:anchorId="4F45A310" wp14:editId="2A512F85">
            <wp:simplePos x="0" y="0"/>
            <wp:positionH relativeFrom="margin">
              <wp:align>center</wp:align>
            </wp:positionH>
            <wp:positionV relativeFrom="paragraph">
              <wp:posOffset>278091</wp:posOffset>
            </wp:positionV>
            <wp:extent cx="3834882" cy="2859575"/>
            <wp:effectExtent l="0" t="0" r="0" b="0"/>
            <wp:wrapTopAndBottom/>
            <wp:docPr id="1737732967"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32967" name="Obrázek 1" descr="Obsah obrázku text, snímek obrazovky, Písmo&#10;&#10;Popis byl vytvořen automaticky"/>
                    <pic:cNvPicPr/>
                  </pic:nvPicPr>
                  <pic:blipFill>
                    <a:blip r:embed="rId25">
                      <a:extLst>
                        <a:ext uri="{28A0092B-C50C-407E-A947-70E740481C1C}">
                          <a14:useLocalDpi xmlns:a14="http://schemas.microsoft.com/office/drawing/2010/main" val="0"/>
                        </a:ext>
                      </a:extLst>
                    </a:blip>
                    <a:stretch>
                      <a:fillRect/>
                    </a:stretch>
                  </pic:blipFill>
                  <pic:spPr>
                    <a:xfrm>
                      <a:off x="0" y="0"/>
                      <a:ext cx="3834882" cy="2859575"/>
                    </a:xfrm>
                    <a:prstGeom prst="rect">
                      <a:avLst/>
                    </a:prstGeom>
                  </pic:spPr>
                </pic:pic>
              </a:graphicData>
            </a:graphic>
          </wp:anchor>
        </w:drawing>
      </w:r>
      <w:r w:rsidR="008D11B3">
        <w:t>Implementace</w:t>
      </w:r>
    </w:p>
    <w:p w14:paraId="217606E4" w14:textId="77777777" w:rsidR="00B85650" w:rsidRDefault="00B85650"/>
    <w:p w14:paraId="17EA58E8" w14:textId="4BAA92AB" w:rsidR="00B85650" w:rsidRPr="00B85650" w:rsidRDefault="00B85650">
      <w:r w:rsidRPr="00B85650">
        <w:t xml:space="preserve">- </w:t>
      </w:r>
      <w:r w:rsidRPr="00B85650">
        <w:t>Celkově řečeno, výsledky těchto různých numerických metod ukazují různé aproximace hodnoty</w:t>
      </w:r>
      <w:r>
        <w:t xml:space="preserve"> integrálu</w:t>
      </w:r>
      <w:r w:rsidRPr="00B85650">
        <w:t>. Rozdíly mezi výsledky mohou být způsobeny různými přístupy a přesností jednotlivých metod.</w:t>
      </w:r>
      <w:r w:rsidR="00000000" w:rsidRPr="00B85650">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5B11D9"/>
    <w:multiLevelType w:val="hybridMultilevel"/>
    <w:tmpl w:val="2622585A"/>
    <w:lvl w:ilvl="0" w:tplc="871A6AB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 w15:restartNumberingAfterBreak="0">
    <w:nsid w:val="67FD277A"/>
    <w:multiLevelType w:val="hybridMultilevel"/>
    <w:tmpl w:val="FF8410C0"/>
    <w:lvl w:ilvl="0" w:tplc="1B944912">
      <w:start w:val="5"/>
      <w:numFmt w:val="bullet"/>
      <w:lvlText w:val="-"/>
      <w:lvlJc w:val="left"/>
      <w:pPr>
        <w:ind w:left="1080" w:hanging="360"/>
      </w:pPr>
      <w:rPr>
        <w:rFonts w:ascii="Arial" w:eastAsia="Arial"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FF1A18"/>
    <w:multiLevelType w:val="hybridMultilevel"/>
    <w:tmpl w:val="60FC30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1A1555"/>
    <w:multiLevelType w:val="hybridMultilevel"/>
    <w:tmpl w:val="5FA49AEA"/>
    <w:lvl w:ilvl="0" w:tplc="1C683538">
      <w:start w:val="5"/>
      <w:numFmt w:val="bullet"/>
      <w:lvlText w:val="-"/>
      <w:lvlJc w:val="left"/>
      <w:pPr>
        <w:ind w:left="1080" w:hanging="360"/>
      </w:pPr>
      <w:rPr>
        <w:rFonts w:ascii="Arial" w:eastAsia="Arial" w:hAnsi="Arial" w:cs="Aria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7F1E70FF"/>
    <w:multiLevelType w:val="hybridMultilevel"/>
    <w:tmpl w:val="60FC30D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680309408">
    <w:abstractNumId w:val="3"/>
  </w:num>
  <w:num w:numId="2" w16cid:durableId="1678461634">
    <w:abstractNumId w:val="0"/>
  </w:num>
  <w:num w:numId="3" w16cid:durableId="2062749321">
    <w:abstractNumId w:val="1"/>
  </w:num>
  <w:num w:numId="4" w16cid:durableId="1234468353">
    <w:abstractNumId w:val="6"/>
  </w:num>
  <w:num w:numId="5" w16cid:durableId="786435568">
    <w:abstractNumId w:val="4"/>
  </w:num>
  <w:num w:numId="6" w16cid:durableId="373895481">
    <w:abstractNumId w:val="5"/>
  </w:num>
  <w:num w:numId="7" w16cid:durableId="21638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E2F61"/>
    <w:rsid w:val="00132E54"/>
    <w:rsid w:val="001A0B34"/>
    <w:rsid w:val="001A1BC9"/>
    <w:rsid w:val="00263B04"/>
    <w:rsid w:val="002D1862"/>
    <w:rsid w:val="00464111"/>
    <w:rsid w:val="00506887"/>
    <w:rsid w:val="00602801"/>
    <w:rsid w:val="00605106"/>
    <w:rsid w:val="006E7571"/>
    <w:rsid w:val="00745321"/>
    <w:rsid w:val="008D11B3"/>
    <w:rsid w:val="00A04C71"/>
    <w:rsid w:val="00A67D60"/>
    <w:rsid w:val="00B768E1"/>
    <w:rsid w:val="00B85650"/>
    <w:rsid w:val="00BD1742"/>
    <w:rsid w:val="00CA5953"/>
    <w:rsid w:val="00F00E9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table" w:styleId="Mkatabulky">
    <w:name w:val="Table Grid"/>
    <w:basedOn w:val="Normlntabulka"/>
    <w:uiPriority w:val="39"/>
    <w:rsid w:val="001A0B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1A0B34"/>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Odstavecseseznamem">
    <w:name w:val="List Paragraph"/>
    <w:basedOn w:val="Normln"/>
    <w:uiPriority w:val="34"/>
    <w:qFormat/>
    <w:rsid w:val="00263B04"/>
    <w:pPr>
      <w:ind w:left="720"/>
      <w:contextualSpacing/>
    </w:pPr>
  </w:style>
  <w:style w:type="character" w:styleId="Hypertextovodkaz">
    <w:name w:val="Hyperlink"/>
    <w:basedOn w:val="Standardnpsmoodstavce"/>
    <w:uiPriority w:val="99"/>
    <w:unhideWhenUsed/>
    <w:rsid w:val="00464111"/>
    <w:rPr>
      <w:color w:val="0000FF"/>
      <w:u w:val="single"/>
    </w:rPr>
  </w:style>
  <w:style w:type="character" w:styleId="Nevyeenzmnka">
    <w:name w:val="Unresolved Mention"/>
    <w:basedOn w:val="Standardnpsmoodstavce"/>
    <w:uiPriority w:val="99"/>
    <w:semiHidden/>
    <w:unhideWhenUsed/>
    <w:rsid w:val="00464111"/>
    <w:rPr>
      <w:color w:val="605E5C"/>
      <w:shd w:val="clear" w:color="auto" w:fill="E1DFDD"/>
    </w:rPr>
  </w:style>
  <w:style w:type="table" w:styleId="Tabulkasmkou4zvraznn5">
    <w:name w:val="Grid Table 4 Accent 5"/>
    <w:basedOn w:val="Normlntabulka"/>
    <w:uiPriority w:val="49"/>
    <w:rsid w:val="008D11B3"/>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www.kaggle.com/datasets/ander289386/cars-germany"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17</Pages>
  <Words>2033</Words>
  <Characters>12000</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Renner</cp:lastModifiedBy>
  <cp:revision>11</cp:revision>
  <dcterms:created xsi:type="dcterms:W3CDTF">2023-04-20T20:54:00Z</dcterms:created>
  <dcterms:modified xsi:type="dcterms:W3CDTF">2023-09-13T18:52:00Z</dcterms:modified>
</cp:coreProperties>
</file>