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?- retractall(subso(_,_,_,_)).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?- time(todosConstruir2(20, [pieza(2,3), pieza(3,5), pieza(5,3)], Y, M)).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8,480 inferences, 0.000 CPU in 0.005 seconds (0% CPU, Infinite Lips)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[[2, 2, 2, 3, 3, 3, 5], [2, 2, 2, 3, 3, 5, 3], [2, 2, 2, 3, 5, 3|...], [2, 2, 2, 5, 3|...], [2, 2, 3, 2|...], [2, 2, 3|...], [2, 2|...], [2|...], [...|...]|...],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= 256.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?- set_prolog_stack(global, limit(100 000 000 000)).true.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?- time(todosConstruir1(20, [pieza(2,3), pieza(3,5), pieza(5,3)], Y, M)).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33,791,328 inferences, 6.203 CPU in 6.589 seconds (94% CPU, 5447468 Lips)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[[2, 2, 2, 3, 3, 3, 5], [2, 2, 2, 3, 3, 5, 3], [2, 2, 2, 3, 5, 3|...], [2, 2, 2, 5, 3|...], [2, 2, 3, 2|...], [2, 2, 3|...], [2, 2|...], [2|...], [...|...]|...],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= 256.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