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[Código de documento] · [Fecha]</w:t>
      </w:r>
    </w:p>
    <w:p>
      <w:pPr>
        <w:pStyle w:val="Title"/>
      </w:pPr>
      <w:r>
        <w:t>Título del documento</w:t>
      </w:r>
    </w:p>
    <w:p>
      <w:pPr>
        <w:pStyle w:val="Subtitle"/>
      </w:pPr>
      <w:r>
        <w:t>Subtítulo o breve descripción del contenido.</w:t>
      </w:r>
    </w:p>
    <w:p>
      <w:r>
        <w:rPr>
          <w:rFonts w:ascii="UM Sans 2" w:hAnsi="UM Sans 2" w:cs="UM Sans 2" w:eastAsia="UM Sans 2"/>
          <w:b/>
        </w:rPr>
        <w:t xml:space="preserve">Para: </w:t>
      </w:r>
      <w:r>
        <w:rPr>
          <w:rFonts w:ascii="UM Sans 2" w:hAnsi="UM Sans 2" w:cs="UM Sans 2" w:eastAsia="UM Sans 2"/>
          <w:b w:val="0"/>
        </w:rPr>
        <w:t>[Cliente / organización]</w:t>
      </w:r>
    </w:p>
    <w:p>
      <w:r>
        <w:rPr>
          <w:rFonts w:ascii="UM Sans 2" w:hAnsi="UM Sans 2" w:cs="UM Sans 2" w:eastAsia="UM Sans 2"/>
          <w:b/>
        </w:rPr>
        <w:t xml:space="preserve">Proyecto: </w:t>
      </w:r>
      <w:r>
        <w:rPr>
          <w:rFonts w:ascii="UM Sans 2" w:hAnsi="UM Sans 2" w:cs="UM Sans 2" w:eastAsia="UM Sans 2"/>
          <w:b w:val="0"/>
        </w:rPr>
        <w:t>[Nombre del proyecto]</w:t>
      </w:r>
    </w:p>
    <w:p>
      <w:pPr>
        <w:pStyle w:val="Heading1"/>
      </w:pPr>
      <w:r>
        <w:t>Asunto</w:t>
      </w:r>
    </w:p>
    <w:p>
      <w:r>
        <w:t>[Desarrollar el contenido del documento. Usar los estilos Título, Subtítulo, Encabezado y Normal para conservar la jerarquía.]</w:t>
      </w:r>
    </w:p>
    <w:p>
      <w:r>
        <w:t>[Párrafo de desarrollo.]</w:t>
      </w:r>
    </w:p>
    <w:p>
      <w:r>
        <w:t>[Nombre y cargo]</w:t>
        <w:br/>
        <w:t>[Datos de contacto]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361" w:left="113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UM Sans 2" w:hAnsi="UM Sans 2" w:cs="UM Sans 2" w:eastAsia="UM Sans 2"/>
        <w:b w:val="0"/>
        <w:sz w:val="19"/>
      </w:rPr>
      <w:t>Última Milla · ultimamilla.com.ar · Houssay 1159, Guaymallén, Mendoza</w:t>
      <w:br/>
    </w:r>
    <w:r>
      <w:rPr>
        <w:rFonts w:ascii="UM Sans 2" w:hAnsi="UM Sans 2" w:cs="UM Sans 2" w:eastAsia="UM Sans 2"/>
        <w:b w:val="0"/>
        <w:sz w:val="19"/>
      </w:rPr>
      <w:t xml:space="preserve">Página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60"/>
      <w:pBdr>
        <w:bottom w:val="single" w:sz="12" w:space="12" w:color="B91C1C"/>
      </w:pBdr>
    </w:pPr>
    <w:r>
      <w:drawing>
        <wp:inline xmlns:a="http://schemas.openxmlformats.org/drawingml/2006/main" xmlns:pic="http://schemas.openxmlformats.org/drawingml/2006/picture">
          <wp:extent cx="2808000" cy="26281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08000" cy="26281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200"/>
    </w:pPr>
    <w:rPr>
      <w:rFonts w:ascii="UM Sans 2" w:hAnsi="UM Sans 2" w:cs="UM Sans 2" w:eastAsia="UM Sans 2"/>
      <w:b w:val="0"/>
      <w:i w:val="0"/>
      <w:color w:val="17191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200" w:line="348" w:lineRule="auto"/>
    </w:pPr>
    <w:rPr>
      <w:rFonts w:ascii="UM Sans 2" w:hAnsi="UM Sans 2" w:cs="UM Sans 2" w:eastAsia="UM Sans 2"/>
      <w:b w:val="0"/>
      <w:i w:val="0"/>
      <w:color w:val="17191C"/>
      <w:sz w:val="19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 w:line="348" w:lineRule="auto"/>
      <w:outlineLvl w:val="0"/>
    </w:pPr>
    <w:rPr>
      <w:rFonts w:ascii="UM Sans 2" w:hAnsi="UM Sans 2" w:cs="UM Sans 2" w:eastAsia="UM Sans 2"/>
      <w:b/>
      <w:bCs/>
      <w:i w:val="0"/>
      <w:color w:val="17191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200" w:line="348" w:lineRule="auto"/>
      <w:outlineLvl w:val="1"/>
    </w:pPr>
    <w:rPr>
      <w:rFonts w:ascii="UM Sans 2" w:hAnsi="UM Sans 2" w:cs="UM Sans 2" w:eastAsia="UM Sans 2"/>
      <w:b/>
      <w:bCs/>
      <w:i w:val="0"/>
      <w:color w:val="17191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200" w:line="348" w:lineRule="auto"/>
      <w:outlineLvl w:val="2"/>
    </w:pPr>
    <w:rPr>
      <w:rFonts w:ascii="UM Sans 2" w:hAnsi="UM Sans 2" w:cs="UM Sans 2" w:eastAsia="UM Sans 2"/>
      <w:b/>
      <w:bCs/>
      <w:i w:val="0"/>
      <w:color w:val="17191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348" w:lineRule="auto"/>
      <w:contextualSpacing/>
    </w:pPr>
    <w:rPr>
      <w:rFonts w:ascii="UM Sans 2" w:hAnsi="UM Sans 2" w:cs="UM Sans 2" w:eastAsia="UM Sans 2"/>
      <w:b/>
      <w:i w:val="0"/>
      <w:color w:val="17191C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line="348" w:lineRule="auto" w:after="200"/>
    </w:pPr>
    <w:rPr>
      <w:rFonts w:ascii="UM Sans 2" w:hAnsi="UM Sans 2" w:cs="UM Sans 2" w:eastAsia="UM Sans 2"/>
      <w:b w:val="0"/>
      <w:i w:val="0"/>
      <w:color w:val="17191C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48" w:lineRule="auto" w:after="200"/>
    </w:pPr>
    <w:rPr>
      <w:rFonts w:ascii="UM Sans 2" w:hAnsi="UM Sans 2" w:cs="UM Sans 2" w:eastAsia="UM Sans 2"/>
      <w:b w:val="0"/>
      <w:bCs/>
      <w:i w:val="0"/>
      <w:color w:val="17191C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del documento · Última Milla</dc:title>
  <dc:subject>Plantilla editable con UM Sans 2.0; completar antes de emitir.</dc:subject>
  <dc:creator>ULTIMA MILLA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