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D5E46" w14:textId="6AD670D4" w:rsidR="008E6DC4" w:rsidRPr="008E6DC4" w:rsidRDefault="008E6DC4" w:rsidP="008E6DC4">
      <w:pPr>
        <w:rPr>
          <w:b/>
          <w:bCs/>
        </w:rPr>
      </w:pPr>
      <w:r w:rsidRPr="008E6DC4">
        <w:rPr>
          <w:b/>
          <w:bCs/>
        </w:rPr>
        <w:t>Isolated settlement connectivity index</w:t>
      </w:r>
    </w:p>
    <w:p w14:paraId="155D75B0" w14:textId="251C721C" w:rsidR="008E6DC4" w:rsidRPr="008E6DC4" w:rsidRDefault="008E6DC4" w:rsidP="008E6DC4">
      <w:r w:rsidRPr="008E6DC4">
        <w:t>Road connectivity is a foundational determinant of settlement accessibility, yet across Ghana</w:t>
      </w:r>
      <w:r>
        <w:t>,</w:t>
      </w:r>
      <w:r w:rsidRPr="008E6DC4">
        <w:t xml:space="preserve"> a substantial share of communities </w:t>
      </w:r>
      <w:r w:rsidR="00EA71B0" w:rsidRPr="008E6DC4">
        <w:t>remains</w:t>
      </w:r>
      <w:r w:rsidRPr="008E6DC4">
        <w:t xml:space="preserve"> beyond </w:t>
      </w:r>
      <w:r>
        <w:t xml:space="preserve">the </w:t>
      </w:r>
      <w:r w:rsidRPr="008E6DC4">
        <w:t xml:space="preserve">practical reach of the road network, compounding service delivery gaps across energy, health, and education sectors. You are required to produce a spatially complete connectivity scoring dataset that ranks every settlement by its proximity to the nearest road and aggregates those scores to the regional level, enabling infrastructure planners and social service agencies to identify and </w:t>
      </w:r>
      <w:proofErr w:type="spellStart"/>
      <w:r w:rsidRPr="008E6DC4">
        <w:t>prioritise</w:t>
      </w:r>
      <w:proofErr w:type="spellEnd"/>
      <w:r w:rsidRPr="008E6DC4">
        <w:t xml:space="preserve"> the most road-isolated communities.</w:t>
      </w:r>
    </w:p>
    <w:p w14:paraId="3D788EF2" w14:textId="77777777" w:rsidR="008E6DC4" w:rsidRPr="008E6DC4" w:rsidRDefault="008E6DC4" w:rsidP="008E6DC4">
      <w:r w:rsidRPr="008E6DC4">
        <w:t xml:space="preserve">You will work with three layers: </w:t>
      </w:r>
      <w:proofErr w:type="spellStart"/>
      <w:r w:rsidRPr="00EA71B0">
        <w:rPr>
          <w:b/>
          <w:bCs/>
        </w:rPr>
        <w:t>settlements.gpkg</w:t>
      </w:r>
      <w:proofErr w:type="spellEnd"/>
      <w:r w:rsidRPr="008E6DC4">
        <w:t xml:space="preserve"> (point layer of 25,342 settlement features carrying a </w:t>
      </w:r>
      <w:proofErr w:type="spellStart"/>
      <w:r w:rsidRPr="008E6DC4">
        <w:t>dist_main_road_km</w:t>
      </w:r>
      <w:proofErr w:type="spellEnd"/>
      <w:r w:rsidRPr="008E6DC4">
        <w:t xml:space="preserve"> field representing each settlement's computed distance in </w:t>
      </w:r>
      <w:proofErr w:type="spellStart"/>
      <w:r w:rsidRPr="008E6DC4">
        <w:t>kilometres</w:t>
      </w:r>
      <w:proofErr w:type="spellEnd"/>
      <w:r w:rsidRPr="008E6DC4">
        <w:t xml:space="preserve"> to the nearest road segment), </w:t>
      </w:r>
      <w:proofErr w:type="spellStart"/>
      <w:r w:rsidRPr="00EA71B0">
        <w:rPr>
          <w:b/>
          <w:bCs/>
        </w:rPr>
        <w:t>roads.gpkg</w:t>
      </w:r>
      <w:proofErr w:type="spellEnd"/>
      <w:r w:rsidRPr="008E6DC4">
        <w:t xml:space="preserve"> (line layer of 374,753 road features serving as the reference network), and </w:t>
      </w:r>
      <w:proofErr w:type="spellStart"/>
      <w:r w:rsidRPr="00EA71B0">
        <w:rPr>
          <w:b/>
          <w:bCs/>
        </w:rPr>
        <w:t>admin_regions.gpkg</w:t>
      </w:r>
      <w:proofErr w:type="spellEnd"/>
      <w:r w:rsidRPr="008E6DC4">
        <w:t xml:space="preserve"> (polygon layer of 16 administrative regions). All layers share the same projected CRS suited for metric distance and area calculation. No reprojection is required.</w:t>
      </w:r>
    </w:p>
    <w:p w14:paraId="5510A19F" w14:textId="00BBA294" w:rsidR="008E6DC4" w:rsidRPr="008E6DC4" w:rsidRDefault="008E6DC4" w:rsidP="008E6DC4">
      <w:r w:rsidRPr="008E6DC4">
        <w:t xml:space="preserve">The primary deliverable is </w:t>
      </w:r>
      <w:proofErr w:type="spellStart"/>
      <w:r w:rsidRPr="00A03B9D">
        <w:rPr>
          <w:b/>
          <w:bCs/>
        </w:rPr>
        <w:t>settlements_road_</w:t>
      </w:r>
      <w:proofErr w:type="gramStart"/>
      <w:r w:rsidRPr="00A03B9D">
        <w:rPr>
          <w:b/>
          <w:bCs/>
        </w:rPr>
        <w:t>distance.gpkg</w:t>
      </w:r>
      <w:proofErr w:type="spellEnd"/>
      <w:proofErr w:type="gramEnd"/>
      <w:r w:rsidRPr="00A03B9D">
        <w:rPr>
          <w:b/>
          <w:bCs/>
        </w:rPr>
        <w:t>,</w:t>
      </w:r>
      <w:r w:rsidRPr="008E6DC4">
        <w:t xml:space="preserve"> a point layer retaining all 25,342 features from </w:t>
      </w:r>
      <w:proofErr w:type="spellStart"/>
      <w:proofErr w:type="gramStart"/>
      <w:r w:rsidRPr="008E6DC4">
        <w:t>settlements.gpkg</w:t>
      </w:r>
      <w:proofErr w:type="spellEnd"/>
      <w:proofErr w:type="gramEnd"/>
      <w:r w:rsidRPr="008E6DC4">
        <w:t xml:space="preserve"> with two fields appended. </w:t>
      </w:r>
      <w:proofErr w:type="spellStart"/>
      <w:r w:rsidRPr="008E6DC4">
        <w:t>nearest_road_dist_m</w:t>
      </w:r>
      <w:proofErr w:type="spellEnd"/>
      <w:r w:rsidRPr="008E6DC4">
        <w:t xml:space="preserve"> is a double field holding each settlement's road distance converted to </w:t>
      </w:r>
      <w:proofErr w:type="spellStart"/>
      <w:r w:rsidRPr="008E6DC4">
        <w:t>metres</w:t>
      </w:r>
      <w:proofErr w:type="spellEnd"/>
      <w:r w:rsidRPr="008E6DC4">
        <w:t xml:space="preserve"> (</w:t>
      </w:r>
      <w:proofErr w:type="spellStart"/>
      <w:r w:rsidRPr="008E6DC4">
        <w:t>dist_main_road_km</w:t>
      </w:r>
      <w:proofErr w:type="spellEnd"/>
      <w:r w:rsidRPr="008E6DC4">
        <w:t xml:space="preserve"> x 1000). </w:t>
      </w:r>
      <w:proofErr w:type="spellStart"/>
      <w:r w:rsidRPr="008E6DC4">
        <w:t>connectivity_class</w:t>
      </w:r>
      <w:proofErr w:type="spellEnd"/>
      <w:r w:rsidRPr="008E6DC4">
        <w:t xml:space="preserve"> is a text field holding one of four labels derived from </w:t>
      </w:r>
      <w:proofErr w:type="spellStart"/>
      <w:r w:rsidRPr="008E6DC4">
        <w:t>nearest_road_dist_m</w:t>
      </w:r>
      <w:proofErr w:type="spellEnd"/>
      <w:r w:rsidRPr="008E6DC4">
        <w:t xml:space="preserve">: </w:t>
      </w:r>
      <w:proofErr w:type="gramStart"/>
      <w:r w:rsidRPr="008E6DC4">
        <w:t>Well</w:t>
      </w:r>
      <w:proofErr w:type="gramEnd"/>
      <w:r w:rsidRPr="008E6DC4">
        <w:t xml:space="preserve"> Connected for values below 500 m, Moderately Connected for 500 to 2,000 m, Poorly Connected for 2,000 to 5,000 m, and Isolated for values above 5,000 m. Feature count must remain exactly 25,342. A filtered subset, </w:t>
      </w:r>
      <w:proofErr w:type="spellStart"/>
      <w:r w:rsidRPr="008E6DC4">
        <w:t>isolated_</w:t>
      </w:r>
      <w:proofErr w:type="gramStart"/>
      <w:r w:rsidRPr="008E6DC4">
        <w:t>settlements.gpkg</w:t>
      </w:r>
      <w:proofErr w:type="spellEnd"/>
      <w:proofErr w:type="gramEnd"/>
      <w:r w:rsidRPr="008E6DC4">
        <w:t>, is derived from this layer</w:t>
      </w:r>
      <w:r>
        <w:t>,</w:t>
      </w:r>
      <w:r w:rsidRPr="008E6DC4">
        <w:t xml:space="preserve"> retaining only features where </w:t>
      </w:r>
      <w:proofErr w:type="spellStart"/>
      <w:r w:rsidRPr="008E6DC4">
        <w:t>connectivity_class</w:t>
      </w:r>
      <w:proofErr w:type="spellEnd"/>
      <w:r w:rsidRPr="008E6DC4">
        <w:t xml:space="preserve"> equals Isolated.</w:t>
      </w:r>
    </w:p>
    <w:p w14:paraId="7A152414" w14:textId="77777777" w:rsidR="008E6DC4" w:rsidRPr="008E6DC4" w:rsidRDefault="008E6DC4" w:rsidP="008E6DC4">
      <w:r w:rsidRPr="008E6DC4">
        <w:t xml:space="preserve">The regional summary deliverable, </w:t>
      </w:r>
      <w:proofErr w:type="spellStart"/>
      <w:r w:rsidRPr="00A03B9D">
        <w:rPr>
          <w:b/>
          <w:bCs/>
        </w:rPr>
        <w:t>region_connectivity_summary.gpkg</w:t>
      </w:r>
      <w:proofErr w:type="spellEnd"/>
      <w:r w:rsidRPr="008E6DC4">
        <w:t xml:space="preserve">, is built on </w:t>
      </w:r>
      <w:proofErr w:type="spellStart"/>
      <w:r w:rsidRPr="00A03B9D">
        <w:rPr>
          <w:b/>
          <w:bCs/>
        </w:rPr>
        <w:t>admin_regions.gpkg</w:t>
      </w:r>
      <w:proofErr w:type="spellEnd"/>
      <w:r w:rsidRPr="008E6DC4">
        <w:t xml:space="preserve"> with these fields appended: </w:t>
      </w:r>
      <w:proofErr w:type="spellStart"/>
      <w:r w:rsidRPr="008E6DC4">
        <w:t>total_settlements</w:t>
      </w:r>
      <w:proofErr w:type="spellEnd"/>
      <w:r w:rsidRPr="008E6DC4">
        <w:t xml:space="preserve">, </w:t>
      </w:r>
      <w:proofErr w:type="spellStart"/>
      <w:r w:rsidRPr="008E6DC4">
        <w:t>well_connected</w:t>
      </w:r>
      <w:proofErr w:type="spellEnd"/>
      <w:r w:rsidRPr="008E6DC4">
        <w:t xml:space="preserve">, </w:t>
      </w:r>
      <w:proofErr w:type="spellStart"/>
      <w:r w:rsidRPr="008E6DC4">
        <w:t>moderately_connected</w:t>
      </w:r>
      <w:proofErr w:type="spellEnd"/>
      <w:r w:rsidRPr="008E6DC4">
        <w:t xml:space="preserve">, </w:t>
      </w:r>
      <w:proofErr w:type="spellStart"/>
      <w:r w:rsidRPr="008E6DC4">
        <w:t>poorly_connected</w:t>
      </w:r>
      <w:proofErr w:type="spellEnd"/>
      <w:r w:rsidRPr="008E6DC4">
        <w:t xml:space="preserve">, </w:t>
      </w:r>
      <w:proofErr w:type="spellStart"/>
      <w:r w:rsidRPr="008E6DC4">
        <w:t>isolated_count</w:t>
      </w:r>
      <w:proofErr w:type="spellEnd"/>
      <w:r w:rsidRPr="008E6DC4">
        <w:t xml:space="preserve">, </w:t>
      </w:r>
      <w:proofErr w:type="spellStart"/>
      <w:r w:rsidRPr="008E6DC4">
        <w:t>isolation_pct</w:t>
      </w:r>
      <w:proofErr w:type="spellEnd"/>
      <w:r w:rsidRPr="008E6DC4">
        <w:t xml:space="preserve"> (double, percentage of total), </w:t>
      </w:r>
      <w:proofErr w:type="spellStart"/>
      <w:r w:rsidRPr="008E6DC4">
        <w:t>mean_dist_to_road_m</w:t>
      </w:r>
      <w:proofErr w:type="spellEnd"/>
      <w:r w:rsidRPr="008E6DC4">
        <w:t xml:space="preserve">, </w:t>
      </w:r>
      <w:proofErr w:type="spellStart"/>
      <w:r w:rsidRPr="008E6DC4">
        <w:t>max_dist_to_road_m</w:t>
      </w:r>
      <w:proofErr w:type="spellEnd"/>
      <w:r w:rsidRPr="008E6DC4">
        <w:t xml:space="preserve">, and </w:t>
      </w:r>
      <w:proofErr w:type="spellStart"/>
      <w:r w:rsidRPr="008E6DC4">
        <w:t>connectivity_score</w:t>
      </w:r>
      <w:proofErr w:type="spellEnd"/>
      <w:r w:rsidRPr="008E6DC4">
        <w:t xml:space="preserve"> (double, 0 to 100, computed as the weighted proportion of features in higher-connectivity classes: Well Connected weighted 1.0, Moderately Connected 0.66, Poorly Connected 0.33). Feature count must remain 16.</w:t>
      </w:r>
    </w:p>
    <w:p w14:paraId="181612DF" w14:textId="7048E6C2" w:rsidR="008E6DC4" w:rsidRPr="008E6DC4" w:rsidRDefault="008E6DC4" w:rsidP="008E6DC4">
      <w:r w:rsidRPr="008E6DC4">
        <w:t xml:space="preserve">In the project, </w:t>
      </w:r>
      <w:proofErr w:type="spellStart"/>
      <w:r w:rsidRPr="00A03B9D">
        <w:rPr>
          <w:b/>
          <w:bCs/>
        </w:rPr>
        <w:t>settlements_road_</w:t>
      </w:r>
      <w:proofErr w:type="gramStart"/>
      <w:r w:rsidRPr="00A03B9D">
        <w:rPr>
          <w:b/>
          <w:bCs/>
        </w:rPr>
        <w:t>distance.gpkg</w:t>
      </w:r>
      <w:proofErr w:type="spellEnd"/>
      <w:proofErr w:type="gramEnd"/>
      <w:r w:rsidRPr="008E6DC4">
        <w:t xml:space="preserve"> is </w:t>
      </w:r>
      <w:proofErr w:type="spellStart"/>
      <w:r w:rsidRPr="008E6DC4">
        <w:t>categorised</w:t>
      </w:r>
      <w:proofErr w:type="spellEnd"/>
      <w:r w:rsidRPr="008E6DC4">
        <w:t xml:space="preserve"> on </w:t>
      </w:r>
      <w:proofErr w:type="spellStart"/>
      <w:r w:rsidRPr="008E6DC4">
        <w:t>connectivity_class</w:t>
      </w:r>
      <w:proofErr w:type="spellEnd"/>
      <w:r w:rsidRPr="008E6DC4">
        <w:t xml:space="preserve"> using green circles for Well Connected, amber for Moderately Connected, orange for Poorly Connected, and red for Isolated. </w:t>
      </w:r>
      <w:proofErr w:type="spellStart"/>
      <w:r w:rsidRPr="00A03B9D">
        <w:rPr>
          <w:b/>
          <w:bCs/>
        </w:rPr>
        <w:t>region_connectivity_</w:t>
      </w:r>
      <w:proofErr w:type="gramStart"/>
      <w:r w:rsidRPr="00A03B9D">
        <w:rPr>
          <w:b/>
          <w:bCs/>
        </w:rPr>
        <w:t>summary.gpkg</w:t>
      </w:r>
      <w:proofErr w:type="spellEnd"/>
      <w:proofErr w:type="gramEnd"/>
      <w:r w:rsidRPr="008E6DC4">
        <w:t xml:space="preserve"> is rendered with a </w:t>
      </w:r>
      <w:r w:rsidR="003A0603">
        <w:t>three</w:t>
      </w:r>
      <w:r w:rsidRPr="008E6DC4">
        <w:t xml:space="preserve">-class graduated fill on </w:t>
      </w:r>
      <w:proofErr w:type="spellStart"/>
      <w:r w:rsidRPr="008E6DC4">
        <w:t>connectivity_score</w:t>
      </w:r>
      <w:proofErr w:type="spellEnd"/>
      <w:r w:rsidR="003A0603">
        <w:t>,</w:t>
      </w:r>
      <w:r w:rsidRPr="008E6DC4">
        <w:t xml:space="preserve"> ranging from red (lowest) to green </w:t>
      </w:r>
      <w:r w:rsidRPr="008E6DC4">
        <w:lastRenderedPageBreak/>
        <w:t xml:space="preserve">(highest) at 75% opacity. </w:t>
      </w:r>
      <w:proofErr w:type="spellStart"/>
      <w:r w:rsidRPr="008E6DC4">
        <w:t>isolated_</w:t>
      </w:r>
      <w:proofErr w:type="gramStart"/>
      <w:r w:rsidRPr="008E6DC4">
        <w:t>settlements.gpkg</w:t>
      </w:r>
      <w:proofErr w:type="spellEnd"/>
      <w:proofErr w:type="gramEnd"/>
      <w:r w:rsidRPr="008E6DC4">
        <w:t xml:space="preserve"> is displayed as dark red filled circles at 2.5 pt size.</w:t>
      </w:r>
    </w:p>
    <w:p w14:paraId="21DEB561" w14:textId="77777777" w:rsidR="008E6DC4" w:rsidRPr="008E6DC4" w:rsidRDefault="008E6DC4" w:rsidP="008E6DC4">
      <w:r w:rsidRPr="008E6DC4">
        <w:t xml:space="preserve">The map output is an A4 landscape layout named </w:t>
      </w:r>
      <w:proofErr w:type="spellStart"/>
      <w:r w:rsidRPr="003A0603">
        <w:rPr>
          <w:b/>
          <w:bCs/>
        </w:rPr>
        <w:t>Isolated_Settlement_Connectivity_Index</w:t>
      </w:r>
      <w:proofErr w:type="spellEnd"/>
      <w:r w:rsidRPr="008E6DC4">
        <w:t xml:space="preserve">, exported as Isolated_Settlement_Connectivity_Index.pdf at 300 DPI, with </w:t>
      </w:r>
      <w:proofErr w:type="spellStart"/>
      <w:r w:rsidRPr="008E6DC4">
        <w:t>settlements_road_</w:t>
      </w:r>
      <w:proofErr w:type="gramStart"/>
      <w:r w:rsidRPr="008E6DC4">
        <w:t>distance.gpkg</w:t>
      </w:r>
      <w:proofErr w:type="spellEnd"/>
      <w:proofErr w:type="gramEnd"/>
      <w:r w:rsidRPr="008E6DC4">
        <w:t xml:space="preserve"> as the primary thematic layer and </w:t>
      </w:r>
      <w:proofErr w:type="spellStart"/>
      <w:r w:rsidRPr="008E6DC4">
        <w:t>region_connectivity_</w:t>
      </w:r>
      <w:proofErr w:type="gramStart"/>
      <w:r w:rsidRPr="008E6DC4">
        <w:t>summary.gpkg</w:t>
      </w:r>
      <w:proofErr w:type="spellEnd"/>
      <w:proofErr w:type="gramEnd"/>
      <w:r w:rsidRPr="008E6DC4">
        <w:t xml:space="preserve"> as the choropleth base. The layout carries the title Isolated Settlement Connectivity Index, a legend covering all four connectivity class labels with </w:t>
      </w:r>
      <w:proofErr w:type="spellStart"/>
      <w:r w:rsidRPr="008E6DC4">
        <w:t>colour</w:t>
      </w:r>
      <w:proofErr w:type="spellEnd"/>
      <w:r w:rsidRPr="008E6DC4">
        <w:t xml:space="preserve"> swatches, a scale bar in </w:t>
      </w:r>
      <w:proofErr w:type="spellStart"/>
      <w:r w:rsidRPr="008E6DC4">
        <w:t>kilometres</w:t>
      </w:r>
      <w:proofErr w:type="spellEnd"/>
      <w:r w:rsidRPr="008E6DC4">
        <w:t>, a CRS note, and a data source note referencing all three input layers.</w:t>
      </w:r>
    </w:p>
    <w:p w14:paraId="77E0FED6" w14:textId="033AE017" w:rsidR="008E6DC4" w:rsidRPr="008E6DC4" w:rsidRDefault="008E6DC4" w:rsidP="008E6DC4">
      <w:r w:rsidRPr="008E6DC4">
        <w:t xml:space="preserve">Deliver a project folder named Isolated settlement connectivity index containing </w:t>
      </w:r>
      <w:proofErr w:type="spellStart"/>
      <w:r w:rsidRPr="008E6DC4">
        <w:t>settlements_road_</w:t>
      </w:r>
      <w:proofErr w:type="gramStart"/>
      <w:r w:rsidRPr="008E6DC4">
        <w:t>distance.gpkg</w:t>
      </w:r>
      <w:proofErr w:type="spellEnd"/>
      <w:proofErr w:type="gramEnd"/>
      <w:r w:rsidRPr="008E6DC4">
        <w:t xml:space="preserve">, </w:t>
      </w:r>
      <w:proofErr w:type="spellStart"/>
      <w:r w:rsidRPr="008E6DC4">
        <w:t>isolated_</w:t>
      </w:r>
      <w:proofErr w:type="gramStart"/>
      <w:r w:rsidRPr="008E6DC4">
        <w:t>settlements.gpkg</w:t>
      </w:r>
      <w:proofErr w:type="spellEnd"/>
      <w:proofErr w:type="gramEnd"/>
      <w:r w:rsidRPr="008E6DC4">
        <w:t xml:space="preserve">, </w:t>
      </w:r>
      <w:proofErr w:type="spellStart"/>
      <w:r w:rsidRPr="008E6DC4">
        <w:t>region_connectivity_</w:t>
      </w:r>
      <w:proofErr w:type="gramStart"/>
      <w:r w:rsidRPr="008E6DC4">
        <w:t>summary.gpkg</w:t>
      </w:r>
      <w:proofErr w:type="spellEnd"/>
      <w:proofErr w:type="gramEnd"/>
      <w:r w:rsidRPr="008E6DC4">
        <w:t xml:space="preserve">, </w:t>
      </w:r>
      <w:r w:rsidRPr="008E6DC4">
        <w:rPr>
          <w:b/>
          <w:bCs/>
        </w:rPr>
        <w:t>Isolated_Settlement_Connectivity_Index.pdf,</w:t>
      </w:r>
      <w:r w:rsidRPr="008E6DC4">
        <w:t xml:space="preserve"> and </w:t>
      </w:r>
      <w:proofErr w:type="spellStart"/>
      <w:r w:rsidRPr="008E6DC4">
        <w:t>Isolated_Settlement_Connectivity_Index.qgz</w:t>
      </w:r>
      <w:proofErr w:type="spellEnd"/>
      <w:r w:rsidRPr="008E6DC4">
        <w:t xml:space="preserve"> saved with relative paths. The project must reopen without broken layer links or missing files.</w:t>
      </w:r>
      <w:r w:rsidR="00EA71B0">
        <w:t xml:space="preserve"> </w:t>
      </w:r>
      <w:r w:rsidR="00EA71B0">
        <w:t xml:space="preserve">The </w:t>
      </w:r>
      <w:r w:rsidR="00EA71B0">
        <w:t>reference_layout</w:t>
      </w:r>
      <w:r w:rsidR="00EA71B0" w:rsidRPr="00EF10C3">
        <w:t>.png</w:t>
      </w:r>
      <w:r w:rsidR="00EA71B0">
        <w:t xml:space="preserve"> only</w:t>
      </w:r>
      <w:r w:rsidR="00EA71B0">
        <w:t xml:space="preserve"> provides a visual guide and is not to be loaded in the project or used in any of the analyses.</w:t>
      </w:r>
    </w:p>
    <w:p w14:paraId="19FA08F3" w14:textId="05115C50" w:rsidR="008E6DC4" w:rsidRDefault="00EA71B0">
      <w:r>
        <w:t xml:space="preserve"> </w:t>
      </w:r>
    </w:p>
    <w:sectPr w:rsidR="008E6D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DC4"/>
    <w:rsid w:val="003A0603"/>
    <w:rsid w:val="00400445"/>
    <w:rsid w:val="00475E84"/>
    <w:rsid w:val="0056042A"/>
    <w:rsid w:val="008423C3"/>
    <w:rsid w:val="008E6DC4"/>
    <w:rsid w:val="00A03B9D"/>
    <w:rsid w:val="00EA7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A2AEE"/>
  <w15:chartTrackingRefBased/>
  <w15:docId w15:val="{6B5FA935-C0F6-45FD-BF61-F5950DE7E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DC4"/>
    <w:rPr>
      <w:rFonts w:eastAsiaTheme="majorEastAsia" w:cstheme="majorBidi"/>
      <w:color w:val="272727" w:themeColor="text1" w:themeTint="D8"/>
    </w:rPr>
  </w:style>
  <w:style w:type="paragraph" w:styleId="Title">
    <w:name w:val="Title"/>
    <w:basedOn w:val="Normal"/>
    <w:next w:val="Normal"/>
    <w:link w:val="TitleChar"/>
    <w:uiPriority w:val="10"/>
    <w:qFormat/>
    <w:rsid w:val="008E6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DC4"/>
    <w:pPr>
      <w:spacing w:before="160"/>
      <w:jc w:val="center"/>
    </w:pPr>
    <w:rPr>
      <w:i/>
      <w:iCs/>
      <w:color w:val="404040" w:themeColor="text1" w:themeTint="BF"/>
    </w:rPr>
  </w:style>
  <w:style w:type="character" w:customStyle="1" w:styleId="QuoteChar">
    <w:name w:val="Quote Char"/>
    <w:basedOn w:val="DefaultParagraphFont"/>
    <w:link w:val="Quote"/>
    <w:uiPriority w:val="29"/>
    <w:rsid w:val="008E6DC4"/>
    <w:rPr>
      <w:i/>
      <w:iCs/>
      <w:color w:val="404040" w:themeColor="text1" w:themeTint="BF"/>
    </w:rPr>
  </w:style>
  <w:style w:type="paragraph" w:styleId="ListParagraph">
    <w:name w:val="List Paragraph"/>
    <w:basedOn w:val="Normal"/>
    <w:uiPriority w:val="34"/>
    <w:qFormat/>
    <w:rsid w:val="008E6DC4"/>
    <w:pPr>
      <w:ind w:left="720"/>
      <w:contextualSpacing/>
    </w:pPr>
  </w:style>
  <w:style w:type="character" w:styleId="IntenseEmphasis">
    <w:name w:val="Intense Emphasis"/>
    <w:basedOn w:val="DefaultParagraphFont"/>
    <w:uiPriority w:val="21"/>
    <w:qFormat/>
    <w:rsid w:val="008E6DC4"/>
    <w:rPr>
      <w:i/>
      <w:iCs/>
      <w:color w:val="0F4761" w:themeColor="accent1" w:themeShade="BF"/>
    </w:rPr>
  </w:style>
  <w:style w:type="paragraph" w:styleId="IntenseQuote">
    <w:name w:val="Intense Quote"/>
    <w:basedOn w:val="Normal"/>
    <w:next w:val="Normal"/>
    <w:link w:val="IntenseQuoteChar"/>
    <w:uiPriority w:val="30"/>
    <w:qFormat/>
    <w:rsid w:val="008E6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DC4"/>
    <w:rPr>
      <w:i/>
      <w:iCs/>
      <w:color w:val="0F4761" w:themeColor="accent1" w:themeShade="BF"/>
    </w:rPr>
  </w:style>
  <w:style w:type="character" w:styleId="IntenseReference">
    <w:name w:val="Intense Reference"/>
    <w:basedOn w:val="DefaultParagraphFont"/>
    <w:uiPriority w:val="32"/>
    <w:qFormat/>
    <w:rsid w:val="008E6D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358</TotalTime>
  <Pages>2</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Goodness Mbaogu</dc:creator>
  <cp:keywords/>
  <dc:description/>
  <cp:lastModifiedBy>Goodness Mbaogu</cp:lastModifiedBy>
  <cp:revision>2</cp:revision>
  <dcterms:created xsi:type="dcterms:W3CDTF">2026-05-27T12:00:00Z</dcterms:created>
  <dcterms:modified xsi:type="dcterms:W3CDTF">2026-05-28T16:03:00Z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6408fcf4-274e-447d-91b3-a39eaed53527</vt:lpwstr>
  </property>
</Properties>
</file>