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9F5F" w14:textId="77777777" w:rsidR="0012599A" w:rsidRPr="0012599A" w:rsidRDefault="0012599A" w:rsidP="0012599A">
      <w:pPr>
        <w:rPr>
          <w:b/>
          <w:bCs/>
        </w:rPr>
      </w:pPr>
      <w:r w:rsidRPr="0012599A">
        <w:rPr>
          <w:b/>
          <w:bCs/>
        </w:rPr>
        <w:t>Task: Road Safety Risk Index — Karnataka</w:t>
      </w:r>
    </w:p>
    <w:p w14:paraId="77D90538" w14:textId="4F30EB29" w:rsidR="0012599A" w:rsidRDefault="0012599A" w:rsidP="0012599A">
      <w:r w:rsidRPr="0012599A">
        <w:t>We need a per-segment road safety risk score for Karnataka's major road network, aggregated into a statewide hex grid risk surface. You will work with two layers</w:t>
      </w:r>
      <w:r w:rsidR="009646BF">
        <w:t xml:space="preserve">; </w:t>
      </w:r>
      <w:proofErr w:type="spellStart"/>
      <w:r w:rsidR="009646BF">
        <w:t>Karnataka.gpkg</w:t>
      </w:r>
      <w:proofErr w:type="spellEnd"/>
      <w:r w:rsidRPr="0012599A">
        <w:t xml:space="preserve"> (state boundary polygon) and </w:t>
      </w:r>
      <w:proofErr w:type="spellStart"/>
      <w:r w:rsidRPr="0012599A">
        <w:t>karnataka_major_</w:t>
      </w:r>
      <w:proofErr w:type="gramStart"/>
      <w:r w:rsidRPr="0012599A">
        <w:t>roads</w:t>
      </w:r>
      <w:r w:rsidR="009646BF">
        <w:t>.gpkg</w:t>
      </w:r>
      <w:proofErr w:type="spellEnd"/>
      <w:proofErr w:type="gramEnd"/>
      <w:r w:rsidRPr="0012599A">
        <w:t xml:space="preserve"> (42,475 OSM line features with </w:t>
      </w:r>
      <w:proofErr w:type="spellStart"/>
      <w:r w:rsidRPr="0012599A">
        <w:t>fclass</w:t>
      </w:r>
      <w:proofErr w:type="spellEnd"/>
      <w:r w:rsidRPr="0012599A">
        <w:t xml:space="preserve">, </w:t>
      </w:r>
      <w:proofErr w:type="spellStart"/>
      <w:proofErr w:type="gramStart"/>
      <w:r w:rsidRPr="0012599A">
        <w:t>maxspeed</w:t>
      </w:r>
      <w:proofErr w:type="spellEnd"/>
      <w:proofErr w:type="gramEnd"/>
      <w:r w:rsidRPr="0012599A">
        <w:t xml:space="preserve">, bridge, and tunnel fields). </w:t>
      </w:r>
      <w:r w:rsidR="009646BF">
        <w:t>The project, as well as</w:t>
      </w:r>
      <w:r w:rsidRPr="0012599A">
        <w:t xml:space="preserve"> both </w:t>
      </w:r>
      <w:r w:rsidR="009646BF">
        <w:t>layers, must be in</w:t>
      </w:r>
      <w:r w:rsidRPr="0012599A">
        <w:t xml:space="preserve"> EPSG:32643 (WGS 84 / UTM Zone 43N)</w:t>
      </w:r>
      <w:r w:rsidR="009646BF">
        <w:t>.</w:t>
      </w:r>
    </w:p>
    <w:p w14:paraId="04B0D934" w14:textId="77777777" w:rsidR="00494B1B" w:rsidRDefault="0012599A" w:rsidP="0012599A">
      <w:r w:rsidRPr="0012599A">
        <w:t>The risk score is a weighted composite of three components computed per segment</w:t>
      </w:r>
      <w:r w:rsidR="00494B1B">
        <w:t>:</w:t>
      </w:r>
      <w:r w:rsidRPr="0012599A">
        <w:t xml:space="preserve"> </w:t>
      </w:r>
    </w:p>
    <w:p w14:paraId="5C1DAE92" w14:textId="7426845D" w:rsidR="0012599A" w:rsidRPr="0012599A" w:rsidRDefault="0012599A" w:rsidP="0012599A">
      <w:r w:rsidRPr="0012599A">
        <w:t>The first is a speed score</w:t>
      </w:r>
      <w:r w:rsidR="0067697B">
        <w:t>,</w:t>
      </w:r>
      <w:r w:rsidRPr="0012599A">
        <w:t xml:space="preserve"> </w:t>
      </w:r>
      <w:r w:rsidR="0067697B">
        <w:t xml:space="preserve">which </w:t>
      </w:r>
      <w:r w:rsidRPr="0012599A">
        <w:t>use</w:t>
      </w:r>
      <w:r w:rsidR="0067697B">
        <w:t>s</w:t>
      </w:r>
      <w:r w:rsidRPr="0012599A">
        <w:t xml:space="preserve"> the recorded </w:t>
      </w:r>
      <w:proofErr w:type="spellStart"/>
      <w:r w:rsidRPr="0012599A">
        <w:t>maxspeed</w:t>
      </w:r>
      <w:proofErr w:type="spellEnd"/>
      <w:r w:rsidRPr="0012599A">
        <w:t xml:space="preserve"> value where it is greater than zero (applies to 4.6% of segments), and for all other segments</w:t>
      </w:r>
      <w:r>
        <w:t>,</w:t>
      </w:r>
      <w:r w:rsidRPr="0012599A">
        <w:t xml:space="preserve"> impute speed from </w:t>
      </w:r>
      <w:proofErr w:type="spellStart"/>
      <w:r w:rsidRPr="0012599A">
        <w:t>fclass</w:t>
      </w:r>
      <w:proofErr w:type="spellEnd"/>
      <w:r w:rsidRPr="0012599A">
        <w:t xml:space="preserve"> using these values: motorway=100, </w:t>
      </w:r>
      <w:proofErr w:type="spellStart"/>
      <w:r w:rsidRPr="0012599A">
        <w:t>motorway_link</w:t>
      </w:r>
      <w:proofErr w:type="spellEnd"/>
      <w:r w:rsidRPr="0012599A">
        <w:t xml:space="preserve">=80, trunk=80, </w:t>
      </w:r>
      <w:proofErr w:type="spellStart"/>
      <w:r w:rsidRPr="0012599A">
        <w:t>trunk_link</w:t>
      </w:r>
      <w:proofErr w:type="spellEnd"/>
      <w:r w:rsidRPr="0012599A">
        <w:t xml:space="preserve">=60, primary=60, </w:t>
      </w:r>
      <w:proofErr w:type="spellStart"/>
      <w:r w:rsidRPr="0012599A">
        <w:t>primary_link</w:t>
      </w:r>
      <w:proofErr w:type="spellEnd"/>
      <w:r w:rsidRPr="0012599A">
        <w:t xml:space="preserve">=50, secondary=50, </w:t>
      </w:r>
      <w:proofErr w:type="spellStart"/>
      <w:r w:rsidRPr="0012599A">
        <w:t>secondary_link</w:t>
      </w:r>
      <w:proofErr w:type="spellEnd"/>
      <w:r w:rsidRPr="0012599A">
        <w:t xml:space="preserve">=40, tertiary=40, </w:t>
      </w:r>
      <w:proofErr w:type="spellStart"/>
      <w:r w:rsidRPr="0012599A">
        <w:t>tertiary_link</w:t>
      </w:r>
      <w:proofErr w:type="spellEnd"/>
      <w:r w:rsidRPr="0012599A">
        <w:t>=30. Normalize the result by dividing by 100 to produce SPD_SCORE (0–1). Store the speed used</w:t>
      </w:r>
      <w:r w:rsidR="0067697B">
        <w:t>,</w:t>
      </w:r>
      <w:r w:rsidRPr="0012599A">
        <w:t xml:space="preserve"> whether recorded or imputed</w:t>
      </w:r>
      <w:r w:rsidR="0067697B">
        <w:t>,</w:t>
      </w:r>
      <w:r w:rsidRPr="0012599A">
        <w:t xml:space="preserve"> in a field called SPD_USED for traceability.</w:t>
      </w:r>
    </w:p>
    <w:p w14:paraId="79BEF705" w14:textId="77777777" w:rsidR="0012599A" w:rsidRPr="0012599A" w:rsidRDefault="0012599A" w:rsidP="0012599A">
      <w:r w:rsidRPr="0012599A">
        <w:t xml:space="preserve">The second component is a road class score. Map each </w:t>
      </w:r>
      <w:proofErr w:type="spellStart"/>
      <w:r w:rsidRPr="0012599A">
        <w:t>fclass</w:t>
      </w:r>
      <w:proofErr w:type="spellEnd"/>
      <w:r w:rsidRPr="0012599A">
        <w:t xml:space="preserve"> to an ordinal risk weight on a 1–5 scale: motorway=5, </w:t>
      </w:r>
      <w:proofErr w:type="spellStart"/>
      <w:r w:rsidRPr="0012599A">
        <w:t>motorway_link</w:t>
      </w:r>
      <w:proofErr w:type="spellEnd"/>
      <w:r w:rsidRPr="0012599A">
        <w:t xml:space="preserve">=4, trunk=4, </w:t>
      </w:r>
      <w:proofErr w:type="spellStart"/>
      <w:r w:rsidRPr="0012599A">
        <w:t>trunk_link</w:t>
      </w:r>
      <w:proofErr w:type="spellEnd"/>
      <w:r w:rsidRPr="0012599A">
        <w:t xml:space="preserve">=3, primary=3, </w:t>
      </w:r>
      <w:proofErr w:type="spellStart"/>
      <w:r w:rsidRPr="0012599A">
        <w:t>primary_link</w:t>
      </w:r>
      <w:proofErr w:type="spellEnd"/>
      <w:r w:rsidRPr="0012599A">
        <w:t xml:space="preserve">=2, secondary and </w:t>
      </w:r>
      <w:proofErr w:type="spellStart"/>
      <w:r w:rsidRPr="0012599A">
        <w:t>secondary_link</w:t>
      </w:r>
      <w:proofErr w:type="spellEnd"/>
      <w:r w:rsidRPr="0012599A">
        <w:t xml:space="preserve">=2, tertiary and </w:t>
      </w:r>
      <w:proofErr w:type="spellStart"/>
      <w:r w:rsidRPr="0012599A">
        <w:t>tertiary_link</w:t>
      </w:r>
      <w:proofErr w:type="spellEnd"/>
      <w:r w:rsidRPr="0012599A">
        <w:t>=1. Divide by 5 to produce CLS_SCORE (0–1).</w:t>
      </w:r>
    </w:p>
    <w:p w14:paraId="2E176ECF" w14:textId="77777777" w:rsidR="0012599A" w:rsidRPr="0012599A" w:rsidRDefault="0012599A" w:rsidP="0012599A">
      <w:r w:rsidRPr="0012599A">
        <w:t>The third component is an infrastructure hazard score (INFRA_SCORE): tunnel segments score 1.0, bridge segments score 0.6, and all other segments score 0.0. Tunnels are weighted higher than bridges due to restricted visibility and reduced escape options.</w:t>
      </w:r>
    </w:p>
    <w:p w14:paraId="5402B591" w14:textId="16125C15" w:rsidR="0012599A" w:rsidRPr="0012599A" w:rsidRDefault="000634B7" w:rsidP="0012599A">
      <w:r>
        <w:t>The</w:t>
      </w:r>
      <w:r w:rsidR="0012599A" w:rsidRPr="0012599A">
        <w:t xml:space="preserve"> three components</w:t>
      </w:r>
      <w:r>
        <w:t xml:space="preserve"> must be combined</w:t>
      </w:r>
      <w:r w:rsidR="0012599A" w:rsidRPr="0012599A">
        <w:t xml:space="preserve"> into a composite RISK_SCORE</w:t>
      </w:r>
      <w:r>
        <w:t>,</w:t>
      </w:r>
      <w:r w:rsidR="0012599A" w:rsidRPr="0012599A">
        <w:t xml:space="preserve"> using weights of 40% </w:t>
      </w:r>
      <w:r>
        <w:t xml:space="preserve">for speed, 35% for road class, and 25% for </w:t>
      </w:r>
      <w:r w:rsidR="0012599A" w:rsidRPr="0012599A">
        <w:t xml:space="preserve">infrastructure hazard. </w:t>
      </w:r>
      <w:r>
        <w:t>E</w:t>
      </w:r>
      <w:r w:rsidR="0012599A" w:rsidRPr="0012599A">
        <w:t>ach segment</w:t>
      </w:r>
      <w:r>
        <w:t xml:space="preserve"> must be classified</w:t>
      </w:r>
      <w:r w:rsidR="0012599A" w:rsidRPr="0012599A">
        <w:t xml:space="preserve"> into RISK_CLS using these thresholds: Very High (≥ 0.55), High (0.35–0.549), Medium (0.20–0.349), Low (&lt; 0.20). </w:t>
      </w:r>
      <w:r w:rsidR="00494B1B">
        <w:t>The</w:t>
      </w:r>
      <w:r w:rsidR="0012599A" w:rsidRPr="0012599A">
        <w:t xml:space="preserve"> scored segments</w:t>
      </w:r>
      <w:r w:rsidR="00494B1B">
        <w:t>,</w:t>
      </w:r>
      <w:r w:rsidR="0012599A" w:rsidRPr="0012599A">
        <w:t xml:space="preserve"> including all five computed fields</w:t>
      </w:r>
      <w:r w:rsidR="00494B1B">
        <w:t>,</w:t>
      </w:r>
      <w:r w:rsidR="0012599A" w:rsidRPr="0012599A">
        <w:t xml:space="preserve"> </w:t>
      </w:r>
      <w:r w:rsidR="00494B1B">
        <w:t xml:space="preserve">must be saved </w:t>
      </w:r>
      <w:r w:rsidR="0012599A" w:rsidRPr="0012599A">
        <w:t xml:space="preserve">as </w:t>
      </w:r>
      <w:proofErr w:type="spellStart"/>
      <w:r w:rsidR="0012599A" w:rsidRPr="0012599A">
        <w:t>road_risk_</w:t>
      </w:r>
      <w:proofErr w:type="gramStart"/>
      <w:r w:rsidR="0012599A" w:rsidRPr="0012599A">
        <w:t>segments.gpkg</w:t>
      </w:r>
      <w:proofErr w:type="spellEnd"/>
      <w:proofErr w:type="gramEnd"/>
      <w:r w:rsidR="00494B1B">
        <w:t>.</w:t>
      </w:r>
    </w:p>
    <w:p w14:paraId="40803B18" w14:textId="1F954840" w:rsidR="00AA451B" w:rsidRDefault="00494B1B" w:rsidP="00215C02">
      <w:r>
        <w:t>To understand w</w:t>
      </w:r>
      <w:r w:rsidRPr="00494B1B">
        <w:t>hich parts of Karnataka are high-risk zones</w:t>
      </w:r>
      <w:r>
        <w:t xml:space="preserve">, </w:t>
      </w:r>
      <w:r w:rsidR="00CE0B93">
        <w:t xml:space="preserve">a </w:t>
      </w:r>
      <w:r w:rsidR="00CE0B93" w:rsidRPr="00CE0B93">
        <w:t xml:space="preserve">20 km hexagonal grid is generated using </w:t>
      </w:r>
      <w:r w:rsidR="00CE0B93" w:rsidRPr="00CE0B93">
        <w:rPr>
          <w:b/>
          <w:bCs/>
        </w:rPr>
        <w:t>create</w:t>
      </w:r>
      <w:r w:rsidR="00CE0B93">
        <w:rPr>
          <w:b/>
          <w:bCs/>
        </w:rPr>
        <w:t xml:space="preserve"> </w:t>
      </w:r>
      <w:r w:rsidR="00CE0B93" w:rsidRPr="00CE0B93">
        <w:rPr>
          <w:b/>
          <w:bCs/>
        </w:rPr>
        <w:t>grid</w:t>
      </w:r>
      <w:r w:rsidR="00CE0B93">
        <w:t xml:space="preserve">, </w:t>
      </w:r>
      <w:r w:rsidR="00CE0B93" w:rsidRPr="00CE0B93">
        <w:t xml:space="preserve">with type set to Hexagon, horizontal and vertical spacing both set to 20,000 </w:t>
      </w:r>
      <w:proofErr w:type="spellStart"/>
      <w:r w:rsidR="00CE0B93" w:rsidRPr="00CE0B93">
        <w:t>metres</w:t>
      </w:r>
      <w:proofErr w:type="spellEnd"/>
      <w:r w:rsidR="00CE0B93" w:rsidRPr="00CE0B93">
        <w:t xml:space="preserve">, and the extent set to match the </w:t>
      </w:r>
      <w:proofErr w:type="spellStart"/>
      <w:r w:rsidR="00CE0B93">
        <w:t>Karnataka.gpkg</w:t>
      </w:r>
      <w:proofErr w:type="spellEnd"/>
      <w:r w:rsidR="00CE0B93" w:rsidRPr="0012599A">
        <w:t xml:space="preserve"> </w:t>
      </w:r>
      <w:r w:rsidR="00CE0B93" w:rsidRPr="00CE0B93">
        <w:t xml:space="preserve">layer in </w:t>
      </w:r>
      <w:r w:rsidR="00CE0B93" w:rsidRPr="0012599A">
        <w:t>EPSG:32643 (WGS 84 / UTM Zone 43N)</w:t>
      </w:r>
      <w:r w:rsidR="00CE0B93">
        <w:t>.</w:t>
      </w:r>
      <w:r w:rsidR="00CE0B93">
        <w:t xml:space="preserve"> Since t</w:t>
      </w:r>
      <w:r w:rsidR="00CE0B93" w:rsidRPr="00CE0B93">
        <w:t xml:space="preserve">he raw grid extends slightly beyond the state boundary, </w:t>
      </w:r>
      <w:r w:rsidR="00CE0B93">
        <w:t>it must be</w:t>
      </w:r>
      <w:r w:rsidR="00CE0B93" w:rsidRPr="00CE0B93">
        <w:t xml:space="preserve"> clipped to </w:t>
      </w:r>
      <w:proofErr w:type="spellStart"/>
      <w:r w:rsidR="00CE0B93">
        <w:t>Karnataka.gpkg</w:t>
      </w:r>
      <w:proofErr w:type="spellEnd"/>
      <w:r w:rsidR="00D13F9E">
        <w:t>, using</w:t>
      </w:r>
      <w:r w:rsidR="00D13F9E" w:rsidRPr="00D13F9E">
        <w:t xml:space="preserve"> Clip</w:t>
      </w:r>
      <w:r w:rsidR="00D13F9E">
        <w:t>,</w:t>
      </w:r>
      <w:r w:rsidR="00D13F9E" w:rsidRPr="00D13F9E">
        <w:t xml:space="preserve"> so boundary hexagons are trimmed to the Karnataka boundary</w:t>
      </w:r>
      <w:r w:rsidR="00CE0B93" w:rsidRPr="00CE0B93">
        <w:t>.</w:t>
      </w:r>
      <w:r w:rsidR="00BC1AF8">
        <w:t xml:space="preserve"> S</w:t>
      </w:r>
      <w:r w:rsidR="00BC1AF8" w:rsidRPr="00BC1AF8">
        <w:t xml:space="preserve">patial summary join </w:t>
      </w:r>
      <w:r w:rsidR="00BC1AF8">
        <w:t>must also be</w:t>
      </w:r>
      <w:r w:rsidR="00BC1AF8" w:rsidRPr="00BC1AF8">
        <w:t xml:space="preserve"> run using </w:t>
      </w:r>
      <w:r w:rsidR="00BC1AF8" w:rsidRPr="00BC1AF8">
        <w:rPr>
          <w:b/>
          <w:bCs/>
        </w:rPr>
        <w:t>join</w:t>
      </w:r>
      <w:r w:rsidR="00BC1AF8">
        <w:rPr>
          <w:b/>
          <w:bCs/>
        </w:rPr>
        <w:t xml:space="preserve"> </w:t>
      </w:r>
      <w:r w:rsidR="00BC1AF8" w:rsidRPr="00BC1AF8">
        <w:rPr>
          <w:b/>
          <w:bCs/>
        </w:rPr>
        <w:t>by</w:t>
      </w:r>
      <w:r w:rsidR="00BC1AF8">
        <w:rPr>
          <w:b/>
          <w:bCs/>
        </w:rPr>
        <w:t xml:space="preserve"> </w:t>
      </w:r>
      <w:r w:rsidR="00BC1AF8" w:rsidRPr="00BC1AF8">
        <w:rPr>
          <w:b/>
          <w:bCs/>
        </w:rPr>
        <w:t>location summary</w:t>
      </w:r>
      <w:r w:rsidR="00BC1AF8">
        <w:t xml:space="preserve">, </w:t>
      </w:r>
      <w:r w:rsidR="00BC1AF8" w:rsidRPr="00BC1AF8">
        <w:t xml:space="preserve">with the clipped hex grid as the input layer and </w:t>
      </w:r>
      <w:proofErr w:type="spellStart"/>
      <w:r w:rsidR="00BC1AF8" w:rsidRPr="00BC1AF8">
        <w:t>road_risk_</w:t>
      </w:r>
      <w:proofErr w:type="gramStart"/>
      <w:r w:rsidR="00BC1AF8" w:rsidRPr="00BC1AF8">
        <w:t>segments.gpkg</w:t>
      </w:r>
      <w:proofErr w:type="spellEnd"/>
      <w:proofErr w:type="gramEnd"/>
      <w:r w:rsidR="00BC1AF8" w:rsidRPr="00BC1AF8">
        <w:t xml:space="preserve"> as the join layer. The predicate is set to </w:t>
      </w:r>
      <w:r w:rsidR="00BC1AF8">
        <w:rPr>
          <w:b/>
          <w:bCs/>
        </w:rPr>
        <w:t>intersects</w:t>
      </w:r>
      <w:r w:rsidR="00BC1AF8" w:rsidRPr="00BC1AF8">
        <w:t xml:space="preserve"> so that any segment touching a cell contributes to that cell's summary</w:t>
      </w:r>
      <w:r w:rsidR="00BC1AF8">
        <w:t xml:space="preserve">. </w:t>
      </w:r>
      <w:r w:rsidR="00BC1AF8" w:rsidRPr="00BC1AF8">
        <w:t xml:space="preserve">The field joined is RISK_SCORE, and the summaries requested are </w:t>
      </w:r>
      <w:r w:rsidR="00BC1AF8" w:rsidRPr="00BC1AF8">
        <w:rPr>
          <w:b/>
          <w:bCs/>
        </w:rPr>
        <w:lastRenderedPageBreak/>
        <w:t>mean</w:t>
      </w:r>
      <w:r w:rsidR="00BC1AF8" w:rsidRPr="00BC1AF8">
        <w:t xml:space="preserve"> and </w:t>
      </w:r>
      <w:r w:rsidR="00BC1AF8" w:rsidRPr="00BC1AF8">
        <w:rPr>
          <w:b/>
          <w:bCs/>
        </w:rPr>
        <w:t>max</w:t>
      </w:r>
      <w:r w:rsidR="00BC1AF8" w:rsidRPr="00BC1AF8">
        <w:t xml:space="preserve">. This appends </w:t>
      </w:r>
      <w:proofErr w:type="spellStart"/>
      <w:r w:rsidR="00BC1AF8" w:rsidRPr="00BC1AF8">
        <w:t>RISK_SCORE_mean</w:t>
      </w:r>
      <w:proofErr w:type="spellEnd"/>
      <w:r w:rsidR="00BC1AF8" w:rsidRPr="00BC1AF8">
        <w:t xml:space="preserve"> and </w:t>
      </w:r>
      <w:proofErr w:type="spellStart"/>
      <w:r w:rsidR="00BC1AF8" w:rsidRPr="00BC1AF8">
        <w:t>RISK_SCORE_max</w:t>
      </w:r>
      <w:proofErr w:type="spellEnd"/>
      <w:r w:rsidR="00BC1AF8" w:rsidRPr="00BC1AF8">
        <w:t xml:space="preserve"> directly onto each hex cell feature</w:t>
      </w:r>
      <w:r w:rsidR="00215C02">
        <w:t xml:space="preserve">. </w:t>
      </w:r>
      <w:r w:rsidR="0012599A" w:rsidRPr="0012599A">
        <w:t xml:space="preserve"> </w:t>
      </w:r>
      <w:r w:rsidR="00215C02">
        <w:t>This must be s</w:t>
      </w:r>
      <w:r w:rsidR="00215C02" w:rsidRPr="0012599A">
        <w:t>ave</w:t>
      </w:r>
      <w:r w:rsidR="00215C02">
        <w:t>d</w:t>
      </w:r>
      <w:r w:rsidR="00215C02" w:rsidRPr="0012599A">
        <w:t xml:space="preserve"> as </w:t>
      </w:r>
      <w:proofErr w:type="spellStart"/>
      <w:r w:rsidR="00215C02" w:rsidRPr="0012599A">
        <w:t>risk_hex_</w:t>
      </w:r>
      <w:proofErr w:type="gramStart"/>
      <w:r w:rsidR="00215C02" w:rsidRPr="0012599A">
        <w:t>grid.gpkg</w:t>
      </w:r>
      <w:proofErr w:type="spellEnd"/>
      <w:proofErr w:type="gramEnd"/>
      <w:r w:rsidR="00215C02">
        <w:t xml:space="preserve">, styled </w:t>
      </w:r>
      <w:r w:rsidR="00215C02" w:rsidRPr="0012599A">
        <w:t xml:space="preserve">with a </w:t>
      </w:r>
      <w:proofErr w:type="spellStart"/>
      <w:r w:rsidR="00215C02" w:rsidRPr="0012599A">
        <w:t>YlOrRd</w:t>
      </w:r>
      <w:proofErr w:type="spellEnd"/>
      <w:r w:rsidR="00215C02" w:rsidRPr="0012599A">
        <w:t xml:space="preserve"> graduated renderer on </w:t>
      </w:r>
      <w:proofErr w:type="spellStart"/>
      <w:r w:rsidR="00215C02" w:rsidRPr="0012599A">
        <w:t>RISK_SCORE_mean</w:t>
      </w:r>
      <w:proofErr w:type="spellEnd"/>
      <w:r w:rsidR="005A72DB">
        <w:t xml:space="preserve">, </w:t>
      </w:r>
      <w:r w:rsidR="0012599A" w:rsidRPr="0012599A">
        <w:t xml:space="preserve">using </w:t>
      </w:r>
      <w:proofErr w:type="spellStart"/>
      <w:r w:rsidR="005A72DB" w:rsidRPr="00BC1AF8">
        <w:t>RISK_SCORE_mean</w:t>
      </w:r>
      <w:proofErr w:type="spellEnd"/>
      <w:r w:rsidR="0012599A" w:rsidRPr="0012599A">
        <w:t xml:space="preserve"> score thresholds: Very High (≥ 0.45), High (0.35–0.449), Medium (0.27–0.349), Low (&lt; 0.27). </w:t>
      </w:r>
    </w:p>
    <w:p w14:paraId="1C4679A6" w14:textId="3D566BA7" w:rsidR="0012599A" w:rsidRPr="0012599A" w:rsidRDefault="005A72DB" w:rsidP="0012599A">
      <w:r>
        <w:t>The project must deliver</w:t>
      </w:r>
      <w:r w:rsidR="00D13F9E">
        <w:t xml:space="preserve"> a final file,</w:t>
      </w:r>
      <w:r>
        <w:t xml:space="preserve"> </w:t>
      </w:r>
      <w:r w:rsidRPr="0012599A">
        <w:t>Road_Safety_Risk_Index_Karnataka.</w:t>
      </w:r>
      <w:r>
        <w:t>zip, containing the input layers (</w:t>
      </w:r>
      <w:proofErr w:type="spellStart"/>
      <w:r>
        <w:t>Karnataka.gpkg</w:t>
      </w:r>
      <w:proofErr w:type="spellEnd"/>
      <w:r w:rsidRPr="0012599A">
        <w:t xml:space="preserve"> </w:t>
      </w:r>
      <w:r>
        <w:t xml:space="preserve">and </w:t>
      </w:r>
      <w:proofErr w:type="spellStart"/>
      <w:r w:rsidRPr="0012599A">
        <w:t>karnataka_major_roads</w:t>
      </w:r>
      <w:r>
        <w:t>.gpkg</w:t>
      </w:r>
      <w:proofErr w:type="spellEnd"/>
      <w:r>
        <w:t>), the output layers (</w:t>
      </w:r>
      <w:proofErr w:type="spellStart"/>
      <w:r w:rsidRPr="0012599A">
        <w:t>road_risk_segments.gpkg</w:t>
      </w:r>
      <w:proofErr w:type="spellEnd"/>
      <w:r>
        <w:t xml:space="preserve"> and </w:t>
      </w:r>
      <w:proofErr w:type="spellStart"/>
      <w:r w:rsidRPr="0012599A">
        <w:t>risk_hex_grid.gpkg</w:t>
      </w:r>
      <w:proofErr w:type="spellEnd"/>
      <w:r>
        <w:t xml:space="preserve">), and a QGIS project, </w:t>
      </w:r>
      <w:proofErr w:type="spellStart"/>
      <w:r w:rsidR="0012599A" w:rsidRPr="0012599A">
        <w:t>Road_Safety_Risk_Index_Karnataka.qgz</w:t>
      </w:r>
      <w:proofErr w:type="spellEnd"/>
      <w:r>
        <w:t>, saved in a relative path, with all the expressions and symbology preserved</w:t>
      </w:r>
      <w:r w:rsidR="00D13F9E">
        <w:t xml:space="preserve">, and </w:t>
      </w:r>
      <w:r w:rsidR="00D13F9E" w:rsidRPr="00D13F9E">
        <w:t>must open without broken links</w:t>
      </w:r>
      <w:r w:rsidR="00D13F9E">
        <w:t>.</w:t>
      </w:r>
    </w:p>
    <w:p w14:paraId="76D8B7E5" w14:textId="77777777" w:rsidR="009657E7" w:rsidRDefault="009657E7"/>
    <w:sectPr w:rsidR="009657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7E7"/>
    <w:rsid w:val="000634B7"/>
    <w:rsid w:val="0012599A"/>
    <w:rsid w:val="00140513"/>
    <w:rsid w:val="001C089A"/>
    <w:rsid w:val="00215C02"/>
    <w:rsid w:val="00494B1B"/>
    <w:rsid w:val="005A72DB"/>
    <w:rsid w:val="0067697B"/>
    <w:rsid w:val="009646BF"/>
    <w:rsid w:val="009657E7"/>
    <w:rsid w:val="00A36C59"/>
    <w:rsid w:val="00AA451B"/>
    <w:rsid w:val="00BC1AF8"/>
    <w:rsid w:val="00CE0B93"/>
    <w:rsid w:val="00D1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A4A22"/>
  <w15:chartTrackingRefBased/>
  <w15:docId w15:val="{54F01C96-CFBF-4697-8DA1-DC088A66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Mbaogu</dc:creator>
  <cp:keywords/>
  <dc:description/>
  <cp:lastModifiedBy>Goodness Mbaogu</cp:lastModifiedBy>
  <cp:revision>3</cp:revision>
  <dcterms:created xsi:type="dcterms:W3CDTF">2026-05-08T22:45:00Z</dcterms:created>
  <dcterms:modified xsi:type="dcterms:W3CDTF">2026-05-09T02:09:00Z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b996254e-ea69-4e30-886c-fef7b17f84c1</vt:lpwstr>
  </property>
</Properties>
</file>