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4C9" w:rsidRDefault="00B064C9">
      <w:pPr>
        <w:spacing w:line="360" w:lineRule="auto"/>
        <w:jc w:val="center"/>
        <w:rPr>
          <w:b/>
          <w:sz w:val="28"/>
          <w:szCs w:val="28"/>
        </w:rPr>
      </w:pPr>
    </w:p>
    <w:p w:rsidR="00B064C9" w:rsidRDefault="00B064C9">
      <w:pPr>
        <w:spacing w:line="360" w:lineRule="auto"/>
        <w:jc w:val="center"/>
        <w:rPr>
          <w:b/>
          <w:sz w:val="28"/>
          <w:szCs w:val="28"/>
        </w:rPr>
      </w:pPr>
    </w:p>
    <w:p w:rsidR="00B064C9" w:rsidRDefault="00105722">
      <w:pPr>
        <w:spacing w:line="360" w:lineRule="auto"/>
        <w:jc w:val="center"/>
        <w:rPr>
          <w:b/>
          <w:sz w:val="28"/>
          <w:szCs w:val="28"/>
        </w:rPr>
      </w:pPr>
      <w:r>
        <w:rPr>
          <w:b/>
          <w:sz w:val="28"/>
          <w:szCs w:val="28"/>
        </w:rPr>
        <w:t>Plan de Trabajo Final</w:t>
      </w:r>
    </w:p>
    <w:p w:rsidR="00B064C9" w:rsidRDefault="00105722">
      <w:pPr>
        <w:spacing w:line="360" w:lineRule="auto"/>
        <w:jc w:val="center"/>
        <w:rPr>
          <w:b/>
          <w:sz w:val="32"/>
          <w:szCs w:val="32"/>
        </w:rPr>
      </w:pPr>
      <w:r>
        <w:rPr>
          <w:b/>
          <w:sz w:val="32"/>
          <w:szCs w:val="32"/>
        </w:rPr>
        <w:t>Carrera Ingeniería de Sistemas</w:t>
      </w:r>
    </w:p>
    <w:p w:rsidR="00B064C9" w:rsidRDefault="00105722">
      <w:pPr>
        <w:jc w:val="center"/>
        <w:rPr>
          <w:b/>
        </w:rPr>
      </w:pPr>
      <w:r>
        <w:rPr>
          <w:b/>
        </w:rPr>
        <w:t xml:space="preserve"> </w:t>
      </w:r>
    </w:p>
    <w:p w:rsidR="00B064C9" w:rsidRDefault="00105722">
      <w:pPr>
        <w:jc w:val="center"/>
        <w:rPr>
          <w:b/>
          <w:sz w:val="24"/>
          <w:szCs w:val="24"/>
        </w:rPr>
      </w:pPr>
      <w:r>
        <w:rPr>
          <w:b/>
          <w:sz w:val="24"/>
          <w:szCs w:val="24"/>
        </w:rPr>
        <w:t>Facultad de Ciencias Exactas - UNICEN</w:t>
      </w:r>
    </w:p>
    <w:p w:rsidR="00B064C9" w:rsidRDefault="00105722">
      <w:pPr>
        <w:jc w:val="center"/>
        <w:rPr>
          <w:b/>
        </w:rPr>
      </w:pPr>
      <w:r>
        <w:rPr>
          <w:b/>
        </w:rPr>
        <w:t xml:space="preserve"> </w:t>
      </w:r>
    </w:p>
    <w:p w:rsidR="00B064C9" w:rsidRDefault="00105722">
      <w:pPr>
        <w:jc w:val="center"/>
        <w:rPr>
          <w:b/>
        </w:rPr>
      </w:pPr>
      <w:r>
        <w:rPr>
          <w:b/>
        </w:rPr>
        <w:t xml:space="preserve"> </w:t>
      </w:r>
    </w:p>
    <w:p w:rsidR="00B064C9" w:rsidRDefault="00105722">
      <w:pPr>
        <w:jc w:val="center"/>
        <w:rPr>
          <w:b/>
        </w:rPr>
      </w:pPr>
      <w:r>
        <w:rPr>
          <w:b/>
        </w:rPr>
        <w:t xml:space="preserve"> </w:t>
      </w:r>
    </w:p>
    <w:p w:rsidR="00B064C9" w:rsidRDefault="00105722">
      <w:pPr>
        <w:jc w:val="center"/>
        <w:rPr>
          <w:b/>
        </w:rPr>
      </w:pPr>
      <w:r>
        <w:rPr>
          <w:b/>
        </w:rPr>
        <w:t xml:space="preserve"> </w:t>
      </w:r>
    </w:p>
    <w:p w:rsidR="00B064C9" w:rsidRDefault="00105722">
      <w:pPr>
        <w:rPr>
          <w:b/>
          <w:sz w:val="24"/>
          <w:szCs w:val="24"/>
        </w:rPr>
      </w:pPr>
      <w:r>
        <w:rPr>
          <w:b/>
          <w:sz w:val="24"/>
          <w:szCs w:val="24"/>
        </w:rPr>
        <w:t xml:space="preserve">Tema: Predicción de comportamiento sedentario a partir del análisis de datos de </w:t>
      </w:r>
      <w:proofErr w:type="spellStart"/>
      <w:r>
        <w:rPr>
          <w:b/>
          <w:sz w:val="24"/>
          <w:szCs w:val="24"/>
        </w:rPr>
        <w:t>lifelogging</w:t>
      </w:r>
      <w:proofErr w:type="spellEnd"/>
    </w:p>
    <w:p w:rsidR="00B064C9" w:rsidRDefault="00105722">
      <w:pPr>
        <w:rPr>
          <w:b/>
          <w:sz w:val="24"/>
          <w:szCs w:val="24"/>
        </w:rPr>
      </w:pPr>
      <w:r>
        <w:rPr>
          <w:b/>
          <w:sz w:val="24"/>
          <w:szCs w:val="24"/>
        </w:rPr>
        <w:t xml:space="preserve"> </w:t>
      </w:r>
    </w:p>
    <w:p w:rsidR="00B064C9" w:rsidRDefault="00105722">
      <w:pPr>
        <w:rPr>
          <w:b/>
          <w:sz w:val="24"/>
          <w:szCs w:val="24"/>
        </w:rPr>
      </w:pPr>
      <w:r>
        <w:rPr>
          <w:b/>
          <w:sz w:val="24"/>
          <w:szCs w:val="24"/>
        </w:rPr>
        <w:t>Alumno: Sr. Martín Santillán Cooper</w:t>
      </w:r>
    </w:p>
    <w:p w:rsidR="00B064C9" w:rsidRDefault="00105722">
      <w:pPr>
        <w:rPr>
          <w:b/>
          <w:sz w:val="24"/>
          <w:szCs w:val="24"/>
        </w:rPr>
      </w:pPr>
      <w:r>
        <w:rPr>
          <w:b/>
          <w:sz w:val="24"/>
          <w:szCs w:val="24"/>
        </w:rPr>
        <w:t xml:space="preserve"> </w:t>
      </w:r>
    </w:p>
    <w:p w:rsidR="00B064C9" w:rsidRDefault="00105722">
      <w:pPr>
        <w:jc w:val="both"/>
        <w:rPr>
          <w:b/>
          <w:sz w:val="24"/>
          <w:szCs w:val="24"/>
        </w:rPr>
      </w:pPr>
      <w:r>
        <w:rPr>
          <w:b/>
          <w:sz w:val="24"/>
          <w:szCs w:val="24"/>
        </w:rPr>
        <w:t>Director: Prof. Dr. Marcelo G. Armentano</w:t>
      </w:r>
    </w:p>
    <w:p w:rsidR="00B064C9" w:rsidRDefault="00105722">
      <w:pPr>
        <w:jc w:val="both"/>
        <w:rPr>
          <w:b/>
          <w:sz w:val="24"/>
          <w:szCs w:val="24"/>
        </w:rPr>
      </w:pPr>
      <w:r>
        <w:rPr>
          <w:b/>
          <w:sz w:val="24"/>
          <w:szCs w:val="24"/>
        </w:rPr>
        <w:t xml:space="preserve">Co-director: Dra. </w:t>
      </w:r>
      <w:proofErr w:type="spellStart"/>
      <w:r>
        <w:rPr>
          <w:b/>
          <w:sz w:val="24"/>
          <w:szCs w:val="24"/>
        </w:rPr>
        <w:t>Antonela</w:t>
      </w:r>
      <w:proofErr w:type="spellEnd"/>
      <w:r>
        <w:rPr>
          <w:b/>
          <w:sz w:val="24"/>
          <w:szCs w:val="24"/>
        </w:rPr>
        <w:t xml:space="preserve"> </w:t>
      </w:r>
      <w:proofErr w:type="spellStart"/>
      <w:r>
        <w:rPr>
          <w:b/>
          <w:sz w:val="24"/>
          <w:szCs w:val="24"/>
        </w:rPr>
        <w:t>Tommasel</w:t>
      </w:r>
      <w:proofErr w:type="spellEnd"/>
    </w:p>
    <w:p w:rsidR="00B064C9" w:rsidRDefault="00B064C9"/>
    <w:p w:rsidR="00B064C9" w:rsidRDefault="00105722">
      <w:pPr>
        <w:pStyle w:val="Ttulo1"/>
        <w:keepNext w:val="0"/>
        <w:keepLines w:val="0"/>
        <w:spacing w:before="480" w:after="200"/>
        <w:rPr>
          <w:b/>
          <w:sz w:val="28"/>
          <w:szCs w:val="28"/>
        </w:rPr>
      </w:pPr>
      <w:bookmarkStart w:id="0" w:name="_z7cam2rhvpy8" w:colFirst="0" w:colLast="0"/>
      <w:bookmarkEnd w:id="0"/>
      <w:r>
        <w:rPr>
          <w:b/>
          <w:sz w:val="28"/>
          <w:szCs w:val="28"/>
        </w:rPr>
        <w:t>1.</w:t>
      </w:r>
      <w:r>
        <w:rPr>
          <w:sz w:val="14"/>
          <w:szCs w:val="14"/>
        </w:rPr>
        <w:tab/>
      </w:r>
      <w:r>
        <w:rPr>
          <w:b/>
          <w:sz w:val="28"/>
          <w:szCs w:val="28"/>
        </w:rPr>
        <w:t>Introducción</w:t>
      </w:r>
    </w:p>
    <w:p w:rsidR="00B064C9" w:rsidRDefault="00105722">
      <w:pPr>
        <w:spacing w:after="200"/>
        <w:jc w:val="both"/>
      </w:pPr>
      <w:r>
        <w:t>Los dispositivos móviles modernos están equipados con varias características (</w:t>
      </w:r>
      <w:proofErr w:type="spellStart"/>
      <w:r>
        <w:t>WiFi</w:t>
      </w:r>
      <w:proofErr w:type="spellEnd"/>
      <w:r>
        <w:t>, GPS y Bluetooth, entre otros) capaces de registrar pasivamente las actividades</w:t>
      </w:r>
      <w:r>
        <w:t xml:space="preserve"> del usuario y la información contextual, como la ubicación, el uso de las aplicaciones e incluso llamadas y mensajes enviados y recibidos. Esto abre nuevas oportunidades de investigación para la minería y el análisis del comportamiento del usuario. Partic</w:t>
      </w:r>
      <w:r>
        <w:t xml:space="preserve">ularmente, los sensores y dispositivos móviles permiten capturar de múltiples formas complementarias la totalidad de las experiencias de los individuos, las cuales son almacenadas en la forma de un registro </w:t>
      </w:r>
      <w:proofErr w:type="spellStart"/>
      <w:r>
        <w:t>multimedial</w:t>
      </w:r>
      <w:proofErr w:type="spellEnd"/>
      <w:r>
        <w:t>. En particular, un área que podría ob</w:t>
      </w:r>
      <w:r>
        <w:t xml:space="preserve">tener grandes beneficios de dicho análisis es la investigación en la salud pública. Por ejemplo, la medición y monitoreo de las actividades físicas podrían proporcionar un </w:t>
      </w:r>
      <w:proofErr w:type="spellStart"/>
      <w:r>
        <w:t>feedback</w:t>
      </w:r>
      <w:proofErr w:type="spellEnd"/>
      <w:r>
        <w:t xml:space="preserve"> importante a las personas para lograr un estilo de vida saludable, o podría</w:t>
      </w:r>
      <w:r>
        <w:t xml:space="preserve">n ayudar a elaborar programas gubernamentales para prevenir sedentarismo y enfermedades derivadas. En este contexto, el objetivo de este plan de trabajo es la definición de técnicas para la extracción de información a partir de los datos de comportamiento </w:t>
      </w:r>
      <w:r>
        <w:t>de los usuarios con el objetivo de revelar patrones de comportamiento que permitan identificar situaciones de sedentarismo.</w:t>
      </w:r>
    </w:p>
    <w:p w:rsidR="00B064C9" w:rsidRDefault="00B064C9">
      <w:pPr>
        <w:pStyle w:val="Ttulo1"/>
        <w:keepNext w:val="0"/>
        <w:keepLines w:val="0"/>
        <w:spacing w:before="480" w:after="200"/>
        <w:ind w:left="1080" w:hanging="360"/>
        <w:rPr>
          <w:b/>
          <w:sz w:val="28"/>
          <w:szCs w:val="28"/>
        </w:rPr>
      </w:pPr>
      <w:bookmarkStart w:id="1" w:name="_ybh5wzl4v68m" w:colFirst="0" w:colLast="0"/>
      <w:bookmarkEnd w:id="1"/>
    </w:p>
    <w:p w:rsidR="00B064C9" w:rsidRDefault="00105722">
      <w:pPr>
        <w:pStyle w:val="Ttulo1"/>
        <w:keepNext w:val="0"/>
        <w:keepLines w:val="0"/>
        <w:spacing w:before="480" w:after="200"/>
        <w:rPr>
          <w:b/>
          <w:sz w:val="28"/>
          <w:szCs w:val="28"/>
        </w:rPr>
      </w:pPr>
      <w:bookmarkStart w:id="2" w:name="_5nly0fizwooc" w:colFirst="0" w:colLast="0"/>
      <w:bookmarkEnd w:id="2"/>
      <w:r>
        <w:rPr>
          <w:b/>
          <w:sz w:val="28"/>
          <w:szCs w:val="28"/>
        </w:rPr>
        <w:lastRenderedPageBreak/>
        <w:t>2.</w:t>
      </w:r>
      <w:r>
        <w:rPr>
          <w:sz w:val="14"/>
          <w:szCs w:val="14"/>
        </w:rPr>
        <w:tab/>
      </w:r>
      <w:r>
        <w:rPr>
          <w:b/>
          <w:sz w:val="28"/>
          <w:szCs w:val="28"/>
        </w:rPr>
        <w:t>Motivación</w:t>
      </w:r>
    </w:p>
    <w:p w:rsidR="00B064C9" w:rsidRDefault="00105722">
      <w:pPr>
        <w:spacing w:after="200"/>
        <w:jc w:val="both"/>
      </w:pPr>
      <w:r>
        <w:t>Es sabido que la actividad física tiene un importante impacto sobre la salud. Recientemente se ha demostrado que el c</w:t>
      </w:r>
      <w:r>
        <w:t>omportamiento sedentario, como permanecer sentado durante un tiempo prolongado e ininterrumpido, es un importante factor de riesgo para la salud, independiente del nivel de actividad física realizado [Owen et al., 2010]. Tanto la actividad física insuficie</w:t>
      </w:r>
      <w:r>
        <w:t>nte, como un exceso de comportamiento sedentario están asociados con un incremento en el riesgo de obesidad, diabetes de tipo 2, enfermedades cardiovasculares y depresión.</w:t>
      </w:r>
    </w:p>
    <w:p w:rsidR="00B064C9" w:rsidRDefault="00105722">
      <w:pPr>
        <w:spacing w:after="200"/>
        <w:jc w:val="both"/>
      </w:pPr>
      <w:r>
        <w:t>Medir el sedentarismo no es una tarea sencilla. Los auto-reportes de los usuarios ge</w:t>
      </w:r>
      <w:r>
        <w:t xml:space="preserve">neralmente poseen un importante sesgo y por lo tanto no son confiables. Hoy en día, los dispositivos móviles (por ejemplo, </w:t>
      </w:r>
      <w:proofErr w:type="spellStart"/>
      <w:r>
        <w:rPr>
          <w:i/>
        </w:rPr>
        <w:t>smartphones</w:t>
      </w:r>
      <w:proofErr w:type="spellEnd"/>
      <w:r>
        <w:rPr>
          <w:i/>
        </w:rPr>
        <w:t xml:space="preserve"> </w:t>
      </w:r>
      <w:r>
        <w:t xml:space="preserve">y </w:t>
      </w:r>
      <w:r>
        <w:rPr>
          <w:i/>
        </w:rPr>
        <w:t>smartwatches</w:t>
      </w:r>
      <w:r>
        <w:t>) pueden utilizarse para la recopilación de información acerca del comportamiento humano. La recolección de</w:t>
      </w:r>
      <w:r>
        <w:t xml:space="preserve"> datos en tiempo real y el análisis de datos de dispositivos móviles pueden revelar información acerca del estado de salud de un usuario, pudiendo ser usados para diagnosticar si un paciente se convierte en sintomático y solicitar un tratamiento temprano, </w:t>
      </w:r>
      <w:r>
        <w:t xml:space="preserve">o para generar recomendaciones de actividades saludables cuando se detecten patrones de comportamiento que puedan tener un impacto negativo sobre algún aspecto de la salud del usuario. Algunos síntomas que pueden detectarse a partir de los sensores de los </w:t>
      </w:r>
      <w:r>
        <w:t>dispositivos móviles son la ansiedad, el estrés, la propagación de una enfermedad y la obesidad [</w:t>
      </w:r>
      <w:proofErr w:type="spellStart"/>
      <w:r>
        <w:t>Madan</w:t>
      </w:r>
      <w:proofErr w:type="spellEnd"/>
      <w:r>
        <w:t xml:space="preserve"> et al., 2012].</w:t>
      </w:r>
    </w:p>
    <w:p w:rsidR="00B064C9" w:rsidRDefault="00105722">
      <w:pPr>
        <w:spacing w:after="200"/>
        <w:jc w:val="both"/>
      </w:pPr>
      <w:r>
        <w:t xml:space="preserve">El concepto de </w:t>
      </w:r>
      <w:proofErr w:type="spellStart"/>
      <w:r>
        <w:rPr>
          <w:i/>
        </w:rPr>
        <w:t>lifelogging</w:t>
      </w:r>
      <w:proofErr w:type="spellEnd"/>
      <w:r>
        <w:rPr>
          <w:i/>
        </w:rPr>
        <w:t xml:space="preserve"> </w:t>
      </w:r>
      <w:r>
        <w:t>puede definirse como una forma de computación omnipresente, que consiste en un registro digital unificado de la totalidad de las experiencias de un individuo, capturado de forma multimodal a través de sensores digitales, y almacenado permanentemente como u</w:t>
      </w:r>
      <w:r>
        <w:t xml:space="preserve">n archivo multimedia personal [Dodge and </w:t>
      </w:r>
      <w:proofErr w:type="spellStart"/>
      <w:r>
        <w:t>Kitchin</w:t>
      </w:r>
      <w:proofErr w:type="spellEnd"/>
      <w:r>
        <w:t xml:space="preserve">, 2007]. En otras palabras, el </w:t>
      </w:r>
      <w:proofErr w:type="spellStart"/>
      <w:r>
        <w:rPr>
          <w:i/>
        </w:rPr>
        <w:t>lifelogging</w:t>
      </w:r>
      <w:proofErr w:type="spellEnd"/>
      <w:r>
        <w:rPr>
          <w:i/>
        </w:rPr>
        <w:t xml:space="preserve"> </w:t>
      </w:r>
      <w:r>
        <w:t>permite capturar, a partir de una variedad de fuentes de datos, información sobre nuestro entorno y nosotros mismos [</w:t>
      </w:r>
      <w:proofErr w:type="spellStart"/>
      <w:r>
        <w:t>Dobbins</w:t>
      </w:r>
      <w:proofErr w:type="spellEnd"/>
      <w:r>
        <w:t xml:space="preserve"> et al., 2012], abriendo la posibilidad d</w:t>
      </w:r>
      <w:r>
        <w:t>iversas aplicaciones de descubrimiento de conocimiento a partir de estos datos.</w:t>
      </w:r>
    </w:p>
    <w:p w:rsidR="00B064C9" w:rsidRDefault="00105722">
      <w:pPr>
        <w:pStyle w:val="Ttulo1"/>
        <w:keepNext w:val="0"/>
        <w:keepLines w:val="0"/>
        <w:spacing w:before="480" w:after="200"/>
        <w:rPr>
          <w:b/>
          <w:sz w:val="28"/>
          <w:szCs w:val="28"/>
        </w:rPr>
      </w:pPr>
      <w:bookmarkStart w:id="3" w:name="_ecxlh3b8rgi" w:colFirst="0" w:colLast="0"/>
      <w:bookmarkEnd w:id="3"/>
      <w:r>
        <w:rPr>
          <w:b/>
          <w:sz w:val="28"/>
          <w:szCs w:val="28"/>
        </w:rPr>
        <w:t>3.</w:t>
      </w:r>
      <w:r>
        <w:rPr>
          <w:sz w:val="14"/>
          <w:szCs w:val="14"/>
        </w:rPr>
        <w:tab/>
      </w:r>
      <w:r>
        <w:rPr>
          <w:b/>
          <w:sz w:val="28"/>
          <w:szCs w:val="28"/>
        </w:rPr>
        <w:t>Hipótesis y Objetivos</w:t>
      </w:r>
    </w:p>
    <w:p w:rsidR="00B064C9" w:rsidRDefault="00105722">
      <w:pPr>
        <w:spacing w:after="200"/>
        <w:jc w:val="both"/>
      </w:pPr>
      <w:r>
        <w:t xml:space="preserve">La hipótesis del plan de trabajo a desarrollar es que los datos que pueden obtenerse mediante </w:t>
      </w:r>
      <w:proofErr w:type="spellStart"/>
      <w:r>
        <w:rPr>
          <w:i/>
        </w:rPr>
        <w:t>lifelogging</w:t>
      </w:r>
      <w:proofErr w:type="spellEnd"/>
      <w:r>
        <w:rPr>
          <w:i/>
        </w:rPr>
        <w:t xml:space="preserve"> </w:t>
      </w:r>
      <w:r>
        <w:t>pueden ayudar a revelar patrones de comportam</w:t>
      </w:r>
      <w:r>
        <w:t xml:space="preserve">iento que permitan la predicción de sedentarismo. Esta información de los usuarios, extrapolada al conjunto de habitantes de una comunidad, puede permitir la elaboración de nuevas políticas tendientes a mejorar la salud pública. En particular, el proyecto </w:t>
      </w:r>
      <w:r>
        <w:t xml:space="preserve">se centra en dos objetivos específicos: 1) el análisis de datos de </w:t>
      </w:r>
      <w:proofErr w:type="spellStart"/>
      <w:r>
        <w:rPr>
          <w:i/>
        </w:rPr>
        <w:t>lifelogging</w:t>
      </w:r>
      <w:proofErr w:type="spellEnd"/>
      <w:r>
        <w:rPr>
          <w:i/>
        </w:rPr>
        <w:t xml:space="preserve"> </w:t>
      </w:r>
      <w:r>
        <w:t>para la definición de perfiles dinámicos de usuario capaces de capturar y representar el comportamiento del usuario, basados en fuentes de datos heterogéneas y 2) la utilización</w:t>
      </w:r>
      <w:r>
        <w:t xml:space="preserve"> de los perfiles definidos para identificar patrones de comportamiento sedentario.</w:t>
      </w:r>
    </w:p>
    <w:p w:rsidR="00B064C9" w:rsidRDefault="00B064C9">
      <w:pPr>
        <w:spacing w:after="200"/>
        <w:jc w:val="both"/>
        <w:rPr>
          <w:b/>
          <w:sz w:val="28"/>
          <w:szCs w:val="28"/>
        </w:rPr>
      </w:pPr>
    </w:p>
    <w:p w:rsidR="00B064C9" w:rsidRDefault="00105722">
      <w:pPr>
        <w:spacing w:after="200"/>
        <w:jc w:val="both"/>
      </w:pPr>
      <w:r>
        <w:rPr>
          <w:b/>
          <w:sz w:val="28"/>
          <w:szCs w:val="28"/>
        </w:rPr>
        <w:lastRenderedPageBreak/>
        <w:t>4. Solución Propuesta</w:t>
      </w:r>
    </w:p>
    <w:p w:rsidR="00B064C9" w:rsidRDefault="00105722">
      <w:pPr>
        <w:spacing w:after="200"/>
        <w:jc w:val="both"/>
      </w:pPr>
      <w:r>
        <w:t>Para lograr los objetivos planteados, el proyecto de tesis se estructurará en dos fases.</w:t>
      </w:r>
    </w:p>
    <w:p w:rsidR="00B064C9" w:rsidRDefault="00105722">
      <w:pPr>
        <w:spacing w:after="200"/>
        <w:jc w:val="both"/>
        <w:rPr>
          <w:b/>
        </w:rPr>
      </w:pPr>
      <w:r>
        <w:rPr>
          <w:b/>
        </w:rPr>
        <w:t xml:space="preserve">Fase 1: Modelado de usuarios en el contexto de </w:t>
      </w:r>
      <w:proofErr w:type="spellStart"/>
      <w:r>
        <w:rPr>
          <w:b/>
        </w:rPr>
        <w:t>datasets</w:t>
      </w:r>
      <w:proofErr w:type="spellEnd"/>
      <w:r>
        <w:rPr>
          <w:b/>
        </w:rPr>
        <w:t xml:space="preserve"> heter</w:t>
      </w:r>
      <w:r>
        <w:rPr>
          <w:b/>
        </w:rPr>
        <w:t>ogéneos.</w:t>
      </w:r>
    </w:p>
    <w:p w:rsidR="00B064C9" w:rsidRDefault="00105722">
      <w:pPr>
        <w:spacing w:after="200"/>
        <w:jc w:val="both"/>
      </w:pPr>
      <w:r>
        <w:t xml:space="preserve">Con el objetivo de identificar los desafíos que surgen al modelar las actividades realizadas por los usuarios utilizando </w:t>
      </w:r>
      <w:proofErr w:type="spellStart"/>
      <w:r>
        <w:t>datasets</w:t>
      </w:r>
      <w:proofErr w:type="spellEnd"/>
      <w:r>
        <w:t xml:space="preserve"> con datos enriquecidos provenientes de diversas fuentes (por ejemplo, mapas, fotografías o registro de actividades físicas, en</w:t>
      </w:r>
      <w:r>
        <w:t xml:space="preserve">tre otros), se analizarán las características particulares de los </w:t>
      </w:r>
      <w:proofErr w:type="spellStart"/>
      <w:r>
        <w:t>datasets</w:t>
      </w:r>
      <w:proofErr w:type="spellEnd"/>
      <w:r>
        <w:t xml:space="preserve"> de </w:t>
      </w:r>
      <w:proofErr w:type="spellStart"/>
      <w:r>
        <w:t>lifelogging</w:t>
      </w:r>
      <w:proofErr w:type="spellEnd"/>
      <w:r>
        <w:t xml:space="preserve"> existentes.</w:t>
      </w:r>
    </w:p>
    <w:p w:rsidR="00B064C9" w:rsidRDefault="00105722">
      <w:pPr>
        <w:spacing w:after="200"/>
        <w:jc w:val="both"/>
      </w:pPr>
      <w:r>
        <w:t xml:space="preserve"> En particular, se partirá del análisis de los siguientes </w:t>
      </w:r>
      <w:proofErr w:type="spellStart"/>
      <w:r>
        <w:t>datasets</w:t>
      </w:r>
      <w:proofErr w:type="spellEnd"/>
      <w:r>
        <w:t>:</w:t>
      </w:r>
    </w:p>
    <w:p w:rsidR="00B064C9" w:rsidRDefault="00105722">
      <w:pPr>
        <w:numPr>
          <w:ilvl w:val="0"/>
          <w:numId w:val="1"/>
        </w:numPr>
        <w:spacing w:after="200"/>
        <w:ind w:left="425"/>
        <w:jc w:val="both"/>
      </w:pPr>
      <w:r>
        <w:t xml:space="preserve">NTCIR </w:t>
      </w:r>
      <w:proofErr w:type="spellStart"/>
      <w:r>
        <w:t>Lifelog</w:t>
      </w:r>
      <w:proofErr w:type="spellEnd"/>
      <w:r>
        <w:t xml:space="preserve"> [</w:t>
      </w:r>
      <w:proofErr w:type="spellStart"/>
      <w:r>
        <w:t>Gurrin</w:t>
      </w:r>
      <w:proofErr w:type="spellEnd"/>
      <w:r>
        <w:t xml:space="preserve"> et al., 2016] incluye datos multimedia, señales biométricas y ac</w:t>
      </w:r>
      <w:r>
        <w:t>tividades que fueron creadas automáticamente durante un período de 40 días por dos usuarios activos.</w:t>
      </w:r>
    </w:p>
    <w:p w:rsidR="00B064C9" w:rsidRDefault="00105722">
      <w:pPr>
        <w:numPr>
          <w:ilvl w:val="0"/>
          <w:numId w:val="1"/>
        </w:numPr>
        <w:spacing w:after="200"/>
        <w:ind w:left="425"/>
        <w:jc w:val="both"/>
      </w:pPr>
      <w:proofErr w:type="spellStart"/>
      <w:r>
        <w:t>UbiqLog</w:t>
      </w:r>
      <w:proofErr w:type="spellEnd"/>
      <w:r>
        <w:t xml:space="preserve"> [</w:t>
      </w:r>
      <w:proofErr w:type="spellStart"/>
      <w:r>
        <w:t>Rawassizadeh</w:t>
      </w:r>
      <w:proofErr w:type="spellEnd"/>
      <w:r>
        <w:t xml:space="preserve"> et al., 2013] [</w:t>
      </w:r>
      <w:proofErr w:type="spellStart"/>
      <w:r>
        <w:t>Rawassizadeh</w:t>
      </w:r>
      <w:proofErr w:type="spellEnd"/>
      <w:r>
        <w:t xml:space="preserve"> et al., 2015] contiene un registro de información de </w:t>
      </w:r>
      <w:proofErr w:type="spellStart"/>
      <w:r>
        <w:rPr>
          <w:i/>
        </w:rPr>
        <w:t>lifelogging</w:t>
      </w:r>
      <w:proofErr w:type="spellEnd"/>
      <w:r>
        <w:rPr>
          <w:i/>
        </w:rPr>
        <w:t xml:space="preserve"> </w:t>
      </w:r>
      <w:r>
        <w:t>de 35 usuarios, durante 2 meses. Incluye</w:t>
      </w:r>
      <w:r>
        <w:t xml:space="preserve"> información acerca de las llamadas telefónicas realizadas, encabezados de SMS (no el contenido), uso de aplicaciones, redes </w:t>
      </w:r>
      <w:proofErr w:type="spellStart"/>
      <w:r>
        <w:t>WiFi</w:t>
      </w:r>
      <w:proofErr w:type="spellEnd"/>
      <w:r>
        <w:t xml:space="preserve"> y dispositivos Bluetooth cercanos al usuario, ubicación geográfica y actividades físicas tomadas de la API de Google Play.</w:t>
      </w:r>
    </w:p>
    <w:p w:rsidR="00B064C9" w:rsidRDefault="00105722">
      <w:pPr>
        <w:numPr>
          <w:ilvl w:val="0"/>
          <w:numId w:val="1"/>
        </w:numPr>
        <w:spacing w:after="200"/>
        <w:ind w:left="425"/>
        <w:jc w:val="both"/>
      </w:pPr>
      <w:proofErr w:type="spellStart"/>
      <w:r>
        <w:t>Dev</w:t>
      </w:r>
      <w:r>
        <w:t>iceAnalyzer</w:t>
      </w:r>
      <w:proofErr w:type="spellEnd"/>
      <w:r>
        <w:t xml:space="preserve"> [Wagner et al., 2014] es quizás el </w:t>
      </w:r>
      <w:proofErr w:type="spellStart"/>
      <w:r>
        <w:t>dataset</w:t>
      </w:r>
      <w:proofErr w:type="spellEnd"/>
      <w:r>
        <w:t xml:space="preserve"> más grande disponible con estados de hardware y configuraciones de dispositivos Android. Contiene más de 10 billones de registros de datos crudos de sensores de </w:t>
      </w:r>
      <w:proofErr w:type="spellStart"/>
      <w:r>
        <w:t>smartphones</w:t>
      </w:r>
      <w:proofErr w:type="spellEnd"/>
      <w:r>
        <w:t xml:space="preserve"> de 23.000 usuarios.</w:t>
      </w:r>
    </w:p>
    <w:p w:rsidR="00B064C9" w:rsidRDefault="00105722">
      <w:pPr>
        <w:numPr>
          <w:ilvl w:val="0"/>
          <w:numId w:val="1"/>
        </w:numPr>
        <w:spacing w:after="200"/>
        <w:ind w:left="425"/>
        <w:jc w:val="both"/>
      </w:pPr>
      <w:proofErr w:type="spellStart"/>
      <w:r>
        <w:t>StudentL</w:t>
      </w:r>
      <w:r>
        <w:t>ife</w:t>
      </w:r>
      <w:proofErr w:type="spellEnd"/>
      <w:r>
        <w:t xml:space="preserve"> [Wang et al., 2014] es un </w:t>
      </w:r>
      <w:proofErr w:type="spellStart"/>
      <w:r>
        <w:t>dataset</w:t>
      </w:r>
      <w:proofErr w:type="spellEnd"/>
      <w:r>
        <w:t xml:space="preserve"> con registros de los sensores de los teléfonos de 48 estudiantes de la universidad de </w:t>
      </w:r>
      <w:proofErr w:type="spellStart"/>
      <w:r>
        <w:t>Dartmouth</w:t>
      </w:r>
      <w:proofErr w:type="spellEnd"/>
      <w:r>
        <w:t xml:space="preserve">. El </w:t>
      </w:r>
      <w:proofErr w:type="spellStart"/>
      <w:r>
        <w:t>dataset</w:t>
      </w:r>
      <w:proofErr w:type="spellEnd"/>
      <w:r>
        <w:t xml:space="preserve"> incluye datos sobre la actividad, las conversaciones, las horas de sueño y la localización de cada estudiante </w:t>
      </w:r>
      <w:r>
        <w:t>a lo largo de 10 semanas.</w:t>
      </w:r>
    </w:p>
    <w:p w:rsidR="00B064C9" w:rsidRDefault="00105722">
      <w:pPr>
        <w:spacing w:after="200"/>
        <w:jc w:val="both"/>
      </w:pPr>
      <w:r>
        <w:t>Considerando la naturaleza heterogénea de los dispositivos inteligentes, es necesario idear nuevas alternativas para modelar con precisión a los usuarios y su comportamiento. Por otro lado, el alto volumen de datos personales gen</w:t>
      </w:r>
      <w:r>
        <w:t>erados dificulta la gestión eficiente de los mismos.</w:t>
      </w:r>
    </w:p>
    <w:p w:rsidR="00B064C9" w:rsidRDefault="00105722">
      <w:pPr>
        <w:spacing w:after="200"/>
        <w:jc w:val="both"/>
      </w:pPr>
      <w:r>
        <w:t>Como resultado de esta fase se obtendrá un modelo de usuario que permitirá la representación integral de los usuarios en un único perfil.</w:t>
      </w:r>
    </w:p>
    <w:p w:rsidR="00B064C9" w:rsidRDefault="00105722">
      <w:pPr>
        <w:spacing w:after="200"/>
        <w:rPr>
          <w:b/>
        </w:rPr>
      </w:pPr>
      <w:r>
        <w:rPr>
          <w:b/>
        </w:rPr>
        <w:t>Fase 2: Identificación de patrones de comportamiento sedentario</w:t>
      </w:r>
    </w:p>
    <w:p w:rsidR="00B064C9" w:rsidRDefault="00105722">
      <w:pPr>
        <w:spacing w:after="200"/>
        <w:jc w:val="both"/>
      </w:pPr>
      <w:r>
        <w:t xml:space="preserve">Existen diferentes patrones de comportamiento que podrían ser considerados como indicadores de sedentarismo, por </w:t>
      </w:r>
      <w:r w:rsidR="007762C0">
        <w:t>ejemplo,</w:t>
      </w:r>
      <w:r>
        <w:t xml:space="preserve"> el tiempo utilizado para mirar TV, conducir en auto, trabajar sentado y utilizar la computadora. En esta etapa, se hará un relevamient</w:t>
      </w:r>
      <w:r>
        <w:t xml:space="preserve">o acerca del estado del arte en cuanto a la predicción de patrones de comportamiento sedentario y se estudiarán técnicas para la identificación de dichos patrones en los perfiles construidos a partir de los </w:t>
      </w:r>
      <w:proofErr w:type="spellStart"/>
      <w:r>
        <w:t>datasets</w:t>
      </w:r>
      <w:proofErr w:type="spellEnd"/>
      <w:r>
        <w:t xml:space="preserve"> analizados. Para ello, se evaluará la pe</w:t>
      </w:r>
      <w:r>
        <w:t xml:space="preserve">rformance de </w:t>
      </w:r>
      <w:r>
        <w:lastRenderedPageBreak/>
        <w:t xml:space="preserve">diferentes clasificadores, capaces de identificar categorías de actividades (por ejemplo, caminar, correr, subir escaleras, permanecer quieto, conducir un automóvil) a partir de la información disponible en el perfil de usuario (trayectorias, </w:t>
      </w:r>
      <w:r>
        <w:t>mediciones del acelerómetro, mediciones del sensor de ritmo cardíaco, etc.).</w:t>
      </w:r>
    </w:p>
    <w:p w:rsidR="00B064C9" w:rsidRDefault="00105722">
      <w:pPr>
        <w:spacing w:after="200"/>
        <w:jc w:val="both"/>
      </w:pPr>
      <w:r>
        <w:t>Para evaluar la eficiencia de la técnica definida, se utilizarán las clásicas métricas de precisión y área bajo la curva ROC (AUC). La precisión es una métrica empleada para medir</w:t>
      </w:r>
      <w:r>
        <w:t xml:space="preserve"> el rendimiento de los sistemas de búsqueda y recuperación de información y reconocimiento de patrones, que puede ser también entendida como una medida de la relevancia. En este contexto se denomina precisión (o </w:t>
      </w:r>
      <w:r>
        <w:rPr>
          <w:i/>
        </w:rPr>
        <w:t>valor positivo predicho</w:t>
      </w:r>
      <w:r>
        <w:t>) a la fracción de in</w:t>
      </w:r>
      <w:r>
        <w:t xml:space="preserve">stancias recuperadas (o predichas) que son relevantes o correctas. Una curva ROC, por otra parte, es una representación gráfica de la </w:t>
      </w:r>
      <w:r>
        <w:rPr>
          <w:i/>
        </w:rPr>
        <w:t xml:space="preserve">sensibilidad </w:t>
      </w:r>
      <w:r>
        <w:t xml:space="preserve">frente a la </w:t>
      </w:r>
      <w:r>
        <w:rPr>
          <w:i/>
        </w:rPr>
        <w:t xml:space="preserve">especificidad </w:t>
      </w:r>
      <w:r>
        <w:t>para un sistema clasificador binario según se varía el umbral de discriminación [</w:t>
      </w:r>
      <w:proofErr w:type="spellStart"/>
      <w:r>
        <w:t>Fa</w:t>
      </w:r>
      <w:r>
        <w:t>wcett</w:t>
      </w:r>
      <w:proofErr w:type="spellEnd"/>
      <w:r>
        <w:t xml:space="preserve">, 2004]. En otras </w:t>
      </w:r>
      <w:r w:rsidR="007762C0">
        <w:t>palabras,</w:t>
      </w:r>
      <w:r>
        <w:t xml:space="preserve"> es la representación de la razón o ratio de verdaderos positivos frente a la razón o ratio de falsos positivos también según se varía el umbral de discriminación (valor a partir del cual se predice un caso es un positivo). E</w:t>
      </w:r>
      <w:r>
        <w:t xml:space="preserve">l análisis de la curva ROC proporciona herramientas para seleccionar los modelos posiblemente óptimos y descartar modelos </w:t>
      </w:r>
      <w:proofErr w:type="spellStart"/>
      <w:r>
        <w:t>sub</w:t>
      </w:r>
      <w:bookmarkStart w:id="4" w:name="_GoBack"/>
      <w:bookmarkEnd w:id="4"/>
      <w:r>
        <w:t>óptimos</w:t>
      </w:r>
      <w:proofErr w:type="spellEnd"/>
      <w:r>
        <w:t xml:space="preserve"> independientemente de la distribución de las clases sobre las que se predice. La elección se realiza mediante la comparació</w:t>
      </w:r>
      <w:r>
        <w:t>n del área bajo la curva (AUC) de ambas pruebas. Esta área posee un valor comprendido entre 0,5 y 1, donde 1 representa un valor diagnóstico perfecto y 0,5 es una prueba sin capacidad discriminatoria diagnóstica (equivalente al azar).</w:t>
      </w:r>
    </w:p>
    <w:p w:rsidR="00B064C9" w:rsidRDefault="00105722">
      <w:pPr>
        <w:spacing w:after="200"/>
        <w:jc w:val="both"/>
      </w:pPr>
      <w:r>
        <w:t xml:space="preserve">El objetivo final de </w:t>
      </w:r>
      <w:r>
        <w:t>esta fase consiste en obtener una visualización de los patrones de actividad de los usuarios a lo largo del día que facilite la predicción de comportamiento sedentario.</w:t>
      </w:r>
    </w:p>
    <w:p w:rsidR="00B064C9" w:rsidRDefault="00105722">
      <w:r>
        <w:t xml:space="preserve"> </w:t>
      </w:r>
    </w:p>
    <w:p w:rsidR="00B064C9" w:rsidRDefault="00B064C9">
      <w:pPr>
        <w:pStyle w:val="Ttulo1"/>
        <w:keepNext w:val="0"/>
        <w:keepLines w:val="0"/>
        <w:spacing w:before="480"/>
        <w:rPr>
          <w:b/>
          <w:sz w:val="28"/>
          <w:szCs w:val="28"/>
        </w:rPr>
      </w:pPr>
      <w:bookmarkStart w:id="5" w:name="_elby4d7ohtv" w:colFirst="0" w:colLast="0"/>
      <w:bookmarkEnd w:id="5"/>
    </w:p>
    <w:p w:rsidR="00B064C9" w:rsidRDefault="00B064C9">
      <w:pPr>
        <w:pStyle w:val="Ttulo1"/>
        <w:keepNext w:val="0"/>
        <w:keepLines w:val="0"/>
        <w:spacing w:before="480"/>
        <w:rPr>
          <w:b/>
          <w:sz w:val="28"/>
          <w:szCs w:val="28"/>
        </w:rPr>
      </w:pPr>
      <w:bookmarkStart w:id="6" w:name="_l1x1b9tprh44" w:colFirst="0" w:colLast="0"/>
      <w:bookmarkEnd w:id="6"/>
    </w:p>
    <w:p w:rsidR="007762C0" w:rsidRDefault="007762C0">
      <w:pPr>
        <w:pStyle w:val="Ttulo1"/>
        <w:keepNext w:val="0"/>
        <w:keepLines w:val="0"/>
        <w:spacing w:before="480"/>
        <w:rPr>
          <w:b/>
          <w:sz w:val="28"/>
          <w:szCs w:val="28"/>
        </w:rPr>
      </w:pPr>
      <w:bookmarkStart w:id="7" w:name="_kgwefmq9ua7w" w:colFirst="0" w:colLast="0"/>
      <w:bookmarkEnd w:id="7"/>
    </w:p>
    <w:p w:rsidR="007762C0" w:rsidRDefault="007762C0">
      <w:pPr>
        <w:pStyle w:val="Ttulo1"/>
        <w:keepNext w:val="0"/>
        <w:keepLines w:val="0"/>
        <w:spacing w:before="480"/>
        <w:rPr>
          <w:b/>
          <w:sz w:val="28"/>
          <w:szCs w:val="28"/>
        </w:rPr>
      </w:pPr>
    </w:p>
    <w:p w:rsidR="007762C0" w:rsidRDefault="007762C0">
      <w:pPr>
        <w:pStyle w:val="Ttulo1"/>
        <w:keepNext w:val="0"/>
        <w:keepLines w:val="0"/>
        <w:spacing w:before="480"/>
        <w:rPr>
          <w:b/>
          <w:sz w:val="28"/>
          <w:szCs w:val="28"/>
        </w:rPr>
      </w:pPr>
    </w:p>
    <w:p w:rsidR="007762C0" w:rsidRDefault="007762C0">
      <w:pPr>
        <w:pStyle w:val="Ttulo1"/>
        <w:keepNext w:val="0"/>
        <w:keepLines w:val="0"/>
        <w:spacing w:before="480"/>
        <w:rPr>
          <w:b/>
          <w:sz w:val="28"/>
          <w:szCs w:val="28"/>
        </w:rPr>
      </w:pPr>
    </w:p>
    <w:p w:rsidR="00B064C9" w:rsidRPr="007762C0" w:rsidRDefault="00105722" w:rsidP="007762C0">
      <w:pPr>
        <w:pStyle w:val="Ttulo1"/>
        <w:keepNext w:val="0"/>
        <w:keepLines w:val="0"/>
        <w:spacing w:before="480"/>
        <w:rPr>
          <w:b/>
          <w:sz w:val="28"/>
          <w:szCs w:val="28"/>
        </w:rPr>
      </w:pPr>
      <w:r>
        <w:rPr>
          <w:b/>
          <w:sz w:val="28"/>
          <w:szCs w:val="28"/>
        </w:rPr>
        <w:lastRenderedPageBreak/>
        <w:t>5.</w:t>
      </w:r>
      <w:r>
        <w:rPr>
          <w:sz w:val="14"/>
          <w:szCs w:val="14"/>
        </w:rPr>
        <w:tab/>
      </w:r>
      <w:r>
        <w:rPr>
          <w:b/>
          <w:sz w:val="28"/>
          <w:szCs w:val="28"/>
        </w:rPr>
        <w:t>Cronograma de actividades</w:t>
      </w:r>
    </w:p>
    <w:p w:rsidR="007762C0" w:rsidRDefault="007762C0" w:rsidP="007762C0">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3952"/>
        <w:gridCol w:w="412"/>
        <w:gridCol w:w="412"/>
        <w:gridCol w:w="412"/>
        <w:gridCol w:w="412"/>
        <w:gridCol w:w="412"/>
        <w:gridCol w:w="412"/>
        <w:gridCol w:w="412"/>
        <w:gridCol w:w="412"/>
        <w:gridCol w:w="412"/>
        <w:gridCol w:w="523"/>
        <w:gridCol w:w="523"/>
        <w:gridCol w:w="523"/>
      </w:tblGrid>
      <w:tr w:rsidR="007762C0" w:rsidTr="007762C0">
        <w:trPr>
          <w:trHeight w:val="4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Actividad</w:t>
            </w:r>
          </w:p>
        </w:tc>
        <w:tc>
          <w:tcPr>
            <w:tcW w:w="0" w:type="auto"/>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Meses</w:t>
            </w:r>
          </w:p>
        </w:tc>
      </w:tr>
      <w:tr w:rsidR="007762C0" w:rsidTr="007762C0">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62C0" w:rsidRDefault="007762C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0"/>
                <w:szCs w:val="20"/>
              </w:rPr>
              <w:t>12</w:t>
            </w:r>
          </w:p>
        </w:tc>
      </w:tr>
      <w:tr w:rsidR="007762C0" w:rsidTr="007762C0">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pPr>
            <w:r>
              <w:rPr>
                <w:rFonts w:ascii="Arial" w:hAnsi="Arial" w:cs="Arial"/>
                <w:color w:val="000000"/>
                <w:sz w:val="22"/>
                <w:szCs w:val="22"/>
              </w:rPr>
              <w:t xml:space="preserve">Relevamiento de técnicas de modelado de usuarios en el contexto de </w:t>
            </w:r>
            <w:proofErr w:type="spellStart"/>
            <w:r>
              <w:rPr>
                <w:rFonts w:ascii="Arial" w:hAnsi="Arial" w:cs="Arial"/>
                <w:color w:val="000000"/>
                <w:sz w:val="22"/>
                <w:szCs w:val="22"/>
              </w:rPr>
              <w:t>datasets</w:t>
            </w:r>
            <w:proofErr w:type="spellEnd"/>
            <w:r>
              <w:rPr>
                <w:rFonts w:ascii="Arial" w:hAnsi="Arial" w:cs="Arial"/>
                <w:color w:val="000000"/>
                <w:sz w:val="22"/>
                <w:szCs w:val="22"/>
              </w:rPr>
              <w:t xml:space="preserve"> heterogéneos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r>
      <w:tr w:rsidR="007762C0" w:rsidTr="007762C0">
        <w:trPr>
          <w:trHeight w:val="1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pPr>
            <w:r>
              <w:rPr>
                <w:rFonts w:ascii="Arial" w:hAnsi="Arial" w:cs="Arial"/>
                <w:color w:val="000000"/>
                <w:sz w:val="22"/>
                <w:szCs w:val="22"/>
              </w:rPr>
              <w:t xml:space="preserve">Análisis de características de </w:t>
            </w:r>
            <w:proofErr w:type="spellStart"/>
            <w:r>
              <w:rPr>
                <w:rFonts w:ascii="Arial" w:hAnsi="Arial" w:cs="Arial"/>
                <w:color w:val="000000"/>
                <w:sz w:val="22"/>
                <w:szCs w:val="22"/>
              </w:rPr>
              <w:t>datasets</w:t>
            </w:r>
            <w:proofErr w:type="spellEnd"/>
            <w:r>
              <w:rPr>
                <w:rFonts w:ascii="Arial" w:hAnsi="Arial" w:cs="Arial"/>
                <w:color w:val="000000"/>
                <w:sz w:val="22"/>
                <w:szCs w:val="22"/>
              </w:rPr>
              <w:t xml:space="preserve"> existentes de </w:t>
            </w:r>
            <w:proofErr w:type="spellStart"/>
            <w:r>
              <w:rPr>
                <w:rFonts w:ascii="Arial" w:hAnsi="Arial" w:cs="Arial"/>
                <w:i/>
                <w:iCs/>
                <w:color w:val="000000"/>
                <w:sz w:val="22"/>
                <w:szCs w:val="22"/>
              </w:rPr>
              <w:t>lifelogging</w:t>
            </w:r>
            <w:proofErr w:type="spellEnd"/>
            <w:r>
              <w:rPr>
                <w:rFonts w:ascii="Arial" w:hAnsi="Arial" w:cs="Arial"/>
                <w:i/>
                <w:iCs/>
                <w:color w:val="000000"/>
                <w:sz w:val="22"/>
                <w:szCs w:val="22"/>
              </w:rPr>
              <w:t xml:space="preserve"> </w:t>
            </w:r>
            <w:r>
              <w:rPr>
                <w:rFonts w:ascii="Arial" w:hAnsi="Arial" w:cs="Arial"/>
                <w:color w:val="000000"/>
                <w:sz w:val="22"/>
                <w:szCs w:val="22"/>
              </w:rPr>
              <w:t>que puedan ayudar a la identificación de sedentarismo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r>
      <w:tr w:rsidR="007762C0" w:rsidTr="007762C0">
        <w:trPr>
          <w:trHeight w:val="1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pPr>
            <w:r>
              <w:rPr>
                <w:rFonts w:ascii="Arial" w:hAnsi="Arial" w:cs="Arial"/>
                <w:color w:val="000000"/>
                <w:sz w:val="22"/>
                <w:szCs w:val="22"/>
              </w:rPr>
              <w:t xml:space="preserve">Definición de un modelo de perfil de usuario a partir de la integración de los diferentes datos existentes en los </w:t>
            </w:r>
            <w:proofErr w:type="spellStart"/>
            <w:r>
              <w:rPr>
                <w:rFonts w:ascii="Arial" w:hAnsi="Arial" w:cs="Arial"/>
                <w:color w:val="000000"/>
                <w:sz w:val="22"/>
                <w:szCs w:val="22"/>
              </w:rPr>
              <w:t>datasets</w:t>
            </w:r>
            <w:proofErr w:type="spellEnd"/>
            <w:r>
              <w:rPr>
                <w:rFonts w:ascii="Arial" w:hAnsi="Arial" w:cs="Arial"/>
                <w:color w:val="000000"/>
                <w:sz w:val="22"/>
                <w:szCs w:val="22"/>
              </w:rPr>
              <w:t xml:space="preserve"> analizados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r>
      <w:tr w:rsidR="007762C0" w:rsidTr="007762C0">
        <w:trPr>
          <w:trHeight w:val="1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pPr>
            <w:r>
              <w:rPr>
                <w:rFonts w:ascii="Arial" w:hAnsi="Arial" w:cs="Arial"/>
                <w:color w:val="000000"/>
                <w:sz w:val="22"/>
                <w:szCs w:val="22"/>
              </w:rPr>
              <w:t>Análisis de técnicas para la identificación de patrones de comportamiento sedentario a partir de los perfiles construidos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r>
      <w:tr w:rsidR="007762C0" w:rsidTr="007762C0">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pPr>
            <w:r>
              <w:rPr>
                <w:rFonts w:ascii="Arial" w:hAnsi="Arial" w:cs="Arial"/>
                <w:color w:val="000000"/>
                <w:sz w:val="22"/>
                <w:szCs w:val="22"/>
              </w:rPr>
              <w:t>Evaluación de la técnica de desarrollada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r>
      <w:tr w:rsidR="007762C0" w:rsidTr="007762C0">
        <w:trPr>
          <w:trHeight w:val="1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62C0" w:rsidRDefault="007762C0">
            <w:pPr>
              <w:pStyle w:val="NormalWeb"/>
              <w:spacing w:before="0" w:beforeAutospacing="0" w:after="0" w:afterAutospacing="0"/>
              <w:ind w:left="100"/>
            </w:pPr>
            <w:r>
              <w:rPr>
                <w:rFonts w:ascii="Arial" w:hAnsi="Arial" w:cs="Arial"/>
                <w:color w:val="000000"/>
                <w:sz w:val="22"/>
                <w:szCs w:val="22"/>
              </w:rPr>
              <w:t>Redacción del informe final</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7762C0" w:rsidRDefault="007762C0">
            <w:pPr>
              <w:pStyle w:val="NormalWeb"/>
              <w:spacing w:before="0" w:beforeAutospacing="0" w:after="0" w:afterAutospacing="0"/>
              <w:ind w:left="100"/>
              <w:jc w:val="center"/>
            </w:pPr>
            <w:r>
              <w:rPr>
                <w:rFonts w:ascii="Arial" w:hAnsi="Arial" w:cs="Arial"/>
                <w:color w:val="000000"/>
                <w:sz w:val="22"/>
                <w:szCs w:val="22"/>
              </w:rPr>
              <w:t xml:space="preserve"> </w:t>
            </w:r>
          </w:p>
        </w:tc>
      </w:tr>
    </w:tbl>
    <w:p w:rsidR="007762C0" w:rsidRDefault="007762C0" w:rsidP="007762C0">
      <w:pPr>
        <w:pStyle w:val="NormalWeb"/>
        <w:spacing w:before="0" w:beforeAutospacing="0" w:after="0" w:afterAutospacing="0"/>
      </w:pPr>
      <w:r>
        <w:rPr>
          <w:rFonts w:ascii="Arial" w:hAnsi="Arial" w:cs="Arial"/>
          <w:color w:val="000000"/>
          <w:sz w:val="22"/>
          <w:szCs w:val="22"/>
        </w:rPr>
        <w:t xml:space="preserve"> </w:t>
      </w:r>
    </w:p>
    <w:p w:rsidR="00B064C9" w:rsidRDefault="00105722" w:rsidP="007762C0">
      <w:r>
        <w:t xml:space="preserve"> </w:t>
      </w:r>
    </w:p>
    <w:p w:rsidR="00B064C9" w:rsidRDefault="00105722">
      <w:pPr>
        <w:pStyle w:val="Ttulo1"/>
        <w:keepNext w:val="0"/>
        <w:keepLines w:val="0"/>
        <w:spacing w:before="480"/>
        <w:rPr>
          <w:b/>
          <w:sz w:val="28"/>
          <w:szCs w:val="28"/>
        </w:rPr>
      </w:pPr>
      <w:bookmarkStart w:id="8" w:name="_ern34igokrr" w:colFirst="0" w:colLast="0"/>
      <w:bookmarkEnd w:id="8"/>
      <w:r>
        <w:rPr>
          <w:b/>
          <w:sz w:val="28"/>
          <w:szCs w:val="28"/>
        </w:rPr>
        <w:lastRenderedPageBreak/>
        <w:t>6.</w:t>
      </w:r>
      <w:r>
        <w:rPr>
          <w:sz w:val="14"/>
          <w:szCs w:val="14"/>
        </w:rPr>
        <w:tab/>
      </w:r>
      <w:r>
        <w:rPr>
          <w:b/>
          <w:sz w:val="28"/>
          <w:szCs w:val="28"/>
        </w:rPr>
        <w:t>Bibliografía</w:t>
      </w:r>
    </w:p>
    <w:p w:rsidR="00B064C9" w:rsidRPr="007762C0" w:rsidRDefault="00105722">
      <w:pPr>
        <w:spacing w:after="200"/>
        <w:jc w:val="both"/>
        <w:rPr>
          <w:lang w:val="en-US"/>
        </w:rPr>
      </w:pPr>
      <w:r w:rsidRPr="007762C0">
        <w:rPr>
          <w:lang w:val="en-US"/>
        </w:rPr>
        <w:t xml:space="preserve">[Do and </w:t>
      </w:r>
      <w:proofErr w:type="spellStart"/>
      <w:r w:rsidRPr="007762C0">
        <w:rPr>
          <w:lang w:val="en-US"/>
        </w:rPr>
        <w:t>Gatica</w:t>
      </w:r>
      <w:proofErr w:type="spellEnd"/>
      <w:r w:rsidRPr="007762C0">
        <w:rPr>
          <w:lang w:val="en-US"/>
        </w:rPr>
        <w:t xml:space="preserve">-Perez, 2014] Where and what: Using smartphones to predict next locations and applications in daily life (T.M.T. </w:t>
      </w:r>
      <w:proofErr w:type="gramStart"/>
      <w:r w:rsidRPr="007762C0">
        <w:rPr>
          <w:lang w:val="en-US"/>
        </w:rPr>
        <w:t xml:space="preserve">Do and D. </w:t>
      </w:r>
      <w:proofErr w:type="spellStart"/>
      <w:r w:rsidRPr="007762C0">
        <w:rPr>
          <w:lang w:val="en-US"/>
        </w:rPr>
        <w:t>Gatica</w:t>
      </w:r>
      <w:proofErr w:type="spellEnd"/>
      <w:r w:rsidRPr="007762C0">
        <w:rPr>
          <w:lang w:val="en-US"/>
        </w:rPr>
        <w:t>-Perez).</w:t>
      </w:r>
      <w:proofErr w:type="gramEnd"/>
      <w:r w:rsidRPr="007762C0">
        <w:rPr>
          <w:lang w:val="en-US"/>
        </w:rPr>
        <w:t xml:space="preserve"> Pervasive and Mobile Computing, </w:t>
      </w:r>
      <w:proofErr w:type="gramStart"/>
      <w:r w:rsidRPr="007762C0">
        <w:rPr>
          <w:lang w:val="en-US"/>
        </w:rPr>
        <w:t>12:79  91</w:t>
      </w:r>
      <w:proofErr w:type="gramEnd"/>
      <w:r w:rsidRPr="007762C0">
        <w:rPr>
          <w:lang w:val="en-US"/>
        </w:rPr>
        <w:t>, 2014.</w:t>
      </w:r>
    </w:p>
    <w:p w:rsidR="00B064C9" w:rsidRPr="007762C0" w:rsidRDefault="00105722">
      <w:pPr>
        <w:spacing w:after="200"/>
        <w:jc w:val="both"/>
        <w:rPr>
          <w:lang w:val="en-US"/>
        </w:rPr>
      </w:pPr>
      <w:r w:rsidRPr="007762C0">
        <w:rPr>
          <w:lang w:val="en-US"/>
        </w:rPr>
        <w:t>[Dobbins et al., 2012] Augmenting Human Digital Memories with Physiological Data (C. Dobbins</w:t>
      </w:r>
      <w:proofErr w:type="gramStart"/>
      <w:r w:rsidRPr="007762C0">
        <w:rPr>
          <w:lang w:val="en-US"/>
        </w:rPr>
        <w:t>,  M</w:t>
      </w:r>
      <w:proofErr w:type="gramEnd"/>
      <w:r w:rsidRPr="007762C0">
        <w:rPr>
          <w:lang w:val="en-US"/>
        </w:rPr>
        <w:t xml:space="preserve">. </w:t>
      </w:r>
      <w:proofErr w:type="spellStart"/>
      <w:r w:rsidRPr="007762C0">
        <w:rPr>
          <w:lang w:val="en-US"/>
        </w:rPr>
        <w:t>Merabti</w:t>
      </w:r>
      <w:proofErr w:type="spellEnd"/>
      <w:r w:rsidRPr="007762C0">
        <w:rPr>
          <w:lang w:val="en-US"/>
        </w:rPr>
        <w:t>, P. Fergus, and D. Llewellyn-Jones). In Proceedings of the 3rd IEEE International Conference on Network Embedded Systems for Every Application (NESEA)</w:t>
      </w:r>
      <w:r w:rsidRPr="007762C0">
        <w:rPr>
          <w:lang w:val="en-US"/>
        </w:rPr>
        <w:t>, Liverpool, UK, 13–14 December 2012; pp. 35–41. 2012.</w:t>
      </w:r>
    </w:p>
    <w:p w:rsidR="00B064C9" w:rsidRPr="007762C0" w:rsidRDefault="00105722">
      <w:pPr>
        <w:spacing w:after="200"/>
        <w:jc w:val="both"/>
        <w:rPr>
          <w:lang w:val="en-US"/>
        </w:rPr>
      </w:pPr>
      <w:r w:rsidRPr="007762C0">
        <w:rPr>
          <w:lang w:val="en-US"/>
        </w:rPr>
        <w:t xml:space="preserve">[Dodge and </w:t>
      </w:r>
      <w:proofErr w:type="spellStart"/>
      <w:r w:rsidRPr="007762C0">
        <w:rPr>
          <w:lang w:val="en-US"/>
        </w:rPr>
        <w:t>Kitchin</w:t>
      </w:r>
      <w:proofErr w:type="spellEnd"/>
      <w:r w:rsidRPr="007762C0">
        <w:rPr>
          <w:lang w:val="en-US"/>
        </w:rPr>
        <w:t xml:space="preserve">, 2007] </w:t>
      </w:r>
      <w:proofErr w:type="gramStart"/>
      <w:r w:rsidRPr="007762C0">
        <w:rPr>
          <w:lang w:val="en-US"/>
        </w:rPr>
        <w:t xml:space="preserve">Outlines of a world coming into existence: Pervasive computing and the ethics of forgetting (M. Dodge and R. </w:t>
      </w:r>
      <w:proofErr w:type="spellStart"/>
      <w:r w:rsidRPr="007762C0">
        <w:rPr>
          <w:lang w:val="en-US"/>
        </w:rPr>
        <w:t>Kitchin</w:t>
      </w:r>
      <w:proofErr w:type="spellEnd"/>
      <w:r w:rsidRPr="007762C0">
        <w:rPr>
          <w:lang w:val="en-US"/>
        </w:rPr>
        <w:t>).</w:t>
      </w:r>
      <w:proofErr w:type="gramEnd"/>
      <w:r w:rsidRPr="007762C0">
        <w:rPr>
          <w:lang w:val="en-US"/>
        </w:rPr>
        <w:t xml:space="preserve"> Environ. </w:t>
      </w:r>
      <w:proofErr w:type="gramStart"/>
      <w:r w:rsidRPr="007762C0">
        <w:rPr>
          <w:lang w:val="en-US"/>
        </w:rPr>
        <w:t>Plan.,</w:t>
      </w:r>
      <w:proofErr w:type="gramEnd"/>
      <w:r w:rsidRPr="007762C0">
        <w:rPr>
          <w:lang w:val="en-US"/>
        </w:rPr>
        <w:t xml:space="preserve"> 34, 431–445. 2007.</w:t>
      </w:r>
    </w:p>
    <w:p w:rsidR="00B064C9" w:rsidRPr="007762C0" w:rsidRDefault="00105722">
      <w:pPr>
        <w:spacing w:after="200"/>
        <w:jc w:val="both"/>
        <w:rPr>
          <w:lang w:val="en-US"/>
        </w:rPr>
      </w:pPr>
      <w:r w:rsidRPr="007762C0">
        <w:rPr>
          <w:lang w:val="en-US"/>
        </w:rPr>
        <w:t xml:space="preserve">[Fawcett, 2004] </w:t>
      </w:r>
      <w:proofErr w:type="gramStart"/>
      <w:r w:rsidRPr="007762C0">
        <w:rPr>
          <w:lang w:val="en-US"/>
        </w:rPr>
        <w:t>ROC G</w:t>
      </w:r>
      <w:r w:rsidRPr="007762C0">
        <w:rPr>
          <w:lang w:val="en-US"/>
        </w:rPr>
        <w:t>raphs: Notes and Practical Considerations for Researchers.</w:t>
      </w:r>
      <w:proofErr w:type="gramEnd"/>
      <w:r w:rsidRPr="007762C0">
        <w:rPr>
          <w:lang w:val="en-US"/>
        </w:rPr>
        <w:t xml:space="preserve"> (T. Fawcett). </w:t>
      </w:r>
      <w:proofErr w:type="gramStart"/>
      <w:r w:rsidRPr="007762C0">
        <w:rPr>
          <w:lang w:val="en-US"/>
        </w:rPr>
        <w:t>Technical report.</w:t>
      </w:r>
      <w:proofErr w:type="gramEnd"/>
      <w:r w:rsidRPr="007762C0">
        <w:rPr>
          <w:lang w:val="en-US"/>
        </w:rPr>
        <w:t xml:space="preserve"> Palo Alto (USA): HP Laboratories; (2004)</w:t>
      </w:r>
    </w:p>
    <w:p w:rsidR="00B064C9" w:rsidRPr="007762C0" w:rsidRDefault="00105722">
      <w:pPr>
        <w:spacing w:after="200"/>
        <w:jc w:val="both"/>
        <w:rPr>
          <w:lang w:val="en-US"/>
        </w:rPr>
      </w:pPr>
      <w:r w:rsidRPr="007762C0">
        <w:rPr>
          <w:lang w:val="en-US"/>
        </w:rPr>
        <w:t>[</w:t>
      </w:r>
      <w:proofErr w:type="spellStart"/>
      <w:r w:rsidRPr="007762C0">
        <w:rPr>
          <w:lang w:val="en-US"/>
        </w:rPr>
        <w:t>Gurrin</w:t>
      </w:r>
      <w:proofErr w:type="spellEnd"/>
      <w:r w:rsidRPr="007762C0">
        <w:rPr>
          <w:lang w:val="en-US"/>
        </w:rPr>
        <w:t xml:space="preserve"> et al., 2016] NTCIR Lifelog: The First Test Collection for Lifelog Research (C. </w:t>
      </w:r>
      <w:proofErr w:type="spellStart"/>
      <w:r w:rsidRPr="007762C0">
        <w:rPr>
          <w:lang w:val="en-US"/>
        </w:rPr>
        <w:t>Gurrin</w:t>
      </w:r>
      <w:proofErr w:type="spellEnd"/>
      <w:r w:rsidRPr="007762C0">
        <w:rPr>
          <w:lang w:val="en-US"/>
        </w:rPr>
        <w:t xml:space="preserve">, H. Joho, F. </w:t>
      </w:r>
      <w:proofErr w:type="spellStart"/>
      <w:r w:rsidRPr="007762C0">
        <w:rPr>
          <w:lang w:val="en-US"/>
        </w:rPr>
        <w:t>Hopfgartner</w:t>
      </w:r>
      <w:proofErr w:type="spellEnd"/>
      <w:r w:rsidRPr="007762C0">
        <w:rPr>
          <w:lang w:val="en-US"/>
        </w:rPr>
        <w:t xml:space="preserve">, L. Zhou, and R. </w:t>
      </w:r>
      <w:proofErr w:type="spellStart"/>
      <w:proofErr w:type="gramStart"/>
      <w:r w:rsidRPr="007762C0">
        <w:rPr>
          <w:lang w:val="en-US"/>
        </w:rPr>
        <w:t>Albatal</w:t>
      </w:r>
      <w:proofErr w:type="spellEnd"/>
      <w:r w:rsidRPr="007762C0">
        <w:rPr>
          <w:lang w:val="en-US"/>
        </w:rPr>
        <w:t xml:space="preserve"> )</w:t>
      </w:r>
      <w:proofErr w:type="gramEnd"/>
      <w:r w:rsidRPr="007762C0">
        <w:rPr>
          <w:lang w:val="en-US"/>
        </w:rPr>
        <w:t xml:space="preserve">. </w:t>
      </w:r>
      <w:proofErr w:type="gramStart"/>
      <w:r w:rsidRPr="007762C0">
        <w:rPr>
          <w:lang w:val="en-US"/>
        </w:rPr>
        <w:t>In Proceedings of the 39th International ACM SIGIR conference on Research and Development in Information Ret</w:t>
      </w:r>
      <w:r w:rsidRPr="007762C0">
        <w:rPr>
          <w:lang w:val="en-US"/>
        </w:rPr>
        <w:t>rieval (SIGIR '16).</w:t>
      </w:r>
      <w:proofErr w:type="gramEnd"/>
      <w:r w:rsidRPr="007762C0">
        <w:rPr>
          <w:lang w:val="en-US"/>
        </w:rPr>
        <w:t xml:space="preserve"> ACM, New York, NY, USA, 705-708. 2016.</w:t>
      </w:r>
    </w:p>
    <w:p w:rsidR="00B064C9" w:rsidRPr="007762C0" w:rsidRDefault="00105722">
      <w:pPr>
        <w:spacing w:after="200"/>
        <w:jc w:val="both"/>
        <w:rPr>
          <w:lang w:val="en-US"/>
        </w:rPr>
      </w:pPr>
      <w:r w:rsidRPr="007762C0">
        <w:rPr>
          <w:lang w:val="en-US"/>
        </w:rPr>
        <w:t xml:space="preserve">[Madan et al., 2012] </w:t>
      </w:r>
      <w:proofErr w:type="gramStart"/>
      <w:r w:rsidRPr="007762C0">
        <w:rPr>
          <w:lang w:val="en-US"/>
        </w:rPr>
        <w:t xml:space="preserve">Sensing the “Health State” of a Community (A. Madan, M. </w:t>
      </w:r>
      <w:proofErr w:type="spellStart"/>
      <w:r w:rsidRPr="007762C0">
        <w:rPr>
          <w:lang w:val="en-US"/>
        </w:rPr>
        <w:t>Cebrian</w:t>
      </w:r>
      <w:proofErr w:type="spellEnd"/>
      <w:r w:rsidRPr="007762C0">
        <w:rPr>
          <w:lang w:val="en-US"/>
        </w:rPr>
        <w:t xml:space="preserve">, S. </w:t>
      </w:r>
      <w:proofErr w:type="spellStart"/>
      <w:r w:rsidRPr="007762C0">
        <w:rPr>
          <w:lang w:val="en-US"/>
        </w:rPr>
        <w:t>Moturu</w:t>
      </w:r>
      <w:proofErr w:type="spellEnd"/>
      <w:r w:rsidRPr="007762C0">
        <w:rPr>
          <w:lang w:val="en-US"/>
        </w:rPr>
        <w:t xml:space="preserve">, K. </w:t>
      </w:r>
      <w:proofErr w:type="spellStart"/>
      <w:r w:rsidRPr="007762C0">
        <w:rPr>
          <w:lang w:val="en-US"/>
        </w:rPr>
        <w:t>Farrahi</w:t>
      </w:r>
      <w:proofErr w:type="spellEnd"/>
      <w:r w:rsidRPr="007762C0">
        <w:rPr>
          <w:lang w:val="en-US"/>
        </w:rPr>
        <w:t xml:space="preserve">, and A. </w:t>
      </w:r>
      <w:proofErr w:type="spellStart"/>
      <w:r w:rsidRPr="007762C0">
        <w:rPr>
          <w:lang w:val="en-US"/>
        </w:rPr>
        <w:t>Pentland</w:t>
      </w:r>
      <w:proofErr w:type="spellEnd"/>
      <w:r w:rsidRPr="007762C0">
        <w:rPr>
          <w:lang w:val="en-US"/>
        </w:rPr>
        <w:t>).</w:t>
      </w:r>
      <w:proofErr w:type="gramEnd"/>
      <w:r w:rsidRPr="007762C0">
        <w:rPr>
          <w:lang w:val="en-US"/>
        </w:rPr>
        <w:t xml:space="preserve"> IEEE Pervasive Computing 11(4), 36–45. 2012.</w:t>
      </w:r>
    </w:p>
    <w:p w:rsidR="00B064C9" w:rsidRPr="007762C0" w:rsidRDefault="00105722">
      <w:pPr>
        <w:spacing w:after="200"/>
        <w:jc w:val="both"/>
        <w:rPr>
          <w:lang w:val="en-US"/>
        </w:rPr>
      </w:pPr>
      <w:r w:rsidRPr="007762C0">
        <w:rPr>
          <w:lang w:val="en-US"/>
        </w:rPr>
        <w:t>[Owen et al., 2010] Too m</w:t>
      </w:r>
      <w:r w:rsidRPr="007762C0">
        <w:rPr>
          <w:lang w:val="en-US"/>
        </w:rPr>
        <w:t xml:space="preserve">uch sitting: the population-health science of sedentary behavior </w:t>
      </w:r>
      <w:proofErr w:type="gramStart"/>
      <w:r w:rsidRPr="007762C0">
        <w:rPr>
          <w:lang w:val="en-US"/>
        </w:rPr>
        <w:t>( N</w:t>
      </w:r>
      <w:proofErr w:type="gramEnd"/>
      <w:r w:rsidRPr="007762C0">
        <w:rPr>
          <w:lang w:val="en-US"/>
        </w:rPr>
        <w:t>. Owen, G. N. Healy, C. E. Matthews, and D. W. Dunstan). Exercise and sport sciences reviews, vol. 38, no. 3, pp. 105, 2010.</w:t>
      </w:r>
    </w:p>
    <w:p w:rsidR="00B064C9" w:rsidRPr="007762C0" w:rsidRDefault="00105722">
      <w:pPr>
        <w:spacing w:after="200"/>
        <w:jc w:val="both"/>
        <w:rPr>
          <w:lang w:val="en-US"/>
        </w:rPr>
      </w:pPr>
      <w:r w:rsidRPr="007762C0">
        <w:rPr>
          <w:lang w:val="en-US"/>
        </w:rPr>
        <w:t>[</w:t>
      </w:r>
      <w:proofErr w:type="spellStart"/>
      <w:r w:rsidRPr="007762C0">
        <w:rPr>
          <w:lang w:val="en-US"/>
        </w:rPr>
        <w:t>Rawassizadeh</w:t>
      </w:r>
      <w:proofErr w:type="spellEnd"/>
      <w:r w:rsidRPr="007762C0">
        <w:rPr>
          <w:lang w:val="en-US"/>
        </w:rPr>
        <w:t xml:space="preserve"> et al., 2013] </w:t>
      </w:r>
      <w:proofErr w:type="spellStart"/>
      <w:proofErr w:type="gramStart"/>
      <w:r w:rsidRPr="007762C0">
        <w:rPr>
          <w:lang w:val="en-US"/>
        </w:rPr>
        <w:t>UbiqLog</w:t>
      </w:r>
      <w:proofErr w:type="spellEnd"/>
      <w:r w:rsidRPr="007762C0">
        <w:rPr>
          <w:lang w:val="en-US"/>
        </w:rPr>
        <w:t>: a generic mobile phone-bas</w:t>
      </w:r>
      <w:r w:rsidRPr="007762C0">
        <w:rPr>
          <w:lang w:val="en-US"/>
        </w:rPr>
        <w:t xml:space="preserve">ed life-log framework (R. </w:t>
      </w:r>
      <w:proofErr w:type="spellStart"/>
      <w:r w:rsidRPr="007762C0">
        <w:rPr>
          <w:lang w:val="en-US"/>
        </w:rPr>
        <w:t>Rawassizadeh</w:t>
      </w:r>
      <w:proofErr w:type="spellEnd"/>
      <w:r w:rsidRPr="007762C0">
        <w:rPr>
          <w:lang w:val="en-US"/>
        </w:rPr>
        <w:t xml:space="preserve">, M. </w:t>
      </w:r>
      <w:proofErr w:type="spellStart"/>
      <w:r w:rsidRPr="007762C0">
        <w:rPr>
          <w:lang w:val="en-US"/>
        </w:rPr>
        <w:t>Tomitsch</w:t>
      </w:r>
      <w:proofErr w:type="spellEnd"/>
      <w:r w:rsidRPr="007762C0">
        <w:rPr>
          <w:lang w:val="en-US"/>
        </w:rPr>
        <w:t xml:space="preserve">, K. </w:t>
      </w:r>
      <w:proofErr w:type="spellStart"/>
      <w:r w:rsidRPr="007762C0">
        <w:rPr>
          <w:lang w:val="en-US"/>
        </w:rPr>
        <w:t>Wac</w:t>
      </w:r>
      <w:proofErr w:type="spellEnd"/>
      <w:r w:rsidRPr="007762C0">
        <w:rPr>
          <w:lang w:val="en-US"/>
        </w:rPr>
        <w:t xml:space="preserve"> and A.M. </w:t>
      </w:r>
      <w:proofErr w:type="spellStart"/>
      <w:r w:rsidRPr="007762C0">
        <w:rPr>
          <w:lang w:val="en-US"/>
        </w:rPr>
        <w:t>Tjoa</w:t>
      </w:r>
      <w:proofErr w:type="spellEnd"/>
      <w:r w:rsidRPr="007762C0">
        <w:rPr>
          <w:lang w:val="en-US"/>
        </w:rPr>
        <w:t>).</w:t>
      </w:r>
      <w:proofErr w:type="gramEnd"/>
      <w:r w:rsidRPr="007762C0">
        <w:rPr>
          <w:lang w:val="en-US"/>
        </w:rPr>
        <w:t xml:space="preserve"> </w:t>
      </w:r>
      <w:proofErr w:type="gramStart"/>
      <w:r w:rsidRPr="007762C0">
        <w:rPr>
          <w:lang w:val="en-US"/>
        </w:rPr>
        <w:t>Personal and ubiquitous computing, 17(4), 621-637.</w:t>
      </w:r>
      <w:proofErr w:type="gramEnd"/>
      <w:r w:rsidRPr="007762C0">
        <w:rPr>
          <w:lang w:val="en-US"/>
        </w:rPr>
        <w:t xml:space="preserve"> 2013</w:t>
      </w:r>
    </w:p>
    <w:p w:rsidR="00B064C9" w:rsidRPr="007762C0" w:rsidRDefault="00105722">
      <w:pPr>
        <w:spacing w:after="200"/>
        <w:jc w:val="both"/>
        <w:rPr>
          <w:lang w:val="en-US"/>
        </w:rPr>
      </w:pPr>
      <w:r w:rsidRPr="007762C0">
        <w:rPr>
          <w:lang w:val="en-US"/>
        </w:rPr>
        <w:t>[</w:t>
      </w:r>
      <w:proofErr w:type="spellStart"/>
      <w:r w:rsidRPr="007762C0">
        <w:rPr>
          <w:lang w:val="en-US"/>
        </w:rPr>
        <w:t>Rawassizadeh</w:t>
      </w:r>
      <w:proofErr w:type="spellEnd"/>
      <w:r w:rsidRPr="007762C0">
        <w:rPr>
          <w:lang w:val="en-US"/>
        </w:rPr>
        <w:t xml:space="preserve"> et al., 2015] Lesson Learned from Collecting Quantified </w:t>
      </w:r>
      <w:proofErr w:type="gramStart"/>
      <w:r w:rsidRPr="007762C0">
        <w:rPr>
          <w:lang w:val="en-US"/>
        </w:rPr>
        <w:t>Self Information</w:t>
      </w:r>
      <w:proofErr w:type="gramEnd"/>
      <w:r w:rsidRPr="007762C0">
        <w:rPr>
          <w:lang w:val="en-US"/>
        </w:rPr>
        <w:t xml:space="preserve"> via Mobile and Wearable Devices (R. </w:t>
      </w:r>
      <w:proofErr w:type="spellStart"/>
      <w:r w:rsidRPr="007762C0">
        <w:rPr>
          <w:lang w:val="en-US"/>
        </w:rPr>
        <w:t>R</w:t>
      </w:r>
      <w:r w:rsidRPr="007762C0">
        <w:rPr>
          <w:lang w:val="en-US"/>
        </w:rPr>
        <w:t>awassizadeh</w:t>
      </w:r>
      <w:proofErr w:type="spellEnd"/>
      <w:r w:rsidRPr="007762C0">
        <w:rPr>
          <w:lang w:val="en-US"/>
        </w:rPr>
        <w:t xml:space="preserve">, E. </w:t>
      </w:r>
      <w:proofErr w:type="spellStart"/>
      <w:r w:rsidRPr="007762C0">
        <w:rPr>
          <w:lang w:val="en-US"/>
        </w:rPr>
        <w:t>Momeni</w:t>
      </w:r>
      <w:proofErr w:type="spellEnd"/>
      <w:r w:rsidRPr="007762C0">
        <w:rPr>
          <w:lang w:val="en-US"/>
        </w:rPr>
        <w:t>, C. Dobbins, P. Mirza-</w:t>
      </w:r>
      <w:proofErr w:type="spellStart"/>
      <w:r w:rsidRPr="007762C0">
        <w:rPr>
          <w:lang w:val="en-US"/>
        </w:rPr>
        <w:t>Babaei</w:t>
      </w:r>
      <w:proofErr w:type="spellEnd"/>
      <w:r w:rsidRPr="007762C0">
        <w:rPr>
          <w:lang w:val="en-US"/>
        </w:rPr>
        <w:t xml:space="preserve">, and R. </w:t>
      </w:r>
      <w:proofErr w:type="spellStart"/>
      <w:r w:rsidRPr="007762C0">
        <w:rPr>
          <w:lang w:val="en-US"/>
        </w:rPr>
        <w:t>Rahanamoun</w:t>
      </w:r>
      <w:proofErr w:type="spellEnd"/>
      <w:r w:rsidRPr="007762C0">
        <w:rPr>
          <w:lang w:val="en-US"/>
        </w:rPr>
        <w:t>). Journal of Sensor and Actuator Networks, 4(4), 315-335. 2015</w:t>
      </w:r>
    </w:p>
    <w:p w:rsidR="00B064C9" w:rsidRPr="007762C0" w:rsidRDefault="00105722">
      <w:pPr>
        <w:pBdr>
          <w:top w:val="nil"/>
          <w:left w:val="nil"/>
          <w:bottom w:val="nil"/>
          <w:right w:val="nil"/>
          <w:between w:val="nil"/>
        </w:pBdr>
        <w:spacing w:after="200"/>
        <w:jc w:val="both"/>
        <w:rPr>
          <w:lang w:val="en-US"/>
        </w:rPr>
      </w:pPr>
      <w:r w:rsidRPr="007762C0">
        <w:rPr>
          <w:lang w:val="en-US"/>
        </w:rPr>
        <w:t>[Wagner et al., 2014] Device Analyzer: Large-scale Mobile Data Collection (D. Wagner, A. Rice, and A. Beresford). SIGMETRI</w:t>
      </w:r>
      <w:r w:rsidRPr="007762C0">
        <w:rPr>
          <w:lang w:val="en-US"/>
        </w:rPr>
        <w:t xml:space="preserve">CS Perform. </w:t>
      </w:r>
      <w:proofErr w:type="spellStart"/>
      <w:proofErr w:type="gramStart"/>
      <w:r w:rsidRPr="007762C0">
        <w:rPr>
          <w:lang w:val="en-US"/>
        </w:rPr>
        <w:t>Eval</w:t>
      </w:r>
      <w:proofErr w:type="spellEnd"/>
      <w:r w:rsidRPr="007762C0">
        <w:rPr>
          <w:lang w:val="en-US"/>
        </w:rPr>
        <w:t>.</w:t>
      </w:r>
      <w:proofErr w:type="gramEnd"/>
      <w:r w:rsidRPr="007762C0">
        <w:rPr>
          <w:lang w:val="en-US"/>
        </w:rPr>
        <w:t xml:space="preserve"> Rev. ’14, 41(4):53–56. 2014.</w:t>
      </w:r>
    </w:p>
    <w:p w:rsidR="00B064C9" w:rsidRPr="007762C0" w:rsidRDefault="00105722">
      <w:pPr>
        <w:pBdr>
          <w:top w:val="nil"/>
          <w:left w:val="nil"/>
          <w:bottom w:val="nil"/>
          <w:right w:val="nil"/>
          <w:between w:val="nil"/>
        </w:pBdr>
        <w:spacing w:after="200"/>
        <w:jc w:val="both"/>
      </w:pPr>
      <w:r w:rsidRPr="007762C0">
        <w:rPr>
          <w:lang w:val="en-US"/>
        </w:rPr>
        <w:t xml:space="preserve">[Wang et al., 2014] </w:t>
      </w:r>
      <w:proofErr w:type="spellStart"/>
      <w:proofErr w:type="gramStart"/>
      <w:r w:rsidRPr="007762C0">
        <w:rPr>
          <w:lang w:val="en-US"/>
        </w:rPr>
        <w:t>StudentLife</w:t>
      </w:r>
      <w:proofErr w:type="spellEnd"/>
      <w:r w:rsidRPr="007762C0">
        <w:rPr>
          <w:lang w:val="en-US"/>
        </w:rPr>
        <w:t>: Assessing Mental Health, Academic Performance and Behavioral Trends of College Students using Smartphones (</w:t>
      </w:r>
      <w:proofErr w:type="spellStart"/>
      <w:r w:rsidRPr="007762C0">
        <w:rPr>
          <w:lang w:val="en-US"/>
        </w:rPr>
        <w:t>Rui</w:t>
      </w:r>
      <w:proofErr w:type="spellEnd"/>
      <w:r w:rsidRPr="007762C0">
        <w:rPr>
          <w:lang w:val="en-US"/>
        </w:rPr>
        <w:t xml:space="preserve"> Wang, </w:t>
      </w:r>
      <w:proofErr w:type="spellStart"/>
      <w:r w:rsidRPr="007762C0">
        <w:rPr>
          <w:lang w:val="en-US"/>
        </w:rPr>
        <w:t>Fanglin</w:t>
      </w:r>
      <w:proofErr w:type="spellEnd"/>
      <w:r w:rsidRPr="007762C0">
        <w:rPr>
          <w:lang w:val="en-US"/>
        </w:rPr>
        <w:t xml:space="preserve"> Chen, </w:t>
      </w:r>
      <w:proofErr w:type="spellStart"/>
      <w:r w:rsidRPr="007762C0">
        <w:rPr>
          <w:lang w:val="en-US"/>
        </w:rPr>
        <w:t>Zhenyu</w:t>
      </w:r>
      <w:proofErr w:type="spellEnd"/>
      <w:r w:rsidRPr="007762C0">
        <w:rPr>
          <w:lang w:val="en-US"/>
        </w:rPr>
        <w:t xml:space="preserve"> Chen, </w:t>
      </w:r>
      <w:proofErr w:type="spellStart"/>
      <w:r w:rsidRPr="007762C0">
        <w:rPr>
          <w:lang w:val="en-US"/>
        </w:rPr>
        <w:t>Tianxing</w:t>
      </w:r>
      <w:proofErr w:type="spellEnd"/>
      <w:r w:rsidRPr="007762C0">
        <w:rPr>
          <w:lang w:val="en-US"/>
        </w:rPr>
        <w:t xml:space="preserve"> Li, Gabriella Harari, S</w:t>
      </w:r>
      <w:r w:rsidRPr="007762C0">
        <w:rPr>
          <w:lang w:val="en-US"/>
        </w:rPr>
        <w:t xml:space="preserve">tefanie </w:t>
      </w:r>
      <w:proofErr w:type="spellStart"/>
      <w:r w:rsidRPr="007762C0">
        <w:rPr>
          <w:lang w:val="en-US"/>
        </w:rPr>
        <w:t>Tignor</w:t>
      </w:r>
      <w:proofErr w:type="spellEnd"/>
      <w:r w:rsidRPr="007762C0">
        <w:rPr>
          <w:lang w:val="en-US"/>
        </w:rPr>
        <w:t xml:space="preserve">, Xia Zhou, </w:t>
      </w:r>
      <w:proofErr w:type="spellStart"/>
      <w:r w:rsidRPr="007762C0">
        <w:rPr>
          <w:lang w:val="en-US"/>
        </w:rPr>
        <w:t>Dror</w:t>
      </w:r>
      <w:proofErr w:type="spellEnd"/>
      <w:r w:rsidRPr="007762C0">
        <w:rPr>
          <w:lang w:val="en-US"/>
        </w:rPr>
        <w:t xml:space="preserve"> Ben-</w:t>
      </w:r>
      <w:proofErr w:type="spellStart"/>
      <w:r w:rsidRPr="007762C0">
        <w:rPr>
          <w:lang w:val="en-US"/>
        </w:rPr>
        <w:t>Zeev</w:t>
      </w:r>
      <w:proofErr w:type="spellEnd"/>
      <w:r w:rsidRPr="007762C0">
        <w:rPr>
          <w:lang w:val="en-US"/>
        </w:rPr>
        <w:t>, and Andrew T. Campbell) .In Proceedings of the ACM Conference on Ubiquitous Computing.</w:t>
      </w:r>
      <w:proofErr w:type="gramEnd"/>
      <w:r w:rsidRPr="007762C0">
        <w:rPr>
          <w:lang w:val="en-US"/>
        </w:rPr>
        <w:t xml:space="preserve"> </w:t>
      </w:r>
      <w:r w:rsidRPr="007762C0">
        <w:t>2014.</w:t>
      </w:r>
    </w:p>
    <w:p w:rsidR="00B064C9" w:rsidRDefault="00105722">
      <w:r>
        <w:t xml:space="preserve"> </w:t>
      </w:r>
    </w:p>
    <w:sectPr w:rsidR="00B064C9">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722" w:rsidRDefault="00105722">
      <w:pPr>
        <w:spacing w:line="240" w:lineRule="auto"/>
      </w:pPr>
      <w:r>
        <w:separator/>
      </w:r>
    </w:p>
  </w:endnote>
  <w:endnote w:type="continuationSeparator" w:id="0">
    <w:p w:rsidR="00105722" w:rsidRDefault="00105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722" w:rsidRDefault="00105722">
      <w:pPr>
        <w:spacing w:line="240" w:lineRule="auto"/>
      </w:pPr>
      <w:r>
        <w:separator/>
      </w:r>
    </w:p>
  </w:footnote>
  <w:footnote w:type="continuationSeparator" w:id="0">
    <w:p w:rsidR="00105722" w:rsidRDefault="001057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4C9" w:rsidRDefault="00105722">
    <w:pPr>
      <w:jc w:val="center"/>
    </w:pPr>
    <w:r>
      <w:rPr>
        <w:noProof/>
      </w:rPr>
      <w:drawing>
        <wp:inline distT="114300" distB="114300" distL="114300" distR="114300">
          <wp:extent cx="1695450" cy="981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95450" cy="981075"/>
                  </a:xfrm>
                  <a:prstGeom prst="rect">
                    <a:avLst/>
                  </a:prstGeom>
                  <a:ln/>
                </pic:spPr>
              </pic:pic>
            </a:graphicData>
          </a:graphic>
        </wp:inline>
      </w:drawing>
    </w:r>
    <w:r>
      <w:t xml:space="preserve">                                                                              </w:t>
    </w:r>
    <w:r>
      <w:rPr>
        <w:noProof/>
      </w:rPr>
      <w:drawing>
        <wp:inline distT="114300" distB="114300" distL="114300" distR="114300">
          <wp:extent cx="933450" cy="9334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33450" cy="9334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B2591"/>
    <w:multiLevelType w:val="multilevel"/>
    <w:tmpl w:val="AF1A0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064C9"/>
    <w:rsid w:val="00105722"/>
    <w:rsid w:val="007762C0"/>
    <w:rsid w:val="00B064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CED1"/>
  <w15:docId w15:val="{D37DE852-6D6F-4EC2-BA82-0E0186E7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762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362239">
      <w:bodyDiv w:val="1"/>
      <w:marLeft w:val="0"/>
      <w:marRight w:val="0"/>
      <w:marTop w:val="0"/>
      <w:marBottom w:val="0"/>
      <w:divBdr>
        <w:top w:val="none" w:sz="0" w:space="0" w:color="auto"/>
        <w:left w:val="none" w:sz="0" w:space="0" w:color="auto"/>
        <w:bottom w:val="none" w:sz="0" w:space="0" w:color="auto"/>
        <w:right w:val="none" w:sz="0" w:space="0" w:color="auto"/>
      </w:divBdr>
      <w:divsChild>
        <w:div w:id="8802829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1933</Words>
  <Characters>10632</Characters>
  <Application>Microsoft Office Word</Application>
  <DocSecurity>0</DocSecurity>
  <Lines>88</Lines>
  <Paragraphs>25</Paragraphs>
  <ScaleCrop>false</ScaleCrop>
  <Company>Microsoft</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Armentano</cp:lastModifiedBy>
  <cp:revision>2</cp:revision>
  <dcterms:created xsi:type="dcterms:W3CDTF">2019-03-22T19:49:00Z</dcterms:created>
  <dcterms:modified xsi:type="dcterms:W3CDTF">2019-03-22T19:51:00Z</dcterms:modified>
</cp:coreProperties>
</file>