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</w:t>
        <w:br/>
        <w:t>Model Performance Metrics (Nested Cross-Validation)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PPV</w:t>
            </w:r>
          </w:p>
        </w:tc>
        <w:tc>
          <w:tcPr>
            <w:tcW w:type="dxa" w:w="960"/>
          </w:tcPr>
          <w:p>
            <w:r>
              <w:t>NPV</w:t>
            </w:r>
          </w:p>
        </w:tc>
        <w:tc>
          <w:tcPr>
            <w:tcW w:type="dxa" w:w="960"/>
          </w:tcPr>
          <w:p>
            <w:r>
              <w:t>Sensitivity</w:t>
            </w:r>
          </w:p>
        </w:tc>
        <w:tc>
          <w:tcPr>
            <w:tcW w:type="dxa" w:w="960"/>
          </w:tcPr>
          <w:p>
            <w:r>
              <w:t>Specificity</w:t>
            </w:r>
          </w:p>
        </w:tc>
        <w:tc>
          <w:tcPr>
            <w:tcW w:type="dxa" w:w="960"/>
          </w:tcPr>
          <w:p>
            <w:r>
              <w:t>AUROC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Weighted F1</w:t>
            </w:r>
          </w:p>
        </w:tc>
        <w:tc>
          <w:tcPr>
            <w:tcW w:type="dxa" w:w="960"/>
          </w:tcPr>
          <w:p>
            <w:r>
              <w:t>Threshold</w:t>
            </w:r>
          </w:p>
        </w:tc>
      </w:tr>
      <w:tr>
        <w:tc>
          <w:tcPr>
            <w:tcW w:type="dxa" w:w="960"/>
          </w:tcPr>
          <w:p>
            <w:r>
              <w:t>XGBoost (Balanced Acc)</w:t>
            </w:r>
          </w:p>
        </w:tc>
        <w:tc>
          <w:tcPr>
            <w:tcW w:type="dxa" w:w="960"/>
          </w:tcPr>
          <w:p>
            <w:r>
              <w:t>0.322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0.785</w:t>
            </w:r>
          </w:p>
        </w:tc>
        <w:tc>
          <w:tcPr>
            <w:tcW w:type="dxa" w:w="960"/>
          </w:tcPr>
          <w:p>
            <w:r>
              <w:t>0.394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0.455</w:t>
            </w:r>
          </w:p>
        </w:tc>
        <w:tc>
          <w:tcPr>
            <w:tcW w:type="dxa" w:w="960"/>
          </w:tcPr>
          <w:p>
            <w:r>
              <w:t>0.51</w:t>
            </w:r>
          </w:p>
        </w:tc>
        <w:tc>
          <w:tcPr>
            <w:tcW w:type="dxa" w:w="960"/>
          </w:tcPr>
          <w:p>
            <w:r>
              <w:t>0.31</w:t>
            </w:r>
          </w:p>
        </w:tc>
      </w:tr>
      <w:tr>
        <w:tc>
          <w:tcPr>
            <w:tcW w:type="dxa" w:w="960"/>
          </w:tcPr>
          <w:p>
            <w:r>
              <w:t>LogReg (Balanced Acc)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0.84</w:t>
            </w:r>
          </w:p>
        </w:tc>
        <w:tc>
          <w:tcPr>
            <w:tcW w:type="dxa" w:w="960"/>
          </w:tcPr>
          <w:p>
            <w:r>
              <w:t>0.708</w:t>
            </w:r>
          </w:p>
        </w:tc>
        <w:tc>
          <w:tcPr>
            <w:tcW w:type="dxa" w:w="960"/>
          </w:tcPr>
          <w:p>
            <w:r>
              <w:t>0.529</w:t>
            </w:r>
          </w:p>
        </w:tc>
        <w:tc>
          <w:tcPr>
            <w:tcW w:type="dxa" w:w="960"/>
          </w:tcPr>
          <w:p>
            <w:r>
              <w:t>0.67</w:t>
            </w:r>
          </w:p>
        </w:tc>
        <w:tc>
          <w:tcPr>
            <w:tcW w:type="dxa" w:w="960"/>
          </w:tcPr>
          <w:p>
            <w:r>
              <w:t>0.471</w:t>
            </w:r>
          </w:p>
        </w:tc>
        <w:tc>
          <w:tcPr>
            <w:tcW w:type="dxa" w:w="960"/>
          </w:tcPr>
          <w:p>
            <w:r>
              <w:t>0.593</w:t>
            </w:r>
          </w:p>
        </w:tc>
        <w:tc>
          <w:tcPr>
            <w:tcW w:type="dxa" w:w="960"/>
          </w:tcPr>
          <w:p>
            <w:r>
              <w:t>0.428</w:t>
            </w:r>
          </w:p>
        </w:tc>
      </w:tr>
      <w:tr>
        <w:tc>
          <w:tcPr>
            <w:tcW w:type="dxa" w:w="960"/>
          </w:tcPr>
          <w:p>
            <w:r>
              <w:t>MLP (F1 Weighted)</w:t>
            </w:r>
          </w:p>
        </w:tc>
        <w:tc>
          <w:tcPr>
            <w:tcW w:type="dxa" w:w="960"/>
          </w:tcPr>
          <w:p>
            <w:r>
              <w:t>0.323</w:t>
            </w:r>
          </w:p>
        </w:tc>
        <w:tc>
          <w:tcPr>
            <w:tcW w:type="dxa" w:w="960"/>
          </w:tcPr>
          <w:p>
            <w:r>
              <w:t>0.844</w:t>
            </w:r>
          </w:p>
        </w:tc>
        <w:tc>
          <w:tcPr>
            <w:tcW w:type="dxa" w:w="960"/>
          </w:tcPr>
          <w:p>
            <w:r>
              <w:t>0.776</w:t>
            </w:r>
          </w:p>
        </w:tc>
        <w:tc>
          <w:tcPr>
            <w:tcW w:type="dxa" w:w="960"/>
          </w:tcPr>
          <w:p>
            <w:r>
              <w:t>0.399</w:t>
            </w:r>
          </w:p>
        </w:tc>
        <w:tc>
          <w:tcPr>
            <w:tcW w:type="dxa" w:w="960"/>
          </w:tcPr>
          <w:p>
            <w:r>
              <w:t>0.649</w:t>
            </w:r>
          </w:p>
        </w:tc>
        <w:tc>
          <w:tcPr>
            <w:tcW w:type="dxa" w:w="960"/>
          </w:tcPr>
          <w:p>
            <w:r>
              <w:t>0.452</w:t>
            </w:r>
          </w:p>
        </w:tc>
        <w:tc>
          <w:tcPr>
            <w:tcW w:type="dxa" w:w="960"/>
          </w:tcPr>
          <w:p>
            <w:r>
              <w:t>0.506</w:t>
            </w:r>
          </w:p>
        </w:tc>
        <w:tc>
          <w:tcPr>
            <w:tcW w:type="dxa" w:w="960"/>
          </w:tcPr>
          <w:p>
            <w:r>
              <w:t>0.17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