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Relapse Prevention – Session Notes (1–9)</w:t>
      </w:r>
    </w:p>
    <w:p>
      <w:r>
        <w:t>Use: Copy/paste a single session note into your app log as needed. Date/Time fields are left blank for you to fill in.</w:t>
      </w:r>
    </w:p>
    <w:p>
      <w:r>
        <w:t>Note: This set follows your course structure where Chapter 3 = External Triggers and Chapter 4 = Internal Triggers.</w:t>
      </w:r>
    </w:p>
    <w:p/>
    <w:p>
      <w:r>
        <w:rPr>
          <w:b/>
        </w:rPr>
        <w:t>Session Note: Relapse Prevention – Session 1 of 9</w:t>
      </w:r>
    </w:p>
    <w:p>
      <w:r>
        <w:rPr>
          <w:b/>
        </w:rPr>
        <w:t>Topic: Introduction to Relapse Prevention</w:t>
      </w:r>
    </w:p>
    <w:p>
      <w:r>
        <w:t>Reference: Relapse Prevention Chapter 1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Introduced relapse prevention as a skill-building process that supports long-term abstinence.</w:t>
      </w:r>
    </w:p>
    <w:p>
      <w:pPr>
        <w:pStyle w:val="ListBullet"/>
      </w:pPr>
      <w:r>
        <w:t>Discussed relapse as a process that often begins before substance use (changes in thoughts, emotions, and behavior).</w:t>
      </w:r>
    </w:p>
    <w:p>
      <w:pPr>
        <w:pStyle w:val="ListBullet"/>
      </w:pPr>
      <w:r>
        <w:t>Reviewed relapse warning signs and the importance of early action.</w:t>
      </w:r>
    </w:p>
    <w:p>
      <w:pPr>
        <w:pStyle w:val="ListBullet"/>
      </w:pPr>
      <w:r>
        <w:t>Introduced the idea of Seemingly Unimportant Decisions (SUDs) and how small choices can increase relapse risk.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What is relapse prevention and why is it important?</w:t>
      </w:r>
    </w:p>
    <w:p>
      <w:r>
        <w:t>Answer: Relapse prevention is learning how to recognize warning signs and manage risk before using again. It is important because it helps protect my recovery.</w:t>
      </w:r>
    </w:p>
    <w:p/>
    <w:p>
      <w:r>
        <w:rPr>
          <w:b/>
        </w:rPr>
        <w:t>Explanation for the Team Member:</w:t>
      </w:r>
    </w:p>
    <w:p>
      <w:r>
        <w:t>If the participant mentions warning signs, planning ahead, SUDs, or coping skills to prevent relapse, the response is appropriate.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2 of 9</w:t>
      </w:r>
    </w:p>
    <w:p>
      <w:r>
        <w:rPr>
          <w:b/>
        </w:rPr>
        <w:t>Topic: Maintaining a Balanced Lifestyle</w:t>
      </w:r>
    </w:p>
    <w:p>
      <w:r>
        <w:t>Reference: Relapse Prevention Chapter 2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Discussed how balance in daily life reduces relapse risk and supports recovery stability.</w:t>
      </w:r>
    </w:p>
    <w:p>
      <w:pPr>
        <w:pStyle w:val="ListBullet"/>
      </w:pPr>
      <w:r>
        <w:t>Explored the connection between lifestyle imbalance (stress, isolation, poor routine) and relapse vulnerability.</w:t>
      </w:r>
    </w:p>
    <w:p>
      <w:pPr>
        <w:pStyle w:val="ListBullet"/>
      </w:pPr>
      <w:r>
        <w:t>Reviewed the wellness wheel and identified areas needing more attention (physical, emotional, social, spiritual, work, recreation).</w:t>
      </w:r>
    </w:p>
    <w:p>
      <w:pPr>
        <w:pStyle w:val="ListBullet"/>
      </w:pPr>
      <w:r>
        <w:t>Discussed coping with boredom and loneliness as common relapse risks and identified healthy activities and supports.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Why is balance important in recovery?</w:t>
      </w:r>
    </w:p>
    <w:p>
      <w:r>
        <w:t>Answer: Balance helps me manage stress and stay stable. When my life is more balanced, I make better choices and have less relapse risk.</w:t>
      </w:r>
    </w:p>
    <w:p/>
    <w:p>
      <w:r>
        <w:rPr>
          <w:b/>
        </w:rPr>
        <w:t>Explanation for the Team Member:</w:t>
      </w:r>
    </w:p>
    <w:p>
      <w:r>
        <w:t>Answers are appropriate if the participant connects balance with stress management, routine, support, and relapse prevention.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3 of 9</w:t>
      </w:r>
    </w:p>
    <w:p>
      <w:r>
        <w:rPr>
          <w:b/>
        </w:rPr>
        <w:t>Topic: Identifying External Triggers</w:t>
      </w:r>
    </w:p>
    <w:p>
      <w:r>
        <w:t>Reference: Relapse Prevention Chapter 3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external triggers as people, places, situations, and environments linked to past use or high-risk behavior.</w:t>
      </w:r>
    </w:p>
    <w:p>
      <w:pPr>
        <w:pStyle w:val="ListBullet"/>
      </w:pPr>
      <w:r>
        <w:t>Discussed how external triggers can activate cravings, impulsive thinking, and automatic habits.</w:t>
      </w:r>
    </w:p>
    <w:p>
      <w:pPr>
        <w:pStyle w:val="ListBullet"/>
      </w:pPr>
      <w:r>
        <w:t>Participants identified personal external triggers and discussed ways to reduce exposure or plan ahead.</w:t>
      </w:r>
    </w:p>
    <w:p>
      <w:pPr>
        <w:pStyle w:val="ListBullet"/>
      </w:pPr>
      <w:r>
        <w:t>Reviewed strategies such as avoiding high-risk settings, changing routines, and using support before situations escalate.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What are external triggers and how do you manage them?</w:t>
      </w:r>
    </w:p>
    <w:p>
      <w:r>
        <w:t>Answer: External triggers are people, places, or situations that can lead me toward using. I manage them by avoiding high-risk situations and having a plan.</w:t>
      </w:r>
    </w:p>
    <w:p/>
    <w:p>
      <w:r>
        <w:rPr>
          <w:b/>
        </w:rPr>
        <w:t>Explanation for the Team Member:</w:t>
      </w:r>
    </w:p>
    <w:p>
      <w:r>
        <w:t>If the participant names people/places/situations and describes avoidance, planning, or support use, the response aligns with the lesson.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4 of 9</w:t>
      </w:r>
    </w:p>
    <w:p>
      <w:r>
        <w:rPr>
          <w:b/>
        </w:rPr>
        <w:t>Topic: Identifying Internal Triggers</w:t>
      </w:r>
    </w:p>
    <w:p>
      <w:r>
        <w:t>Reference: Relapse Prevention Chapter 4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Defined internal triggers as emotions, thoughts, and physical states that increase relapse vulnerability.</w:t>
      </w:r>
    </w:p>
    <w:p>
      <w:pPr>
        <w:pStyle w:val="ListBullet"/>
      </w:pPr>
      <w:r>
        <w:t>Discussed common internal triggers such as stress, anger, loneliness, boredom, guilt, shame, anxiety, and fatigue.</w:t>
      </w:r>
    </w:p>
    <w:p>
      <w:pPr>
        <w:pStyle w:val="ListBullet"/>
      </w:pPr>
      <w:r>
        <w:t>Explored how internal triggers can build into cravings if not recognized and managed early.</w:t>
      </w:r>
    </w:p>
    <w:p>
      <w:pPr>
        <w:pStyle w:val="ListBullet"/>
      </w:pPr>
      <w:r>
        <w:t>Reviewed coping skills such as grounding, journaling, pausing, talking to support, and healthy routines to reduce emotional escalation.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What are internal triggers and why do they matter?</w:t>
      </w:r>
    </w:p>
    <w:p>
      <w:r>
        <w:t>Answer: Internal triggers are feelings or thoughts that can push me toward relapse, like stress or loneliness. They matter because catching them early helps me use coping skills.</w:t>
      </w:r>
    </w:p>
    <w:p/>
    <w:p>
      <w:r>
        <w:rPr>
          <w:b/>
        </w:rPr>
        <w:t>Explanation for the Team Member:</w:t>
      </w:r>
    </w:p>
    <w:p>
      <w:r>
        <w:t>Appropriate answers describe emotional/mental warning signs and using coping or support before risk escalates.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5 of 9</w:t>
      </w:r>
    </w:p>
    <w:p>
      <w:r>
        <w:rPr>
          <w:b/>
        </w:rPr>
        <w:t>Topic: Coping with Cravings</w:t>
      </w:r>
    </w:p>
    <w:p>
      <w:r>
        <w:t>Reference: Relapse Prevention Chapter 5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Discussed cravings as time-limited urges that can be managed without using substances.</w:t>
      </w:r>
    </w:p>
    <w:p>
      <w:pPr>
        <w:pStyle w:val="ListBullet"/>
      </w:pPr>
      <w:r>
        <w:t>Reviewed strategies to cope with cravings, including delaying action, distraction, grounding, and contacting support.</w:t>
      </w:r>
    </w:p>
    <w:p>
      <w:pPr>
        <w:pStyle w:val="ListBullet"/>
      </w:pPr>
      <w:r>
        <w:t>Identified personal craving patterns and early cues that cravings are building.</w:t>
      </w:r>
    </w:p>
    <w:p>
      <w:pPr>
        <w:pStyle w:val="ListBullet"/>
      </w:pPr>
      <w:r>
        <w:t>Emphasized practicing coping skills early rather than waiting until urges feel overwhelming.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What is one strategy you can use to cope with cravings?</w:t>
      </w:r>
    </w:p>
    <w:p>
      <w:r>
        <w:t>Answer: One strategy is to delay and distract, then reach out for support. Cravings pass, and I can ride them out without using.</w:t>
      </w:r>
    </w:p>
    <w:p/>
    <w:p>
      <w:r>
        <w:rPr>
          <w:b/>
        </w:rPr>
        <w:t>Explanation for the Team Member:</w:t>
      </w:r>
    </w:p>
    <w:p>
      <w:r>
        <w:t>If the participant describes a coping strategy (delay, distract, support, grounding, safe activity), the response is consistent with the session.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6 of 9</w:t>
      </w:r>
    </w:p>
    <w:p>
      <w:r>
        <w:rPr>
          <w:b/>
        </w:rPr>
        <w:t>Topic: High-Risk Situations and Having a Plan</w:t>
      </w:r>
    </w:p>
    <w:p>
      <w:r>
        <w:t>Reference: Relapse Prevention Chapter 6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Identified common high-risk situations that increase relapse risk (conflict, celebrations, isolation, exposure to substances, stress).</w:t>
      </w:r>
    </w:p>
    <w:p>
      <w:pPr>
        <w:pStyle w:val="ListBullet"/>
      </w:pPr>
      <w:r>
        <w:t>Discussed how planning ahead improves safety and reduces impulsive decisions.</w:t>
      </w:r>
    </w:p>
    <w:p>
      <w:pPr>
        <w:pStyle w:val="ListBullet"/>
      </w:pPr>
      <w:r>
        <w:t>Developed practical strategies such as exit plans, transportation planning, boundary setting, and support check-ins.</w:t>
      </w:r>
    </w:p>
    <w:p>
      <w:pPr>
        <w:pStyle w:val="ListBullet"/>
      </w:pPr>
      <w:r>
        <w:t>Reinforced that high-risk situations can be managed when participants prepare and use coping tools early.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How do you handle a high-risk situation in recovery?</w:t>
      </w:r>
    </w:p>
    <w:p>
      <w:r>
        <w:t>Answer: I handle it by planning ahead, using my coping skills, and reaching out for support. I avoid staying in situations that put me at risk.</w:t>
      </w:r>
    </w:p>
    <w:p/>
    <w:p>
      <w:r>
        <w:rPr>
          <w:b/>
        </w:rPr>
        <w:t>Explanation for the Team Member:</w:t>
      </w:r>
    </w:p>
    <w:p>
      <w:r>
        <w:t>Answers align if the participant mentions planning, exit strategies, avoiding risk, and using support/coping tools.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7 of 9</w:t>
      </w:r>
    </w:p>
    <w:p>
      <w:r>
        <w:rPr>
          <w:b/>
        </w:rPr>
        <w:t>Topic: Developing a Support Network</w:t>
      </w:r>
    </w:p>
    <w:p>
      <w:r>
        <w:t>Reference: Relapse Prevention Chapter 7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Discussed the importance of healthy relationships and accountability supports in recovery.</w:t>
      </w:r>
    </w:p>
    <w:p>
      <w:pPr>
        <w:pStyle w:val="ListBullet"/>
      </w:pPr>
      <w:r>
        <w:t>Identified types of support such as sponsor, therapist, spiritual advisor, and friends in recovery.</w:t>
      </w:r>
    </w:p>
    <w:p>
      <w:pPr>
        <w:pStyle w:val="ListBullet"/>
      </w:pPr>
      <w:r>
        <w:t>Explored ways to improve relationships with probation/parole officers, case managers, and court teams through honesty and follow-through.</w:t>
      </w:r>
    </w:p>
    <w:p>
      <w:pPr>
        <w:pStyle w:val="ListBullet"/>
      </w:pPr>
      <w:r>
        <w:t>Discussed service as a recovery tool that supports self-esteem and community connection (e.g., recovery groups, food banks).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Why is a support network important in recovery?</w:t>
      </w:r>
    </w:p>
    <w:p>
      <w:r>
        <w:t>Answer: A support network helps keep me accountable and gives me people to call when I’m struggling. Support reduces isolation and relapse risk.</w:t>
      </w:r>
    </w:p>
    <w:p/>
    <w:p>
      <w:r>
        <w:rPr>
          <w:b/>
        </w:rPr>
        <w:t>Explanation for the Team Member:</w:t>
      </w:r>
    </w:p>
    <w:p>
      <w:r>
        <w:t>Appropriate answers mention accountability, help-seeking, reduced isolation, and using multiple healthy supports.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8 of 9</w:t>
      </w:r>
    </w:p>
    <w:p>
      <w:r>
        <w:rPr>
          <w:b/>
        </w:rPr>
        <w:t>Topic: Creating a Relapse Prevention Plan</w:t>
      </w:r>
    </w:p>
    <w:p>
      <w:r>
        <w:t>Reference: Relapse Prevention Chapter 8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Participants developed or updated a personal relapse prevention plan.</w:t>
      </w:r>
    </w:p>
    <w:p>
      <w:pPr>
        <w:pStyle w:val="ListBullet"/>
      </w:pPr>
      <w:r>
        <w:t>Identified specific triggers, warning signs, and coping strategies.</w:t>
      </w:r>
    </w:p>
    <w:p>
      <w:pPr>
        <w:pStyle w:val="ListBullet"/>
      </w:pPr>
      <w:r>
        <w:t>Listed people to contact for help and safe options when cravings or stress increase.</w:t>
      </w:r>
    </w:p>
    <w:p>
      <w:pPr>
        <w:pStyle w:val="ListBullet"/>
      </w:pPr>
      <w:r>
        <w:t>Discussed areas of life to avoid or limit due to high relapse risk and how to replace them with safer routines.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What is the purpose of a relapse prevention plan?</w:t>
      </w:r>
    </w:p>
    <w:p>
      <w:r>
        <w:t>Answer: A relapse prevention plan is my step-by-step plan for what to do when risk goes up. It helps me act early instead of reacting too late.</w:t>
      </w:r>
    </w:p>
    <w:p/>
    <w:p>
      <w:r>
        <w:rPr>
          <w:b/>
        </w:rPr>
        <w:t>Explanation for the Team Member:</w:t>
      </w:r>
    </w:p>
    <w:p>
      <w:r>
        <w:t>Answers align if participants describe planning, early action, supports, coping skills, and avoiding high-risk settings.</w:t>
      </w:r>
    </w:p>
    <w:p/>
    <w:p>
      <w:r>
        <w:t>————————————————————————————————————</w:t>
      </w:r>
    </w:p>
    <w:p/>
    <w:p>
      <w:r>
        <w:rPr>
          <w:b/>
        </w:rPr>
        <w:t>Session Note: Relapse Prevention – Session 9 of 9</w:t>
      </w:r>
    </w:p>
    <w:p>
      <w:r>
        <w:rPr>
          <w:b/>
        </w:rPr>
        <w:t>Topic: Creating an Emergency Plan for Relapse or Major Setbacks</w:t>
      </w:r>
    </w:p>
    <w:p>
      <w:r>
        <w:t>Reference: Relapse Prevention Chapter 9</w:t>
      </w:r>
    </w:p>
    <w:p>
      <w:r>
        <w:t>Date/Time: ____________________________</w:t>
      </w:r>
    </w:p>
    <w:p/>
    <w:p>
      <w:r>
        <w:rPr>
          <w:b/>
        </w:rPr>
        <w:t>Summary:</w:t>
      </w:r>
    </w:p>
    <w:p>
      <w:pPr>
        <w:pStyle w:val="ListBullet"/>
      </w:pPr>
      <w:r>
        <w:t>Focused on preparing for relapse or major life setbacks by creating an emergency response plan.</w:t>
      </w:r>
    </w:p>
    <w:p>
      <w:pPr>
        <w:pStyle w:val="ListBullet"/>
      </w:pPr>
      <w:r>
        <w:t>Discussed how to evaluate recovery progress and identify ongoing risk factors, especially in early recovery.</w:t>
      </w:r>
    </w:p>
    <w:p>
      <w:pPr>
        <w:pStyle w:val="ListBullet"/>
      </w:pPr>
      <w:r>
        <w:t>Participants identified immediate steps to take if relapse occurs, including who to contact and how to re-engage with treatment and support.</w:t>
      </w:r>
    </w:p>
    <w:p>
      <w:pPr>
        <w:pStyle w:val="ListBullet"/>
      </w:pPr>
      <w:r>
        <w:t>Emphasized returning to structure and accountability quickly to reduce harm and re-establish stability.</w:t>
      </w:r>
    </w:p>
    <w:p/>
    <w:p>
      <w:r>
        <w:rPr>
          <w:b/>
        </w:rPr>
        <w:t>Group Dynamics:</w:t>
      </w:r>
    </w:p>
    <w:p>
      <w:r>
        <w:t>Participants were engaged and participated in discussion and activities. The facilitator reinforced skill use, accountability, and applying concepts to daily recovery decisions.</w:t>
      </w:r>
    </w:p>
    <w:p/>
    <w:p>
      <w:r>
        <w:rPr>
          <w:b/>
        </w:rPr>
        <w:t>Court Question and Answer:</w:t>
      </w:r>
    </w:p>
    <w:p>
      <w:r>
        <w:t>Question: What should you do if you have a relapse or major setback?</w:t>
      </w:r>
    </w:p>
    <w:p>
      <w:r>
        <w:t>Answer: I should use my emergency plan: reach out for help immediately, be honest, and get back into support and treatment so I can get back on track.</w:t>
      </w:r>
    </w:p>
    <w:p/>
    <w:p>
      <w:r>
        <w:rPr>
          <w:b/>
        </w:rPr>
        <w:t>Explanation for the Team Member:</w:t>
      </w:r>
    </w:p>
    <w:p>
      <w:r>
        <w:t>Appropriate answers include immediate help-seeking, honesty, re-engaging supports, and taking steps to reduce harm.</w:t>
      </w:r>
    </w:p>
    <w:p/>
    <w:p>
      <w:r>
        <w:t>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