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SCRUM og projektbeskrivelse</w:t>
      </w:r>
    </w:p>
    <w:p>
      <w:r>
        <w:t>DE LYSERØDE SPEJDERE   |   Fællesopgave 2. semester</w:t>
      </w:r>
    </w:p>
    <w:p>
      <w:r>
        <w:t>Officiel projektperiode: 19.–30. oktober 2026   |   Aflevering: Wiseflow</w:t>
      </w:r>
    </w:p>
    <w:p>
      <w:pPr>
        <w:pStyle w:val="Heading1"/>
      </w:pPr>
      <w:r>
        <w:t>1. Projektets formål og scope</w:t>
      </w:r>
    </w:p>
    <w:p>
      <w:r>
        <w:t>De Lyserøde Spejdere ønsker et aktivitets- og tilmeldingssystem til en spejderlejr i Hedeland ved Roskilde. Ledere administrerer aktiviteter; spejdere tilmelder sig aktiviteter, ser egne tilmeldinger og kan framelde sig. Aktiviteter kan have kapacitets-, alders- og færdighedskrav.</w:t>
      </w:r>
    </w:p>
    <w:p>
      <w:r>
        <w:t>Løsningen bygger på ASP.NET Core Razor Pages, C#, ADO.NET (MySqlConnector) og MySQL. Login håndteres med autentifikationscookies og rolle-claims. Projektet prioriterer en demonstrerbar kerne frem for et fuldstændigt produktionssystem.</w:t>
      </w:r>
    </w:p>
    <w:p>
      <w:pPr>
        <w:pStyle w:val="Heading1"/>
      </w:pPr>
      <w:r>
        <w:t>2. Roller i SCRUM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SCRUM-rolle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Ansvar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Gruppemedlem</w:t>
            </w:r>
          </w:p>
        </w:tc>
      </w:tr>
      <w:tr>
        <w:tc>
          <w:tcPr>
            <w:tcW w:type="dxa" w:w="3235"/>
          </w:tcPr>
          <w:p>
            <w:r>
              <w:t>Product Owner</w:t>
            </w:r>
          </w:p>
        </w:tc>
        <w:tc>
          <w:tcPr>
            <w:tcW w:type="dxa" w:w="3235"/>
          </w:tcPr>
          <w:p>
            <w:r>
              <w:t>Prioriterer Product Backlog og afklarer acceptkriterier.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  <w:tr>
        <w:tc>
          <w:tcPr>
            <w:tcW w:type="dxa" w:w="3235"/>
          </w:tcPr>
          <w:p>
            <w:r>
              <w:t>Scrum Master</w:t>
            </w:r>
          </w:p>
        </w:tc>
        <w:tc>
          <w:tcPr>
            <w:tcW w:type="dxa" w:w="3235"/>
          </w:tcPr>
          <w:p>
            <w:r>
              <w:t>Følger sprintmål, sikrer overblik og synliggør forhindringer.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  <w:tr>
        <w:tc>
          <w:tcPr>
            <w:tcW w:type="dxa" w:w="3235"/>
          </w:tcPr>
          <w:p>
            <w:r>
              <w:t>Developers</w:t>
            </w:r>
          </w:p>
        </w:tc>
        <w:tc>
          <w:tcPr>
            <w:tcW w:type="dxa" w:w="3235"/>
          </w:tcPr>
          <w:p>
            <w:r>
              <w:t>Udvikler UI, repositories, SQL og test.</w:t>
            </w:r>
          </w:p>
        </w:tc>
        <w:tc>
          <w:tcPr>
            <w:tcW w:type="dxa" w:w="3235"/>
          </w:tcPr>
          <w:p>
            <w:r>
              <w:t>Martin (individuelt)</w:t>
            </w:r>
          </w:p>
        </w:tc>
      </w:tr>
    </w:tbl>
    <w:p>
      <w:r>
        <w:t>Da projektet gennemføres individuelt, varetager Martin både Product Owner-, Scrum Master- og Developer-ansvaret. SCRUM-planen beskriver et simuleret forløb for 19.–30. oktober 2026; den er ikke et referat af faktisk afholdte gruppemøder.</w:t>
      </w:r>
    </w:p>
    <w:p>
      <w:pPr>
        <w:pStyle w:val="Heading1"/>
      </w:pPr>
      <w:r>
        <w:t>3. Product Backlog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26"/>
        <w:gridCol w:w="2426"/>
        <w:gridCol w:w="2426"/>
        <w:gridCol w:w="2426"/>
      </w:tblGrid>
      <w:tr>
        <w:trPr>
          <w:tblHeader w:val="true"/>
        </w:trPr>
        <w:tc>
          <w:tcPr>
            <w:tcW w:type="dxa" w:w="2426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User story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Prioritet</w:t>
            </w:r>
          </w:p>
        </w:tc>
        <w:tc>
          <w:tcPr>
            <w:tcW w:type="dxa" w:w="2426"/>
            <w:vAlign w:val="center"/>
          </w:tcPr>
          <w:p>
            <w:r>
              <w:rPr>
                <w:b/>
              </w:rPr>
              <w:t>SP</w:t>
            </w:r>
          </w:p>
        </w:tc>
      </w:tr>
      <w:tr>
        <w:tc>
          <w:tcPr>
            <w:tcW w:type="dxa" w:w="2426"/>
          </w:tcPr>
          <w:p>
            <w:r>
              <w:t>US-01</w:t>
            </w:r>
          </w:p>
        </w:tc>
        <w:tc>
          <w:tcPr>
            <w:tcW w:type="dxa" w:w="2426"/>
          </w:tcPr>
          <w:p>
            <w:r>
              <w:t>Aktivitetsoversigt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2</w:t>
            </w:r>
          </w:p>
        </w:tc>
      </w:tr>
      <w:tr>
        <w:tc>
          <w:tcPr>
            <w:tcW w:type="dxa" w:w="2426"/>
          </w:tcPr>
          <w:p>
            <w:r>
              <w:t>US-02</w:t>
            </w:r>
          </w:p>
        </w:tc>
        <w:tc>
          <w:tcPr>
            <w:tcW w:type="dxa" w:w="2426"/>
          </w:tcPr>
          <w:p>
            <w:r>
              <w:t>Login og roller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  <w:tr>
        <w:tc>
          <w:tcPr>
            <w:tcW w:type="dxa" w:w="2426"/>
          </w:tcPr>
          <w:p>
            <w:r>
              <w:t>US-03</w:t>
            </w:r>
          </w:p>
        </w:tc>
        <w:tc>
          <w:tcPr>
            <w:tcW w:type="dxa" w:w="2426"/>
          </w:tcPr>
          <w:p>
            <w:r>
              <w:t>Opret aktivitet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c>
          <w:tcPr>
            <w:tcW w:type="dxa" w:w="2426"/>
          </w:tcPr>
          <w:p>
            <w:r>
              <w:t>US-04</w:t>
            </w:r>
          </w:p>
        </w:tc>
        <w:tc>
          <w:tcPr>
            <w:tcW w:type="dxa" w:w="2426"/>
          </w:tcPr>
          <w:p>
            <w:r>
              <w:t>Tilmelding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  <w:tr>
        <w:tc>
          <w:tcPr>
            <w:tcW w:type="dxa" w:w="2426"/>
          </w:tcPr>
          <w:p>
            <w:r>
              <w:t>US-05</w:t>
            </w:r>
          </w:p>
        </w:tc>
        <w:tc>
          <w:tcPr>
            <w:tcW w:type="dxa" w:w="2426"/>
          </w:tcPr>
          <w:p>
            <w:r>
              <w:t>Mine tilmeldinger</w:t>
            </w:r>
          </w:p>
        </w:tc>
        <w:tc>
          <w:tcPr>
            <w:tcW w:type="dxa" w:w="2426"/>
          </w:tcPr>
          <w:p>
            <w:r>
              <w:t>Høj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c>
          <w:tcPr>
            <w:tcW w:type="dxa" w:w="2426"/>
          </w:tcPr>
          <w:p>
            <w:r>
              <w:t>US-06</w:t>
            </w:r>
          </w:p>
        </w:tc>
        <w:tc>
          <w:tcPr>
            <w:tcW w:type="dxa" w:w="2426"/>
          </w:tcPr>
          <w:p>
            <w:r>
              <w:t>Framelding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2</w:t>
            </w:r>
          </w:p>
        </w:tc>
      </w:tr>
      <w:tr>
        <w:tc>
          <w:tcPr>
            <w:tcW w:type="dxa" w:w="2426"/>
          </w:tcPr>
          <w:p>
            <w:r>
              <w:t>US-07</w:t>
            </w:r>
          </w:p>
        </w:tc>
        <w:tc>
          <w:tcPr>
            <w:tcW w:type="dxa" w:w="2426"/>
          </w:tcPr>
          <w:p>
            <w:r>
              <w:t>Ændre og slette aktiviteter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c>
          <w:tcPr>
            <w:tcW w:type="dxa" w:w="2426"/>
          </w:tcPr>
          <w:p>
            <w:r>
              <w:t>US-08</w:t>
            </w:r>
          </w:p>
        </w:tc>
        <w:tc>
          <w:tcPr>
            <w:tcW w:type="dxa" w:w="2426"/>
          </w:tcPr>
          <w:p>
            <w:r>
              <w:t>Deltagerliste</w:t>
            </w:r>
          </w:p>
        </w:tc>
        <w:tc>
          <w:tcPr>
            <w:tcW w:type="dxa" w:w="2426"/>
          </w:tcPr>
          <w:p>
            <w:r>
              <w:t>Mellem</w:t>
            </w:r>
          </w:p>
        </w:tc>
        <w:tc>
          <w:tcPr>
            <w:tcW w:type="dxa" w:w="2426"/>
          </w:tcPr>
          <w:p>
            <w:r>
              <w:t>3</w:t>
            </w:r>
          </w:p>
        </w:tc>
      </w:tr>
      <w:tr>
        <w:tc>
          <w:tcPr>
            <w:tcW w:type="dxa" w:w="2426"/>
          </w:tcPr>
          <w:p>
            <w:r>
              <w:t>US-09</w:t>
            </w:r>
          </w:p>
        </w:tc>
        <w:tc>
          <w:tcPr>
            <w:tcW w:type="dxa" w:w="2426"/>
          </w:tcPr>
          <w:p>
            <w:r>
              <w:t>Flere ledere pr. aktivitet</w:t>
            </w:r>
          </w:p>
        </w:tc>
        <w:tc>
          <w:tcPr>
            <w:tcW w:type="dxa" w:w="2426"/>
          </w:tcPr>
          <w:p>
            <w:r>
              <w:t>Lav</w:t>
            </w:r>
          </w:p>
        </w:tc>
        <w:tc>
          <w:tcPr>
            <w:tcW w:type="dxa" w:w="2426"/>
          </w:tcPr>
          <w:p>
            <w:r>
              <w:t>5</w:t>
            </w:r>
          </w:p>
        </w:tc>
      </w:tr>
    </w:tbl>
    <w:p>
      <w:r>
        <w:t>Story points: relativt skøn efter 1–2–3–5. Backlog kan re-prioriteres, hvis de tekniske afhængigheder kræver det.</w:t>
      </w:r>
    </w:p>
    <w:p>
      <w:pPr>
        <w:pStyle w:val="Heading1"/>
      </w:pPr>
      <w:r>
        <w:t>4. Sprint 1 – 19. til 23. oktober</w:t>
      </w:r>
    </w:p>
    <w:p>
      <w:r>
        <w:t>Sprintmål: At kunne vise aktiviteter samt etablere login, rollebaseret adgang og mulighed for at oprette aktiviteter.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</w:trPr>
        <w:tc>
          <w:tcPr>
            <w:tcW w:type="dxa" w:w="4853"/>
            <w:vAlign w:val="center"/>
          </w:tcPr>
          <w:p>
            <w:r>
              <w:rPr>
                <w:b/>
              </w:rPr>
              <w:t>Dato</w:t>
            </w:r>
          </w:p>
        </w:tc>
        <w:tc>
          <w:tcPr>
            <w:tcW w:type="dxa" w:w="4853"/>
            <w:vAlign w:val="center"/>
          </w:tcPr>
          <w:p>
            <w:r>
              <w:rPr>
                <w:b/>
              </w:rPr>
              <w:t>Planlagt arbejde</w:t>
            </w:r>
          </w:p>
        </w:tc>
      </w:tr>
      <w:tr>
        <w:tc>
          <w:tcPr>
            <w:tcW w:type="dxa" w:w="4853"/>
          </w:tcPr>
          <w:p>
            <w:r>
              <w:t>19/10</w:t>
            </w:r>
          </w:p>
        </w:tc>
        <w:tc>
          <w:tcPr>
            <w:tcW w:type="dxa" w:w="4853"/>
          </w:tcPr>
          <w:p>
            <w:r>
              <w:t>Sprint Planning, caseforståelse, user stories og acceptkriterier</w:t>
            </w:r>
          </w:p>
        </w:tc>
      </w:tr>
      <w:tr>
        <w:tc>
          <w:tcPr>
            <w:tcW w:type="dxa" w:w="4853"/>
          </w:tcPr>
          <w:p>
            <w:r>
              <w:t>20/10</w:t>
            </w:r>
          </w:p>
        </w:tc>
        <w:tc>
          <w:tcPr>
            <w:tcW w:type="dxa" w:w="4853"/>
          </w:tcPr>
          <w:p>
            <w:r>
              <w:t>Databasemodel, tabeller, projektstruktur og modelklasser</w:t>
            </w:r>
          </w:p>
        </w:tc>
      </w:tr>
      <w:tr>
        <w:tc>
          <w:tcPr>
            <w:tcW w:type="dxa" w:w="4853"/>
          </w:tcPr>
          <w:p>
            <w:r>
              <w:t>21/10</w:t>
            </w:r>
          </w:p>
        </w:tc>
        <w:tc>
          <w:tcPr>
            <w:tcW w:type="dxa" w:w="4853"/>
          </w:tcPr>
          <w:p>
            <w:r>
              <w:t>ADO.NET repositories og aktivitetsoversigt</w:t>
            </w:r>
          </w:p>
        </w:tc>
      </w:tr>
      <w:tr>
        <w:tc>
          <w:tcPr>
            <w:tcW w:type="dxa" w:w="4853"/>
          </w:tcPr>
          <w:p>
            <w:r>
              <w:t>22/10</w:t>
            </w:r>
          </w:p>
        </w:tc>
        <w:tc>
          <w:tcPr>
            <w:tcW w:type="dxa" w:w="4853"/>
          </w:tcPr>
          <w:p>
            <w:r>
              <w:t>Cookies, claims, login og rollebaseret adgang</w:t>
            </w:r>
          </w:p>
        </w:tc>
      </w:tr>
      <w:tr>
        <w:tc>
          <w:tcPr>
            <w:tcW w:type="dxa" w:w="4853"/>
          </w:tcPr>
          <w:p>
            <w:r>
              <w:t>23/10</w:t>
            </w:r>
          </w:p>
        </w:tc>
        <w:tc>
          <w:tcPr>
            <w:tcW w:type="dxa" w:w="4853"/>
          </w:tcPr>
          <w:p>
            <w:r>
              <w:t>Integration, test, Sprint Review og backlogjustering</w:t>
            </w:r>
          </w:p>
        </w:tc>
      </w:tr>
    </w:tbl>
    <w:p>
      <w:r>
        <w:t>Udvalgte stories: US-01, US-02 og US-03. Estimat: 10 story points.</w:t>
      </w:r>
    </w:p>
    <w:p>
      <w:pPr>
        <w:pStyle w:val="Heading1"/>
      </w:pPr>
      <w:r>
        <w:t>5. Sprint 2 – 26. til 30. oktober</w:t>
      </w:r>
    </w:p>
    <w:p>
      <w:r>
        <w:t>Sprintmål: At spejderen kan tilmelde sig og få overblik over egne aktiviteter. Ekstra funktioner udvikles kun, hvis kernen er stabil.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</w:trPr>
        <w:tc>
          <w:tcPr>
            <w:tcW w:type="dxa" w:w="4853"/>
            <w:vAlign w:val="center"/>
          </w:tcPr>
          <w:p>
            <w:r>
              <w:rPr>
                <w:b/>
              </w:rPr>
              <w:t>Dato</w:t>
            </w:r>
          </w:p>
        </w:tc>
        <w:tc>
          <w:tcPr>
            <w:tcW w:type="dxa" w:w="4853"/>
            <w:vAlign w:val="center"/>
          </w:tcPr>
          <w:p>
            <w:r>
              <w:rPr>
                <w:b/>
              </w:rPr>
              <w:t>Planlagt arbejde</w:t>
            </w:r>
          </w:p>
        </w:tc>
      </w:tr>
      <w:tr>
        <w:tc>
          <w:tcPr>
            <w:tcW w:type="dxa" w:w="4853"/>
          </w:tcPr>
          <w:p>
            <w:r>
              <w:t>26/10</w:t>
            </w:r>
          </w:p>
        </w:tc>
        <w:tc>
          <w:tcPr>
            <w:tcW w:type="dxa" w:w="4853"/>
          </w:tcPr>
          <w:p>
            <w:r>
              <w:t>Sprint Planning og opgavefordeling</w:t>
            </w:r>
          </w:p>
        </w:tc>
      </w:tr>
      <w:tr>
        <w:tc>
          <w:tcPr>
            <w:tcW w:type="dxa" w:w="4853"/>
          </w:tcPr>
          <w:p>
            <w:r>
              <w:t>27/10</w:t>
            </w:r>
          </w:p>
        </w:tc>
        <w:tc>
          <w:tcPr>
            <w:tcW w:type="dxa" w:w="4853"/>
          </w:tcPr>
          <w:p>
            <w:r>
              <w:t>Tilmelding, kapacitetskontrol og validering</w:t>
            </w:r>
          </w:p>
        </w:tc>
      </w:tr>
      <w:tr>
        <w:tc>
          <w:tcPr>
            <w:tcW w:type="dxa" w:w="4853"/>
          </w:tcPr>
          <w:p>
            <w:r>
              <w:t>28/10</w:t>
            </w:r>
          </w:p>
        </w:tc>
        <w:tc>
          <w:tcPr>
            <w:tcW w:type="dxa" w:w="4853"/>
          </w:tcPr>
          <w:p>
            <w:r>
              <w:t>Egne tilmeldinger og adgangskontrol</w:t>
            </w:r>
          </w:p>
        </w:tc>
      </w:tr>
      <w:tr>
        <w:tc>
          <w:tcPr>
            <w:tcW w:type="dxa" w:w="4853"/>
          </w:tcPr>
          <w:p>
            <w:r>
              <w:t>29/10</w:t>
            </w:r>
          </w:p>
        </w:tc>
        <w:tc>
          <w:tcPr>
            <w:tcW w:type="dxa" w:w="4853"/>
          </w:tcPr>
          <w:p>
            <w:r>
              <w:t>Integration, fejlretning og relevante reserve-stories</w:t>
            </w:r>
          </w:p>
        </w:tc>
      </w:tr>
      <w:tr>
        <w:tc>
          <w:tcPr>
            <w:tcW w:type="dxa" w:w="4853"/>
          </w:tcPr>
          <w:p>
            <w:r>
              <w:t>30/10</w:t>
            </w:r>
          </w:p>
        </w:tc>
        <w:tc>
          <w:tcPr>
            <w:tcW w:type="dxa" w:w="4853"/>
          </w:tcPr>
          <w:p>
            <w:r>
              <w:t>Sprint Review, Retrospective og aflevering via Wiseflow</w:t>
            </w:r>
          </w:p>
        </w:tc>
      </w:tr>
    </w:tbl>
    <w:p>
      <w:r>
        <w:t>Udvalgte stories: US-04 og US-05. Estimat: 8 story points. Reserve: US-06 (2 SP). US-07–US-09 bliver i Product Backlog, medmindre tiden rækker.</w:t>
      </w:r>
    </w:p>
    <w:p>
      <w:pPr>
        <w:pStyle w:val="Heading1"/>
      </w:pPr>
      <w:r>
        <w:t>6. Scrum-events (simuleret proces)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Formål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Output</w:t>
            </w:r>
          </w:p>
        </w:tc>
      </w:tr>
      <w:tr>
        <w:tc>
          <w:tcPr>
            <w:tcW w:type="dxa" w:w="3235"/>
          </w:tcPr>
          <w:p>
            <w:r>
              <w:t>Sprint Planning</w:t>
            </w:r>
          </w:p>
        </w:tc>
        <w:tc>
          <w:tcPr>
            <w:tcW w:type="dxa" w:w="3235"/>
          </w:tcPr>
          <w:p>
            <w:r>
              <w:t>Vælge sprintmål og nedbryde user stories.</w:t>
            </w:r>
          </w:p>
        </w:tc>
        <w:tc>
          <w:tcPr>
            <w:tcW w:type="dxa" w:w="3235"/>
          </w:tcPr>
          <w:p>
            <w:r>
              <w:t>Sprint Backlog med tekniske tasks</w:t>
            </w:r>
          </w:p>
        </w:tc>
      </w:tr>
      <w:tr>
        <w:tc>
          <w:tcPr>
            <w:tcW w:type="dxa" w:w="3235"/>
          </w:tcPr>
          <w:p>
            <w:r>
              <w:t>Daily Scrum</w:t>
            </w:r>
          </w:p>
        </w:tc>
        <w:tc>
          <w:tcPr>
            <w:tcW w:type="dxa" w:w="3235"/>
          </w:tcPr>
          <w:p>
            <w:r>
              <w:t>Kort koordinering om status og forhindringer.</w:t>
            </w:r>
          </w:p>
        </w:tc>
        <w:tc>
          <w:tcPr>
            <w:tcW w:type="dxa" w:w="3235"/>
          </w:tcPr>
          <w:p>
            <w:r>
              <w:t>Opdaterede opgavestatusser</w:t>
            </w:r>
          </w:p>
        </w:tc>
      </w:tr>
      <w:tr>
        <w:tc>
          <w:tcPr>
            <w:tcW w:type="dxa" w:w="3235"/>
          </w:tcPr>
          <w:p>
            <w:r>
              <w:t>Sprint Review</w:t>
            </w:r>
          </w:p>
        </w:tc>
        <w:tc>
          <w:tcPr>
            <w:tcW w:type="dxa" w:w="3235"/>
          </w:tcPr>
          <w:p>
            <w:r>
              <w:t>Demonstrere færdige stories op mod acceptkriterier.</w:t>
            </w:r>
          </w:p>
        </w:tc>
        <w:tc>
          <w:tcPr>
            <w:tcW w:type="dxa" w:w="3235"/>
          </w:tcPr>
          <w:p>
            <w:r>
              <w:t>Godkendte/ikke godkendte stories</w:t>
            </w:r>
          </w:p>
        </w:tc>
      </w:tr>
      <w:tr>
        <w:tc>
          <w:tcPr>
            <w:tcW w:type="dxa" w:w="3235"/>
          </w:tcPr>
          <w:p>
            <w:r>
              <w:t>Retrospective</w:t>
            </w:r>
          </w:p>
        </w:tc>
        <w:tc>
          <w:tcPr>
            <w:tcW w:type="dxa" w:w="3235"/>
          </w:tcPr>
          <w:p>
            <w:r>
              <w:t>Identificere forbedringer i samarbejde og teknik.</w:t>
            </w:r>
          </w:p>
        </w:tc>
        <w:tc>
          <w:tcPr>
            <w:tcW w:type="dxa" w:w="3235"/>
          </w:tcPr>
          <w:p>
            <w:r>
              <w:t>Konkrete forbedringsforslag</w:t>
            </w:r>
          </w:p>
        </w:tc>
      </w:tr>
    </w:tbl>
    <w:p>
      <w:r>
        <w:t>Eventplanen ovenfor er et simuleret undervisningsforløb inden for den officielle periode og er ikke et mødereferat over afholdte begivenheder.</w:t>
      </w:r>
    </w:p>
    <w:p>
      <w:pPr>
        <w:pStyle w:val="Heading1"/>
      </w:pPr>
      <w:r>
        <w:t>7. Definition of Done (DoD)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52"/>
        <w:gridCol w:w="8504"/>
      </w:tblGrid>
      <w:tr>
        <w:trPr>
          <w:tblHeader w:val="true"/>
        </w:trPr>
        <w:tc>
          <w:tcPr>
            <w:tcW w:type="dxa" w:w="4853"/>
            <w:shd w:fill="203C60"/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Nr.</w:t>
            </w:r>
          </w:p>
        </w:tc>
        <w:tc>
          <w:tcPr>
            <w:tcW w:type="dxa" w:w="4853"/>
            <w:shd w:fill="203C60"/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</w:rPr>
              <w:t>Definition of Done – kriterium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1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Repository Pattern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2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Jakob Nielsens 10 heuristika(Relevante)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3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Overholde Gestalt love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4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Passende Interfaces implementeres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5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Klassediagram opdateret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6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være godkendt i Code Review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7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overholde versionsstyrring og sporbarhed</w:t>
            </w:r>
          </w:p>
        </w:tc>
      </w:tr>
      <w:tr>
        <w:trPr>
          <w:cantSplit/>
        </w:trPr>
        <w:tc>
          <w:tcPr>
            <w:tcW w:type="dxa" w:w="652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8</w:t>
            </w:r>
          </w:p>
        </w:tc>
        <w:tc>
          <w:tcPr>
            <w:tcW w:type="dxa" w:w="8504"/>
            <w:shd w:fill="E8EEF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Skal brugertestes på 3 personer</w:t>
            </w:r>
          </w:p>
        </w:tc>
      </w:tr>
      <w:tr>
        <w:trPr>
          <w:cantSplit/>
        </w:trPr>
        <w:tc>
          <w:tcPr>
            <w:tcW w:type="dxa" w:w="6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9</w:t>
            </w:r>
          </w:p>
        </w:tc>
        <w:tc>
          <w:tcPr>
            <w:tcW w:type="dxa" w:w="850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color w:val="20384E"/>
                <w:sz w:val="18"/>
              </w:rPr>
              <w:t>Unit Test skal være implementeret</w:t>
            </w:r>
          </w:p>
        </w:tc>
      </w:tr>
    </w:tbl>
    <w:p>
      <w:pPr>
        <w:spacing w:before="80" w:after="180"/>
      </w:pPr>
      <w:r>
        <w:t>Kravene ovenfor stammer fra underviserens DoD.docx. Den detaljerede status findes i DoD_og_Verifikation.docx. En opgave markeres først Done, når kravene er kontrolleret, og nødvendige reviews og tests faktisk er gennemført.</w:t>
      </w:r>
    </w:p>
    <w:p>
      <w:pPr>
        <w:pStyle w:val="Heading1"/>
      </w:pPr>
      <w:r>
        <w:t>8. Arkitektur og ER-model</w:t>
      </w:r>
    </w:p>
    <w:p>
      <w:r>
        <w:drawing>
          <wp:inline xmlns:a="http://schemas.openxmlformats.org/drawingml/2006/main" xmlns:pic="http://schemas.openxmlformats.org/drawingml/2006/picture">
            <wp:extent cx="5943600" cy="12244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Users indeholder begge roller. Activities refererer til en ansvarlig leder. Registrations forbinder Users og Activities som mange-til-mange relation for tilmeldinger. Flerleder-support (US-09) er ikke implementeret i den aktuelle databasemodel. Det opdaterede C#-klassediagram findes i Docs/Klassediagram.png. Tre repository-interfaces er indført, og unit tests er placeret i Tests/DeLyseroedeSpejdere.Tests.</w:t>
      </w:r>
    </w:p>
    <w:p>
      <w:pPr>
        <w:pStyle w:val="Heading1"/>
      </w:pPr>
      <w:r>
        <w:t>9. Sprint Review – statusoversigt</w:t>
      </w:r>
    </w:p>
    <w:p>
      <w:r>
        <w:t>Denne tabel anvendes ved faktisk gennemgang i Visual Studio. Sæt ikke Done, før funktionen er testet lokalt.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tblHeader w:val="true"/>
        </w:trPr>
        <w:tc>
          <w:tcPr>
            <w:tcW w:type="dxa" w:w="3235"/>
            <w:vAlign w:val="center"/>
          </w:tcPr>
          <w:p>
            <w:r>
              <w:rPr>
                <w:b/>
              </w:rPr>
              <w:t>Story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Kodefiler med funktion</w:t>
            </w:r>
          </w:p>
        </w:tc>
        <w:tc>
          <w:tcPr>
            <w:tcW w:type="dxa" w:w="3235"/>
            <w:vAlign w:val="center"/>
          </w:tcPr>
          <w:p>
            <w:r>
              <w:rPr>
                <w:b/>
              </w:rPr>
              <w:t>Teststatus</w:t>
            </w:r>
          </w:p>
        </w:tc>
      </w:tr>
      <w:tr>
        <w:tc>
          <w:tcPr>
            <w:tcW w:type="dxa" w:w="3235"/>
          </w:tcPr>
          <w:p>
            <w:r>
              <w:t>US-01</w:t>
            </w:r>
          </w:p>
        </w:tc>
        <w:tc>
          <w:tcPr>
            <w:tcW w:type="dxa" w:w="3235"/>
          </w:tcPr>
          <w:p>
            <w:r>
              <w:t>Activities/Index + ActivityRepository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US-02</w:t>
            </w:r>
          </w:p>
        </w:tc>
        <w:tc>
          <w:tcPr>
            <w:tcW w:type="dxa" w:w="3235"/>
          </w:tcPr>
          <w:p>
            <w:r>
              <w:t>Account/Login + Logout + cookie auth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US-03</w:t>
            </w:r>
          </w:p>
        </w:tc>
        <w:tc>
          <w:tcPr>
            <w:tcW w:type="dxa" w:w="3235"/>
          </w:tcPr>
          <w:p>
            <w:r>
              <w:t>Leader/Create + ActivityRepository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US-04</w:t>
            </w:r>
          </w:p>
        </w:tc>
        <w:tc>
          <w:tcPr>
            <w:tcW w:type="dxa" w:w="3235"/>
          </w:tcPr>
          <w:p>
            <w:r>
              <w:t>RegistrationRepository + Activities/Index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US-05</w:t>
            </w:r>
          </w:p>
        </w:tc>
        <w:tc>
          <w:tcPr>
            <w:tcW w:type="dxa" w:w="3235"/>
          </w:tcPr>
          <w:p>
            <w:r>
              <w:t>Scout/Mine + RegistrationRepository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US-06</w:t>
            </w:r>
          </w:p>
        </w:tc>
        <w:tc>
          <w:tcPr>
            <w:tcW w:type="dxa" w:w="3235"/>
          </w:tcPr>
          <w:p>
            <w:r>
              <w:t>Scout/Mine / Cancel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US-07</w:t>
            </w:r>
          </w:p>
        </w:tc>
        <w:tc>
          <w:tcPr>
            <w:tcW w:type="dxa" w:w="3235"/>
          </w:tcPr>
          <w:p>
            <w:r>
              <w:t>Leader/Edit + Leader/Index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US-08</w:t>
            </w:r>
          </w:p>
        </w:tc>
        <w:tc>
          <w:tcPr>
            <w:tcW w:type="dxa" w:w="3235"/>
          </w:tcPr>
          <w:p>
            <w:r>
              <w:t>Leader/Participants</w:t>
            </w:r>
          </w:p>
        </w:tc>
        <w:tc>
          <w:tcPr>
            <w:tcW w:type="dxa" w:w="3235"/>
          </w:tcPr>
          <w:p>
            <w:r>
              <w:t>Afventer lokal test</w:t>
            </w:r>
          </w:p>
        </w:tc>
      </w:tr>
      <w:tr>
        <w:tc>
          <w:tcPr>
            <w:tcW w:type="dxa" w:w="3235"/>
          </w:tcPr>
          <w:p>
            <w:r>
              <w:t>US-09</w:t>
            </w:r>
          </w:p>
        </w:tc>
        <w:tc>
          <w:tcPr>
            <w:tcW w:type="dxa" w:w="3235"/>
          </w:tcPr>
          <w:p>
            <w:r>
              <w:t>Udvidelse i backlog</w:t>
            </w:r>
          </w:p>
        </w:tc>
        <w:tc>
          <w:tcPr>
            <w:tcW w:type="dxa" w:w="3235"/>
          </w:tcPr>
          <w:p>
            <w:r>
              <w:t>Ikke implementeret</w:t>
            </w:r>
          </w:p>
        </w:tc>
      </w:tr>
    </w:tbl>
    <w:p>
      <w:pPr>
        <w:pStyle w:val="Heading1"/>
      </w:pPr>
      <w:r>
        <w:t>10. Sprint Retrospective – registreringsfelter</w:t>
      </w:r>
    </w:p>
    <w:p>
      <w:pPr>
        <w:pStyle w:val="ListBullet"/>
      </w:pPr>
      <w:r>
        <w:t>Hvad fungerede godt? [Udfyld efter test og samarbejde]</w:t>
      </w:r>
    </w:p>
    <w:p>
      <w:pPr>
        <w:pStyle w:val="ListBullet"/>
      </w:pPr>
      <w:r>
        <w:t>Hvilke forhindringer opstod? [Udfyld konkrete forhold]</w:t>
      </w:r>
    </w:p>
    <w:p>
      <w:pPr>
        <w:pStyle w:val="ListBullet"/>
      </w:pPr>
      <w:r>
        <w:t>Hvad skal forbedres ved næste sprint? [Udfyld konkrete handlinger]</w:t>
      </w:r>
    </w:p>
    <w:p>
      <w:pPr>
        <w:pStyle w:val="Heading1"/>
      </w:pPr>
      <w:r>
        <w:t>11. Aflevering og afgrænsninger</w:t>
      </w:r>
    </w:p>
    <w:p>
      <w:r>
        <w:t>Den vedlagte opgavetekst kræver en gruppeopgave i Wiseflow med SCRUM, user stories, acceptkriterier og implementering af nogle stories i Razor Pages. Database er foretrukket, men ikke obligatorisk. Underviserens tekst beskriver ikke en specifik filstruktur for afleveringen.</w:t>
      </w:r>
    </w:p>
    <w:p>
      <w:r>
        <w:t>Afleveringspakken bør indeholde denne SCRUM-plan, alle user stories, koden, SQL-scriptet og instruktionerne i README. Faktisk sprintstatus, gruppemedlemmer og testresultater opdateres inden aflevering.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67" w:bottom="1008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7B8B"/>
        <w:sz w:val="16"/>
      </w:rPr>
      <w:t xml:space="preserve">2. SEMESTER  ·  19.–30. OKTOBER 2026  ·  SIDE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97B8B"/>
      </w:rPr>
      <w:t>DE LYSERØDE SPEJDERE  /  PROJEKTMATERIALE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24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4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SCRUM-plan og projektbeskrivelse</dc:title>
  <dc:subject>Mini-projekt Razor Pages og SCRUM</dc:subject>
  <dc:creator>Projektgruppen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