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28" w:rsidRPr="0099580D" w:rsidRDefault="00DB3F28" w:rsidP="00DB3F28">
      <w:pPr>
        <w:spacing w:after="0"/>
        <w:rPr>
          <w:b/>
          <w:sz w:val="28"/>
          <w:szCs w:val="28"/>
        </w:rPr>
      </w:pPr>
      <w:r w:rsidRPr="0099580D">
        <w:rPr>
          <w:b/>
          <w:sz w:val="28"/>
          <w:szCs w:val="28"/>
        </w:rPr>
        <w:t>Pronomes pessoais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É a palavra que se usa em lugar do nome ou que se refere a ele, ou ainda, que acompanha o nome qualificando-o de alguma forma.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Os pronomes pessoa</w:t>
      </w:r>
      <w:r>
        <w:rPr>
          <w:sz w:val="28"/>
          <w:szCs w:val="28"/>
        </w:rPr>
        <w:t>i</w:t>
      </w:r>
      <w:r w:rsidRPr="0099580D">
        <w:rPr>
          <w:sz w:val="28"/>
          <w:szCs w:val="28"/>
        </w:rPr>
        <w:t>s subdividem-se em: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- Pessoais do caso reto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São aqueles em que o pronome assume o papel de sujeito.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Ex.: Força galera!</w:t>
      </w:r>
      <w:r w:rsidRPr="0099580D">
        <w:rPr>
          <w:b/>
          <w:sz w:val="28"/>
          <w:szCs w:val="28"/>
        </w:rPr>
        <w:t xml:space="preserve"> Nós</w:t>
      </w:r>
      <w:r w:rsidRPr="0099580D">
        <w:rPr>
          <w:sz w:val="28"/>
          <w:szCs w:val="28"/>
        </w:rPr>
        <w:t xml:space="preserve"> vamos concluir esta UC em breve.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Os pronomes pessoais do caso reto são: eu, tu ele, ela, nós, vós, eles, elas.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OBS: Não usar esses pronomes como complementos verbais. Ainda que falados, na forma escrita é considerado errado segunda a norma padrão da língua portuguesa.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 xml:space="preserve">Ex.: ERRADO: Eu vi ela; CERTO: Eu a vi na rua. ERRADO: Para nós fazer; CERTO: Para fazermos, ou, </w:t>
      </w:r>
      <w:proofErr w:type="gramStart"/>
      <w:r w:rsidRPr="0099580D">
        <w:rPr>
          <w:sz w:val="28"/>
          <w:szCs w:val="28"/>
        </w:rPr>
        <w:t>Para</w:t>
      </w:r>
      <w:proofErr w:type="gramEnd"/>
      <w:r w:rsidRPr="0099580D">
        <w:rPr>
          <w:sz w:val="28"/>
          <w:szCs w:val="28"/>
        </w:rPr>
        <w:t xml:space="preserve"> a gente fazer. ERRADO: Encontrei ela na praça; CERTO: Encontrei-a na praça. ERRADO: Trouxeram eu até aqui; CERTO: Trouxeram-me até aqui.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- Pessoal do caso oblíquo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É aquele que, na frase, cumpre a função de complemento verbal ou complemento nominal.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Ex.: Ofereceram-</w:t>
      </w:r>
      <w:r w:rsidRPr="0099580D">
        <w:rPr>
          <w:b/>
          <w:sz w:val="28"/>
          <w:szCs w:val="28"/>
        </w:rPr>
        <w:t>me</w:t>
      </w:r>
      <w:r w:rsidRPr="0099580D">
        <w:rPr>
          <w:sz w:val="28"/>
          <w:szCs w:val="28"/>
        </w:rPr>
        <w:t xml:space="preserve"> carona.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Os pronomes oblíquos variam de acordo com a tonicidade em átonos e tônicos.</w:t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>
        <w:rPr>
          <w:sz w:val="28"/>
          <w:szCs w:val="28"/>
        </w:rPr>
        <w:t>Quadr</w:t>
      </w:r>
      <w:r w:rsidRPr="0099580D">
        <w:rPr>
          <w:sz w:val="28"/>
          <w:szCs w:val="28"/>
        </w:rPr>
        <w:t>o com todos os pronomes:</w:t>
      </w:r>
    </w:p>
    <w:p w:rsidR="00DB3F28" w:rsidRDefault="00DB3F28" w:rsidP="00DB3F28">
      <w:pPr>
        <w:spacing w:after="0"/>
      </w:pPr>
      <w:r>
        <w:rPr>
          <w:noProof/>
          <w:lang w:eastAsia="pt-BR"/>
        </w:rPr>
        <w:drawing>
          <wp:inline distT="0" distB="0" distL="0" distR="0" wp14:anchorId="116152A1" wp14:editId="5DAB97D2">
            <wp:extent cx="4373592" cy="2649316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143" cy="26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8" w:rsidRPr="0099580D" w:rsidRDefault="00DB3F28" w:rsidP="00DB3F28">
      <w:pPr>
        <w:spacing w:after="0"/>
        <w:rPr>
          <w:sz w:val="28"/>
          <w:szCs w:val="28"/>
        </w:rPr>
      </w:pPr>
      <w:r w:rsidRPr="0099580D">
        <w:rPr>
          <w:sz w:val="28"/>
          <w:szCs w:val="28"/>
        </w:rPr>
        <w:t>Exemplos do uso correto dos pronomes em frases:</w:t>
      </w:r>
    </w:p>
    <w:p w:rsidR="00DB3F28" w:rsidRPr="0099580D" w:rsidRDefault="00DB3F28" w:rsidP="00DB3F28">
      <w:pPr>
        <w:spacing w:after="0"/>
        <w:rPr>
          <w:color w:val="404040"/>
          <w:sz w:val="28"/>
          <w:szCs w:val="28"/>
        </w:rPr>
      </w:pPr>
      <w:r w:rsidRPr="0099580D">
        <w:rPr>
          <w:color w:val="404040"/>
          <w:sz w:val="28"/>
          <w:szCs w:val="28"/>
        </w:rPr>
        <w:t>Vem </w:t>
      </w:r>
      <w:proofErr w:type="gramStart"/>
      <w:r w:rsidRPr="0099580D">
        <w:rPr>
          <w:rStyle w:val="Forte"/>
          <w:color w:val="404040"/>
          <w:sz w:val="28"/>
          <w:szCs w:val="28"/>
          <w:bdr w:val="none" w:sz="0" w:space="0" w:color="auto" w:frame="1"/>
        </w:rPr>
        <w:t>comigo</w:t>
      </w:r>
      <w:r w:rsidRPr="0099580D">
        <w:rPr>
          <w:color w:val="404040"/>
          <w:sz w:val="28"/>
          <w:szCs w:val="28"/>
        </w:rPr>
        <w:t>?</w:t>
      </w:r>
      <w:r w:rsidRPr="0099580D">
        <w:rPr>
          <w:color w:val="404040"/>
          <w:sz w:val="28"/>
          <w:szCs w:val="28"/>
        </w:rPr>
        <w:br/>
        <w:t>Tenho</w:t>
      </w:r>
      <w:proofErr w:type="gramEnd"/>
      <w:r w:rsidRPr="0099580D">
        <w:rPr>
          <w:color w:val="404040"/>
          <w:sz w:val="28"/>
          <w:szCs w:val="28"/>
        </w:rPr>
        <w:t xml:space="preserve"> a certeza que você vai se divertir </w:t>
      </w:r>
      <w:r w:rsidRPr="0099580D">
        <w:rPr>
          <w:rStyle w:val="Forte"/>
          <w:color w:val="404040"/>
          <w:sz w:val="28"/>
          <w:szCs w:val="28"/>
          <w:bdr w:val="none" w:sz="0" w:space="0" w:color="auto" w:frame="1"/>
        </w:rPr>
        <w:t>conosco</w:t>
      </w:r>
      <w:r w:rsidRPr="0099580D">
        <w:rPr>
          <w:color w:val="404040"/>
          <w:sz w:val="28"/>
          <w:szCs w:val="28"/>
        </w:rPr>
        <w:t>!</w:t>
      </w:r>
    </w:p>
    <w:p w:rsidR="00DB3F28" w:rsidRPr="0099580D" w:rsidRDefault="00DB3F28" w:rsidP="00DB3F28">
      <w:pPr>
        <w:spacing w:after="0" w:line="240" w:lineRule="auto"/>
        <w:textAlignment w:val="baseline"/>
        <w:rPr>
          <w:rFonts w:eastAsia="Times New Roman" w:cstheme="minorHAnsi"/>
          <w:color w:val="404040"/>
          <w:sz w:val="28"/>
          <w:szCs w:val="28"/>
          <w:lang w:eastAsia="pt-BR"/>
        </w:rPr>
      </w:pPr>
      <w:r w:rsidRPr="0099580D">
        <w:rPr>
          <w:rFonts w:eastAsia="Times New Roman" w:cstheme="minorHAnsi"/>
          <w:b/>
          <w:bCs/>
          <w:color w:val="404040"/>
          <w:sz w:val="28"/>
          <w:szCs w:val="28"/>
          <w:bdr w:val="none" w:sz="0" w:space="0" w:color="auto" w:frame="1"/>
          <w:lang w:eastAsia="pt-BR"/>
        </w:rPr>
        <w:t>Ele</w:t>
      </w:r>
      <w:r w:rsidRPr="0099580D">
        <w:rPr>
          <w:rFonts w:eastAsia="Times New Roman" w:cstheme="minorHAnsi"/>
          <w:color w:val="404040"/>
          <w:sz w:val="28"/>
          <w:szCs w:val="28"/>
          <w:lang w:eastAsia="pt-BR"/>
        </w:rPr>
        <w:t> finalizou o projeto há poucos dias.</w:t>
      </w:r>
    </w:p>
    <w:p w:rsidR="00DB3F28" w:rsidRPr="0099580D" w:rsidRDefault="00DB3F28" w:rsidP="00DB3F28">
      <w:pPr>
        <w:spacing w:after="0" w:line="240" w:lineRule="auto"/>
        <w:textAlignment w:val="baseline"/>
        <w:rPr>
          <w:rFonts w:eastAsia="Times New Roman" w:cstheme="minorHAnsi"/>
          <w:color w:val="404040"/>
          <w:sz w:val="28"/>
          <w:szCs w:val="28"/>
          <w:lang w:eastAsia="pt-BR"/>
        </w:rPr>
      </w:pPr>
      <w:r w:rsidRPr="0099580D">
        <w:rPr>
          <w:rFonts w:eastAsia="Times New Roman" w:cstheme="minorHAnsi"/>
          <w:b/>
          <w:bCs/>
          <w:color w:val="404040"/>
          <w:sz w:val="28"/>
          <w:szCs w:val="28"/>
          <w:bdr w:val="none" w:sz="0" w:space="0" w:color="auto" w:frame="1"/>
          <w:lang w:eastAsia="pt-BR"/>
        </w:rPr>
        <w:t>Nós</w:t>
      </w:r>
      <w:r w:rsidRPr="0099580D">
        <w:rPr>
          <w:rFonts w:eastAsia="Times New Roman" w:cstheme="minorHAnsi"/>
          <w:color w:val="404040"/>
          <w:sz w:val="28"/>
          <w:szCs w:val="28"/>
          <w:lang w:eastAsia="pt-BR"/>
        </w:rPr>
        <w:t> estamos quase chegando.</w:t>
      </w:r>
    </w:p>
    <w:p w:rsidR="00DB3F28" w:rsidRPr="0099580D" w:rsidRDefault="00DB3F28" w:rsidP="00DB3F28">
      <w:pPr>
        <w:spacing w:after="0" w:line="240" w:lineRule="auto"/>
        <w:textAlignment w:val="baseline"/>
        <w:rPr>
          <w:rFonts w:eastAsia="Times New Roman" w:cstheme="minorHAnsi"/>
          <w:color w:val="404040"/>
          <w:sz w:val="28"/>
          <w:szCs w:val="28"/>
          <w:lang w:eastAsia="pt-BR"/>
        </w:rPr>
      </w:pPr>
      <w:r w:rsidRPr="0099580D">
        <w:rPr>
          <w:rFonts w:eastAsia="Times New Roman" w:cstheme="minorHAnsi"/>
          <w:color w:val="404040"/>
          <w:sz w:val="28"/>
          <w:szCs w:val="28"/>
          <w:lang w:eastAsia="pt-BR"/>
        </w:rPr>
        <w:t>Disse-</w:t>
      </w:r>
      <w:r w:rsidRPr="0099580D">
        <w:rPr>
          <w:rFonts w:eastAsia="Times New Roman" w:cstheme="minorHAnsi"/>
          <w:b/>
          <w:bCs/>
          <w:color w:val="404040"/>
          <w:sz w:val="28"/>
          <w:szCs w:val="28"/>
          <w:bdr w:val="none" w:sz="0" w:space="0" w:color="auto" w:frame="1"/>
          <w:lang w:eastAsia="pt-BR"/>
        </w:rPr>
        <w:t>nos</w:t>
      </w:r>
      <w:r w:rsidRPr="0099580D">
        <w:rPr>
          <w:rFonts w:eastAsia="Times New Roman" w:cstheme="minorHAnsi"/>
          <w:color w:val="404040"/>
          <w:sz w:val="28"/>
          <w:szCs w:val="28"/>
          <w:lang w:eastAsia="pt-BR"/>
        </w:rPr>
        <w:t> que estava cansado e que por esse motivo não vinha à festa.</w:t>
      </w:r>
    </w:p>
    <w:p w:rsidR="00DB3F28" w:rsidRPr="0099580D" w:rsidRDefault="00DB3F28" w:rsidP="00DB3F28">
      <w:pPr>
        <w:spacing w:after="0" w:line="240" w:lineRule="auto"/>
        <w:textAlignment w:val="baseline"/>
        <w:rPr>
          <w:rFonts w:eastAsia="Times New Roman" w:cstheme="minorHAnsi"/>
          <w:color w:val="404040"/>
          <w:sz w:val="28"/>
          <w:szCs w:val="28"/>
          <w:lang w:eastAsia="pt-BR"/>
        </w:rPr>
      </w:pPr>
      <w:r w:rsidRPr="0099580D">
        <w:rPr>
          <w:rFonts w:eastAsia="Times New Roman" w:cstheme="minorHAnsi"/>
          <w:color w:val="404040"/>
          <w:sz w:val="28"/>
          <w:szCs w:val="28"/>
          <w:lang w:eastAsia="pt-BR"/>
        </w:rPr>
        <w:t>Não </w:t>
      </w:r>
      <w:r w:rsidRPr="0099580D">
        <w:rPr>
          <w:rFonts w:eastAsia="Times New Roman" w:cstheme="minorHAnsi"/>
          <w:b/>
          <w:bCs/>
          <w:color w:val="404040"/>
          <w:sz w:val="28"/>
          <w:szCs w:val="28"/>
          <w:bdr w:val="none" w:sz="0" w:space="0" w:color="auto" w:frame="1"/>
          <w:lang w:eastAsia="pt-BR"/>
        </w:rPr>
        <w:t>te</w:t>
      </w:r>
      <w:r w:rsidRPr="0099580D">
        <w:rPr>
          <w:rFonts w:eastAsia="Times New Roman" w:cstheme="minorHAnsi"/>
          <w:color w:val="404040"/>
          <w:sz w:val="28"/>
          <w:szCs w:val="28"/>
          <w:lang w:eastAsia="pt-BR"/>
        </w:rPr>
        <w:t> convidei, por isso, saia já daqui.</w:t>
      </w:r>
    </w:p>
    <w:p w:rsidR="00DB3F28" w:rsidRDefault="00DB3F28" w:rsidP="00DB3F28">
      <w:pPr>
        <w:spacing w:after="0" w:line="240" w:lineRule="auto"/>
        <w:textAlignment w:val="baseline"/>
        <w:rPr>
          <w:rFonts w:eastAsia="Times New Roman" w:cstheme="minorHAnsi"/>
          <w:color w:val="404040"/>
          <w:sz w:val="28"/>
          <w:szCs w:val="28"/>
          <w:lang w:eastAsia="pt-BR"/>
        </w:rPr>
      </w:pPr>
    </w:p>
    <w:p w:rsidR="00DB3F28" w:rsidRPr="0099580D" w:rsidRDefault="00DB3F28" w:rsidP="00DB3F28">
      <w:pPr>
        <w:spacing w:after="0" w:line="240" w:lineRule="auto"/>
        <w:textAlignment w:val="baseline"/>
        <w:rPr>
          <w:rFonts w:eastAsia="Times New Roman" w:cstheme="minorHAnsi"/>
          <w:color w:val="404040"/>
          <w:sz w:val="28"/>
          <w:szCs w:val="28"/>
          <w:lang w:eastAsia="pt-BR"/>
        </w:rPr>
      </w:pPr>
    </w:p>
    <w:p w:rsidR="00DB3F28" w:rsidRPr="0099580D" w:rsidRDefault="00DB3F28" w:rsidP="00DB3F28">
      <w:pPr>
        <w:spacing w:after="0"/>
        <w:rPr>
          <w:b/>
          <w:sz w:val="28"/>
          <w:szCs w:val="28"/>
        </w:rPr>
      </w:pPr>
      <w:r w:rsidRPr="0099580D">
        <w:rPr>
          <w:b/>
          <w:sz w:val="28"/>
          <w:szCs w:val="28"/>
        </w:rPr>
        <w:t>Pronomes de tratamento</w:t>
      </w:r>
    </w:p>
    <w:p w:rsidR="00DB3F28" w:rsidRPr="0099580D" w:rsidRDefault="00DB3F28" w:rsidP="00DB3F28">
      <w:pPr>
        <w:spacing w:after="0"/>
        <w:rPr>
          <w:color w:val="404040"/>
          <w:sz w:val="28"/>
          <w:szCs w:val="28"/>
        </w:rPr>
      </w:pPr>
      <w:r w:rsidRPr="0099580D">
        <w:rPr>
          <w:color w:val="404040"/>
          <w:sz w:val="28"/>
          <w:szCs w:val="28"/>
        </w:rPr>
        <w:lastRenderedPageBreak/>
        <w:t>São formas de se dirigir às pessoas do discurso (com quem se fala) de um modo educado. Eles são usados de acordo com o cargo ou a função que exercem.</w:t>
      </w:r>
    </w:p>
    <w:p w:rsidR="00DB3F28" w:rsidRPr="0099580D" w:rsidRDefault="00DB3F28" w:rsidP="00DB3F28">
      <w:pPr>
        <w:tabs>
          <w:tab w:val="left" w:pos="2977"/>
          <w:tab w:val="left" w:pos="5812"/>
        </w:tabs>
        <w:spacing w:after="0"/>
        <w:rPr>
          <w:color w:val="404040"/>
          <w:sz w:val="28"/>
          <w:szCs w:val="28"/>
        </w:rPr>
      </w:pPr>
      <w:r w:rsidRPr="0099580D">
        <w:rPr>
          <w:color w:val="404040"/>
          <w:sz w:val="28"/>
          <w:szCs w:val="28"/>
        </w:rPr>
        <w:t>Pronome</w:t>
      </w:r>
      <w:r w:rsidRPr="0099580D">
        <w:rPr>
          <w:color w:val="404040"/>
          <w:sz w:val="28"/>
          <w:szCs w:val="28"/>
        </w:rPr>
        <w:tab/>
        <w:t>Abreviatura</w:t>
      </w:r>
      <w:r w:rsidRPr="0099580D">
        <w:rPr>
          <w:color w:val="404040"/>
          <w:sz w:val="28"/>
          <w:szCs w:val="28"/>
        </w:rPr>
        <w:tab/>
        <w:t>Utilização</w:t>
      </w:r>
    </w:p>
    <w:p w:rsidR="00DB3F28" w:rsidRPr="0099580D" w:rsidRDefault="00DB3F28" w:rsidP="00DB3F28">
      <w:pPr>
        <w:tabs>
          <w:tab w:val="left" w:pos="2977"/>
          <w:tab w:val="left" w:pos="5812"/>
        </w:tabs>
        <w:spacing w:after="0"/>
        <w:rPr>
          <w:color w:val="404040"/>
          <w:sz w:val="28"/>
          <w:szCs w:val="28"/>
        </w:rPr>
      </w:pPr>
      <w:proofErr w:type="gramStart"/>
      <w:r w:rsidRPr="0099580D">
        <w:rPr>
          <w:color w:val="404040"/>
          <w:sz w:val="28"/>
          <w:szCs w:val="28"/>
        </w:rPr>
        <w:t>Senhor(</w:t>
      </w:r>
      <w:proofErr w:type="gramEnd"/>
      <w:r w:rsidRPr="0099580D">
        <w:rPr>
          <w:color w:val="404040"/>
          <w:sz w:val="28"/>
          <w:szCs w:val="28"/>
        </w:rPr>
        <w:t>es) e Senhora(s)</w:t>
      </w:r>
      <w:r w:rsidRPr="0099580D">
        <w:rPr>
          <w:color w:val="404040"/>
          <w:sz w:val="28"/>
          <w:szCs w:val="28"/>
        </w:rPr>
        <w:tab/>
        <w:t xml:space="preserve">sr. e sra./srs. </w:t>
      </w:r>
      <w:proofErr w:type="gramStart"/>
      <w:r w:rsidRPr="0099580D">
        <w:rPr>
          <w:color w:val="404040"/>
          <w:sz w:val="28"/>
          <w:szCs w:val="28"/>
        </w:rPr>
        <w:t>e</w:t>
      </w:r>
      <w:proofErr w:type="gramEnd"/>
      <w:r w:rsidRPr="0099580D">
        <w:rPr>
          <w:color w:val="404040"/>
          <w:sz w:val="28"/>
          <w:szCs w:val="28"/>
        </w:rPr>
        <w:t xml:space="preserve"> sras.</w:t>
      </w:r>
      <w:r w:rsidRPr="0099580D">
        <w:rPr>
          <w:color w:val="404040"/>
          <w:sz w:val="28"/>
          <w:szCs w:val="28"/>
        </w:rPr>
        <w:tab/>
        <w:t>Tratamento formal</w:t>
      </w:r>
    </w:p>
    <w:p w:rsidR="00DB3F28" w:rsidRPr="0099580D" w:rsidRDefault="00DB3F28" w:rsidP="00DB3F28">
      <w:pPr>
        <w:tabs>
          <w:tab w:val="left" w:pos="2977"/>
          <w:tab w:val="left" w:pos="5812"/>
        </w:tabs>
        <w:spacing w:after="0"/>
        <w:rPr>
          <w:color w:val="404040"/>
          <w:sz w:val="28"/>
          <w:szCs w:val="28"/>
        </w:rPr>
      </w:pPr>
      <w:proofErr w:type="gramStart"/>
      <w:r w:rsidRPr="0099580D">
        <w:rPr>
          <w:color w:val="404040"/>
          <w:sz w:val="28"/>
          <w:szCs w:val="28"/>
        </w:rPr>
        <w:t>Você(</w:t>
      </w:r>
      <w:proofErr w:type="gramEnd"/>
      <w:r w:rsidRPr="0099580D">
        <w:rPr>
          <w:color w:val="404040"/>
          <w:sz w:val="28"/>
          <w:szCs w:val="28"/>
        </w:rPr>
        <w:t>s)</w:t>
      </w:r>
      <w:r w:rsidRPr="0099580D">
        <w:rPr>
          <w:color w:val="404040"/>
          <w:sz w:val="28"/>
          <w:szCs w:val="28"/>
        </w:rPr>
        <w:tab/>
        <w:t>v.</w:t>
      </w:r>
      <w:r w:rsidRPr="0099580D">
        <w:rPr>
          <w:color w:val="404040"/>
          <w:sz w:val="28"/>
          <w:szCs w:val="28"/>
        </w:rPr>
        <w:tab/>
        <w:t>Tratamento informal</w:t>
      </w:r>
    </w:p>
    <w:p w:rsidR="00DB3F28" w:rsidRDefault="00DB3F28" w:rsidP="00DB3F28">
      <w:pPr>
        <w:tabs>
          <w:tab w:val="left" w:pos="2977"/>
          <w:tab w:val="left" w:pos="5812"/>
        </w:tabs>
        <w:spacing w:after="0"/>
        <w:ind w:left="5812" w:hanging="5812"/>
        <w:rPr>
          <w:color w:val="404040"/>
          <w:sz w:val="28"/>
          <w:szCs w:val="28"/>
        </w:rPr>
      </w:pPr>
      <w:proofErr w:type="gramStart"/>
      <w:r w:rsidRPr="0099580D">
        <w:rPr>
          <w:color w:val="404040"/>
          <w:sz w:val="28"/>
          <w:szCs w:val="28"/>
        </w:rPr>
        <w:t>Vossa(</w:t>
      </w:r>
      <w:proofErr w:type="gramEnd"/>
      <w:r w:rsidRPr="0099580D">
        <w:rPr>
          <w:color w:val="404040"/>
          <w:sz w:val="28"/>
          <w:szCs w:val="28"/>
        </w:rPr>
        <w:t>s) Senhoria(s)</w:t>
      </w:r>
      <w:r w:rsidRPr="0099580D">
        <w:rPr>
          <w:color w:val="404040"/>
          <w:sz w:val="28"/>
          <w:szCs w:val="28"/>
        </w:rPr>
        <w:tab/>
      </w:r>
      <w:proofErr w:type="spellStart"/>
      <w:r w:rsidRPr="0099580D">
        <w:rPr>
          <w:color w:val="404040"/>
          <w:sz w:val="28"/>
          <w:szCs w:val="28"/>
        </w:rPr>
        <w:t>V.S.a</w:t>
      </w:r>
      <w:proofErr w:type="spellEnd"/>
      <w:r w:rsidRPr="0099580D">
        <w:rPr>
          <w:color w:val="404040"/>
          <w:sz w:val="28"/>
          <w:szCs w:val="28"/>
        </w:rPr>
        <w:t>./</w:t>
      </w:r>
      <w:proofErr w:type="spellStart"/>
      <w:r w:rsidRPr="0099580D">
        <w:rPr>
          <w:color w:val="404040"/>
          <w:sz w:val="28"/>
          <w:szCs w:val="28"/>
        </w:rPr>
        <w:t>V.S.as</w:t>
      </w:r>
      <w:proofErr w:type="spellEnd"/>
      <w:r w:rsidRPr="0099580D">
        <w:rPr>
          <w:color w:val="404040"/>
          <w:sz w:val="28"/>
          <w:szCs w:val="28"/>
        </w:rPr>
        <w:tab/>
        <w:t>Oficiais, funcionários graduados e tratamento</w:t>
      </w:r>
      <w:r>
        <w:rPr>
          <w:color w:val="404040"/>
        </w:rPr>
        <w:t xml:space="preserve"> </w:t>
      </w:r>
      <w:r w:rsidRPr="0099580D">
        <w:rPr>
          <w:color w:val="404040"/>
          <w:sz w:val="28"/>
          <w:szCs w:val="28"/>
        </w:rPr>
        <w:t>comercial</w:t>
      </w:r>
    </w:p>
    <w:p w:rsidR="00177447" w:rsidRDefault="00DB3F28">
      <w:bookmarkStart w:id="0" w:name="_GoBack"/>
      <w:bookmarkEnd w:id="0"/>
    </w:p>
    <w:sectPr w:rsidR="00177447" w:rsidSect="00DB3F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28"/>
    <w:rsid w:val="00847A75"/>
    <w:rsid w:val="00DB3F28"/>
    <w:rsid w:val="00F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ED0B9-D75A-42C1-97CF-E701B7D4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F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1</cp:revision>
  <dcterms:created xsi:type="dcterms:W3CDTF">2018-09-05T12:39:00Z</dcterms:created>
  <dcterms:modified xsi:type="dcterms:W3CDTF">2018-09-05T12:39:00Z</dcterms:modified>
</cp:coreProperties>
</file>