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62B" w:rsidRDefault="008E662B" w:rsidP="008E662B">
      <w:bookmarkStart w:id="0" w:name="_GoBack"/>
      <w:bookmarkEnd w:id="0"/>
    </w:p>
    <w:tbl>
      <w:tblPr>
        <w:tblStyle w:val="Tabelacomgrade"/>
        <w:tblW w:w="8579" w:type="dxa"/>
        <w:tblInd w:w="0" w:type="dxa"/>
        <w:tblLook w:val="04A0" w:firstRow="1" w:lastRow="0" w:firstColumn="1" w:lastColumn="0" w:noHBand="0" w:noVBand="1"/>
      </w:tblPr>
      <w:tblGrid>
        <w:gridCol w:w="4289"/>
        <w:gridCol w:w="4290"/>
      </w:tblGrid>
      <w:tr w:rsidR="008E662B" w:rsidTr="008E662B">
        <w:trPr>
          <w:trHeight w:val="318"/>
        </w:trPr>
        <w:tc>
          <w:tcPr>
            <w:tcW w:w="8579" w:type="dxa"/>
            <w:gridSpan w:val="2"/>
          </w:tcPr>
          <w:p w:rsidR="008E662B" w:rsidRPr="008C7311" w:rsidRDefault="008C7311" w:rsidP="008E662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Tabela de preço</w:t>
            </w:r>
          </w:p>
        </w:tc>
      </w:tr>
      <w:tr w:rsidR="008E662B" w:rsidTr="00C26C95">
        <w:trPr>
          <w:trHeight w:val="299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 xml:space="preserve">Até 15min </w:t>
            </w:r>
          </w:p>
        </w:tc>
        <w:tc>
          <w:tcPr>
            <w:tcW w:w="4290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Cortesia</w:t>
            </w:r>
          </w:p>
        </w:tc>
      </w:tr>
      <w:tr w:rsidR="00C26C95" w:rsidTr="00C26C95">
        <w:trPr>
          <w:trHeight w:val="299"/>
        </w:trPr>
        <w:tc>
          <w:tcPr>
            <w:tcW w:w="4289" w:type="dxa"/>
          </w:tcPr>
          <w:p w:rsidR="00C26C95" w:rsidRPr="008C7311" w:rsidRDefault="00C26C95" w:rsidP="008E6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Até 1h</w:t>
            </w:r>
          </w:p>
        </w:tc>
        <w:tc>
          <w:tcPr>
            <w:tcW w:w="4290" w:type="dxa"/>
          </w:tcPr>
          <w:p w:rsidR="00C26C95" w:rsidRPr="008C7311" w:rsidRDefault="00C26C95" w:rsidP="008E6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R$6,00</w:t>
            </w:r>
          </w:p>
        </w:tc>
      </w:tr>
      <w:tr w:rsidR="008E662B" w:rsidTr="00C26C95">
        <w:trPr>
          <w:trHeight w:val="318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Até 2h</w:t>
            </w:r>
          </w:p>
        </w:tc>
        <w:tc>
          <w:tcPr>
            <w:tcW w:w="4290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R$10,00</w:t>
            </w:r>
          </w:p>
        </w:tc>
      </w:tr>
      <w:tr w:rsidR="008E662B" w:rsidTr="00C26C95">
        <w:trPr>
          <w:trHeight w:val="318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Hora adicional</w:t>
            </w:r>
          </w:p>
        </w:tc>
        <w:tc>
          <w:tcPr>
            <w:tcW w:w="4290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R$2,00</w:t>
            </w:r>
          </w:p>
        </w:tc>
      </w:tr>
      <w:tr w:rsidR="00C26C95" w:rsidTr="00C26C95">
        <w:trPr>
          <w:trHeight w:val="318"/>
        </w:trPr>
        <w:tc>
          <w:tcPr>
            <w:tcW w:w="4289" w:type="dxa"/>
          </w:tcPr>
          <w:p w:rsidR="00C26C95" w:rsidRPr="008C7311" w:rsidRDefault="00C26C95" w:rsidP="008E6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SUV até 1h</w:t>
            </w:r>
          </w:p>
        </w:tc>
        <w:tc>
          <w:tcPr>
            <w:tcW w:w="4290" w:type="dxa"/>
          </w:tcPr>
          <w:p w:rsidR="00C26C95" w:rsidRPr="008C7311" w:rsidRDefault="00C26C95" w:rsidP="008E6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R$7,00</w:t>
            </w:r>
          </w:p>
        </w:tc>
      </w:tr>
      <w:tr w:rsidR="008E662B" w:rsidTr="00C26C95">
        <w:trPr>
          <w:trHeight w:val="262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SUV até 2h</w:t>
            </w:r>
          </w:p>
        </w:tc>
        <w:tc>
          <w:tcPr>
            <w:tcW w:w="4290" w:type="dxa"/>
          </w:tcPr>
          <w:p w:rsidR="008E662B" w:rsidRPr="008C7311" w:rsidRDefault="008E662B" w:rsidP="008E662B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R$12,00</w:t>
            </w:r>
            <w:r w:rsidRPr="008C7311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8E662B" w:rsidTr="00C26C95">
        <w:trPr>
          <w:trHeight w:val="238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Pernoite</w:t>
            </w:r>
          </w:p>
        </w:tc>
        <w:tc>
          <w:tcPr>
            <w:tcW w:w="4290" w:type="dxa"/>
          </w:tcPr>
          <w:p w:rsidR="008E662B" w:rsidRPr="008C7311" w:rsidRDefault="008E662B" w:rsidP="008E662B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R$30,00</w:t>
            </w:r>
          </w:p>
        </w:tc>
      </w:tr>
      <w:tr w:rsidR="008E662B" w:rsidTr="00C26C95">
        <w:trPr>
          <w:trHeight w:val="200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Mensal</w:t>
            </w:r>
          </w:p>
        </w:tc>
        <w:tc>
          <w:tcPr>
            <w:tcW w:w="4290" w:type="dxa"/>
          </w:tcPr>
          <w:p w:rsidR="008E662B" w:rsidRPr="008C7311" w:rsidRDefault="008C7311" w:rsidP="008E662B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R$17</w:t>
            </w:r>
            <w:r w:rsidR="008E662B" w:rsidRPr="008C7311">
              <w:rPr>
                <w:rFonts w:ascii="Arial" w:hAnsi="Arial" w:cs="Arial"/>
                <w:sz w:val="28"/>
                <w:szCs w:val="28"/>
              </w:rPr>
              <w:t>0,00</w:t>
            </w:r>
          </w:p>
        </w:tc>
      </w:tr>
      <w:tr w:rsidR="008E662B" w:rsidTr="00C26C95">
        <w:trPr>
          <w:trHeight w:val="204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Mensal(SUV)</w:t>
            </w:r>
          </w:p>
        </w:tc>
        <w:tc>
          <w:tcPr>
            <w:tcW w:w="4290" w:type="dxa"/>
          </w:tcPr>
          <w:p w:rsidR="008E662B" w:rsidRPr="008C7311" w:rsidRDefault="008C7311" w:rsidP="008E662B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R$200</w:t>
            </w:r>
            <w:r w:rsidR="008E662B" w:rsidRPr="008C7311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8E662B" w:rsidTr="00C26C95">
        <w:trPr>
          <w:trHeight w:val="404"/>
        </w:trPr>
        <w:tc>
          <w:tcPr>
            <w:tcW w:w="4289" w:type="dxa"/>
          </w:tcPr>
          <w:p w:rsidR="008E662B" w:rsidRPr="008C7311" w:rsidRDefault="008E662B" w:rsidP="008E662B">
            <w:pPr>
              <w:rPr>
                <w:rFonts w:ascii="Arial" w:hAnsi="Arial" w:cs="Arial"/>
                <w:sz w:val="28"/>
                <w:szCs w:val="28"/>
              </w:rPr>
            </w:pPr>
            <w:r w:rsidRPr="008C7311">
              <w:rPr>
                <w:rFonts w:ascii="Arial" w:hAnsi="Arial" w:cs="Arial"/>
                <w:sz w:val="28"/>
                <w:szCs w:val="28"/>
              </w:rPr>
              <w:t>Mensal(Moto)</w:t>
            </w:r>
          </w:p>
        </w:tc>
        <w:tc>
          <w:tcPr>
            <w:tcW w:w="4290" w:type="dxa"/>
          </w:tcPr>
          <w:p w:rsidR="008E662B" w:rsidRPr="008C7311" w:rsidRDefault="008C7311" w:rsidP="008E662B">
            <w:pPr>
              <w:tabs>
                <w:tab w:val="center" w:pos="201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R$120</w:t>
            </w:r>
            <w:r w:rsidR="008E662B" w:rsidRPr="008C7311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</w:tbl>
    <w:p w:rsidR="008E662B" w:rsidRPr="008E662B" w:rsidRDefault="008E662B" w:rsidP="008E662B"/>
    <w:sectPr w:rsidR="008E662B" w:rsidRPr="008E6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8A"/>
    <w:rsid w:val="001B6A1E"/>
    <w:rsid w:val="00417D8A"/>
    <w:rsid w:val="008C7311"/>
    <w:rsid w:val="008E662B"/>
    <w:rsid w:val="00C26C95"/>
    <w:rsid w:val="00E8271A"/>
    <w:rsid w:val="00FC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B777"/>
  <w15:chartTrackingRefBased/>
  <w15:docId w15:val="{3B5949DB-1DA6-47C9-A16E-ABA506E2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17D8A"/>
    <w:pPr>
      <w:spacing w:after="0" w:line="240" w:lineRule="auto"/>
    </w:pPr>
    <w:rPr>
      <w:rFonts w:eastAsiaTheme="minorEastAsia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- 2018.3</dc:creator>
  <cp:keywords/>
  <dc:description/>
  <cp:lastModifiedBy>Técnico em Informática - 2018.3</cp:lastModifiedBy>
  <cp:revision>5</cp:revision>
  <dcterms:created xsi:type="dcterms:W3CDTF">2019-10-02T12:20:00Z</dcterms:created>
  <dcterms:modified xsi:type="dcterms:W3CDTF">2019-10-29T14:27:00Z</dcterms:modified>
</cp:coreProperties>
</file>