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81EDF" w14:textId="75C652BC" w:rsidR="00000000" w:rsidRPr="00554515" w:rsidRDefault="009817B9" w:rsidP="009817B9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554515">
        <w:rPr>
          <w:rFonts w:ascii="Arial" w:hAnsi="Arial" w:cs="Arial"/>
          <w:b/>
          <w:bCs/>
          <w:sz w:val="40"/>
          <w:szCs w:val="40"/>
          <w:u w:val="single"/>
        </w:rPr>
        <w:t>Getting started with tcpdump</w:t>
      </w:r>
    </w:p>
    <w:p w14:paraId="22BCFDBD" w14:textId="48B70E0F" w:rsidR="009817B9" w:rsidRPr="009817B9" w:rsidRDefault="00170E52" w:rsidP="009817B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A32553" wp14:editId="2C585D8F">
            <wp:extent cx="4720856" cy="2883407"/>
            <wp:effectExtent l="0" t="0" r="3810" b="0"/>
            <wp:docPr id="1558598147" name="Bilde 1" descr="Et bilde som inneholder tekst, skjermbilde, Font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98147" name="Bilde 1" descr="Et bilde som inneholder tekst, skjermbilde, Font, programvare&#10;&#10;KI-generert innhold kan være feil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9838" cy="291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D571" w14:textId="77777777" w:rsidR="005758C4" w:rsidRDefault="009817B9" w:rsidP="009817B9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Tool for troubleshooting network issues by analyzing datapackets</w:t>
      </w:r>
    </w:p>
    <w:p w14:paraId="73F7A51E" w14:textId="77777777" w:rsidR="005758C4" w:rsidRDefault="005758C4" w:rsidP="009817B9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D11C262" w14:textId="5A651C33" w:rsidR="009817B9" w:rsidRPr="005758C4" w:rsidRDefault="009817B9" w:rsidP="009817B9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0"/>
          <w:szCs w:val="20"/>
        </w:rPr>
        <w:t>Downloading the tool if not already installed</w:t>
      </w:r>
    </w:p>
    <w:p w14:paraId="553B0CD3" w14:textId="484FD593" w:rsidR="009817B9" w:rsidRDefault="009817B9" w:rsidP="00981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sudo apt-get install tcpdump</w:t>
      </w:r>
    </w:p>
    <w:p w14:paraId="73A40C50" w14:textId="77777777" w:rsidR="009817B9" w:rsidRDefault="009817B9" w:rsidP="009817B9">
      <w:pPr>
        <w:rPr>
          <w:rFonts w:ascii="Arial" w:hAnsi="Arial" w:cs="Arial"/>
          <w:sz w:val="24"/>
          <w:szCs w:val="24"/>
        </w:rPr>
      </w:pPr>
    </w:p>
    <w:p w14:paraId="188F7677" w14:textId="5ABD72BC" w:rsidR="009817B9" w:rsidRPr="009817B9" w:rsidRDefault="009817B9" w:rsidP="009817B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Downloading the python library if not already installed</w:t>
      </w:r>
    </w:p>
    <w:p w14:paraId="4913B3CB" w14:textId="0AC2FD44" w:rsidR="009817B9" w:rsidRDefault="009817B9" w:rsidP="00981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sudo apt-get install python3-libpcap</w:t>
      </w:r>
    </w:p>
    <w:p w14:paraId="5FBE0FE8" w14:textId="77777777" w:rsidR="009817B9" w:rsidRDefault="009817B9" w:rsidP="009817B9">
      <w:pPr>
        <w:rPr>
          <w:rFonts w:ascii="Arial" w:hAnsi="Arial" w:cs="Arial"/>
          <w:sz w:val="24"/>
          <w:szCs w:val="24"/>
        </w:rPr>
      </w:pPr>
    </w:p>
    <w:p w14:paraId="5198A839" w14:textId="24234133" w:rsidR="009817B9" w:rsidRPr="009817B9" w:rsidRDefault="009817B9" w:rsidP="009817B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Listing the interfaces available for capture</w:t>
      </w:r>
    </w:p>
    <w:p w14:paraId="06544A66" w14:textId="74E20FFA" w:rsidR="009817B9" w:rsidRDefault="009817B9" w:rsidP="00981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tcpdump –list-interfaces OR tcpdump -D</w:t>
      </w:r>
    </w:p>
    <w:p w14:paraId="679FA5E6" w14:textId="77777777" w:rsidR="000871A4" w:rsidRDefault="000871A4" w:rsidP="009817B9">
      <w:pPr>
        <w:rPr>
          <w:rFonts w:ascii="Arial" w:hAnsi="Arial" w:cs="Arial"/>
          <w:sz w:val="24"/>
          <w:szCs w:val="24"/>
        </w:rPr>
      </w:pPr>
    </w:p>
    <w:p w14:paraId="15FBAEE9" w14:textId="3E75632E" w:rsidR="009817B9" w:rsidRPr="000871A4" w:rsidRDefault="000871A4" w:rsidP="009817B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Selecting the interface</w:t>
      </w:r>
      <w:r w:rsidR="00EC2BEF">
        <w:rPr>
          <w:rFonts w:ascii="Arial" w:hAnsi="Arial" w:cs="Arial"/>
          <w:i/>
          <w:iCs/>
          <w:sz w:val="20"/>
          <w:szCs w:val="20"/>
        </w:rPr>
        <w:t>,</w:t>
      </w:r>
      <w:r w:rsidR="004C2AB6">
        <w:rPr>
          <w:rFonts w:ascii="Arial" w:hAnsi="Arial" w:cs="Arial"/>
          <w:i/>
          <w:iCs/>
          <w:sz w:val="20"/>
          <w:szCs w:val="20"/>
        </w:rPr>
        <w:t xml:space="preserve"> which can be abbreviated to</w:t>
      </w:r>
      <w:r w:rsidR="00AE5FC8">
        <w:rPr>
          <w:rFonts w:ascii="Arial" w:hAnsi="Arial" w:cs="Arial"/>
          <w:i/>
          <w:iCs/>
          <w:sz w:val="20"/>
          <w:szCs w:val="20"/>
        </w:rPr>
        <w:t xml:space="preserve"> -i</w:t>
      </w:r>
    </w:p>
    <w:p w14:paraId="0F3DCA2F" w14:textId="0313603C" w:rsidR="009817B9" w:rsidRDefault="009817B9" w:rsidP="00981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</w:t>
      </w:r>
      <w:r w:rsidR="0045596E">
        <w:rPr>
          <w:rFonts w:ascii="Arial" w:hAnsi="Arial" w:cs="Arial"/>
          <w:sz w:val="24"/>
          <w:szCs w:val="24"/>
        </w:rPr>
        <w:t xml:space="preserve">sudo </w:t>
      </w:r>
      <w:r w:rsidR="000871A4">
        <w:rPr>
          <w:rFonts w:ascii="Arial" w:hAnsi="Arial" w:cs="Arial"/>
          <w:sz w:val="24"/>
          <w:szCs w:val="24"/>
        </w:rPr>
        <w:t xml:space="preserve">tcpdump </w:t>
      </w:r>
      <w:r w:rsidR="0045596E">
        <w:rPr>
          <w:rFonts w:ascii="Arial" w:hAnsi="Arial" w:cs="Arial"/>
          <w:sz w:val="24"/>
          <w:szCs w:val="24"/>
        </w:rPr>
        <w:t>--</w:t>
      </w:r>
      <w:r w:rsidR="000871A4">
        <w:rPr>
          <w:rFonts w:ascii="Arial" w:hAnsi="Arial" w:cs="Arial"/>
          <w:sz w:val="24"/>
          <w:szCs w:val="24"/>
        </w:rPr>
        <w:t xml:space="preserve">interface </w:t>
      </w:r>
      <w:r w:rsidR="0045596E">
        <w:rPr>
          <w:rFonts w:ascii="Arial" w:hAnsi="Arial" w:cs="Arial"/>
          <w:sz w:val="24"/>
          <w:szCs w:val="24"/>
        </w:rPr>
        <w:t xml:space="preserve">any  </w:t>
      </w:r>
    </w:p>
    <w:p w14:paraId="6270B2A1" w14:textId="43738A3F" w:rsidR="00AE5FC8" w:rsidRDefault="00AE5FC8" w:rsidP="00AE5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sudo tcpdump -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any  </w:t>
      </w:r>
    </w:p>
    <w:p w14:paraId="25B13E93" w14:textId="77777777" w:rsidR="004D30BE" w:rsidRDefault="004D30BE" w:rsidP="009817B9">
      <w:pPr>
        <w:rPr>
          <w:rFonts w:ascii="Arial" w:hAnsi="Arial" w:cs="Arial"/>
          <w:sz w:val="24"/>
          <w:szCs w:val="24"/>
        </w:rPr>
      </w:pPr>
    </w:p>
    <w:p w14:paraId="4019D6AD" w14:textId="6685331F" w:rsidR="00AE5FC8" w:rsidRDefault="00AE5FC8" w:rsidP="009817B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Selecting </w:t>
      </w:r>
      <w:r>
        <w:rPr>
          <w:rFonts w:ascii="Arial" w:hAnsi="Arial" w:cs="Arial"/>
          <w:i/>
          <w:iCs/>
          <w:sz w:val="20"/>
          <w:szCs w:val="20"/>
        </w:rPr>
        <w:t>how many times you want to keep going by adding -c for count</w:t>
      </w:r>
      <w:r w:rsidR="002F682D">
        <w:rPr>
          <w:rFonts w:ascii="Arial" w:hAnsi="Arial" w:cs="Arial"/>
          <w:i/>
          <w:iCs/>
          <w:sz w:val="20"/>
          <w:szCs w:val="20"/>
        </w:rPr>
        <w:t xml:space="preserve"> with a value in this case 5 times</w:t>
      </w:r>
    </w:p>
    <w:p w14:paraId="59319AB8" w14:textId="43AF9A9E" w:rsidR="002F682D" w:rsidRDefault="002F682D" w:rsidP="00981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sudo tcpdump -i any  </w:t>
      </w:r>
      <w:r>
        <w:rPr>
          <w:rFonts w:ascii="Arial" w:hAnsi="Arial" w:cs="Arial"/>
          <w:sz w:val="24"/>
          <w:szCs w:val="24"/>
        </w:rPr>
        <w:t>-c 5</w:t>
      </w:r>
      <w:r w:rsidR="000E5ACA">
        <w:rPr>
          <w:rFonts w:ascii="Arial" w:hAnsi="Arial" w:cs="Arial"/>
          <w:sz w:val="24"/>
          <w:szCs w:val="24"/>
        </w:rPr>
        <w:t>s</w:t>
      </w:r>
    </w:p>
    <w:p w14:paraId="4BAE9919" w14:textId="01B3339E" w:rsidR="00CD41CF" w:rsidRDefault="00CD41CF" w:rsidP="00CD41CF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To stop</w:t>
      </w:r>
      <w:r w:rsidR="009C1F21">
        <w:rPr>
          <w:rFonts w:ascii="Arial" w:hAnsi="Arial" w:cs="Arial"/>
          <w:i/>
          <w:iCs/>
          <w:sz w:val="20"/>
          <w:szCs w:val="20"/>
        </w:rPr>
        <w:t xml:space="preserve"> dumping</w:t>
      </w:r>
    </w:p>
    <w:p w14:paraId="0B3C025B" w14:textId="312E10ED" w:rsidR="009C1F21" w:rsidRDefault="009C1F21" w:rsidP="00CD41C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*CTRL + C*</w:t>
      </w:r>
    </w:p>
    <w:p w14:paraId="3988167B" w14:textId="77777777" w:rsidR="009C1F21" w:rsidRPr="009C1F21" w:rsidRDefault="009C1F21" w:rsidP="00CD41CF">
      <w:pPr>
        <w:rPr>
          <w:rFonts w:ascii="Arial" w:hAnsi="Arial" w:cs="Arial"/>
          <w:b/>
          <w:bCs/>
          <w:sz w:val="20"/>
          <w:szCs w:val="20"/>
        </w:rPr>
      </w:pPr>
    </w:p>
    <w:p w14:paraId="4D34D249" w14:textId="269C05FD" w:rsidR="00CB3A8A" w:rsidRDefault="00CB3A8A" w:rsidP="00CB3A8A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If you are troubleshooting network, it might be easier disabling the </w:t>
      </w:r>
      <w:r w:rsidR="00ED3B3D">
        <w:rPr>
          <w:rFonts w:ascii="Arial" w:hAnsi="Arial" w:cs="Arial"/>
          <w:i/>
          <w:iCs/>
          <w:sz w:val="20"/>
          <w:szCs w:val="20"/>
        </w:rPr>
        <w:t>name resolution by adding -n</w:t>
      </w:r>
      <w:r w:rsidR="00240609">
        <w:rPr>
          <w:rFonts w:ascii="Arial" w:hAnsi="Arial" w:cs="Arial"/>
          <w:i/>
          <w:iCs/>
          <w:sz w:val="20"/>
          <w:szCs w:val="20"/>
        </w:rPr>
        <w:t xml:space="preserve"> and port resolution by using -nn</w:t>
      </w:r>
      <w:r w:rsidR="007C1B6C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2571900F" w14:textId="0DB7D083" w:rsidR="00240609" w:rsidRDefault="00240609" w:rsidP="002406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sudo tcpdump -</w:t>
      </w:r>
      <w:r w:rsidR="006839E8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 xml:space="preserve">any </w:t>
      </w:r>
      <w:r w:rsidR="006839E8">
        <w:rPr>
          <w:rFonts w:ascii="Arial" w:hAnsi="Arial" w:cs="Arial"/>
          <w:sz w:val="24"/>
          <w:szCs w:val="24"/>
        </w:rPr>
        <w:t>-c</w:t>
      </w:r>
      <w:r w:rsidR="00AC5120">
        <w:rPr>
          <w:rFonts w:ascii="Arial" w:hAnsi="Arial" w:cs="Arial"/>
          <w:sz w:val="24"/>
          <w:szCs w:val="24"/>
        </w:rPr>
        <w:t xml:space="preserve"> </w:t>
      </w:r>
      <w:r w:rsidR="006839E8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6839E8">
        <w:rPr>
          <w:rFonts w:ascii="Arial" w:hAnsi="Arial" w:cs="Arial"/>
          <w:sz w:val="24"/>
          <w:szCs w:val="24"/>
        </w:rPr>
        <w:t>n</w:t>
      </w:r>
      <w:r w:rsidR="00F1041D">
        <w:rPr>
          <w:rFonts w:ascii="Arial" w:hAnsi="Arial" w:cs="Arial"/>
          <w:sz w:val="24"/>
          <w:szCs w:val="24"/>
        </w:rPr>
        <w:t xml:space="preserve"> </w:t>
      </w:r>
      <w:r w:rsidR="00F1041D" w:rsidRPr="00F1041D">
        <w:rPr>
          <w:rFonts w:ascii="Arial" w:hAnsi="Arial" w:cs="Arial"/>
          <w:i/>
          <w:iCs/>
          <w:sz w:val="24"/>
          <w:szCs w:val="24"/>
          <w:u w:val="single"/>
        </w:rPr>
        <w:t># disabling the name resolution</w:t>
      </w:r>
    </w:p>
    <w:p w14:paraId="7D5EC0CD" w14:textId="6A92AD9A" w:rsidR="008810FA" w:rsidRPr="0018729C" w:rsidRDefault="00F1041D" w:rsidP="00CB3A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sudo tcpdump -i any -c 5 -nn</w:t>
      </w:r>
      <w:r>
        <w:rPr>
          <w:rFonts w:ascii="Arial" w:hAnsi="Arial" w:cs="Arial"/>
          <w:sz w:val="24"/>
          <w:szCs w:val="24"/>
        </w:rPr>
        <w:t xml:space="preserve"> </w:t>
      </w:r>
      <w:r w:rsidRPr="00F1041D">
        <w:rPr>
          <w:rFonts w:ascii="Arial" w:hAnsi="Arial" w:cs="Arial"/>
          <w:i/>
          <w:iCs/>
          <w:sz w:val="24"/>
          <w:szCs w:val="24"/>
          <w:u w:val="single"/>
        </w:rPr>
        <w:t># disabling the name and port resolution</w:t>
      </w:r>
    </w:p>
    <w:p w14:paraId="188EECD7" w14:textId="77777777" w:rsidR="008810FA" w:rsidRDefault="008810FA" w:rsidP="00CB3A8A">
      <w:pPr>
        <w:rPr>
          <w:rFonts w:ascii="Arial" w:hAnsi="Arial" w:cs="Arial"/>
          <w:i/>
          <w:iCs/>
          <w:sz w:val="20"/>
          <w:szCs w:val="20"/>
        </w:rPr>
      </w:pPr>
    </w:p>
    <w:p w14:paraId="520F7203" w14:textId="3B83542B" w:rsidR="00CD41CF" w:rsidRPr="00CF7C54" w:rsidRDefault="00CE5186" w:rsidP="009817B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F7C54">
        <w:rPr>
          <w:rFonts w:ascii="Arial" w:hAnsi="Arial" w:cs="Arial"/>
          <w:b/>
          <w:bCs/>
          <w:sz w:val="24"/>
          <w:szCs w:val="24"/>
          <w:u w:val="single"/>
        </w:rPr>
        <w:t>Understanding the output</w:t>
      </w:r>
      <w:r w:rsidR="00CF7C54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1DDAF0D3" w14:textId="75904A67" w:rsidR="00CE5186" w:rsidRDefault="00CF7C54" w:rsidP="009817B9">
      <w:pPr>
        <w:rPr>
          <w:rFonts w:ascii="Arial" w:hAnsi="Arial" w:cs="Arial"/>
          <w:sz w:val="24"/>
          <w:szCs w:val="24"/>
        </w:rPr>
      </w:pPr>
      <w:r w:rsidRPr="00CF7C54">
        <w:rPr>
          <w:rFonts w:ascii="Arial" w:hAnsi="Arial" w:cs="Arial"/>
          <w:sz w:val="24"/>
          <w:szCs w:val="24"/>
        </w:rPr>
        <w:t>08:41:13.729687 IP 192.168.64.28.22 &gt; 192.168.64.1.41916: Flags [P.], seq 196:568, ack 1, win 309, options [nop,nop,TS val 117964079 ecr 816509256], length 372</w:t>
      </w:r>
    </w:p>
    <w:p w14:paraId="5C69D541" w14:textId="77777777" w:rsidR="00CF7C54" w:rsidRDefault="00CF7C54" w:rsidP="009817B9">
      <w:pPr>
        <w:rPr>
          <w:rFonts w:ascii="Arial" w:hAnsi="Arial" w:cs="Arial"/>
          <w:sz w:val="24"/>
          <w:szCs w:val="24"/>
        </w:rPr>
      </w:pPr>
    </w:p>
    <w:p w14:paraId="512C7378" w14:textId="3E4B7F22" w:rsidR="00CF7C54" w:rsidRPr="004A30D5" w:rsidRDefault="00CF7C54" w:rsidP="009817B9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4A30D5">
        <w:rPr>
          <w:rFonts w:ascii="Arial" w:hAnsi="Arial" w:cs="Arial"/>
          <w:i/>
          <w:iCs/>
          <w:sz w:val="24"/>
          <w:szCs w:val="24"/>
          <w:u w:val="single"/>
        </w:rPr>
        <w:t>The output may vary depending on the packet being sen</w:t>
      </w:r>
      <w:r w:rsidR="00360C1C" w:rsidRPr="004A30D5">
        <w:rPr>
          <w:rFonts w:ascii="Arial" w:hAnsi="Arial" w:cs="Arial"/>
          <w:i/>
          <w:iCs/>
          <w:sz w:val="24"/>
          <w:szCs w:val="24"/>
          <w:u w:val="single"/>
        </w:rPr>
        <w:t>t but this is a general format.</w:t>
      </w:r>
    </w:p>
    <w:p w14:paraId="7E58AF75" w14:textId="77777777" w:rsidR="00360C1C" w:rsidRDefault="00360C1C" w:rsidP="009817B9">
      <w:pPr>
        <w:rPr>
          <w:rFonts w:ascii="Arial" w:hAnsi="Arial" w:cs="Arial"/>
          <w:sz w:val="24"/>
          <w:szCs w:val="24"/>
        </w:rPr>
      </w:pPr>
    </w:p>
    <w:p w14:paraId="11E74F7E" w14:textId="1996B1DD" w:rsidR="00883F5C" w:rsidRPr="00883F5C" w:rsidRDefault="00883F5C" w:rsidP="009817B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883F5C">
        <w:rPr>
          <w:rFonts w:ascii="Arial" w:hAnsi="Arial" w:cs="Arial"/>
          <w:b/>
          <w:bCs/>
          <w:i/>
          <w:iCs/>
          <w:sz w:val="24"/>
          <w:szCs w:val="24"/>
        </w:rPr>
        <w:t>08:41:13.729687</w:t>
      </w:r>
    </w:p>
    <w:p w14:paraId="399A53A4" w14:textId="64F73E38" w:rsidR="00360C1C" w:rsidRDefault="00360C1C" w:rsidP="00981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first field represents the timestamp of the received packet as per the local clock</w:t>
      </w:r>
    </w:p>
    <w:p w14:paraId="4047FB3C" w14:textId="77777777" w:rsidR="00883F5C" w:rsidRDefault="00883F5C" w:rsidP="009817B9">
      <w:pPr>
        <w:rPr>
          <w:rFonts w:ascii="Arial" w:hAnsi="Arial" w:cs="Arial"/>
          <w:sz w:val="24"/>
          <w:szCs w:val="24"/>
        </w:rPr>
      </w:pPr>
    </w:p>
    <w:p w14:paraId="47F80AEA" w14:textId="02E2E7AB" w:rsidR="00CD3934" w:rsidRPr="00CD3934" w:rsidRDefault="00CD3934" w:rsidP="009817B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CD3934">
        <w:rPr>
          <w:rFonts w:ascii="Arial" w:hAnsi="Arial" w:cs="Arial"/>
          <w:b/>
          <w:bCs/>
          <w:i/>
          <w:iCs/>
          <w:sz w:val="24"/>
          <w:szCs w:val="24"/>
        </w:rPr>
        <w:t>IP 192.168.64.28.22</w:t>
      </w:r>
      <w:r w:rsidR="006E319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6E3197" w:rsidRPr="006E3197">
        <w:rPr>
          <w:rFonts w:ascii="Arial" w:hAnsi="Arial" w:cs="Arial"/>
          <w:i/>
          <w:iCs/>
          <w:sz w:val="24"/>
          <w:szCs w:val="24"/>
        </w:rPr>
        <w:t># 22 is the port</w:t>
      </w:r>
    </w:p>
    <w:p w14:paraId="1ED9D510" w14:textId="50B85B56" w:rsidR="00C97273" w:rsidRDefault="00883F5C" w:rsidP="00C97273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next </w:t>
      </w:r>
      <w:r w:rsidR="008415AE">
        <w:rPr>
          <w:rFonts w:ascii="Arial" w:hAnsi="Arial" w:cs="Arial"/>
          <w:sz w:val="24"/>
          <w:szCs w:val="24"/>
        </w:rPr>
        <w:t>represents the network layer protocol, in this case an IPv4. For IPv6 packets,</w:t>
      </w:r>
      <w:r w:rsidR="00CD3934">
        <w:rPr>
          <w:rFonts w:ascii="Arial" w:hAnsi="Arial" w:cs="Arial"/>
          <w:sz w:val="24"/>
          <w:szCs w:val="24"/>
        </w:rPr>
        <w:t xml:space="preserve"> the value is IP6.</w:t>
      </w:r>
      <w:r w:rsidR="006E3197">
        <w:rPr>
          <w:rFonts w:ascii="Arial" w:hAnsi="Arial" w:cs="Arial"/>
          <w:sz w:val="24"/>
          <w:szCs w:val="24"/>
        </w:rPr>
        <w:t xml:space="preserve"> Which </w:t>
      </w:r>
      <w:r w:rsidR="00670D71">
        <w:rPr>
          <w:rFonts w:ascii="Arial" w:hAnsi="Arial" w:cs="Arial"/>
          <w:sz w:val="24"/>
          <w:szCs w:val="24"/>
        </w:rPr>
        <w:t>is the source IP address and port. This is followed by the destination IP address and port</w:t>
      </w:r>
      <w:r w:rsidR="00C97273">
        <w:rPr>
          <w:rFonts w:ascii="Arial" w:hAnsi="Arial" w:cs="Arial"/>
          <w:sz w:val="24"/>
          <w:szCs w:val="24"/>
        </w:rPr>
        <w:t xml:space="preserve"> </w:t>
      </w:r>
      <w:r w:rsidR="00C97273" w:rsidRPr="00C97273">
        <w:rPr>
          <w:rFonts w:ascii="Arial" w:hAnsi="Arial" w:cs="Arial"/>
          <w:b/>
          <w:bCs/>
          <w:i/>
          <w:iCs/>
          <w:sz w:val="24"/>
          <w:szCs w:val="24"/>
        </w:rPr>
        <w:t>192.168.64.1.41916</w:t>
      </w:r>
    </w:p>
    <w:p w14:paraId="4C1F6DB8" w14:textId="77777777" w:rsidR="006E3197" w:rsidRDefault="006E3197" w:rsidP="00C97273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5C1E761" w14:textId="29BAF7CA" w:rsidR="00600F9C" w:rsidRPr="00600F9C" w:rsidRDefault="00600F9C" w:rsidP="00C97273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600F9C">
        <w:rPr>
          <w:rFonts w:ascii="Arial" w:hAnsi="Arial" w:cs="Arial"/>
          <w:b/>
          <w:bCs/>
          <w:i/>
          <w:iCs/>
          <w:sz w:val="24"/>
          <w:szCs w:val="24"/>
        </w:rPr>
        <w:t>Flags [P.]</w:t>
      </w:r>
    </w:p>
    <w:p w14:paraId="7392249F" w14:textId="7B7A0823" w:rsidR="00600F9C" w:rsidRDefault="00600F9C" w:rsidP="00600F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source and destination, you find the TCP flags. Typical</w:t>
      </w:r>
      <w:r w:rsidR="00030726">
        <w:rPr>
          <w:rFonts w:ascii="Arial" w:hAnsi="Arial" w:cs="Arial"/>
          <w:sz w:val="24"/>
          <w:szCs w:val="24"/>
        </w:rPr>
        <w:t xml:space="preserve"> values for this field include the following: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42A9" w14:paraId="2148D0A3" w14:textId="77777777" w:rsidTr="00A342A9">
        <w:tc>
          <w:tcPr>
            <w:tcW w:w="3020" w:type="dxa"/>
          </w:tcPr>
          <w:p w14:paraId="0F77BE98" w14:textId="13DD1394" w:rsidR="00A342A9" w:rsidRPr="00A342A9" w:rsidRDefault="00A342A9" w:rsidP="00A342A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3021" w:type="dxa"/>
          </w:tcPr>
          <w:p w14:paraId="7FD78BB5" w14:textId="25452708" w:rsidR="00A342A9" w:rsidRPr="00A342A9" w:rsidRDefault="00A342A9" w:rsidP="00A342A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Flag type</w:t>
            </w:r>
          </w:p>
        </w:tc>
        <w:tc>
          <w:tcPr>
            <w:tcW w:w="3021" w:type="dxa"/>
          </w:tcPr>
          <w:p w14:paraId="0B178B54" w14:textId="764E20B0" w:rsidR="00A342A9" w:rsidRPr="00A342A9" w:rsidRDefault="00A342A9" w:rsidP="00A342A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A342A9" w14:paraId="28747335" w14:textId="77777777" w:rsidTr="00A342A9">
        <w:tc>
          <w:tcPr>
            <w:tcW w:w="3020" w:type="dxa"/>
          </w:tcPr>
          <w:p w14:paraId="0178BCC2" w14:textId="2E4906BC" w:rsidR="00A342A9" w:rsidRPr="00A342A9" w:rsidRDefault="00A342A9" w:rsidP="00A342A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021" w:type="dxa"/>
          </w:tcPr>
          <w:p w14:paraId="0FEE1328" w14:textId="3F15570D" w:rsidR="00A342A9" w:rsidRPr="00A342A9" w:rsidRDefault="00A342A9" w:rsidP="00A342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</w:t>
            </w:r>
          </w:p>
        </w:tc>
        <w:tc>
          <w:tcPr>
            <w:tcW w:w="3021" w:type="dxa"/>
          </w:tcPr>
          <w:p w14:paraId="3B618D3F" w14:textId="65BFDBDF" w:rsidR="00A342A9" w:rsidRPr="00A342A9" w:rsidRDefault="00A342A9" w:rsidP="00A342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Connection Start</w:t>
            </w:r>
          </w:p>
        </w:tc>
      </w:tr>
      <w:tr w:rsidR="00A342A9" w14:paraId="58D056C9" w14:textId="77777777" w:rsidTr="00A342A9">
        <w:tc>
          <w:tcPr>
            <w:tcW w:w="3020" w:type="dxa"/>
          </w:tcPr>
          <w:p w14:paraId="167474CD" w14:textId="0C62EC5B" w:rsidR="00A342A9" w:rsidRPr="00A342A9" w:rsidRDefault="00A342A9" w:rsidP="00A342A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021" w:type="dxa"/>
          </w:tcPr>
          <w:p w14:paraId="0CB186F6" w14:textId="54C62129" w:rsidR="00A342A9" w:rsidRPr="00A342A9" w:rsidRDefault="00A342A9" w:rsidP="00A342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</w:t>
            </w:r>
          </w:p>
        </w:tc>
        <w:tc>
          <w:tcPr>
            <w:tcW w:w="3021" w:type="dxa"/>
          </w:tcPr>
          <w:p w14:paraId="11933E79" w14:textId="630CE429" w:rsidR="00A342A9" w:rsidRPr="00A342A9" w:rsidRDefault="00A342A9" w:rsidP="00A342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Connection Finish</w:t>
            </w:r>
          </w:p>
        </w:tc>
      </w:tr>
      <w:tr w:rsidR="00A342A9" w14:paraId="69A47470" w14:textId="77777777" w:rsidTr="00A342A9">
        <w:tc>
          <w:tcPr>
            <w:tcW w:w="3020" w:type="dxa"/>
          </w:tcPr>
          <w:p w14:paraId="4B9E4B04" w14:textId="0099EFA9" w:rsidR="00A342A9" w:rsidRPr="00A342A9" w:rsidRDefault="00A342A9" w:rsidP="00A342A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021" w:type="dxa"/>
          </w:tcPr>
          <w:p w14:paraId="12B0A4CF" w14:textId="6C4EF65F" w:rsidR="00A342A9" w:rsidRPr="00A342A9" w:rsidRDefault="00A342A9" w:rsidP="00A342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PUSH</w:t>
            </w:r>
          </w:p>
        </w:tc>
        <w:tc>
          <w:tcPr>
            <w:tcW w:w="3021" w:type="dxa"/>
          </w:tcPr>
          <w:p w14:paraId="1DAF5033" w14:textId="62451584" w:rsidR="00A342A9" w:rsidRPr="00A342A9" w:rsidRDefault="00A342A9" w:rsidP="00A342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push</w:t>
            </w:r>
          </w:p>
        </w:tc>
      </w:tr>
      <w:tr w:rsidR="00A342A9" w14:paraId="6A5145C4" w14:textId="77777777" w:rsidTr="00A342A9">
        <w:tc>
          <w:tcPr>
            <w:tcW w:w="3020" w:type="dxa"/>
          </w:tcPr>
          <w:p w14:paraId="6513EA91" w14:textId="0F57500F" w:rsidR="00A342A9" w:rsidRPr="00A342A9" w:rsidRDefault="00A342A9" w:rsidP="00A342A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021" w:type="dxa"/>
          </w:tcPr>
          <w:p w14:paraId="481A9C82" w14:textId="28249575" w:rsidR="00A342A9" w:rsidRPr="00A342A9" w:rsidRDefault="00A342A9" w:rsidP="00A342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RST</w:t>
            </w:r>
          </w:p>
        </w:tc>
        <w:tc>
          <w:tcPr>
            <w:tcW w:w="3021" w:type="dxa"/>
          </w:tcPr>
          <w:p w14:paraId="3FF30D47" w14:textId="0B37AEC6" w:rsidR="00A342A9" w:rsidRPr="00A342A9" w:rsidRDefault="00A342A9" w:rsidP="00A342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Connection reset</w:t>
            </w:r>
          </w:p>
        </w:tc>
      </w:tr>
      <w:tr w:rsidR="00A342A9" w14:paraId="29C7077F" w14:textId="77777777" w:rsidTr="00A342A9">
        <w:tc>
          <w:tcPr>
            <w:tcW w:w="3020" w:type="dxa"/>
          </w:tcPr>
          <w:p w14:paraId="4AEE5C66" w14:textId="72388D63" w:rsidR="00A342A9" w:rsidRPr="00A342A9" w:rsidRDefault="00A342A9" w:rsidP="00A342A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021" w:type="dxa"/>
          </w:tcPr>
          <w:p w14:paraId="355B99FC" w14:textId="69D6C0E1" w:rsidR="00A342A9" w:rsidRPr="00A342A9" w:rsidRDefault="00A342A9" w:rsidP="00A342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ACK</w:t>
            </w:r>
          </w:p>
        </w:tc>
        <w:tc>
          <w:tcPr>
            <w:tcW w:w="3021" w:type="dxa"/>
          </w:tcPr>
          <w:p w14:paraId="162F25BA" w14:textId="375F61CF" w:rsidR="00A342A9" w:rsidRPr="00A342A9" w:rsidRDefault="00A342A9" w:rsidP="00A342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Ack</w:t>
            </w:r>
            <w:r w:rsidR="00E62B86">
              <w:rPr>
                <w:rFonts w:ascii="Arial" w:hAnsi="Arial" w:cs="Arial"/>
                <w:sz w:val="24"/>
                <w:szCs w:val="24"/>
              </w:rPr>
              <w:t>nowledgement</w:t>
            </w:r>
          </w:p>
        </w:tc>
      </w:tr>
    </w:tbl>
    <w:p w14:paraId="281EBE28" w14:textId="5FEDDB38" w:rsidR="00030726" w:rsidRDefault="00E62B86" w:rsidP="00600F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field can also be</w:t>
      </w:r>
      <w:r w:rsidR="004B3E61">
        <w:rPr>
          <w:rFonts w:ascii="Arial" w:hAnsi="Arial" w:cs="Arial"/>
          <w:sz w:val="24"/>
          <w:szCs w:val="24"/>
        </w:rPr>
        <w:t xml:space="preserve"> a combination of these values such as [</w:t>
      </w:r>
      <w:r w:rsidR="004B3E61" w:rsidRPr="004B3E61">
        <w:rPr>
          <w:rFonts w:ascii="Arial" w:hAnsi="Arial" w:cs="Arial"/>
          <w:b/>
          <w:bCs/>
          <w:sz w:val="24"/>
          <w:szCs w:val="24"/>
        </w:rPr>
        <w:t>S.</w:t>
      </w:r>
      <w:r w:rsidR="004B3E61">
        <w:rPr>
          <w:rFonts w:ascii="Arial" w:hAnsi="Arial" w:cs="Arial"/>
          <w:sz w:val="24"/>
          <w:szCs w:val="24"/>
        </w:rPr>
        <w:t>]</w:t>
      </w:r>
      <w:r w:rsidR="005777FE">
        <w:rPr>
          <w:rFonts w:ascii="Arial" w:hAnsi="Arial" w:cs="Arial"/>
          <w:sz w:val="24"/>
          <w:szCs w:val="24"/>
        </w:rPr>
        <w:t xml:space="preserve"> for a </w:t>
      </w:r>
      <w:r w:rsidR="005777FE" w:rsidRPr="005777FE">
        <w:rPr>
          <w:rFonts w:ascii="Arial" w:hAnsi="Arial" w:cs="Arial"/>
          <w:b/>
          <w:bCs/>
          <w:sz w:val="24"/>
          <w:szCs w:val="24"/>
        </w:rPr>
        <w:t>SYN-ACK</w:t>
      </w:r>
      <w:r w:rsidR="005777FE">
        <w:rPr>
          <w:rFonts w:ascii="Arial" w:hAnsi="Arial" w:cs="Arial"/>
          <w:sz w:val="24"/>
          <w:szCs w:val="24"/>
        </w:rPr>
        <w:t xml:space="preserve"> packet.</w:t>
      </w:r>
    </w:p>
    <w:p w14:paraId="1B858E90" w14:textId="77777777" w:rsidR="000E5ACA" w:rsidRDefault="000E5ACA" w:rsidP="009817B9">
      <w:pPr>
        <w:rPr>
          <w:rFonts w:ascii="Arial" w:hAnsi="Arial" w:cs="Arial"/>
          <w:sz w:val="24"/>
          <w:szCs w:val="24"/>
        </w:rPr>
      </w:pPr>
    </w:p>
    <w:p w14:paraId="06DB6D13" w14:textId="77777777" w:rsidR="005758C4" w:rsidRDefault="005758C4" w:rsidP="009817B9">
      <w:pPr>
        <w:rPr>
          <w:rFonts w:ascii="Arial" w:hAnsi="Arial" w:cs="Arial"/>
          <w:sz w:val="24"/>
          <w:szCs w:val="24"/>
        </w:rPr>
      </w:pPr>
    </w:p>
    <w:p w14:paraId="5C328892" w14:textId="77777777" w:rsidR="00DD2676" w:rsidRDefault="00DD2676" w:rsidP="009817B9">
      <w:pPr>
        <w:rPr>
          <w:rFonts w:ascii="Arial" w:hAnsi="Arial" w:cs="Arial"/>
          <w:sz w:val="24"/>
          <w:szCs w:val="24"/>
        </w:rPr>
      </w:pPr>
    </w:p>
    <w:p w14:paraId="5FA354F3" w14:textId="77777777" w:rsidR="0018729C" w:rsidRDefault="0018729C" w:rsidP="009817B9">
      <w:pPr>
        <w:rPr>
          <w:rFonts w:ascii="Arial" w:hAnsi="Arial" w:cs="Arial"/>
          <w:sz w:val="24"/>
          <w:szCs w:val="24"/>
        </w:rPr>
      </w:pPr>
    </w:p>
    <w:p w14:paraId="3739E4C5" w14:textId="46CA72CF" w:rsidR="000E5ACA" w:rsidRPr="00DE6F13" w:rsidRDefault="00DE6F13" w:rsidP="009817B9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Seq 196:568</w:t>
      </w:r>
    </w:p>
    <w:p w14:paraId="7B150292" w14:textId="6DBAED98" w:rsidR="00640D72" w:rsidRDefault="00552745" w:rsidP="00981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is the sequence number of the data contained in the packet. For the first packet captured, this is an absolute number. Subsequent</w:t>
      </w:r>
      <w:r w:rsidR="007340EB">
        <w:rPr>
          <w:rFonts w:ascii="Arial" w:hAnsi="Arial" w:cs="Arial"/>
          <w:sz w:val="24"/>
          <w:szCs w:val="24"/>
        </w:rPr>
        <w:t xml:space="preserve"> packets use a relative number to make it easier to follow. In this example, the sequence is </w:t>
      </w:r>
      <w:r w:rsidR="007340EB" w:rsidRPr="007340EB">
        <w:rPr>
          <w:rFonts w:ascii="Arial" w:hAnsi="Arial" w:cs="Arial"/>
          <w:b/>
          <w:bCs/>
          <w:i/>
          <w:iCs/>
          <w:sz w:val="24"/>
          <w:szCs w:val="24"/>
        </w:rPr>
        <w:t>seq 196:568</w:t>
      </w:r>
      <w:r w:rsidR="00640D72">
        <w:rPr>
          <w:rFonts w:ascii="Arial" w:hAnsi="Arial" w:cs="Arial"/>
          <w:sz w:val="24"/>
          <w:szCs w:val="24"/>
        </w:rPr>
        <w:t xml:space="preserve">, which means this packet contains bytes </w:t>
      </w:r>
      <w:r w:rsidR="00640D72" w:rsidRPr="004D30BE">
        <w:rPr>
          <w:rFonts w:ascii="Arial" w:hAnsi="Arial" w:cs="Arial"/>
          <w:b/>
          <w:bCs/>
          <w:i/>
          <w:iCs/>
          <w:sz w:val="24"/>
          <w:szCs w:val="24"/>
        </w:rPr>
        <w:t>196 to 568</w:t>
      </w:r>
      <w:r w:rsidR="00640D72">
        <w:rPr>
          <w:rFonts w:ascii="Arial" w:hAnsi="Arial" w:cs="Arial"/>
          <w:sz w:val="24"/>
          <w:szCs w:val="24"/>
        </w:rPr>
        <w:t xml:space="preserve"> of this flow.</w:t>
      </w:r>
    </w:p>
    <w:p w14:paraId="3D32CD3A" w14:textId="61BD5A92" w:rsidR="009817B9" w:rsidRDefault="009817B9" w:rsidP="009817B9">
      <w:pPr>
        <w:rPr>
          <w:rFonts w:ascii="Arial" w:hAnsi="Arial" w:cs="Arial"/>
          <w:sz w:val="24"/>
          <w:szCs w:val="24"/>
        </w:rPr>
      </w:pPr>
    </w:p>
    <w:p w14:paraId="12E2CBBE" w14:textId="6AFD7CE3" w:rsidR="000E5ACA" w:rsidRPr="000E5ACA" w:rsidRDefault="000E5ACA" w:rsidP="009817B9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ack 1</w:t>
      </w:r>
    </w:p>
    <w:p w14:paraId="231751B6" w14:textId="5401BE2A" w:rsidR="009817B9" w:rsidRDefault="007C3288" w:rsidP="009817B9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followed by the Ack Number</w:t>
      </w:r>
      <w:r w:rsidR="006E6B1F">
        <w:rPr>
          <w:rFonts w:ascii="Arial" w:hAnsi="Arial" w:cs="Arial"/>
          <w:sz w:val="24"/>
          <w:szCs w:val="24"/>
        </w:rPr>
        <w:t>. In this case, it is 1 since this is the side sending data. For the side receiving data, this field represents the next expected byte (data)</w:t>
      </w:r>
      <w:r w:rsidR="0062725E">
        <w:rPr>
          <w:rFonts w:ascii="Arial" w:hAnsi="Arial" w:cs="Arial"/>
          <w:sz w:val="24"/>
          <w:szCs w:val="24"/>
        </w:rPr>
        <w:t xml:space="preserve"> on this flow. For example, the Ack number for the next packet in this flow would be </w:t>
      </w:r>
      <w:r w:rsidR="0062725E" w:rsidRPr="0062725E">
        <w:rPr>
          <w:rFonts w:ascii="Arial" w:hAnsi="Arial" w:cs="Arial"/>
          <w:b/>
          <w:bCs/>
          <w:i/>
          <w:iCs/>
          <w:sz w:val="24"/>
          <w:szCs w:val="24"/>
        </w:rPr>
        <w:t>568</w:t>
      </w:r>
      <w:r w:rsidR="0062725E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490ECA2D" w14:textId="77777777" w:rsidR="004D30BE" w:rsidRDefault="004D30BE" w:rsidP="009817B9">
      <w:pPr>
        <w:rPr>
          <w:rFonts w:ascii="Arial" w:hAnsi="Arial" w:cs="Arial"/>
          <w:sz w:val="24"/>
          <w:szCs w:val="24"/>
        </w:rPr>
      </w:pPr>
    </w:p>
    <w:p w14:paraId="5687220E" w14:textId="0A0CBBB0" w:rsidR="008677EF" w:rsidRDefault="00167C81" w:rsidP="009817B9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win 309</w:t>
      </w:r>
    </w:p>
    <w:p w14:paraId="5FA6703D" w14:textId="0454DF35" w:rsidR="00171430" w:rsidRDefault="00171430" w:rsidP="00981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next field is the window size, which represents the number of bytes available in the receiving buffer</w:t>
      </w:r>
      <w:r w:rsidR="0092325D">
        <w:rPr>
          <w:rFonts w:ascii="Arial" w:hAnsi="Arial" w:cs="Arial"/>
          <w:sz w:val="24"/>
          <w:szCs w:val="24"/>
        </w:rPr>
        <w:t>, followed by TCP options such as the MSS (Maximum Segment Size) or Window Scale</w:t>
      </w:r>
      <w:r w:rsidR="00CB7EA4">
        <w:rPr>
          <w:rFonts w:ascii="Arial" w:hAnsi="Arial" w:cs="Arial"/>
          <w:sz w:val="24"/>
          <w:szCs w:val="24"/>
        </w:rPr>
        <w:t>.</w:t>
      </w:r>
    </w:p>
    <w:p w14:paraId="7046D99F" w14:textId="77777777" w:rsidR="00CB7EA4" w:rsidRDefault="00CB7EA4" w:rsidP="009817B9">
      <w:pPr>
        <w:rPr>
          <w:rFonts w:ascii="Arial" w:hAnsi="Arial" w:cs="Arial"/>
          <w:sz w:val="24"/>
          <w:szCs w:val="24"/>
        </w:rPr>
      </w:pPr>
    </w:p>
    <w:p w14:paraId="4C5AD63C" w14:textId="154EFB33" w:rsidR="00CB7EA4" w:rsidRDefault="00CB7EA4" w:rsidP="009817B9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Length 372</w:t>
      </w:r>
    </w:p>
    <w:p w14:paraId="487F2441" w14:textId="0261AC40" w:rsidR="00CB7EA4" w:rsidRDefault="00CB7EA4" w:rsidP="00981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</w:t>
      </w:r>
      <w:r w:rsidR="00AA16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have the packet length</w:t>
      </w:r>
      <w:r w:rsidR="00563C41">
        <w:rPr>
          <w:rFonts w:ascii="Arial" w:hAnsi="Arial" w:cs="Arial"/>
          <w:sz w:val="24"/>
          <w:szCs w:val="24"/>
        </w:rPr>
        <w:t>, which represents the length in bytes of the payload data. The length is the difference between the last and first bytes in the sequence number</w:t>
      </w:r>
      <w:r w:rsidR="00AA1693">
        <w:rPr>
          <w:rFonts w:ascii="Arial" w:hAnsi="Arial" w:cs="Arial"/>
          <w:sz w:val="24"/>
          <w:szCs w:val="24"/>
        </w:rPr>
        <w:t>.</w:t>
      </w:r>
    </w:p>
    <w:p w14:paraId="098145FF" w14:textId="77777777" w:rsidR="008810FA" w:rsidRDefault="008810FA" w:rsidP="009817B9">
      <w:pPr>
        <w:rPr>
          <w:rFonts w:ascii="Arial" w:hAnsi="Arial" w:cs="Arial"/>
          <w:sz w:val="24"/>
          <w:szCs w:val="24"/>
        </w:rPr>
      </w:pPr>
    </w:p>
    <w:p w14:paraId="6F379CA0" w14:textId="77777777" w:rsidR="008810FA" w:rsidRDefault="008810FA" w:rsidP="009817B9">
      <w:pPr>
        <w:rPr>
          <w:rFonts w:ascii="Arial" w:hAnsi="Arial" w:cs="Arial"/>
          <w:sz w:val="24"/>
          <w:szCs w:val="24"/>
        </w:rPr>
      </w:pPr>
    </w:p>
    <w:p w14:paraId="168AED73" w14:textId="77777777" w:rsidR="008810FA" w:rsidRDefault="008810FA" w:rsidP="009817B9">
      <w:pPr>
        <w:rPr>
          <w:rFonts w:ascii="Arial" w:hAnsi="Arial" w:cs="Arial"/>
          <w:sz w:val="24"/>
          <w:szCs w:val="24"/>
        </w:rPr>
      </w:pPr>
    </w:p>
    <w:p w14:paraId="35B279E4" w14:textId="77777777" w:rsidR="0018729C" w:rsidRDefault="0018729C" w:rsidP="009817B9">
      <w:pPr>
        <w:rPr>
          <w:rFonts w:ascii="Arial" w:hAnsi="Arial" w:cs="Arial"/>
          <w:sz w:val="24"/>
          <w:szCs w:val="24"/>
        </w:rPr>
      </w:pPr>
    </w:p>
    <w:p w14:paraId="2A349C31" w14:textId="77777777" w:rsidR="0018729C" w:rsidRDefault="0018729C" w:rsidP="009817B9">
      <w:pPr>
        <w:rPr>
          <w:rFonts w:ascii="Arial" w:hAnsi="Arial" w:cs="Arial"/>
          <w:sz w:val="24"/>
          <w:szCs w:val="24"/>
        </w:rPr>
      </w:pPr>
    </w:p>
    <w:p w14:paraId="4A846491" w14:textId="77777777" w:rsidR="0018729C" w:rsidRDefault="0018729C" w:rsidP="009817B9">
      <w:pPr>
        <w:rPr>
          <w:rFonts w:ascii="Arial" w:hAnsi="Arial" w:cs="Arial"/>
          <w:sz w:val="24"/>
          <w:szCs w:val="24"/>
        </w:rPr>
      </w:pPr>
    </w:p>
    <w:p w14:paraId="750A1AA3" w14:textId="77777777" w:rsidR="0018729C" w:rsidRDefault="0018729C" w:rsidP="009817B9">
      <w:pPr>
        <w:rPr>
          <w:rFonts w:ascii="Arial" w:hAnsi="Arial" w:cs="Arial"/>
          <w:sz w:val="24"/>
          <w:szCs w:val="24"/>
        </w:rPr>
      </w:pPr>
    </w:p>
    <w:p w14:paraId="4717D134" w14:textId="77777777" w:rsidR="0018729C" w:rsidRDefault="0018729C" w:rsidP="009817B9">
      <w:pPr>
        <w:rPr>
          <w:rFonts w:ascii="Arial" w:hAnsi="Arial" w:cs="Arial"/>
          <w:sz w:val="24"/>
          <w:szCs w:val="24"/>
        </w:rPr>
      </w:pPr>
    </w:p>
    <w:p w14:paraId="572EAE0C" w14:textId="77777777" w:rsidR="0018729C" w:rsidRDefault="0018729C" w:rsidP="009817B9">
      <w:pPr>
        <w:rPr>
          <w:rFonts w:ascii="Arial" w:hAnsi="Arial" w:cs="Arial"/>
          <w:sz w:val="24"/>
          <w:szCs w:val="24"/>
        </w:rPr>
      </w:pPr>
    </w:p>
    <w:p w14:paraId="57302D52" w14:textId="77777777" w:rsidR="0018729C" w:rsidRDefault="0018729C" w:rsidP="009817B9">
      <w:pPr>
        <w:rPr>
          <w:rFonts w:ascii="Arial" w:hAnsi="Arial" w:cs="Arial"/>
          <w:sz w:val="24"/>
          <w:szCs w:val="24"/>
        </w:rPr>
      </w:pPr>
    </w:p>
    <w:p w14:paraId="48D26F28" w14:textId="77777777" w:rsidR="0018729C" w:rsidRDefault="0018729C" w:rsidP="009817B9">
      <w:pPr>
        <w:rPr>
          <w:rFonts w:ascii="Arial" w:hAnsi="Arial" w:cs="Arial"/>
          <w:sz w:val="24"/>
          <w:szCs w:val="24"/>
        </w:rPr>
      </w:pPr>
    </w:p>
    <w:p w14:paraId="1A3D8A02" w14:textId="77777777" w:rsidR="0018729C" w:rsidRDefault="0018729C" w:rsidP="009817B9">
      <w:pPr>
        <w:rPr>
          <w:rFonts w:ascii="Arial" w:hAnsi="Arial" w:cs="Arial"/>
          <w:sz w:val="24"/>
          <w:szCs w:val="24"/>
        </w:rPr>
      </w:pPr>
    </w:p>
    <w:p w14:paraId="7F04E32A" w14:textId="77777777" w:rsidR="00DD2676" w:rsidRDefault="00DD2676" w:rsidP="009817B9">
      <w:pPr>
        <w:rPr>
          <w:rFonts w:ascii="Arial" w:hAnsi="Arial" w:cs="Arial"/>
          <w:sz w:val="24"/>
          <w:szCs w:val="24"/>
        </w:rPr>
      </w:pPr>
    </w:p>
    <w:p w14:paraId="3717A1CF" w14:textId="6FEBEEEA" w:rsidR="008810FA" w:rsidRDefault="008810FA" w:rsidP="009817B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Filtering packets</w:t>
      </w:r>
    </w:p>
    <w:p w14:paraId="3BC9199C" w14:textId="7A3BB372" w:rsidR="008810FA" w:rsidRDefault="00A01666" w:rsidP="00981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of tcpdump</w:t>
      </w:r>
      <w:r w:rsidR="00F62DF1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s most powerful features is its ability to filter the captured packets using a variety of parameters, such as source and destination IP ad</w:t>
      </w:r>
      <w:r w:rsidR="00F62DF1">
        <w:rPr>
          <w:rFonts w:ascii="Arial" w:hAnsi="Arial" w:cs="Arial"/>
          <w:sz w:val="24"/>
          <w:szCs w:val="24"/>
        </w:rPr>
        <w:t>dresses, ports, protocols, etc.</w:t>
      </w:r>
    </w:p>
    <w:p w14:paraId="2BAE7F5D" w14:textId="77777777" w:rsidR="0066675D" w:rsidRDefault="0066675D" w:rsidP="009817B9">
      <w:pPr>
        <w:rPr>
          <w:rFonts w:ascii="Arial" w:hAnsi="Arial" w:cs="Arial"/>
          <w:sz w:val="24"/>
          <w:szCs w:val="24"/>
        </w:rPr>
      </w:pPr>
    </w:p>
    <w:p w14:paraId="49646262" w14:textId="15FA2166" w:rsidR="0066675D" w:rsidRDefault="0066675D" w:rsidP="00981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filter based on protocol, specifying the protocol</w:t>
      </w:r>
      <w:r w:rsidR="009B46E4">
        <w:rPr>
          <w:rFonts w:ascii="Arial" w:hAnsi="Arial" w:cs="Arial"/>
          <w:sz w:val="24"/>
          <w:szCs w:val="24"/>
        </w:rPr>
        <w:t xml:space="preserve"> in the command line. For </w:t>
      </w:r>
      <w:r w:rsidR="007F6467">
        <w:rPr>
          <w:rFonts w:ascii="Arial" w:hAnsi="Arial" w:cs="Arial"/>
          <w:sz w:val="24"/>
          <w:szCs w:val="24"/>
        </w:rPr>
        <w:t>example,</w:t>
      </w:r>
      <w:r w:rsidR="009B46E4">
        <w:rPr>
          <w:rFonts w:ascii="Arial" w:hAnsi="Arial" w:cs="Arial"/>
          <w:sz w:val="24"/>
          <w:szCs w:val="24"/>
        </w:rPr>
        <w:t xml:space="preserve"> capture ICMP packets only by using the following command</w:t>
      </w:r>
    </w:p>
    <w:p w14:paraId="516C5669" w14:textId="09968D6A" w:rsidR="009B46E4" w:rsidRDefault="009B46E4" w:rsidP="005B192D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sudo tcpdump -</w:t>
      </w:r>
      <w:r w:rsidR="00B25A9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any -c</w:t>
      </w:r>
      <w:r w:rsidR="004B39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</w:t>
      </w:r>
      <w:r w:rsidR="007F6467">
        <w:rPr>
          <w:rFonts w:ascii="Arial" w:hAnsi="Arial" w:cs="Arial"/>
          <w:sz w:val="24"/>
          <w:szCs w:val="24"/>
        </w:rPr>
        <w:t xml:space="preserve"> icmp</w:t>
      </w:r>
    </w:p>
    <w:p w14:paraId="32F4DAF0" w14:textId="77777777" w:rsidR="00227306" w:rsidRDefault="00227306" w:rsidP="005B192D">
      <w:pPr>
        <w:ind w:left="708" w:hanging="708"/>
        <w:rPr>
          <w:rFonts w:ascii="Arial" w:hAnsi="Arial" w:cs="Arial"/>
          <w:sz w:val="24"/>
          <w:szCs w:val="24"/>
        </w:rPr>
      </w:pPr>
    </w:p>
    <w:p w14:paraId="244F3FC4" w14:textId="71BEDF6F" w:rsidR="00227306" w:rsidRDefault="003A378E" w:rsidP="005B192D">
      <w:pPr>
        <w:ind w:left="708" w:hanging="708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Host</w:t>
      </w:r>
    </w:p>
    <w:p w14:paraId="33986966" w14:textId="610B583D" w:rsidR="00CD77DE" w:rsidRDefault="00CD77DE" w:rsidP="005B192D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command filters to display only packets to and from the specified host</w:t>
      </w:r>
    </w:p>
    <w:p w14:paraId="71662C58" w14:textId="3E2892B3" w:rsidR="003A378E" w:rsidRDefault="003A378E" w:rsidP="005B192D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sudo tcpdum</w:t>
      </w:r>
      <w:r w:rsidR="004B49D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-</w:t>
      </w:r>
      <w:r w:rsidR="00B25A9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any -c 5 </w:t>
      </w:r>
      <w:r w:rsidR="00FF6B73">
        <w:rPr>
          <w:rFonts w:ascii="Arial" w:hAnsi="Arial" w:cs="Arial"/>
          <w:sz w:val="24"/>
          <w:szCs w:val="24"/>
        </w:rPr>
        <w:t>-nn host *host ip*</w:t>
      </w:r>
    </w:p>
    <w:p w14:paraId="16E17211" w14:textId="77777777" w:rsidR="004B49D8" w:rsidRDefault="004B49D8" w:rsidP="005B192D">
      <w:pPr>
        <w:ind w:left="708" w:hanging="708"/>
        <w:rPr>
          <w:rFonts w:ascii="Arial" w:hAnsi="Arial" w:cs="Arial"/>
          <w:sz w:val="24"/>
          <w:szCs w:val="24"/>
        </w:rPr>
      </w:pPr>
    </w:p>
    <w:p w14:paraId="6D962DBA" w14:textId="6D231DC0" w:rsidR="004B49D8" w:rsidRDefault="004B49D8" w:rsidP="004B49D8">
      <w:pPr>
        <w:ind w:left="708" w:hanging="708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Port</w:t>
      </w:r>
    </w:p>
    <w:p w14:paraId="62430C6B" w14:textId="77777777" w:rsidR="00B30640" w:rsidRDefault="004B49D8" w:rsidP="004B49D8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following command filters </w:t>
      </w:r>
      <w:r w:rsidR="00733782">
        <w:rPr>
          <w:rFonts w:ascii="Arial" w:hAnsi="Arial" w:cs="Arial"/>
          <w:sz w:val="24"/>
          <w:szCs w:val="24"/>
        </w:rPr>
        <w:t>packets based on the desired service or port</w:t>
      </w:r>
      <w:r w:rsidR="00B30640">
        <w:rPr>
          <w:rFonts w:ascii="Arial" w:hAnsi="Arial" w:cs="Arial"/>
          <w:sz w:val="24"/>
          <w:szCs w:val="24"/>
        </w:rPr>
        <w:t>. For</w:t>
      </w:r>
    </w:p>
    <w:p w14:paraId="35653BC5" w14:textId="12862260" w:rsidR="004B49D8" w:rsidRDefault="00B30640" w:rsidP="004B49D8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example, capture packets related to a web (HTTP) service by using this command</w:t>
      </w:r>
    </w:p>
    <w:p w14:paraId="07B2D082" w14:textId="2A58B7B8" w:rsidR="004B49D8" w:rsidRDefault="004B49D8" w:rsidP="004B49D8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sudo tcpdump -</w:t>
      </w:r>
      <w:r w:rsidR="00B25A9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any -c 5 -nn </w:t>
      </w:r>
      <w:r w:rsidR="00B30640">
        <w:rPr>
          <w:rFonts w:ascii="Arial" w:hAnsi="Arial" w:cs="Arial"/>
          <w:sz w:val="24"/>
          <w:szCs w:val="24"/>
        </w:rPr>
        <w:t>port 80</w:t>
      </w:r>
    </w:p>
    <w:p w14:paraId="3B61AB24" w14:textId="77777777" w:rsidR="00B30640" w:rsidRDefault="00B30640" w:rsidP="004B49D8">
      <w:pPr>
        <w:ind w:left="708" w:hanging="708"/>
        <w:rPr>
          <w:rFonts w:ascii="Arial" w:hAnsi="Arial" w:cs="Arial"/>
          <w:sz w:val="24"/>
          <w:szCs w:val="24"/>
        </w:rPr>
      </w:pPr>
    </w:p>
    <w:p w14:paraId="32D5C4C2" w14:textId="24FD4E1F" w:rsidR="00B30640" w:rsidRDefault="00B30640" w:rsidP="00B30640">
      <w:pPr>
        <w:ind w:left="708" w:hanging="708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Source </w:t>
      </w:r>
      <w:r w:rsidR="00BA0A71">
        <w:rPr>
          <w:rFonts w:ascii="Arial" w:hAnsi="Arial" w:cs="Arial"/>
          <w:b/>
          <w:bCs/>
          <w:i/>
          <w:iCs/>
          <w:sz w:val="24"/>
          <w:szCs w:val="24"/>
        </w:rPr>
        <w:t xml:space="preserve">or Destination </w:t>
      </w:r>
      <w:r>
        <w:rPr>
          <w:rFonts w:ascii="Arial" w:hAnsi="Arial" w:cs="Arial"/>
          <w:b/>
          <w:bCs/>
          <w:i/>
          <w:iCs/>
          <w:sz w:val="24"/>
          <w:szCs w:val="24"/>
        </w:rPr>
        <w:t>IP/hostname</w:t>
      </w:r>
    </w:p>
    <w:p w14:paraId="4DEA142D" w14:textId="7477D5D6" w:rsidR="00B30640" w:rsidRDefault="00167690" w:rsidP="00B30640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also filter based on the source</w:t>
      </w:r>
      <w:r w:rsidR="00586A2F">
        <w:rPr>
          <w:rFonts w:ascii="Arial" w:hAnsi="Arial" w:cs="Arial"/>
          <w:sz w:val="24"/>
          <w:szCs w:val="24"/>
        </w:rPr>
        <w:t xml:space="preserve"> or destination IP address or hostname</w:t>
      </w:r>
      <w:r w:rsidR="00CB39BB">
        <w:rPr>
          <w:rFonts w:ascii="Arial" w:hAnsi="Arial" w:cs="Arial"/>
          <w:sz w:val="24"/>
          <w:szCs w:val="24"/>
        </w:rPr>
        <w:t xml:space="preserve">. For </w:t>
      </w:r>
    </w:p>
    <w:p w14:paraId="7D51438E" w14:textId="38E17211" w:rsidR="00CB39BB" w:rsidRDefault="00CB39BB" w:rsidP="00B30640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example, </w:t>
      </w:r>
      <w:r w:rsidR="005D569C">
        <w:rPr>
          <w:rFonts w:ascii="Arial" w:hAnsi="Arial" w:cs="Arial"/>
          <w:sz w:val="24"/>
          <w:szCs w:val="24"/>
        </w:rPr>
        <w:t>to capture packets</w:t>
      </w:r>
      <w:r w:rsidR="001053F8">
        <w:rPr>
          <w:rFonts w:ascii="Arial" w:hAnsi="Arial" w:cs="Arial"/>
          <w:sz w:val="24"/>
          <w:szCs w:val="24"/>
        </w:rPr>
        <w:t xml:space="preserve"> from host 192.168.122.98</w:t>
      </w:r>
    </w:p>
    <w:p w14:paraId="2814EA0D" w14:textId="060B546C" w:rsidR="00B30640" w:rsidRDefault="00B30640" w:rsidP="00B30640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sudo tcpdump -</w:t>
      </w:r>
      <w:r w:rsidR="001053F8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any -c 5 -nn </w:t>
      </w:r>
      <w:r w:rsidR="00B25A9F">
        <w:rPr>
          <w:rFonts w:ascii="Arial" w:hAnsi="Arial" w:cs="Arial"/>
          <w:sz w:val="24"/>
          <w:szCs w:val="24"/>
        </w:rPr>
        <w:t>src</w:t>
      </w:r>
      <w:r w:rsidR="001053F8">
        <w:rPr>
          <w:rFonts w:ascii="Arial" w:hAnsi="Arial" w:cs="Arial"/>
          <w:sz w:val="24"/>
          <w:szCs w:val="24"/>
        </w:rPr>
        <w:t xml:space="preserve"> </w:t>
      </w:r>
      <w:r w:rsidR="001053F8">
        <w:rPr>
          <w:rFonts w:ascii="Arial" w:hAnsi="Arial" w:cs="Arial"/>
          <w:sz w:val="24"/>
          <w:szCs w:val="24"/>
        </w:rPr>
        <w:t>192.168.122.98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D9D6C4D" w14:textId="47DC82CB" w:rsidR="00D707D2" w:rsidRDefault="00D707D2" w:rsidP="00B30640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NOTE: You can also use </w:t>
      </w:r>
      <w:r w:rsidR="00BA0A71">
        <w:rPr>
          <w:rFonts w:ascii="Arial" w:hAnsi="Arial" w:cs="Arial"/>
          <w:sz w:val="24"/>
          <w:szCs w:val="24"/>
        </w:rPr>
        <w:t>dst to instead use destination, for example:</w:t>
      </w:r>
    </w:p>
    <w:p w14:paraId="24AAD1CE" w14:textId="1FE6AD75" w:rsidR="00BA0A71" w:rsidRDefault="00BA0A71" w:rsidP="00BA0A71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sudo tcpdump -i any -c 5 -nn </w:t>
      </w:r>
      <w:r>
        <w:rPr>
          <w:rFonts w:ascii="Arial" w:hAnsi="Arial" w:cs="Arial"/>
          <w:sz w:val="24"/>
          <w:szCs w:val="24"/>
        </w:rPr>
        <w:t>dst</w:t>
      </w:r>
      <w:r>
        <w:rPr>
          <w:rFonts w:ascii="Arial" w:hAnsi="Arial" w:cs="Arial"/>
          <w:sz w:val="24"/>
          <w:szCs w:val="24"/>
        </w:rPr>
        <w:t xml:space="preserve"> 192.168.122.98 </w:t>
      </w:r>
    </w:p>
    <w:p w14:paraId="74C7DF7D" w14:textId="2DA39DDF" w:rsidR="00B30640" w:rsidRDefault="00B30640" w:rsidP="009D7498">
      <w:pPr>
        <w:tabs>
          <w:tab w:val="left" w:pos="1540"/>
        </w:tabs>
        <w:rPr>
          <w:rFonts w:ascii="Arial" w:hAnsi="Arial" w:cs="Arial"/>
          <w:sz w:val="24"/>
          <w:szCs w:val="24"/>
        </w:rPr>
      </w:pPr>
    </w:p>
    <w:p w14:paraId="0AF0D1A7" w14:textId="07EEBBCC" w:rsidR="00F80CA4" w:rsidRDefault="00F80CA4" w:rsidP="00F80CA4">
      <w:pPr>
        <w:ind w:left="708" w:hanging="708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Complex expressions</w:t>
      </w:r>
    </w:p>
    <w:p w14:paraId="3E316AAD" w14:textId="74D7CD93" w:rsidR="00FD3284" w:rsidRDefault="00F80CA4" w:rsidP="00FD3284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also combine </w:t>
      </w:r>
      <w:r w:rsidR="00FD3284">
        <w:rPr>
          <w:rFonts w:ascii="Arial" w:hAnsi="Arial" w:cs="Arial"/>
          <w:sz w:val="24"/>
          <w:szCs w:val="24"/>
        </w:rPr>
        <w:t>filters by using the logical operators “and” and “or”, for</w:t>
      </w:r>
    </w:p>
    <w:p w14:paraId="2A520745" w14:textId="252A40B7" w:rsidR="00FD3284" w:rsidRDefault="00FD3284" w:rsidP="00FD3284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0E495A7B" w14:textId="682D595E" w:rsidR="00FD3284" w:rsidRPr="00F80CA4" w:rsidRDefault="00FD3284" w:rsidP="00FD3284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sudo tcpdump -i any </w:t>
      </w:r>
      <w:r w:rsidR="009D7498">
        <w:rPr>
          <w:rFonts w:ascii="Arial" w:hAnsi="Arial" w:cs="Arial"/>
          <w:sz w:val="24"/>
          <w:szCs w:val="24"/>
        </w:rPr>
        <w:t>-c 5 -nn src 192.168.122.98 and port 80</w:t>
      </w:r>
    </w:p>
    <w:p w14:paraId="24C9B8F6" w14:textId="77777777" w:rsidR="00B30640" w:rsidRPr="003A378E" w:rsidRDefault="00B30640" w:rsidP="004B49D8">
      <w:pPr>
        <w:ind w:left="708" w:hanging="708"/>
        <w:rPr>
          <w:rFonts w:ascii="Arial" w:hAnsi="Arial" w:cs="Arial"/>
          <w:sz w:val="24"/>
          <w:szCs w:val="24"/>
        </w:rPr>
      </w:pPr>
    </w:p>
    <w:p w14:paraId="29A6584C" w14:textId="77777777" w:rsidR="004B49D8" w:rsidRDefault="004B49D8" w:rsidP="005B192D">
      <w:pPr>
        <w:ind w:left="708" w:hanging="708"/>
        <w:rPr>
          <w:rFonts w:ascii="Arial" w:hAnsi="Arial" w:cs="Arial"/>
          <w:sz w:val="24"/>
          <w:szCs w:val="24"/>
        </w:rPr>
      </w:pPr>
    </w:p>
    <w:p w14:paraId="3F5B8095" w14:textId="77777777" w:rsidR="0077011C" w:rsidRDefault="0077011C" w:rsidP="005B192D">
      <w:pPr>
        <w:ind w:left="708" w:hanging="708"/>
        <w:rPr>
          <w:rFonts w:ascii="Arial" w:hAnsi="Arial" w:cs="Arial"/>
          <w:sz w:val="24"/>
          <w:szCs w:val="24"/>
        </w:rPr>
      </w:pPr>
    </w:p>
    <w:p w14:paraId="7DB6A0FA" w14:textId="5BD6CADB" w:rsidR="0077011C" w:rsidRDefault="002B38CF" w:rsidP="005B192D">
      <w:pPr>
        <w:ind w:left="708" w:hanging="708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Checking packet content</w:t>
      </w:r>
    </w:p>
    <w:p w14:paraId="431A33E1" w14:textId="7104BE9F" w:rsidR="00DD2676" w:rsidRDefault="00D771F8" w:rsidP="00A014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troubleshooting network connectivity issues</w:t>
      </w:r>
      <w:r w:rsidR="00C97714">
        <w:rPr>
          <w:rFonts w:ascii="Arial" w:hAnsi="Arial" w:cs="Arial"/>
          <w:sz w:val="24"/>
          <w:szCs w:val="24"/>
        </w:rPr>
        <w:t>, we need to inspect the content of the packet to ensure that the message we’re sending contains what we need or that we received the expected response.</w:t>
      </w:r>
      <w:r w:rsidR="007A40D4">
        <w:rPr>
          <w:rFonts w:ascii="Arial" w:hAnsi="Arial" w:cs="Arial"/>
          <w:sz w:val="24"/>
          <w:szCs w:val="24"/>
        </w:rPr>
        <w:t xml:space="preserve"> To see the packet content, tcpdump </w:t>
      </w:r>
      <w:r w:rsidR="001E6807">
        <w:rPr>
          <w:rFonts w:ascii="Arial" w:hAnsi="Arial" w:cs="Arial"/>
          <w:sz w:val="24"/>
          <w:szCs w:val="24"/>
        </w:rPr>
        <w:t>provides two</w:t>
      </w:r>
      <w:r w:rsidR="007A40D4">
        <w:rPr>
          <w:rFonts w:ascii="Arial" w:hAnsi="Arial" w:cs="Arial"/>
          <w:sz w:val="24"/>
          <w:szCs w:val="24"/>
        </w:rPr>
        <w:t xml:space="preserve"> additional flags: -X to print content in hex, and ASCII or -A</w:t>
      </w:r>
      <w:r w:rsidR="00AA5D1D">
        <w:rPr>
          <w:rFonts w:ascii="Arial" w:hAnsi="Arial" w:cs="Arial"/>
          <w:sz w:val="24"/>
          <w:szCs w:val="24"/>
        </w:rPr>
        <w:t xml:space="preserve"> to print the content in ASCII.</w:t>
      </w:r>
    </w:p>
    <w:p w14:paraId="49694372" w14:textId="77777777" w:rsidR="00AA5D1D" w:rsidRDefault="00AA5D1D" w:rsidP="00A01447">
      <w:pPr>
        <w:rPr>
          <w:rFonts w:ascii="Arial" w:hAnsi="Arial" w:cs="Arial"/>
          <w:sz w:val="24"/>
          <w:szCs w:val="24"/>
        </w:rPr>
      </w:pPr>
    </w:p>
    <w:p w14:paraId="3F16E292" w14:textId="353C4E55" w:rsidR="00AA5D1D" w:rsidRDefault="00AA5D1D" w:rsidP="00A014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</w:t>
      </w:r>
      <w:r w:rsidR="003F3A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inspecting the HTTP content</w:t>
      </w:r>
      <w:r w:rsidR="003F3AFB">
        <w:rPr>
          <w:rFonts w:ascii="Arial" w:hAnsi="Arial" w:cs="Arial"/>
          <w:sz w:val="24"/>
          <w:szCs w:val="24"/>
        </w:rPr>
        <w:t xml:space="preserve"> </w:t>
      </w:r>
      <w:r w:rsidR="0084666B">
        <w:rPr>
          <w:rFonts w:ascii="Arial" w:hAnsi="Arial" w:cs="Arial"/>
          <w:sz w:val="24"/>
          <w:szCs w:val="24"/>
        </w:rPr>
        <w:t>of a web request like this:</w:t>
      </w:r>
    </w:p>
    <w:p w14:paraId="5A8EABFB" w14:textId="345BCE57" w:rsidR="0084666B" w:rsidRDefault="0084666B" w:rsidP="00A014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sudo tcpdump -I any -c 10 -nn </w:t>
      </w:r>
      <w:r w:rsidR="00FE09FC">
        <w:rPr>
          <w:rFonts w:ascii="Arial" w:hAnsi="Arial" w:cs="Arial"/>
          <w:sz w:val="24"/>
          <w:szCs w:val="24"/>
        </w:rPr>
        <w:t>-A port 80</w:t>
      </w:r>
    </w:p>
    <w:p w14:paraId="68F32711" w14:textId="77777777" w:rsidR="007122E0" w:rsidRDefault="007122E0" w:rsidP="00A01447">
      <w:pPr>
        <w:rPr>
          <w:rFonts w:ascii="Arial" w:hAnsi="Arial" w:cs="Arial"/>
          <w:sz w:val="24"/>
          <w:szCs w:val="24"/>
        </w:rPr>
      </w:pPr>
    </w:p>
    <w:p w14:paraId="3D21F0C1" w14:textId="741FA75D" w:rsidR="007122E0" w:rsidRDefault="007122E0" w:rsidP="00A0144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Saving capture to a file</w:t>
      </w:r>
    </w:p>
    <w:p w14:paraId="2E5E46AA" w14:textId="243B6E2B" w:rsidR="007122E0" w:rsidRDefault="007122E0" w:rsidP="00A014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sudo tcpdump -I any -c 10 -nn </w:t>
      </w:r>
      <w:r w:rsidR="00B85197">
        <w:rPr>
          <w:rFonts w:ascii="Arial" w:hAnsi="Arial" w:cs="Arial"/>
          <w:sz w:val="24"/>
          <w:szCs w:val="24"/>
        </w:rPr>
        <w:t>-w webserver.pcap port 80</w:t>
      </w:r>
    </w:p>
    <w:p w14:paraId="628AA9B9" w14:textId="77777777" w:rsidR="00131028" w:rsidRDefault="00023923" w:rsidP="00A014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NOTE: </w:t>
      </w:r>
    </w:p>
    <w:p w14:paraId="707E02B3" w14:textId="72D55DC0" w:rsidR="00BA7F31" w:rsidRDefault="00BA7F31" w:rsidP="00A014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saves the file </w:t>
      </w:r>
      <w:r w:rsidR="00531D27">
        <w:rPr>
          <w:rFonts w:ascii="Arial" w:hAnsi="Arial" w:cs="Arial"/>
          <w:sz w:val="24"/>
          <w:szCs w:val="24"/>
        </w:rPr>
        <w:t xml:space="preserve">in a </w:t>
      </w:r>
      <w:r>
        <w:rPr>
          <w:rFonts w:ascii="Arial" w:hAnsi="Arial" w:cs="Arial"/>
          <w:sz w:val="24"/>
          <w:szCs w:val="24"/>
        </w:rPr>
        <w:t>binary</w:t>
      </w:r>
      <w:r w:rsidR="00531D27">
        <w:rPr>
          <w:rFonts w:ascii="Arial" w:hAnsi="Arial" w:cs="Arial"/>
          <w:sz w:val="24"/>
          <w:szCs w:val="24"/>
        </w:rPr>
        <w:t xml:space="preserve"> format</w:t>
      </w:r>
      <w:r>
        <w:rPr>
          <w:rFonts w:ascii="Arial" w:hAnsi="Arial" w:cs="Arial"/>
          <w:sz w:val="24"/>
          <w:szCs w:val="24"/>
        </w:rPr>
        <w:t xml:space="preserve">, which means that you cannot </w:t>
      </w:r>
      <w:r w:rsidR="00531D27">
        <w:rPr>
          <w:rFonts w:ascii="Arial" w:hAnsi="Arial" w:cs="Arial"/>
          <w:sz w:val="24"/>
          <w:szCs w:val="24"/>
        </w:rPr>
        <w:t>open it with a simple text editor.</w:t>
      </w:r>
    </w:p>
    <w:p w14:paraId="125078D3" w14:textId="3437FA50" w:rsidR="00131028" w:rsidRDefault="00023923" w:rsidP="00A014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.pcap is the file extension for packet captures.</w:t>
      </w:r>
      <w:r w:rsidR="00C165C4">
        <w:rPr>
          <w:rFonts w:ascii="Arial" w:hAnsi="Arial" w:cs="Arial"/>
          <w:sz w:val="24"/>
          <w:szCs w:val="24"/>
        </w:rPr>
        <w:t xml:space="preserve"> Which can also be opened with wireshark.</w:t>
      </w:r>
      <w:r w:rsidR="00D46A69">
        <w:rPr>
          <w:rFonts w:ascii="Arial" w:hAnsi="Arial" w:cs="Arial"/>
          <w:sz w:val="24"/>
          <w:szCs w:val="24"/>
        </w:rPr>
        <w:t xml:space="preserve"> </w:t>
      </w:r>
    </w:p>
    <w:p w14:paraId="17AF2CA4" w14:textId="4105C8DB" w:rsidR="00023923" w:rsidRDefault="00D46A69" w:rsidP="00A014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also want to ensure the packets</w:t>
      </w:r>
      <w:r w:rsidR="000A5EC1">
        <w:rPr>
          <w:rFonts w:ascii="Arial" w:hAnsi="Arial" w:cs="Arial"/>
          <w:sz w:val="24"/>
          <w:szCs w:val="24"/>
        </w:rPr>
        <w:t xml:space="preserve"> are being captured, use the </w:t>
      </w:r>
      <w:r w:rsidR="00770738">
        <w:rPr>
          <w:rFonts w:ascii="Arial" w:hAnsi="Arial" w:cs="Arial"/>
          <w:sz w:val="24"/>
          <w:szCs w:val="24"/>
        </w:rPr>
        <w:t>“</w:t>
      </w:r>
      <w:r w:rsidR="000A5EC1">
        <w:rPr>
          <w:rFonts w:ascii="Arial" w:hAnsi="Arial" w:cs="Arial"/>
          <w:sz w:val="24"/>
          <w:szCs w:val="24"/>
        </w:rPr>
        <w:t>-v</w:t>
      </w:r>
      <w:r w:rsidR="00770738">
        <w:rPr>
          <w:rFonts w:ascii="Arial" w:hAnsi="Arial" w:cs="Arial"/>
          <w:sz w:val="24"/>
          <w:szCs w:val="24"/>
        </w:rPr>
        <w:t>”</w:t>
      </w:r>
      <w:r w:rsidR="000A5EC1">
        <w:rPr>
          <w:rFonts w:ascii="Arial" w:hAnsi="Arial" w:cs="Arial"/>
          <w:sz w:val="24"/>
          <w:szCs w:val="24"/>
        </w:rPr>
        <w:t xml:space="preserve"> parameter</w:t>
      </w:r>
    </w:p>
    <w:p w14:paraId="3CEDCDDB" w14:textId="15F74F21" w:rsidR="00531D27" w:rsidRDefault="00770738" w:rsidP="00A014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want to open the file in the terminal you can use the “-r“:</w:t>
      </w:r>
    </w:p>
    <w:p w14:paraId="5703C231" w14:textId="1D43C430" w:rsidR="00770738" w:rsidRDefault="00770738" w:rsidP="00A014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tcp</w:t>
      </w:r>
      <w:r w:rsidR="0015267B">
        <w:rPr>
          <w:rFonts w:ascii="Arial" w:hAnsi="Arial" w:cs="Arial"/>
          <w:sz w:val="24"/>
          <w:szCs w:val="24"/>
        </w:rPr>
        <w:t>dump -nn -r webserver.pcap</w:t>
      </w:r>
    </w:p>
    <w:p w14:paraId="57C5420B" w14:textId="77777777" w:rsidR="00131028" w:rsidRPr="007122E0" w:rsidRDefault="00131028" w:rsidP="00A01447">
      <w:pPr>
        <w:rPr>
          <w:rFonts w:ascii="Arial" w:hAnsi="Arial" w:cs="Arial"/>
          <w:sz w:val="24"/>
          <w:szCs w:val="24"/>
        </w:rPr>
      </w:pPr>
    </w:p>
    <w:sectPr w:rsidR="00131028" w:rsidRPr="00712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B9"/>
    <w:rsid w:val="00023923"/>
    <w:rsid w:val="00030726"/>
    <w:rsid w:val="000871A4"/>
    <w:rsid w:val="000A5EC1"/>
    <w:rsid w:val="000E5ACA"/>
    <w:rsid w:val="001053F8"/>
    <w:rsid w:val="00124EF7"/>
    <w:rsid w:val="00131028"/>
    <w:rsid w:val="0015267B"/>
    <w:rsid w:val="00167690"/>
    <w:rsid w:val="00167C81"/>
    <w:rsid w:val="00170E52"/>
    <w:rsid w:val="00171430"/>
    <w:rsid w:val="0018729C"/>
    <w:rsid w:val="001E6807"/>
    <w:rsid w:val="00227306"/>
    <w:rsid w:val="00240609"/>
    <w:rsid w:val="002507F4"/>
    <w:rsid w:val="00281C27"/>
    <w:rsid w:val="002A770F"/>
    <w:rsid w:val="002B38CF"/>
    <w:rsid w:val="002F682D"/>
    <w:rsid w:val="00360C1C"/>
    <w:rsid w:val="003A378E"/>
    <w:rsid w:val="003F3AFB"/>
    <w:rsid w:val="0045596E"/>
    <w:rsid w:val="00490DD0"/>
    <w:rsid w:val="004A30D5"/>
    <w:rsid w:val="004A7EEF"/>
    <w:rsid w:val="004B39C0"/>
    <w:rsid w:val="004B3E61"/>
    <w:rsid w:val="004B49D8"/>
    <w:rsid w:val="004C2AB6"/>
    <w:rsid w:val="004D30BE"/>
    <w:rsid w:val="00515DFA"/>
    <w:rsid w:val="00522A52"/>
    <w:rsid w:val="00531D27"/>
    <w:rsid w:val="0053587E"/>
    <w:rsid w:val="00552745"/>
    <w:rsid w:val="00554515"/>
    <w:rsid w:val="00563C41"/>
    <w:rsid w:val="005758C4"/>
    <w:rsid w:val="005777FE"/>
    <w:rsid w:val="00586A2F"/>
    <w:rsid w:val="00594917"/>
    <w:rsid w:val="005B192D"/>
    <w:rsid w:val="005D569C"/>
    <w:rsid w:val="00600F9C"/>
    <w:rsid w:val="0062725E"/>
    <w:rsid w:val="00640D72"/>
    <w:rsid w:val="00646BDA"/>
    <w:rsid w:val="0066675D"/>
    <w:rsid w:val="00670D71"/>
    <w:rsid w:val="006839E8"/>
    <w:rsid w:val="006900DB"/>
    <w:rsid w:val="006E3197"/>
    <w:rsid w:val="006E6B1F"/>
    <w:rsid w:val="007122E0"/>
    <w:rsid w:val="00733782"/>
    <w:rsid w:val="007340EB"/>
    <w:rsid w:val="0077011C"/>
    <w:rsid w:val="00770738"/>
    <w:rsid w:val="007A40D4"/>
    <w:rsid w:val="007C1B6C"/>
    <w:rsid w:val="007C3288"/>
    <w:rsid w:val="007F6467"/>
    <w:rsid w:val="00812FE9"/>
    <w:rsid w:val="008415AE"/>
    <w:rsid w:val="0084666B"/>
    <w:rsid w:val="008677EF"/>
    <w:rsid w:val="008810FA"/>
    <w:rsid w:val="00883F5C"/>
    <w:rsid w:val="0092325D"/>
    <w:rsid w:val="00941E12"/>
    <w:rsid w:val="009817B9"/>
    <w:rsid w:val="0099302C"/>
    <w:rsid w:val="009B46E4"/>
    <w:rsid w:val="009C1F21"/>
    <w:rsid w:val="009D7498"/>
    <w:rsid w:val="00A01447"/>
    <w:rsid w:val="00A01666"/>
    <w:rsid w:val="00A342A9"/>
    <w:rsid w:val="00A42590"/>
    <w:rsid w:val="00AA1693"/>
    <w:rsid w:val="00AA5D1D"/>
    <w:rsid w:val="00AC5120"/>
    <w:rsid w:val="00AE5FC8"/>
    <w:rsid w:val="00B25A9F"/>
    <w:rsid w:val="00B30640"/>
    <w:rsid w:val="00B85197"/>
    <w:rsid w:val="00BA0A71"/>
    <w:rsid w:val="00BA7F31"/>
    <w:rsid w:val="00C165C4"/>
    <w:rsid w:val="00C77DEC"/>
    <w:rsid w:val="00C97273"/>
    <w:rsid w:val="00C97714"/>
    <w:rsid w:val="00CB39BB"/>
    <w:rsid w:val="00CB3A8A"/>
    <w:rsid w:val="00CB7EA4"/>
    <w:rsid w:val="00CD3934"/>
    <w:rsid w:val="00CD41CF"/>
    <w:rsid w:val="00CD77DE"/>
    <w:rsid w:val="00CE5186"/>
    <w:rsid w:val="00CF7C54"/>
    <w:rsid w:val="00D46A69"/>
    <w:rsid w:val="00D707D2"/>
    <w:rsid w:val="00D771F8"/>
    <w:rsid w:val="00DD2676"/>
    <w:rsid w:val="00DE6F13"/>
    <w:rsid w:val="00E62B86"/>
    <w:rsid w:val="00EC2BEF"/>
    <w:rsid w:val="00ED3B3D"/>
    <w:rsid w:val="00F1041D"/>
    <w:rsid w:val="00F62DF1"/>
    <w:rsid w:val="00F80CA4"/>
    <w:rsid w:val="00F8540A"/>
    <w:rsid w:val="00FD3284"/>
    <w:rsid w:val="00FE09FC"/>
    <w:rsid w:val="00FE1930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2D51"/>
  <w15:chartTrackingRefBased/>
  <w15:docId w15:val="{DB5E77BC-DF2D-4FBF-BEB2-F3DC63E4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2E0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1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81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817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81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817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81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81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81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81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81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81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817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817B9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817B9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817B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817B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817B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817B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81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81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81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81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81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817B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817B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817B9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817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817B9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817B9"/>
    <w:rPr>
      <w:b/>
      <w:bCs/>
      <w:smallCaps/>
      <w:color w:val="2F5496" w:themeColor="accent1" w:themeShade="BF"/>
      <w:spacing w:val="5"/>
    </w:rPr>
  </w:style>
  <w:style w:type="paragraph" w:styleId="Ingenmellomrom">
    <w:name w:val="No Spacing"/>
    <w:link w:val="IngenmellomromTegn"/>
    <w:uiPriority w:val="1"/>
    <w:qFormat/>
    <w:rsid w:val="009817B9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9817B9"/>
    <w:rPr>
      <w:rFonts w:eastAsiaTheme="minorEastAsia"/>
      <w:lang w:eastAsia="nb-NO"/>
    </w:rPr>
  </w:style>
  <w:style w:type="table" w:styleId="Tabellrutenett">
    <w:name w:val="Table Grid"/>
    <w:basedOn w:val="Vanligtabell"/>
    <w:uiPriority w:val="39"/>
    <w:rsid w:val="00A3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0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805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Sleveland</dc:creator>
  <cp:keywords/>
  <dc:description/>
  <cp:lastModifiedBy>Martin Sleveland</cp:lastModifiedBy>
  <cp:revision>114</cp:revision>
  <dcterms:created xsi:type="dcterms:W3CDTF">2025-03-21T07:26:00Z</dcterms:created>
  <dcterms:modified xsi:type="dcterms:W3CDTF">2025-03-21T09:33:00Z</dcterms:modified>
</cp:coreProperties>
</file>