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25673DCD"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00034F38" w:rsidRPr="00455777">
            <w:rPr>
              <w:rFonts w:cs="Open Sans"/>
              <w:b/>
              <w:bCs/>
              <w:color w:val="000000"/>
              <w:sz w:val="23"/>
              <w:szCs w:val="23"/>
              <w:shd w:val="clear" w:color="auto" w:fill="FFFFFF"/>
            </w:rPr>
            <w:t>Cyber Security</w:t>
          </w:r>
        </w:p>
        <w:p w14:paraId="51558253" w14:textId="19EB4D9A"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1 </w:t>
          </w:r>
          <w:r w:rsidRPr="001816F7">
            <w:rPr>
              <w:sz w:val="22"/>
              <w:szCs w:val="22"/>
            </w:rPr>
            <w:t xml:space="preserve">- </w:t>
          </w:r>
          <w:r w:rsidR="00A15A88" w:rsidRPr="001816F7">
            <w:rPr>
              <w:sz w:val="22"/>
              <w:szCs w:val="22"/>
            </w:rPr>
            <w:t>July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124AA14D"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w:t>
      </w:r>
      <w:r w:rsidRPr="007D7B64">
        <w:rPr>
          <w:rFonts w:eastAsia="Times New Roman" w:cs="Open Sans"/>
          <w:b/>
          <w:bCs/>
          <w:spacing w:val="3"/>
          <w:kern w:val="0"/>
          <w:sz w:val="22"/>
          <w:szCs w:val="22"/>
          <w:lang w:eastAsia="en-GB"/>
          <w14:ligatures w14:val="none"/>
        </w:rPr>
        <w:t>(</w:t>
      </w:r>
      <w:r w:rsidR="00455777" w:rsidRPr="007D7B64">
        <w:rPr>
          <w:rFonts w:cs="Open Sans"/>
          <w:b/>
          <w:bCs/>
          <w:color w:val="000000"/>
          <w:sz w:val="23"/>
          <w:szCs w:val="23"/>
          <w:shd w:val="clear" w:color="auto" w:fill="FFFFFF"/>
        </w:rPr>
        <w:t xml:space="preserve">Cyber Security </w:t>
      </w:r>
      <w:r w:rsidR="00C62DF6" w:rsidRPr="007D7B64">
        <w:rPr>
          <w:rFonts w:eastAsia="Times New Roman" w:cs="Open Sans"/>
          <w:b/>
          <w:bCs/>
          <w:spacing w:val="3"/>
          <w:kern w:val="0"/>
          <w:sz w:val="22"/>
          <w:szCs w:val="22"/>
          <w:lang w:eastAsia="en-GB"/>
          <w14:ligatures w14:val="none"/>
        </w:rPr>
        <w:t>Pathway</w:t>
      </w:r>
      <w:r w:rsidRPr="007D7B64">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5DC4298A" w:rsidR="005765A5" w:rsidRPr="00273E82"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E42BB3" w:rsidRPr="00E42BB3">
        <w:rPr>
          <w:rFonts w:cs="Open Sans"/>
          <w:b/>
          <w:bCs/>
          <w:color w:val="000000"/>
          <w:sz w:val="23"/>
          <w:szCs w:val="23"/>
          <w:shd w:val="clear" w:color="auto" w:fill="FFFFFF"/>
        </w:rPr>
        <w:t>Cyber Security Analyst</w:t>
      </w:r>
      <w:r w:rsidR="00E42BB3">
        <w:rPr>
          <w:rFonts w:ascii="Open Sans" w:hAnsi="Open Sans" w:cs="Open Sans"/>
          <w:color w:val="000000"/>
          <w:sz w:val="23"/>
          <w:szCs w:val="23"/>
          <w:shd w:val="clear" w:color="auto" w:fill="FFFFFF"/>
        </w:rPr>
        <w:br/>
      </w:r>
      <w:r w:rsidR="00F14938" w:rsidRPr="00F14938">
        <w:rPr>
          <w:rFonts w:cs="Open Sans"/>
          <w:i/>
          <w:iCs/>
          <w:color w:val="000000"/>
          <w:sz w:val="22"/>
          <w:szCs w:val="22"/>
          <w:shd w:val="clear" w:color="auto" w:fill="FFFFFF"/>
        </w:rPr>
        <w:t>A Cyber Security Analyst leads in the work to define, implement and maintain security products and systems within an organisation’s policies and service level agreements. They will need to analyse and understand the points of vulnerability within IT systems and a proactive and agile approach to maintain high levels of systems and organisational security. They will monitor security performance using tools, statistical reporting and analysis, using the output of monitoring to problem solve, propose improvements and implement changes to meet service level requirements. A Cyber Security Analyst leads technical implementation of security infrastructures and technical designs, including producing cost and timescale estimates and identifying risks. After implementation they take ownership for obtaining the information required to diagnose and resolve more complex problems and escalations such as security incidents and business recovery. They engage with third parties to jointly resolve in-depth product issues where necessary and completing cyber risk assessments.</w:t>
      </w:r>
      <w:r w:rsidR="00F14938">
        <w:rPr>
          <w:rFonts w:ascii="Open Sans" w:hAnsi="Open Sans" w:cs="Open Sans"/>
          <w:color w:val="000000"/>
          <w:sz w:val="23"/>
          <w:szCs w:val="23"/>
        </w:rPr>
        <w:br w:type="textWrapping" w:clear="all"/>
      </w:r>
      <w:hyperlink r:id="rId12" w:history="1">
        <w:r w:rsidR="00273E82" w:rsidRPr="00127118">
          <w:rPr>
            <w:rStyle w:val="Hyperlink"/>
            <w:sz w:val="22"/>
            <w:szCs w:val="22"/>
          </w:rPr>
          <w:t xml:space="preserve">Cyber Security Analyst </w:t>
        </w:r>
        <w:r w:rsidR="005765A5" w:rsidRPr="00127118">
          <w:rPr>
            <w:rStyle w:val="Hyperlink"/>
            <w:sz w:val="22"/>
            <w:szCs w:val="22"/>
          </w:rPr>
          <w:t>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45D6EEC2" w:rsidR="00D31DC0" w:rsidRPr="001816F7" w:rsidRDefault="00E42BB3" w:rsidP="001141A5">
      <w:pPr>
        <w:pStyle w:val="ListParagraph"/>
        <w:numPr>
          <w:ilvl w:val="0"/>
          <w:numId w:val="5"/>
        </w:numPr>
        <w:rPr>
          <w:sz w:val="22"/>
          <w:szCs w:val="22"/>
          <w:lang w:eastAsia="en-GB"/>
        </w:rPr>
      </w:pPr>
      <w:r>
        <w:rPr>
          <w:sz w:val="22"/>
          <w:szCs w:val="22"/>
          <w:lang w:eastAsia="en-GB"/>
        </w:rPr>
        <w:t>Cyber Security</w:t>
      </w:r>
    </w:p>
    <w:p w14:paraId="4DA386D2" w14:textId="77777777" w:rsidR="00D31DC0" w:rsidRPr="001816F7" w:rsidRDefault="00D31DC0" w:rsidP="001141A5">
      <w:pPr>
        <w:pStyle w:val="ListParagraph"/>
        <w:numPr>
          <w:ilvl w:val="0"/>
          <w:numId w:val="5"/>
        </w:numPr>
        <w:rPr>
          <w:sz w:val="22"/>
          <w:szCs w:val="22"/>
          <w:lang w:eastAsia="en-GB"/>
        </w:rPr>
      </w:pPr>
      <w:r w:rsidRPr="001816F7">
        <w:rPr>
          <w:sz w:val="22"/>
          <w:szCs w:val="22"/>
          <w:lang w:eastAsia="en-GB"/>
        </w:rPr>
        <w:t>Ethical and legal compliance</w:t>
      </w:r>
    </w:p>
    <w:p w14:paraId="157814F6" w14:textId="46006AFD" w:rsidR="00D31DC0" w:rsidRPr="001816F7" w:rsidRDefault="00D31DC0" w:rsidP="001141A5">
      <w:pPr>
        <w:pStyle w:val="ListParagraph"/>
        <w:numPr>
          <w:ilvl w:val="0"/>
          <w:numId w:val="5"/>
        </w:numPr>
        <w:rPr>
          <w:sz w:val="22"/>
          <w:szCs w:val="22"/>
          <w:lang w:eastAsia="en-GB"/>
        </w:rPr>
      </w:pPr>
      <w:r w:rsidRPr="001816F7">
        <w:rPr>
          <w:sz w:val="22"/>
          <w:szCs w:val="22"/>
          <w:lang w:eastAsia="en-GB"/>
        </w:rPr>
        <w:t>Organisational, business and team collaboration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352B84E4"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665EEF" w:rsidRPr="00B57745">
        <w:rPr>
          <w:rFonts w:cs="Open Sans"/>
          <w:color w:val="000000"/>
          <w:sz w:val="22"/>
          <w:szCs w:val="22"/>
          <w:shd w:val="clear" w:color="auto" w:fill="FFFFFF"/>
        </w:rPr>
        <w:t xml:space="preserve">ST0119 (version 1.2) </w:t>
      </w:r>
      <w:r w:rsidR="00AA0E67" w:rsidRPr="001816F7">
        <w:rPr>
          <w:rFonts w:eastAsia="Times New Roman" w:cs="Segoe UI"/>
          <w:kern w:val="0"/>
          <w:sz w:val="22"/>
          <w:szCs w:val="22"/>
          <w:lang w:eastAsia="en-GB"/>
          <w14:ligatures w14:val="none"/>
        </w:rPr>
        <w:t xml:space="preserve">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4B42CA">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190A13CA"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 xml:space="preserve">Demonstrates foundational understanding of </w:t>
            </w:r>
            <w:r w:rsidR="00E42BB3">
              <w:rPr>
                <w:rFonts w:eastAsia="Times New Roman" w:cs="Segoe UI"/>
                <w:i/>
                <w:iCs/>
                <w:kern w:val="0"/>
                <w:sz w:val="21"/>
                <w:szCs w:val="21"/>
                <w:lang w:eastAsia="en-GB"/>
                <w14:ligatures w14:val="none"/>
              </w:rPr>
              <w:t xml:space="preserve">Cyber Security </w:t>
            </w:r>
            <w:r w:rsidRPr="001816F7">
              <w:rPr>
                <w:rFonts w:eastAsia="Times New Roman" w:cs="Segoe UI"/>
                <w:i/>
                <w:iCs/>
                <w:kern w:val="0"/>
                <w:sz w:val="21"/>
                <w:szCs w:val="21"/>
                <w:lang w:eastAsia="en-GB"/>
                <w14:ligatures w14:val="none"/>
              </w:rPr>
              <w:t>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vAlign w:val="center"/>
          </w:tcPr>
          <w:p w14:paraId="4CD31D48" w14:textId="004394D2" w:rsidR="00D835FF" w:rsidRPr="00262063" w:rsidRDefault="00262063" w:rsidP="00262063">
            <w:pPr>
              <w:rPr>
                <w:i/>
                <w:iCs/>
                <w:sz w:val="21"/>
                <w:szCs w:val="21"/>
              </w:rPr>
            </w:pPr>
            <w:r w:rsidRPr="00262063">
              <w:rPr>
                <w:i/>
                <w:iCs/>
                <w:sz w:val="21"/>
                <w:szCs w:val="21"/>
              </w:rPr>
              <w:t>Focuses on the practical application of cybersecurity tools, techniques, and implementation to protect systems, detect threats, and respond to incidents effectively.</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3BABFC29"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Architecture Overview Document</w:t>
            </w:r>
          </w:p>
          <w:p w14:paraId="4FF576F4"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Cyber Risk Assessment Report</w:t>
            </w:r>
          </w:p>
          <w:p w14:paraId="16E1421D"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Agile Sprint Planning for Security Features</w:t>
            </w:r>
          </w:p>
          <w:p w14:paraId="5AB21359"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Stakeholder Engagement Summary</w:t>
            </w:r>
          </w:p>
          <w:p w14:paraId="7C9D1BBD"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Requirements Specification</w:t>
            </w:r>
          </w:p>
          <w:p w14:paraId="323E1CC5"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Team Collaboration Reflection Log</w:t>
            </w:r>
          </w:p>
          <w:p w14:paraId="13E275D4"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Governance and Compliance Mapping</w:t>
            </w:r>
          </w:p>
          <w:p w14:paraId="5B5EA1C3" w14:textId="15D39107" w:rsidR="00453A89"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Leadership in Incident Response Simulation</w:t>
            </w:r>
          </w:p>
        </w:tc>
        <w:tc>
          <w:tcPr>
            <w:tcW w:w="5228" w:type="dxa"/>
            <w:tcBorders>
              <w:top w:val="single" w:sz="4" w:space="0" w:color="000000" w:themeColor="text1"/>
              <w:bottom w:val="single" w:sz="4" w:space="0" w:color="000000" w:themeColor="text1"/>
            </w:tcBorders>
            <w:shd w:val="clear" w:color="auto" w:fill="C1F0C7" w:themeFill="accent3" w:themeFillTint="33"/>
          </w:tcPr>
          <w:p w14:paraId="22FA5A22"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Monitoring Dashboard Setup</w:t>
            </w:r>
          </w:p>
          <w:p w14:paraId="79608F35"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Incident Response Playbook</w:t>
            </w:r>
          </w:p>
          <w:p w14:paraId="0862E1B0"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Penetration Testing Report</w:t>
            </w:r>
          </w:p>
          <w:p w14:paraId="5478D2F6"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Secure Network Configuration Documentation</w:t>
            </w:r>
          </w:p>
          <w:p w14:paraId="3A41FFC9"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Malware Analysis Case Study</w:t>
            </w:r>
          </w:p>
          <w:p w14:paraId="10FE8263"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Patch Management Log</w:t>
            </w:r>
          </w:p>
          <w:p w14:paraId="0EDCC491"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Code Review for Security Vulnerabilities</w:t>
            </w:r>
          </w:p>
          <w:p w14:paraId="5870A52F" w14:textId="70D634A7" w:rsidR="00453A89" w:rsidRP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Tool Evaluation Matrix</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6E15EA">
        <w:trPr>
          <w:trHeight w:val="2331"/>
        </w:trPr>
        <w:tc>
          <w:tcPr>
            <w:tcW w:w="5228" w:type="dxa"/>
            <w:tcBorders>
              <w:top w:val="single" w:sz="4" w:space="0" w:color="000000" w:themeColor="text1"/>
            </w:tcBorders>
            <w:shd w:val="clear" w:color="auto" w:fill="F2CEED" w:themeFill="accent5" w:themeFillTint="33"/>
            <w:vAlign w:val="center"/>
          </w:tcPr>
          <w:p w14:paraId="67FDC33D" w14:textId="55983E9A" w:rsidR="00347409" w:rsidRPr="006E15EA" w:rsidRDefault="00A276A5" w:rsidP="006E15EA">
            <w:pPr>
              <w:pStyle w:val="ListParagraph"/>
              <w:numPr>
                <w:ilvl w:val="3"/>
                <w:numId w:val="27"/>
              </w:numPr>
              <w:rPr>
                <w:sz w:val="21"/>
                <w:szCs w:val="21"/>
              </w:rPr>
            </w:pPr>
            <w:r w:rsidRPr="00A276A5">
              <w:rPr>
                <w:sz w:val="21"/>
                <w:szCs w:val="21"/>
              </w:rPr>
              <w:t xml:space="preserve">Not applicable in this assessment </w:t>
            </w:r>
            <w:r w:rsidR="00821BBC">
              <w:rPr>
                <w:sz w:val="21"/>
                <w:szCs w:val="21"/>
              </w:rPr>
              <w:br/>
            </w:r>
            <w:r w:rsidRPr="00A276A5">
              <w:rPr>
                <w:sz w:val="21"/>
                <w:szCs w:val="21"/>
              </w:rPr>
              <w:t xml:space="preserve">element for </w:t>
            </w:r>
            <w:r>
              <w:rPr>
                <w:sz w:val="21"/>
                <w:szCs w:val="21"/>
              </w:rPr>
              <w:t>C</w:t>
            </w:r>
            <w:r w:rsidRPr="00A276A5">
              <w:rPr>
                <w:sz w:val="21"/>
                <w:szCs w:val="21"/>
              </w:rPr>
              <w:t xml:space="preserve">yber </w:t>
            </w:r>
            <w:r w:rsidR="00821BBC">
              <w:rPr>
                <w:sz w:val="21"/>
                <w:szCs w:val="21"/>
              </w:rPr>
              <w:t>S</w:t>
            </w:r>
            <w:r w:rsidRPr="00A276A5">
              <w:rPr>
                <w:sz w:val="21"/>
                <w:szCs w:val="21"/>
              </w:rPr>
              <w:t xml:space="preserve">ecurity </w:t>
            </w:r>
            <w:r>
              <w:rPr>
                <w:sz w:val="21"/>
                <w:szCs w:val="21"/>
              </w:rPr>
              <w:t>P</w:t>
            </w:r>
            <w:r w:rsidRPr="00A276A5">
              <w:rPr>
                <w:sz w:val="21"/>
                <w:szCs w:val="21"/>
              </w:rPr>
              <w:t>athway</w:t>
            </w:r>
          </w:p>
        </w:tc>
        <w:tc>
          <w:tcPr>
            <w:tcW w:w="5228" w:type="dxa"/>
            <w:tcBorders>
              <w:top w:val="single" w:sz="4" w:space="0" w:color="000000" w:themeColor="text1"/>
            </w:tcBorders>
            <w:shd w:val="clear" w:color="auto" w:fill="F7D64E"/>
            <w:vAlign w:val="center"/>
          </w:tcPr>
          <w:p w14:paraId="75083D1B"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GDPR Compliance Audit Report</w:t>
            </w:r>
          </w:p>
          <w:p w14:paraId="581D2C3E" w14:textId="77777777" w:rsidR="00EA23D7" w:rsidRPr="00FA6205"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Ethical Hacking Policy Document</w:t>
            </w:r>
          </w:p>
          <w:p w14:paraId="723734E4"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Security Awareness Campaign Materials</w:t>
            </w:r>
          </w:p>
          <w:p w14:paraId="4AF4FE05"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Accessibility and Inclusion Review</w:t>
            </w:r>
          </w:p>
          <w:p w14:paraId="33C1F4F0"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Professional Conduct Reflection</w:t>
            </w:r>
          </w:p>
          <w:p w14:paraId="32DE5CFA"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Legal Standards Mapping to Security Controls</w:t>
            </w:r>
          </w:p>
          <w:p w14:paraId="17A1A8BB" w14:textId="77777777" w:rsidR="00EA23D7" w:rsidRPr="00FA6205"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Third-Party Risk Assessment Report</w:t>
            </w:r>
          </w:p>
          <w:p w14:paraId="0D37DC92" w14:textId="12392AF1" w:rsidR="00453A89" w:rsidRPr="008178BF" w:rsidRDefault="00453A89" w:rsidP="00347409">
            <w:pPr>
              <w:pStyle w:val="ListParagraph"/>
              <w:ind w:left="476"/>
              <w:rPr>
                <w:sz w:val="21"/>
                <w:szCs w:val="21"/>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1141A5">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1141A5">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1141A5">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1141A5">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1141A5">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1141A5">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61603E69"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r w:rsidR="00855F0E">
        <w:rPr>
          <w:rFonts w:cs="Segoe UI"/>
          <w:sz w:val="22"/>
          <w:szCs w:val="22"/>
        </w:rPr>
        <w:t xml:space="preserve"> –</w:t>
      </w:r>
      <w:r w:rsidR="001A016C">
        <w:rPr>
          <w:rFonts w:cs="Segoe UI"/>
          <w:sz w:val="22"/>
          <w:szCs w:val="22"/>
        </w:rPr>
        <w:t xml:space="preserve"> This theme does not a</w:t>
      </w:r>
    </w:p>
    <w:p w14:paraId="361E42BC" w14:textId="08072DF1" w:rsidR="00665B92" w:rsidRPr="001816F7" w:rsidRDefault="00665B92" w:rsidP="001141A5">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1141A5">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1141A5">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1141A5">
      <w:pPr>
        <w:pStyle w:val="ListParagraph"/>
        <w:numPr>
          <w:ilvl w:val="0"/>
          <w:numId w:val="22"/>
        </w:numPr>
      </w:pPr>
      <w:r w:rsidRPr="001816F7">
        <w:t>Use a computer with a webcam, microphone, and stable internet.</w:t>
      </w:r>
    </w:p>
    <w:p w14:paraId="648A312B" w14:textId="77777777" w:rsidR="00054408" w:rsidRPr="001816F7" w:rsidRDefault="00054408" w:rsidP="001141A5">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520677A1" w:rsidR="00895D33" w:rsidRPr="001816F7" w:rsidRDefault="00ED0561" w:rsidP="00E43B2B">
            <w:pPr>
              <w:rPr>
                <w:sz w:val="22"/>
                <w:szCs w:val="22"/>
              </w:rPr>
            </w:pPr>
            <w:r>
              <w:rPr>
                <w:sz w:val="22"/>
                <w:szCs w:val="22"/>
              </w:rPr>
              <w:t>Cyber Security</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61E635F6" w:rsidR="00895D33" w:rsidRPr="001816F7" w:rsidRDefault="00AF11DF" w:rsidP="00E43B2B">
            <w:pPr>
              <w:rPr>
                <w:sz w:val="22"/>
                <w:szCs w:val="22"/>
              </w:rPr>
            </w:pPr>
            <w:r>
              <w:rPr>
                <w:sz w:val="22"/>
                <w:szCs w:val="22"/>
              </w:rPr>
              <w:t>K46 K47 K48 K49 K50</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0C30691B" w:rsidR="00895D33" w:rsidRPr="001816F7" w:rsidRDefault="00ED0561" w:rsidP="00E43B2B">
            <w:pPr>
              <w:rPr>
                <w:sz w:val="22"/>
                <w:szCs w:val="22"/>
              </w:rPr>
            </w:pPr>
            <w:r>
              <w:rPr>
                <w:sz w:val="22"/>
                <w:szCs w:val="22"/>
              </w:rPr>
              <w:t>Cyber Security</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50A36EF8" w:rsidR="00895D33" w:rsidRPr="001816F7" w:rsidRDefault="00D260EC" w:rsidP="00E43B2B">
            <w:pPr>
              <w:rPr>
                <w:sz w:val="22"/>
                <w:szCs w:val="22"/>
              </w:rPr>
            </w:pPr>
            <w:r>
              <w:rPr>
                <w:sz w:val="22"/>
                <w:szCs w:val="22"/>
              </w:rPr>
              <w:t>S41 S43 S</w:t>
            </w:r>
            <w:r w:rsidR="002A365B">
              <w:rPr>
                <w:sz w:val="22"/>
                <w:szCs w:val="22"/>
              </w:rPr>
              <w:t>45</w:t>
            </w:r>
          </w:p>
        </w:tc>
      </w:tr>
    </w:tbl>
    <w:p w14:paraId="54315A99" w14:textId="77777777" w:rsidR="00E5057D" w:rsidRPr="00174356" w:rsidRDefault="00E5057D" w:rsidP="00E5057D">
      <w:pPr>
        <w:rPr>
          <w:sz w:val="16"/>
          <w:szCs w:val="16"/>
        </w:rPr>
      </w:pPr>
    </w:p>
    <w:p w14:paraId="75B25F33" w14:textId="2F2DEC61"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171B10" w:rsidRPr="003647BE">
        <w:rPr>
          <w:rFonts w:asciiTheme="minorHAnsi" w:hAnsiTheme="minorHAnsi"/>
          <w:color w:val="auto"/>
          <w:sz w:val="22"/>
          <w:szCs w:val="22"/>
        </w:rPr>
        <w:t>K46</w:t>
      </w:r>
      <w:r w:rsidR="009D374F" w:rsidRPr="003647BE">
        <w:rPr>
          <w:rFonts w:asciiTheme="minorHAnsi" w:hAnsiTheme="minorHAnsi"/>
          <w:color w:val="auto"/>
          <w:sz w:val="22"/>
          <w:szCs w:val="22"/>
        </w:rPr>
        <w:t>(</w:t>
      </w:r>
      <w:r w:rsidR="009D374F" w:rsidRPr="003647BE">
        <w:rPr>
          <w:rFonts w:asciiTheme="minorHAnsi" w:hAnsiTheme="minorHAnsi" w:cs="Open Sans"/>
          <w:color w:val="auto"/>
          <w:sz w:val="22"/>
          <w:szCs w:val="22"/>
          <w:shd w:val="clear" w:color="auto" w:fill="FFFFFF"/>
        </w:rPr>
        <w:t>CSK2)</w:t>
      </w:r>
      <w:r w:rsidR="00171B10" w:rsidRPr="003647BE">
        <w:rPr>
          <w:rFonts w:asciiTheme="minorHAnsi" w:hAnsiTheme="minorHAnsi"/>
          <w:color w:val="auto"/>
          <w:sz w:val="22"/>
          <w:szCs w:val="22"/>
        </w:rPr>
        <w:t xml:space="preserve"> K47 K</w:t>
      </w:r>
      <w:r w:rsidR="00225928" w:rsidRPr="003647BE">
        <w:rPr>
          <w:rFonts w:asciiTheme="minorHAnsi" w:hAnsiTheme="minorHAnsi"/>
          <w:color w:val="auto"/>
          <w:sz w:val="22"/>
          <w:szCs w:val="22"/>
        </w:rPr>
        <w:t>48</w:t>
      </w:r>
      <w:r w:rsidR="00915D81" w:rsidRPr="003647BE">
        <w:rPr>
          <w:rFonts w:asciiTheme="minorHAnsi" w:hAnsiTheme="minorHAnsi"/>
          <w:color w:val="auto"/>
          <w:sz w:val="22"/>
          <w:szCs w:val="22"/>
        </w:rPr>
        <w:t>(</w:t>
      </w:r>
      <w:r w:rsidR="00915D81" w:rsidRPr="003647BE">
        <w:rPr>
          <w:rFonts w:asciiTheme="minorHAnsi" w:hAnsiTheme="minorHAnsi" w:cs="Open Sans"/>
          <w:color w:val="auto"/>
          <w:sz w:val="22"/>
          <w:szCs w:val="22"/>
          <w:shd w:val="clear" w:color="auto" w:fill="FFFFFF"/>
        </w:rPr>
        <w:t>CSK4)</w:t>
      </w:r>
      <w:r w:rsidR="00225928" w:rsidRPr="003647BE">
        <w:rPr>
          <w:rFonts w:asciiTheme="minorHAnsi" w:hAnsiTheme="minorHAnsi"/>
          <w:color w:val="auto"/>
          <w:sz w:val="22"/>
          <w:szCs w:val="22"/>
        </w:rPr>
        <w:t xml:space="preserve"> K49</w:t>
      </w:r>
      <w:r w:rsidR="00265527" w:rsidRPr="003647BE">
        <w:rPr>
          <w:rFonts w:asciiTheme="minorHAnsi" w:hAnsiTheme="minorHAnsi"/>
          <w:color w:val="auto"/>
          <w:sz w:val="22"/>
          <w:szCs w:val="22"/>
        </w:rPr>
        <w:t>(</w:t>
      </w:r>
      <w:r w:rsidR="00265527" w:rsidRPr="003647BE">
        <w:rPr>
          <w:rFonts w:asciiTheme="minorHAnsi" w:hAnsiTheme="minorHAnsi" w:cs="Open Sans"/>
          <w:color w:val="auto"/>
          <w:sz w:val="22"/>
          <w:szCs w:val="22"/>
        </w:rPr>
        <w:t>CSK5)</w:t>
      </w:r>
      <w:r w:rsidR="00225928" w:rsidRPr="003647BE">
        <w:rPr>
          <w:rFonts w:asciiTheme="minorHAnsi" w:hAnsiTheme="minorHAnsi"/>
          <w:color w:val="auto"/>
          <w:sz w:val="22"/>
          <w:szCs w:val="22"/>
        </w:rPr>
        <w:t xml:space="preserve"> K50</w:t>
      </w:r>
      <w:r w:rsidR="00915D81" w:rsidRPr="003647BE">
        <w:rPr>
          <w:rFonts w:asciiTheme="minorHAnsi" w:hAnsiTheme="minorHAnsi"/>
          <w:color w:val="auto"/>
          <w:sz w:val="22"/>
          <w:szCs w:val="22"/>
        </w:rPr>
        <w:t xml:space="preserve"> (</w:t>
      </w:r>
      <w:r w:rsidR="00915D81" w:rsidRPr="003647BE">
        <w:rPr>
          <w:rFonts w:asciiTheme="minorHAnsi" w:hAnsiTheme="minorHAnsi" w:cs="Open Sans"/>
          <w:color w:val="auto"/>
          <w:sz w:val="22"/>
          <w:szCs w:val="22"/>
          <w:shd w:val="clear" w:color="auto" w:fill="FFFFFF"/>
        </w:rPr>
        <w:t>CSK6)</w:t>
      </w:r>
      <w:r w:rsidR="0028519C" w:rsidRPr="003647BE">
        <w:rPr>
          <w:rFonts w:asciiTheme="minorHAnsi" w:hAnsiTheme="minorHAnsi"/>
          <w:color w:val="auto"/>
          <w:sz w:val="22"/>
          <w:szCs w:val="22"/>
        </w:rPr>
        <w:br/>
        <w:t>S41</w:t>
      </w:r>
      <w:r w:rsidR="003647BE" w:rsidRPr="003647BE">
        <w:rPr>
          <w:rFonts w:asciiTheme="minorHAnsi" w:hAnsiTheme="minorHAnsi"/>
          <w:color w:val="auto"/>
          <w:sz w:val="22"/>
          <w:szCs w:val="22"/>
        </w:rPr>
        <w:t>(</w:t>
      </w:r>
      <w:r w:rsidR="003647BE" w:rsidRPr="003647BE">
        <w:rPr>
          <w:rFonts w:asciiTheme="minorHAnsi" w:hAnsiTheme="minorHAnsi" w:cs="Open Sans"/>
          <w:color w:val="auto"/>
          <w:sz w:val="22"/>
          <w:szCs w:val="22"/>
        </w:rPr>
        <w:t xml:space="preserve">CSS2) </w:t>
      </w:r>
      <w:r w:rsidR="0028519C" w:rsidRPr="003647BE">
        <w:rPr>
          <w:rFonts w:asciiTheme="minorHAnsi" w:hAnsiTheme="minorHAnsi"/>
          <w:color w:val="auto"/>
          <w:sz w:val="22"/>
          <w:szCs w:val="22"/>
        </w:rPr>
        <w:t>S43</w:t>
      </w:r>
      <w:r w:rsidR="003647BE" w:rsidRPr="003647BE">
        <w:rPr>
          <w:rFonts w:asciiTheme="minorHAnsi" w:hAnsiTheme="minorHAnsi"/>
          <w:color w:val="auto"/>
          <w:sz w:val="22"/>
          <w:szCs w:val="22"/>
        </w:rPr>
        <w:t>(</w:t>
      </w:r>
      <w:r w:rsidR="003647BE" w:rsidRPr="003647BE">
        <w:rPr>
          <w:rFonts w:asciiTheme="minorHAnsi" w:hAnsiTheme="minorHAnsi" w:cs="Open Sans"/>
          <w:color w:val="auto"/>
          <w:sz w:val="22"/>
          <w:szCs w:val="22"/>
        </w:rPr>
        <w:t>CSS4)</w:t>
      </w:r>
      <w:r w:rsidR="0028519C" w:rsidRPr="003647BE">
        <w:rPr>
          <w:rFonts w:asciiTheme="minorHAnsi" w:hAnsiTheme="minorHAnsi"/>
          <w:color w:val="auto"/>
          <w:sz w:val="22"/>
          <w:szCs w:val="22"/>
        </w:rPr>
        <w:t xml:space="preserve"> S45</w:t>
      </w:r>
      <w:r w:rsidR="00265527" w:rsidRPr="003647BE">
        <w:rPr>
          <w:rFonts w:asciiTheme="minorHAnsi" w:hAnsiTheme="minorHAnsi"/>
          <w:color w:val="auto"/>
          <w:sz w:val="22"/>
          <w:szCs w:val="22"/>
        </w:rPr>
        <w:t>(</w:t>
      </w:r>
      <w:r w:rsidR="00265527" w:rsidRPr="003647BE">
        <w:rPr>
          <w:rFonts w:asciiTheme="minorHAnsi" w:hAnsiTheme="minorHAnsi" w:cs="Open Sans"/>
          <w:color w:val="auto"/>
          <w:sz w:val="22"/>
          <w:szCs w:val="22"/>
          <w:shd w:val="clear" w:color="auto" w:fill="FFFFFF"/>
        </w:rPr>
        <w:t>CSS6)</w:t>
      </w:r>
      <w:r w:rsidR="0028519C">
        <w:rPr>
          <w:rFonts w:asciiTheme="minorHAnsi" w:hAnsiTheme="minorHAnsi"/>
          <w:color w:val="auto"/>
          <w:sz w:val="22"/>
          <w:szCs w:val="22"/>
        </w:rPr>
        <w:br/>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060B1B8F" w:rsidR="00603C6B" w:rsidRPr="00694C53" w:rsidRDefault="00694C53" w:rsidP="00694C53">
            <w:pPr>
              <w:spacing w:before="100" w:beforeAutospacing="1" w:after="100" w:afterAutospacing="1" w:line="300" w:lineRule="atLeast"/>
              <w:outlineLvl w:val="1"/>
              <w:rPr>
                <w:rFonts w:eastAsia="Times New Roman" w:cs="Segoe UI"/>
                <w:kern w:val="0"/>
                <w:sz w:val="28"/>
                <w:szCs w:val="28"/>
                <w:lang w:eastAsia="en-GB"/>
                <w14:ligatures w14:val="none"/>
              </w:rPr>
            </w:pPr>
            <w:r w:rsidRPr="001747BB">
              <w:rPr>
                <w:rFonts w:eastAsia="Times New Roman" w:cs="Segoe UI"/>
                <w:kern w:val="0"/>
                <w:sz w:val="28"/>
                <w:szCs w:val="28"/>
                <w:lang w:eastAsia="en-GB"/>
                <w14:ligatures w14:val="none"/>
              </w:rPr>
              <w:t>Team Collaboration in Cybersecurity Incident Response</w:t>
            </w:r>
            <w:r w:rsidR="00603C6B" w:rsidRPr="001816F7">
              <w:rPr>
                <w:rFonts w:eastAsia="Times New Roman" w:cs="Segoe UI"/>
                <w:kern w:val="0"/>
                <w:sz w:val="28"/>
                <w:szCs w:val="28"/>
                <w:lang w:eastAsia="en-GB"/>
                <w14:ligatures w14:val="none"/>
              </w:rPr>
              <w:br/>
            </w:r>
            <w:r w:rsidR="00564999" w:rsidRPr="001747BB">
              <w:rPr>
                <w:rFonts w:eastAsia="Times New Roman" w:cs="Segoe UI"/>
                <w:kern w:val="0"/>
                <w:sz w:val="21"/>
                <w:szCs w:val="21"/>
                <w:lang w:eastAsia="en-GB"/>
                <w14:ligatures w14:val="none"/>
              </w:rPr>
              <w:t>My Role in Coordinating a Cybersecurity Incident Response Team</w:t>
            </w:r>
          </w:p>
        </w:tc>
      </w:tr>
    </w:tbl>
    <w:p w14:paraId="4BCD95C1" w14:textId="161770F3" w:rsidR="00603C6B" w:rsidRPr="001816F7" w:rsidRDefault="00603C6B" w:rsidP="00FD6BD6">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r>
      <w:r w:rsidR="009A1449" w:rsidRPr="001747BB">
        <w:rPr>
          <w:rFonts w:eastAsia="Times New Roman" w:cs="Segoe UI"/>
          <w:kern w:val="0"/>
          <w:sz w:val="21"/>
          <w:szCs w:val="21"/>
          <w:lang w:eastAsia="en-GB"/>
          <w14:ligatures w14:val="none"/>
        </w:rPr>
        <w:t xml:space="preserve">In this portfolio item, I demonstrate my understanding of </w:t>
      </w:r>
      <w:r w:rsidR="009A1449" w:rsidRPr="001747BB">
        <w:rPr>
          <w:rFonts w:eastAsia="Times New Roman" w:cs="Segoe UI"/>
          <w:b/>
          <w:bCs/>
          <w:kern w:val="0"/>
          <w:sz w:val="21"/>
          <w:szCs w:val="21"/>
          <w:lang w:eastAsia="en-GB"/>
          <w14:ligatures w14:val="none"/>
        </w:rPr>
        <w:t>team collaboration and organisational context</w:t>
      </w:r>
      <w:r w:rsidR="009A1449" w:rsidRPr="001747BB">
        <w:rPr>
          <w:rFonts w:eastAsia="Times New Roman" w:cs="Segoe UI"/>
          <w:kern w:val="0"/>
          <w:sz w:val="21"/>
          <w:szCs w:val="21"/>
          <w:lang w:eastAsia="en-GB"/>
          <w14:ligatures w14:val="none"/>
        </w:rPr>
        <w:t xml:space="preserve"> within a cybersecurity environment. I reflect on my role in a coordinated response to a simulated phishing attack, highlighting how I applied cybersecurity principles, worked effectively with cross-functional teams, and demonstrated leadership and professional behaviours. This example aligns with </w:t>
      </w:r>
      <w:r w:rsidR="009A1449" w:rsidRPr="001747BB">
        <w:rPr>
          <w:rFonts w:eastAsia="Times New Roman" w:cs="Segoe UI"/>
          <w:b/>
          <w:bCs/>
          <w:kern w:val="0"/>
          <w:sz w:val="21"/>
          <w:szCs w:val="21"/>
          <w:lang w:eastAsia="en-GB"/>
          <w14:ligatures w14:val="none"/>
        </w:rPr>
        <w:t>Theme A: Underlying Principles</w:t>
      </w:r>
      <w:r w:rsidR="009A1449" w:rsidRPr="001747BB">
        <w:rPr>
          <w:rFonts w:eastAsia="Times New Roman" w:cs="Segoe UI"/>
          <w:kern w:val="0"/>
          <w:sz w:val="21"/>
          <w:szCs w:val="21"/>
          <w:lang w:eastAsia="en-GB"/>
          <w14:ligatures w14:val="none"/>
        </w:rPr>
        <w:t xml:space="preserve">, covering both </w:t>
      </w:r>
      <w:r w:rsidR="009A1449" w:rsidRPr="001747BB">
        <w:rPr>
          <w:rFonts w:eastAsia="Times New Roman" w:cs="Segoe UI"/>
          <w:b/>
          <w:bCs/>
          <w:kern w:val="0"/>
          <w:sz w:val="21"/>
          <w:szCs w:val="21"/>
          <w:lang w:eastAsia="en-GB"/>
          <w14:ligatures w14:val="none"/>
        </w:rPr>
        <w:t>core KSBs</w:t>
      </w:r>
      <w:r w:rsidR="009A1449" w:rsidRPr="001747BB">
        <w:rPr>
          <w:rFonts w:eastAsia="Times New Roman" w:cs="Segoe UI"/>
          <w:kern w:val="0"/>
          <w:sz w:val="21"/>
          <w:szCs w:val="21"/>
          <w:lang w:eastAsia="en-GB"/>
          <w14:ligatures w14:val="none"/>
        </w:rPr>
        <w:t xml:space="preserve"> and </w:t>
      </w:r>
      <w:r w:rsidR="009A1449">
        <w:rPr>
          <w:rFonts w:eastAsia="Times New Roman" w:cs="Segoe UI"/>
          <w:b/>
          <w:bCs/>
          <w:kern w:val="0"/>
          <w:sz w:val="21"/>
          <w:szCs w:val="21"/>
          <w:lang w:eastAsia="en-GB"/>
          <w14:ligatures w14:val="none"/>
        </w:rPr>
        <w:t>C</w:t>
      </w:r>
      <w:r w:rsidR="009A1449" w:rsidRPr="001747BB">
        <w:rPr>
          <w:rFonts w:eastAsia="Times New Roman" w:cs="Segoe UI"/>
          <w:b/>
          <w:bCs/>
          <w:kern w:val="0"/>
          <w:sz w:val="21"/>
          <w:szCs w:val="21"/>
          <w:lang w:eastAsia="en-GB"/>
          <w14:ligatures w14:val="none"/>
        </w:rPr>
        <w:t>ybersecurity</w:t>
      </w:r>
      <w:r w:rsidR="009A1449">
        <w:rPr>
          <w:rFonts w:eastAsia="Times New Roman" w:cs="Segoe UI"/>
          <w:b/>
          <w:bCs/>
          <w:kern w:val="0"/>
          <w:sz w:val="21"/>
          <w:szCs w:val="21"/>
          <w:lang w:eastAsia="en-GB"/>
          <w14:ligatures w14:val="none"/>
        </w:rPr>
        <w:t xml:space="preserve"> S</w:t>
      </w:r>
      <w:r w:rsidR="009A1449" w:rsidRPr="001747BB">
        <w:rPr>
          <w:rFonts w:eastAsia="Times New Roman" w:cs="Segoe UI"/>
          <w:b/>
          <w:bCs/>
          <w:kern w:val="0"/>
          <w:sz w:val="21"/>
          <w:szCs w:val="21"/>
          <w:lang w:eastAsia="en-GB"/>
          <w14:ligatures w14:val="none"/>
        </w:rPr>
        <w:t>pecific KSBs</w:t>
      </w:r>
      <w:r w:rsidR="00DF0D59">
        <w:rPr>
          <w:rFonts w:eastAsia="Times New Roman" w:cs="Segoe UI"/>
          <w:kern w:val="0"/>
          <w:sz w:val="21"/>
          <w:szCs w:val="21"/>
          <w:lang w:eastAsia="en-GB"/>
          <w14:ligatures w14:val="none"/>
        </w:rPr>
        <w:t xml:space="preserve"> </w:t>
      </w:r>
      <w:r w:rsidR="00DF0D59" w:rsidRPr="001816F7">
        <w:rPr>
          <w:rFonts w:eastAsia="Times New Roman" w:cs="Segoe UI"/>
          <w:b/>
          <w:bCs/>
          <w:kern w:val="0"/>
          <w:sz w:val="21"/>
          <w:szCs w:val="21"/>
          <w:lang w:eastAsia="en-GB"/>
          <w14:ligatures w14:val="none"/>
        </w:rPr>
        <w:t>[K7, K8, K9, K10, S7, S8, B4, B6, B7].</w:t>
      </w:r>
      <w:r w:rsidR="00772C34">
        <w:rPr>
          <w:rFonts w:eastAsia="Times New Roman" w:cs="Segoe UI"/>
          <w:kern w:val="0"/>
          <w:sz w:val="21"/>
          <w:szCs w:val="21"/>
          <w:lang w:eastAsia="en-GB"/>
          <w14:ligatures w14:val="none"/>
        </w:rPr>
        <w:br/>
      </w:r>
      <w:r w:rsidRPr="001816F7">
        <w:rPr>
          <w:rFonts w:eastAsia="Times New Roman" w:cs="Segoe UI"/>
          <w:b/>
          <w:bCs/>
          <w:kern w:val="0"/>
          <w:sz w:val="21"/>
          <w:szCs w:val="21"/>
          <w:lang w:eastAsia="en-GB"/>
          <w14:ligatures w14:val="none"/>
        </w:rPr>
        <w:br/>
      </w:r>
      <w:r w:rsidR="00772C34" w:rsidRPr="001747BB">
        <w:rPr>
          <w:rFonts w:eastAsia="Times New Roman" w:cs="Segoe UI"/>
          <w:b/>
          <w:bCs/>
          <w:kern w:val="0"/>
          <w:sz w:val="21"/>
          <w:szCs w:val="21"/>
          <w:highlight w:val="yellow"/>
          <w:lang w:eastAsia="en-GB"/>
          <w14:ligatures w14:val="none"/>
        </w:rPr>
        <w:t>Insert Diagram 1</w:t>
      </w:r>
      <w:r w:rsidR="00772C34" w:rsidRPr="001747BB">
        <w:rPr>
          <w:rFonts w:eastAsia="Times New Roman" w:cs="Segoe UI"/>
          <w:kern w:val="0"/>
          <w:sz w:val="21"/>
          <w:szCs w:val="21"/>
          <w:highlight w:val="yellow"/>
          <w:lang w:eastAsia="en-GB"/>
          <w14:ligatures w14:val="none"/>
        </w:rPr>
        <w:t xml:space="preserve">: </w:t>
      </w:r>
      <w:r w:rsidR="00772C34" w:rsidRPr="001747BB">
        <w:rPr>
          <w:rFonts w:eastAsia="Times New Roman" w:cs="Segoe UI"/>
          <w:i/>
          <w:iCs/>
          <w:kern w:val="0"/>
          <w:sz w:val="21"/>
          <w:szCs w:val="21"/>
          <w:highlight w:val="yellow"/>
          <w:lang w:eastAsia="en-GB"/>
          <w14:ligatures w14:val="none"/>
        </w:rPr>
        <w:t>Cybersecurity Incident Response Workflow</w:t>
      </w:r>
      <w:r w:rsidR="00772C34" w:rsidRPr="001747BB">
        <w:rPr>
          <w:rFonts w:eastAsia="Times New Roman" w:cs="Segoe UI"/>
          <w:kern w:val="0"/>
          <w:sz w:val="21"/>
          <w:szCs w:val="21"/>
          <w:highlight w:val="yellow"/>
          <w:lang w:eastAsia="en-GB"/>
          <w14:ligatures w14:val="none"/>
        </w:rPr>
        <w:br/>
      </w:r>
      <w:r w:rsidR="00772C34" w:rsidRPr="001747BB">
        <w:rPr>
          <w:rFonts w:eastAsia="Times New Roman" w:cs="Segoe UI"/>
          <w:i/>
          <w:iCs/>
          <w:kern w:val="0"/>
          <w:sz w:val="21"/>
          <w:szCs w:val="21"/>
          <w:highlight w:val="yellow"/>
          <w:lang w:eastAsia="en-GB"/>
          <w14:ligatures w14:val="none"/>
        </w:rPr>
        <w:t>A visual showing the stages of incident response and team roles.</w:t>
      </w:r>
    </w:p>
    <w:p w14:paraId="28F6FC29" w14:textId="21EA898D" w:rsidR="00603C6B" w:rsidRPr="001816F7" w:rsidRDefault="00603C6B" w:rsidP="00B26BA3">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r>
      <w:r w:rsidR="00B26BA3" w:rsidRPr="001747BB">
        <w:rPr>
          <w:rFonts w:eastAsia="Times New Roman" w:cs="Segoe UI"/>
          <w:kern w:val="0"/>
          <w:sz w:val="21"/>
          <w:szCs w:val="21"/>
          <w:lang w:eastAsia="en-GB"/>
          <w14:ligatures w14:val="none"/>
        </w:rPr>
        <w:t>During a cybersecurity training exercise, our organisation simulated a phishing attack targeting internal staff. I was assigned to the incident response team, which included IT support, network engineers, and compliance officers. The goal was to identify, contain, and remediate the threat while maintaining communication and documentation.</w:t>
      </w:r>
    </w:p>
    <w:p w14:paraId="44151582" w14:textId="413461BC"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r>
      <w:r w:rsidR="00BC7A3F" w:rsidRPr="001747BB">
        <w:rPr>
          <w:rFonts w:eastAsia="Times New Roman" w:cs="Segoe UI"/>
          <w:kern w:val="0"/>
          <w:sz w:val="21"/>
          <w:szCs w:val="21"/>
          <w:lang w:eastAsia="en-GB"/>
          <w14:ligatures w14:val="none"/>
        </w:rPr>
        <w:t>My responsibility was to coordinate with team members, contribute to threat analysis, and ensure that our response aligned with organisational policies and cybersecurity best practices. I also documented the process and reflected on team dynamics and leadership approaches</w:t>
      </w:r>
      <w:r w:rsidR="00BC7A3F">
        <w:rPr>
          <w:rFonts w:eastAsia="Times New Roman" w:cs="Segoe UI"/>
          <w:kern w:val="0"/>
          <w:sz w:val="21"/>
          <w:szCs w:val="21"/>
          <w:lang w:eastAsia="en-GB"/>
          <w14:ligatures w14:val="none"/>
        </w:rPr>
        <w:br/>
      </w:r>
      <w:r w:rsidR="00BC7A3F">
        <w:rPr>
          <w:rFonts w:eastAsia="Times New Roman" w:cs="Segoe UI"/>
          <w:kern w:val="0"/>
          <w:sz w:val="21"/>
          <w:szCs w:val="21"/>
          <w:lang w:eastAsia="en-GB"/>
          <w14:ligatures w14:val="none"/>
        </w:rPr>
        <w:br/>
      </w:r>
      <w:r w:rsidRPr="001816F7">
        <w:rPr>
          <w:rFonts w:eastAsia="Times New Roman" w:cs="Segoe UI"/>
          <w:b/>
          <w:bCs/>
          <w:kern w:val="0"/>
          <w:lang w:eastAsia="en-GB"/>
          <w14:ligatures w14:val="none"/>
        </w:rPr>
        <w:t>Actions:</w:t>
      </w:r>
    </w:p>
    <w:p w14:paraId="77E707BF" w14:textId="1C193460" w:rsidR="00603C6B" w:rsidRPr="001816F7" w:rsidRDefault="00603C6B" w:rsidP="000874E3">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r>
      <w:r w:rsidR="000874E3" w:rsidRPr="001747BB">
        <w:rPr>
          <w:rFonts w:eastAsia="Times New Roman" w:cs="Segoe UI"/>
          <w:kern w:val="0"/>
          <w:sz w:val="21"/>
          <w:szCs w:val="21"/>
          <w:lang w:eastAsia="en-GB"/>
          <w14:ligatures w14:val="none"/>
        </w:rPr>
        <w:t>I began by reviewing the organisation’s cybersecurity policies and escalation procedures. I analysed how different departments contributed to the response and how our actions aligned with business continuity goals.</w:t>
      </w:r>
    </w:p>
    <w:p w14:paraId="75CCEB48" w14:textId="77777777" w:rsidR="00765C5F" w:rsidRPr="001747BB" w:rsidRDefault="00765C5F" w:rsidP="00765C5F">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highlight w:val="yellow"/>
          <w:lang w:eastAsia="en-GB"/>
          <w14:ligatures w14:val="none"/>
        </w:rPr>
        <w:t>Insert Diagram 2</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Team Roles and Escalation Pathways</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flowchart showing how different roles interact during incident response</w:t>
      </w:r>
      <w:r w:rsidRPr="001747BB">
        <w:rPr>
          <w:rFonts w:eastAsia="Times New Roman" w:cs="Segoe UI"/>
          <w:i/>
          <w:iCs/>
          <w:kern w:val="0"/>
          <w:sz w:val="21"/>
          <w:szCs w:val="21"/>
          <w:lang w:eastAsia="en-GB"/>
          <w14:ligatures w14:val="none"/>
        </w:rPr>
        <w:t>.</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5DD212A" w14:textId="77777777" w:rsidR="00ED3B82" w:rsidRPr="001747BB" w:rsidRDefault="00ED3B82" w:rsidP="00ED3B82">
      <w:pPr>
        <w:numPr>
          <w:ilvl w:val="0"/>
          <w:numId w:val="3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Cybersecurity Policy Summary (PDF) </w:t>
      </w:r>
    </w:p>
    <w:p w14:paraId="65DED5BD" w14:textId="67E9CCA0" w:rsidR="00E61614" w:rsidRPr="001747BB" w:rsidRDefault="00ED3B82" w:rsidP="00E61614">
      <w:pPr>
        <w:numPr>
          <w:ilvl w:val="0"/>
          <w:numId w:val="3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Incident Escalation Flowchart</w:t>
      </w:r>
    </w:p>
    <w:p w14:paraId="68DA3593" w14:textId="77777777" w:rsidR="00E61614" w:rsidRPr="00E61614" w:rsidRDefault="00E61614" w:rsidP="00E61614">
      <w:pPr>
        <w:spacing w:before="100" w:beforeAutospacing="1" w:after="100" w:afterAutospacing="1" w:line="300" w:lineRule="atLeast"/>
        <w:ind w:left="360"/>
        <w:rPr>
          <w:rFonts w:eastAsia="Times New Roman" w:cs="Segoe UI"/>
          <w:b/>
          <w:bCs/>
          <w:kern w:val="0"/>
          <w:sz w:val="21"/>
          <w:szCs w:val="21"/>
          <w:lang w:eastAsia="en-GB"/>
          <w14:ligatures w14:val="none"/>
        </w:rPr>
      </w:pPr>
      <w:r w:rsidRPr="00E61614">
        <w:rPr>
          <w:rFonts w:eastAsia="Times New Roman" w:cs="Segoe UI"/>
          <w:b/>
          <w:bCs/>
          <w:i/>
          <w:iCs/>
          <w:kern w:val="0"/>
          <w:sz w:val="21"/>
          <w:szCs w:val="21"/>
          <w:lang w:eastAsia="en-GB"/>
          <w14:ligatures w14:val="none"/>
        </w:rPr>
        <w:t>“I demonstrated my understanding of the organisational context by analysing how our response aligned with business continuity and compliance requirements.”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ED368C8" w14:textId="77777777" w:rsidR="00741DAC" w:rsidRPr="001747BB" w:rsidRDefault="00603C6B" w:rsidP="00741DAC">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00741DAC" w:rsidRPr="001747BB">
        <w:rPr>
          <w:rFonts w:eastAsia="Times New Roman" w:cs="Segoe UI"/>
          <w:kern w:val="0"/>
          <w:sz w:val="21"/>
          <w:szCs w:val="21"/>
          <w:lang w:eastAsia="en-GB"/>
          <w14:ligatures w14:val="none"/>
        </w:rPr>
        <w:t>I participated in daily briefings, shared threat intelligence findings, and collaborated on containment strategies. I used Microsoft Teams and SharePoint to communicate and share documentation.</w:t>
      </w:r>
    </w:p>
    <w:p w14:paraId="2F678A50" w14:textId="77777777" w:rsidR="00741DAC" w:rsidRPr="001747BB" w:rsidRDefault="00741DAC" w:rsidP="00741DAC">
      <w:pPr>
        <w:spacing w:before="100" w:beforeAutospacing="1" w:after="100" w:afterAutospacing="1" w:line="300" w:lineRule="atLeast"/>
        <w:rPr>
          <w:rFonts w:eastAsia="Times New Roman" w:cs="Segoe UI"/>
          <w:kern w:val="0"/>
          <w:sz w:val="21"/>
          <w:szCs w:val="21"/>
          <w:lang w:eastAsia="en-GB"/>
          <w14:ligatures w14:val="none"/>
        </w:rPr>
      </w:pPr>
      <w:r w:rsidRPr="00C20CF5">
        <w:rPr>
          <w:rFonts w:eastAsia="Times New Roman" w:cs="Segoe UI"/>
          <w:b/>
          <w:bCs/>
          <w:kern w:val="0"/>
          <w:sz w:val="21"/>
          <w:szCs w:val="21"/>
          <w:highlight w:val="yellow"/>
          <w:lang w:eastAsia="en-GB"/>
          <w14:ligatures w14:val="none"/>
        </w:rPr>
        <w:t>I</w:t>
      </w:r>
      <w:r w:rsidRPr="001747BB">
        <w:rPr>
          <w:rFonts w:eastAsia="Times New Roman" w:cs="Segoe UI"/>
          <w:b/>
          <w:bCs/>
          <w:kern w:val="0"/>
          <w:sz w:val="21"/>
          <w:szCs w:val="21"/>
          <w:highlight w:val="yellow"/>
          <w:lang w:eastAsia="en-GB"/>
          <w14:ligatures w14:val="none"/>
        </w:rPr>
        <w:t>nsert Diagram 3</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Team Collaboration Timeline</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timeline showing key collaboration points and decisions.</w:t>
      </w:r>
    </w:p>
    <w:p w14:paraId="3231E7BE" w14:textId="14368767" w:rsidR="00741DAC" w:rsidRPr="001747BB" w:rsidRDefault="00741DAC" w:rsidP="00741DAC">
      <w:p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b/>
          <w:bCs/>
          <w:kern w:val="0"/>
          <w:sz w:val="21"/>
          <w:szCs w:val="21"/>
          <w:highlight w:val="yellow"/>
          <w:lang w:eastAsia="en-GB"/>
          <w14:ligatures w14:val="none"/>
        </w:rPr>
        <w:t>Supporting Evidence</w:t>
      </w:r>
      <w:r w:rsidR="00306259">
        <w:rPr>
          <w:rFonts w:eastAsia="Times New Roman" w:cs="Segoe UI"/>
          <w:b/>
          <w:bCs/>
          <w:kern w:val="0"/>
          <w:sz w:val="21"/>
          <w:szCs w:val="21"/>
          <w:highlight w:val="yellow"/>
          <w:lang w:eastAsia="en-GB"/>
          <w14:ligatures w14:val="none"/>
        </w:rPr>
        <w:t xml:space="preserve"> </w:t>
      </w:r>
      <w:r w:rsidR="00306259" w:rsidRPr="001816F7">
        <w:rPr>
          <w:rFonts w:eastAsia="Times New Roman" w:cs="Segoe UI"/>
          <w:b/>
          <w:bCs/>
          <w:kern w:val="0"/>
          <w:sz w:val="21"/>
          <w:szCs w:val="21"/>
          <w:highlight w:val="yellow"/>
          <w:lang w:eastAsia="en-GB"/>
          <w14:ligatures w14:val="none"/>
        </w:rPr>
        <w:t>(embedded or links to)</w:t>
      </w:r>
      <w:r w:rsidRPr="001747BB">
        <w:rPr>
          <w:rFonts w:eastAsia="Times New Roman" w:cs="Segoe UI"/>
          <w:kern w:val="0"/>
          <w:sz w:val="21"/>
          <w:szCs w:val="21"/>
          <w:highlight w:val="yellow"/>
          <w:lang w:eastAsia="en-GB"/>
          <w14:ligatures w14:val="none"/>
        </w:rPr>
        <w:t xml:space="preserve">: </w:t>
      </w:r>
    </w:p>
    <w:p w14:paraId="3F944535" w14:textId="77777777" w:rsidR="00741DAC" w:rsidRPr="001747BB" w:rsidRDefault="00741DAC" w:rsidP="00741DAC">
      <w:pPr>
        <w:numPr>
          <w:ilvl w:val="0"/>
          <w:numId w:val="3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Teams Chat Log (Redacted) </w:t>
      </w:r>
    </w:p>
    <w:p w14:paraId="362FCC49" w14:textId="77777777" w:rsidR="00741DAC" w:rsidRPr="001747BB" w:rsidRDefault="00741DAC" w:rsidP="00741DAC">
      <w:pPr>
        <w:numPr>
          <w:ilvl w:val="0"/>
          <w:numId w:val="3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Threat Intelligence Report (PDF)</w:t>
      </w:r>
    </w:p>
    <w:p w14:paraId="62BCD1AD" w14:textId="77777777" w:rsidR="00741DAC" w:rsidRPr="001747BB" w:rsidRDefault="00741DAC" w:rsidP="00741DAC">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adapted my communication style to suit technical and non-technical colleagues, and I encouraged open discussion during debriefs. I also supported junior team members by explaining technical concepts and guiding them through the response process.</w:t>
      </w:r>
    </w:p>
    <w:p w14:paraId="38D241BD" w14:textId="2EA37435" w:rsidR="00603C6B" w:rsidRPr="00FD3733" w:rsidRDefault="00741DAC" w:rsidP="00FD3733">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demonstrated my ability to work effectively in a team by contributing to threat analysis, adapting communication styles, and supporting knowledge sharing.”</w:t>
      </w:r>
    </w:p>
    <w:p w14:paraId="16C7A842" w14:textId="44F409C8" w:rsidR="00A44903" w:rsidRPr="001747BB" w:rsidRDefault="00A44903" w:rsidP="00A44903">
      <w:pPr>
        <w:spacing w:before="100" w:beforeAutospacing="1" w:after="100" w:afterAutospacing="1" w:line="300" w:lineRule="atLeast"/>
        <w:outlineLvl w:val="3"/>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Applying Leadership and Management Principles (K9 K10, S8):</w:t>
      </w:r>
      <w:r>
        <w:rPr>
          <w:rFonts w:eastAsia="Times New Roman" w:cs="Segoe UI"/>
          <w:b/>
          <w:bCs/>
          <w:kern w:val="0"/>
          <w:sz w:val="21"/>
          <w:szCs w:val="21"/>
          <w:lang w:eastAsia="en-GB"/>
          <w14:ligatures w14:val="none"/>
        </w:rPr>
        <w:br/>
      </w:r>
      <w:r w:rsidRPr="001747BB">
        <w:rPr>
          <w:rFonts w:eastAsia="Times New Roman" w:cs="Segoe UI"/>
          <w:kern w:val="0"/>
          <w:sz w:val="21"/>
          <w:szCs w:val="21"/>
          <w:lang w:eastAsia="en-GB"/>
          <w14:ligatures w14:val="none"/>
        </w:rPr>
        <w:t>I took initiative to lead the documentation effort, ensuring that all actions were logged and justified. I prioritised tasks using a risk-based approach and coordinated with compliance to ensure regulatory alignment.</w:t>
      </w:r>
    </w:p>
    <w:p w14:paraId="048EA3CD" w14:textId="77777777" w:rsidR="00A44903" w:rsidRPr="001747BB" w:rsidRDefault="00A44903" w:rsidP="00A44903">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highlight w:val="yellow"/>
          <w:lang w:eastAsia="en-GB"/>
          <w14:ligatures w14:val="none"/>
        </w:rPr>
        <w:t>Insert Diagram 4</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Risk-Based Prioritisation Matrix</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matrix showing how tasks were prioritised based on impact and urgency.</w:t>
      </w:r>
    </w:p>
    <w:p w14:paraId="6F2EAF4F" w14:textId="21A9885B" w:rsidR="00A44903" w:rsidRPr="001747BB" w:rsidRDefault="00A44903" w:rsidP="00A44903">
      <w:p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b/>
          <w:bCs/>
          <w:kern w:val="0"/>
          <w:sz w:val="21"/>
          <w:szCs w:val="21"/>
          <w:highlight w:val="yellow"/>
          <w:lang w:eastAsia="en-GB"/>
          <w14:ligatures w14:val="none"/>
        </w:rPr>
        <w:t>Supporting Evidence</w:t>
      </w:r>
      <w:r w:rsidR="00306259">
        <w:rPr>
          <w:rFonts w:eastAsia="Times New Roman" w:cs="Segoe UI"/>
          <w:b/>
          <w:bCs/>
          <w:kern w:val="0"/>
          <w:sz w:val="21"/>
          <w:szCs w:val="21"/>
          <w:highlight w:val="yellow"/>
          <w:lang w:eastAsia="en-GB"/>
          <w14:ligatures w14:val="none"/>
        </w:rPr>
        <w:t xml:space="preserve"> </w:t>
      </w:r>
      <w:r w:rsidR="00306259" w:rsidRPr="001816F7">
        <w:rPr>
          <w:rFonts w:eastAsia="Times New Roman" w:cs="Segoe UI"/>
          <w:b/>
          <w:bCs/>
          <w:kern w:val="0"/>
          <w:sz w:val="21"/>
          <w:szCs w:val="21"/>
          <w:highlight w:val="yellow"/>
          <w:lang w:eastAsia="en-GB"/>
          <w14:ligatures w14:val="none"/>
        </w:rPr>
        <w:t>(embedded or links to</w:t>
      </w:r>
      <w:proofErr w:type="gramStart"/>
      <w:r w:rsidR="00306259" w:rsidRPr="001816F7">
        <w:rPr>
          <w:rFonts w:eastAsia="Times New Roman" w:cs="Segoe UI"/>
          <w:b/>
          <w:bCs/>
          <w:kern w:val="0"/>
          <w:sz w:val="21"/>
          <w:szCs w:val="21"/>
          <w:highlight w:val="yellow"/>
          <w:lang w:eastAsia="en-GB"/>
          <w14:ligatures w14:val="none"/>
        </w:rPr>
        <w:t>)</w:t>
      </w:r>
      <w:r w:rsidR="00306259" w:rsidRPr="001816F7">
        <w:rPr>
          <w:rFonts w:eastAsia="Times New Roman" w:cs="Segoe UI"/>
          <w:kern w:val="0"/>
          <w:sz w:val="21"/>
          <w:szCs w:val="21"/>
          <w:highlight w:val="yellow"/>
          <w:lang w:eastAsia="en-GB"/>
          <w14:ligatures w14:val="none"/>
        </w:rPr>
        <w:t>:</w:t>
      </w:r>
      <w:r w:rsidRPr="001747BB">
        <w:rPr>
          <w:rFonts w:eastAsia="Times New Roman" w:cs="Segoe UI"/>
          <w:kern w:val="0"/>
          <w:sz w:val="21"/>
          <w:szCs w:val="21"/>
          <w:highlight w:val="yellow"/>
          <w:lang w:eastAsia="en-GB"/>
          <w14:ligatures w14:val="none"/>
        </w:rPr>
        <w:t>:</w:t>
      </w:r>
      <w:proofErr w:type="gramEnd"/>
      <w:r w:rsidRPr="001747BB">
        <w:rPr>
          <w:rFonts w:eastAsia="Times New Roman" w:cs="Segoe UI"/>
          <w:kern w:val="0"/>
          <w:sz w:val="21"/>
          <w:szCs w:val="21"/>
          <w:highlight w:val="yellow"/>
          <w:lang w:eastAsia="en-GB"/>
          <w14:ligatures w14:val="none"/>
        </w:rPr>
        <w:t xml:space="preserve"> </w:t>
      </w:r>
    </w:p>
    <w:p w14:paraId="6D08609C" w14:textId="77777777" w:rsidR="00A44903" w:rsidRPr="001747BB" w:rsidRDefault="00A44903" w:rsidP="00A44903">
      <w:pPr>
        <w:numPr>
          <w:ilvl w:val="0"/>
          <w:numId w:val="33"/>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Incident Response Log (PDF) </w:t>
      </w:r>
    </w:p>
    <w:p w14:paraId="756F24B3" w14:textId="77777777" w:rsidR="00A44903" w:rsidRPr="001747BB" w:rsidRDefault="00A44903" w:rsidP="00A44903">
      <w:pPr>
        <w:numPr>
          <w:ilvl w:val="0"/>
          <w:numId w:val="33"/>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Compliance Checklist</w:t>
      </w:r>
    </w:p>
    <w:p w14:paraId="43DFD3C0" w14:textId="77777777" w:rsidR="00A44903" w:rsidRPr="001747BB" w:rsidRDefault="00A44903" w:rsidP="00A44903">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reflected on the leadership styles observed during the exercise and evaluated how they influenced team morale and decision-making. I also practiced self-leadership by setting goals for improving my incident response skills and seeking feedback from senior analysts.</w:t>
      </w:r>
    </w:p>
    <w:p w14:paraId="7CCB35CD" w14:textId="77777777" w:rsidR="00A44903" w:rsidRPr="001747BB" w:rsidRDefault="00A44903" w:rsidP="00A44903">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applied leadership principles by managing documentation, prioritising tasks based on risk, and reflecting on team leadership dynamics.”</w:t>
      </w:r>
    </w:p>
    <w:p w14:paraId="71F7FE93" w14:textId="37EAF5CC" w:rsidR="00603C6B" w:rsidRPr="001816F7" w:rsidRDefault="00603C6B" w:rsidP="00BE5FCA">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00D74294">
        <w:rPr>
          <w:rFonts w:eastAsia="Times New Roman" w:cs="Segoe UI"/>
          <w:kern w:val="0"/>
          <w:sz w:val="21"/>
          <w:szCs w:val="21"/>
          <w:lang w:eastAsia="en-GB"/>
          <w14:ligatures w14:val="none"/>
        </w:rPr>
        <w:br/>
      </w:r>
      <w:r w:rsidR="00D74294" w:rsidRPr="001747BB">
        <w:rPr>
          <w:rFonts w:eastAsia="Times New Roman" w:cs="Segoe UI"/>
          <w:kern w:val="0"/>
          <w:sz w:val="21"/>
          <w:szCs w:val="21"/>
          <w:lang w:eastAsia="en-GB"/>
          <w14:ligatures w14:val="none"/>
        </w:rPr>
        <w:t>The incident was contained within 24 hours, and no data was compromised. The team received commendation for clear communication and rapid response. My documentation was used as a template for future exercises.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04847DCB" w14:textId="77777777" w:rsidR="00BE5FCA" w:rsidRPr="001747BB" w:rsidRDefault="00BE5FCA" w:rsidP="00BE5FCA">
      <w:pPr>
        <w:numPr>
          <w:ilvl w:val="0"/>
          <w:numId w:val="3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Post-Incident Review Summary </w:t>
      </w:r>
    </w:p>
    <w:p w14:paraId="69DA85F9" w14:textId="77777777" w:rsidR="00BE5FCA" w:rsidRPr="001747BB" w:rsidRDefault="00BE5FCA" w:rsidP="00BE5FCA">
      <w:pPr>
        <w:numPr>
          <w:ilvl w:val="0"/>
          <w:numId w:val="3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Team Commendation Email</w:t>
      </w:r>
    </w:p>
    <w:p w14:paraId="523A4B12" w14:textId="77777777" w:rsidR="00D920F6" w:rsidRPr="001747BB" w:rsidRDefault="00603C6B" w:rsidP="00D920F6">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br/>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r>
      <w:r w:rsidR="00D920F6" w:rsidRPr="001747BB">
        <w:rPr>
          <w:rFonts w:eastAsia="Times New Roman" w:cs="Segoe UI"/>
          <w:kern w:val="0"/>
          <w:sz w:val="21"/>
          <w:szCs w:val="21"/>
          <w:lang w:eastAsia="en-GB"/>
          <w14:ligatures w14:val="none"/>
        </w:rPr>
        <w:t>This experience reinforced the importance of structured collaboration in cybersecurity. I learned that clear communication and documentation are critical during high-pressure situations. In future, I would introduce earlier tabletop exercises to improve readiness and refine escalation protocols.</w:t>
      </w:r>
    </w:p>
    <w:p w14:paraId="215ECE4D" w14:textId="77777777" w:rsidR="00D920F6" w:rsidRPr="001747BB" w:rsidRDefault="00D920F6" w:rsidP="00D920F6">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evaluated the outcomes of our response and identified improvements such as earlier simulation exercises and clearer escalation paths.”</w:t>
      </w:r>
    </w:p>
    <w:p w14:paraId="0DE46DF2" w14:textId="4D1D34DE" w:rsidR="00603C6B" w:rsidRPr="00B653C2" w:rsidRDefault="00603C6B" w:rsidP="00D920F6">
      <w:pPr>
        <w:spacing w:before="100" w:beforeAutospacing="1" w:after="100" w:afterAutospacing="1" w:line="300" w:lineRule="atLeast"/>
        <w:outlineLvl w:val="2"/>
        <w:rPr>
          <w:rFonts w:eastAsia="Times New Roman" w:cs="Segoe UI"/>
          <w:b/>
          <w:bCs/>
          <w:kern w:val="0"/>
          <w:sz w:val="21"/>
          <w:szCs w:val="21"/>
          <w:lang w:eastAsia="en-GB"/>
          <w14:ligatures w14:val="none"/>
        </w:rPr>
      </w:pPr>
      <w:r w:rsidRPr="00B653C2">
        <w:rPr>
          <w:rFonts w:eastAsia="Times New Roman" w:cs="Segoe UI"/>
          <w:b/>
          <w:bCs/>
          <w:kern w:val="0"/>
          <w:sz w:val="21"/>
          <w:szCs w:val="21"/>
          <w:lang w:eastAsia="en-GB"/>
          <w14:ligatures w14:val="none"/>
        </w:rPr>
        <w:t>KSBs Demonstrated:</w:t>
      </w:r>
    </w:p>
    <w:p w14:paraId="1B2AD5AD" w14:textId="2A08248E"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analysed organisational roles and their impact on cybersecurity response. </w:t>
      </w:r>
      <w:r w:rsidRPr="001747BB">
        <w:rPr>
          <w:rFonts w:eastAsia="Times New Roman" w:cs="Segoe UI"/>
          <w:b/>
          <w:bCs/>
          <w:kern w:val="0"/>
          <w:sz w:val="21"/>
          <w:szCs w:val="21"/>
          <w:lang w:eastAsia="en-GB"/>
          <w14:ligatures w14:val="none"/>
        </w:rPr>
        <w:t>K7</w:t>
      </w:r>
    </w:p>
    <w:p w14:paraId="5553FF99" w14:textId="6D8EC1AC"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worked effectively in a team using collaboration tools and shared intelligence. </w:t>
      </w:r>
      <w:r w:rsidRPr="001747BB">
        <w:rPr>
          <w:rFonts w:eastAsia="Times New Roman" w:cs="Segoe UI"/>
          <w:b/>
          <w:bCs/>
          <w:kern w:val="0"/>
          <w:sz w:val="21"/>
          <w:szCs w:val="21"/>
          <w:lang w:eastAsia="en-GB"/>
          <w14:ligatures w14:val="none"/>
        </w:rPr>
        <w:t>K8, S7</w:t>
      </w:r>
    </w:p>
    <w:p w14:paraId="128181CD" w14:textId="2EF83603"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applied leadership and management principles in coordinating documentation and prioritisation. </w:t>
      </w:r>
      <w:r w:rsidRPr="001747BB">
        <w:rPr>
          <w:rFonts w:eastAsia="Times New Roman" w:cs="Segoe UI"/>
          <w:b/>
          <w:bCs/>
          <w:kern w:val="0"/>
          <w:sz w:val="21"/>
          <w:szCs w:val="21"/>
          <w:lang w:eastAsia="en-GB"/>
          <w14:ligatures w14:val="none"/>
        </w:rPr>
        <w:t>K9, K10, S8</w:t>
      </w:r>
    </w:p>
    <w:p w14:paraId="1BEE143D" w14:textId="4678835F" w:rsidR="00CF76EA" w:rsidRPr="00CA5FA8" w:rsidRDefault="00B8134A" w:rsidP="00CA5FA8">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demonstrated professional behaviours including adaptability, collaboration, and continuous improvement.</w:t>
      </w:r>
      <w:r w:rsidR="00B653C2" w:rsidRPr="00B653C2">
        <w:rPr>
          <w:rFonts w:eastAsia="Times New Roman" w:cs="Segoe UI"/>
          <w:b/>
          <w:bCs/>
          <w:kern w:val="0"/>
          <w:sz w:val="21"/>
          <w:szCs w:val="21"/>
          <w:lang w:eastAsia="en-GB"/>
          <w14:ligatures w14:val="none"/>
        </w:rPr>
        <w:t xml:space="preserve"> </w:t>
      </w:r>
      <w:r w:rsidR="00B653C2" w:rsidRPr="001747BB">
        <w:rPr>
          <w:rFonts w:eastAsia="Times New Roman" w:cs="Segoe UI"/>
          <w:b/>
          <w:bCs/>
          <w:kern w:val="0"/>
          <w:sz w:val="21"/>
          <w:szCs w:val="21"/>
          <w:lang w:eastAsia="en-GB"/>
          <w14:ligatures w14:val="none"/>
        </w:rPr>
        <w:t>B4, B6, B7</w:t>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603C6B" w:rsidRPr="001816F7" w14:paraId="424B36E9" w14:textId="77777777" w:rsidTr="00741598">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741598">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1F398B">
        <w:tc>
          <w:tcPr>
            <w:tcW w:w="2166"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1816F7" w:rsidRDefault="00603C6B" w:rsidP="00603C6B"/>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603C6B" w:rsidRPr="001816F7" w14:paraId="29234546" w14:textId="77777777" w:rsidTr="0074159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741598">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1F398B">
        <w:tc>
          <w:tcPr>
            <w:tcW w:w="1203"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tcPr>
          <w:p w14:paraId="55B1C71D" w14:textId="77777777" w:rsidR="00603C6B" w:rsidRPr="001816F7" w:rsidRDefault="00603C6B" w:rsidP="00741598">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tcPr>
          <w:p w14:paraId="20308492" w14:textId="77777777" w:rsidR="00603C6B" w:rsidRPr="001816F7" w:rsidRDefault="00603C6B" w:rsidP="00741598">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tcPr>
          <w:p w14:paraId="2D7E92C1" w14:textId="77777777" w:rsidR="00603C6B" w:rsidRPr="001816F7" w:rsidRDefault="00603C6B" w:rsidP="00741598">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tcPr>
          <w:p w14:paraId="6BD0C1F1" w14:textId="77777777" w:rsidR="00603C6B" w:rsidRPr="001816F7" w:rsidRDefault="00603C6B" w:rsidP="00741598">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tcPr>
          <w:p w14:paraId="42AD1BE2" w14:textId="77777777" w:rsidR="00603C6B" w:rsidRPr="001816F7" w:rsidRDefault="00603C6B" w:rsidP="00741598">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tcPr>
          <w:p w14:paraId="06138525" w14:textId="77777777" w:rsidR="00603C6B" w:rsidRPr="001816F7" w:rsidRDefault="00603C6B" w:rsidP="00741598">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1816F7" w:rsidRDefault="00603C6B" w:rsidP="00603C6B"/>
    <w:p w14:paraId="3DFC6A7D" w14:textId="1716779B" w:rsidR="00CD6F6A" w:rsidRPr="001816F7" w:rsidRDefault="00CD6F6A" w:rsidP="00FD3733">
      <w:pPr>
        <w:jc w:val="cente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END&gt;</w:t>
      </w:r>
    </w:p>
    <w:p w14:paraId="2B971502" w14:textId="77777777" w:rsidR="00EF53BF" w:rsidRPr="001816F7" w:rsidRDefault="00EF53BF" w:rsidP="00CD6F6A">
      <w:pPr>
        <w:jc w:val="center"/>
        <w:rPr>
          <w:rFonts w:eastAsia="Times New Roman" w:cs="Segoe UI"/>
          <w:b/>
          <w:bCs/>
          <w:color w:val="EE0000"/>
          <w:kern w:val="0"/>
          <w:sz w:val="32"/>
          <w:szCs w:val="32"/>
          <w:lang w:eastAsia="en-GB"/>
          <w14:ligatures w14:val="none"/>
        </w:rPr>
      </w:pPr>
    </w:p>
    <w:p w14:paraId="3D1FA5F1" w14:textId="77777777" w:rsidR="00732672" w:rsidRDefault="0073267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19DAACD7" w14:textId="281E37A3" w:rsidR="00BD5095" w:rsidRPr="001816F7" w:rsidRDefault="00E42BB3" w:rsidP="00E808EB">
      <w:pPr>
        <w:rPr>
          <w:sz w:val="11"/>
          <w:szCs w:val="11"/>
        </w:rPr>
      </w:pPr>
      <w:bookmarkStart w:id="2" w:name="App_A"/>
      <w:r>
        <w:rPr>
          <w:rFonts w:eastAsia="Times New Roman" w:cs="Open Sans"/>
          <w:b/>
          <w:bCs/>
          <w:spacing w:val="3"/>
          <w:kern w:val="0"/>
          <w:lang w:eastAsia="en-GB"/>
          <w14:ligatures w14:val="none"/>
        </w:rPr>
        <w:lastRenderedPageBreak/>
        <w:t>Cyber Security</w:t>
      </w:r>
      <w:r w:rsidR="00246589">
        <w:rPr>
          <w:rFonts w:eastAsia="Times New Roman" w:cs="Open Sans"/>
          <w:b/>
          <w:bCs/>
          <w:spacing w:val="3"/>
          <w:kern w:val="0"/>
          <w:lang w:eastAsia="en-GB"/>
          <w14:ligatures w14:val="none"/>
        </w:rPr>
        <w:t xml:space="preserve"> </w:t>
      </w:r>
      <w:r w:rsidR="00BD5095" w:rsidRPr="001816F7">
        <w:rPr>
          <w:rFonts w:eastAsia="Times New Roman" w:cs="Open Sans"/>
          <w:b/>
          <w:bCs/>
          <w:spacing w:val="3"/>
          <w:kern w:val="0"/>
          <w:lang w:eastAsia="en-GB"/>
          <w14:ligatures w14:val="none"/>
        </w:rPr>
        <w:t>-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DF40CE">
        <w:trPr>
          <w:trHeight w:val="675"/>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1A298788"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r w:rsidR="00DA7774">
              <w:rPr>
                <w:rFonts w:eastAsia="Times New Roman" w:cs="Times New Roman"/>
                <w:color w:val="000000"/>
                <w:kern w:val="0"/>
                <w:sz w:val="18"/>
                <w:szCs w:val="18"/>
                <w:lang w:eastAsia="en-GB"/>
                <w14:ligatures w14:val="none"/>
              </w:rPr>
              <w:t xml:space="preserve"> </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221E64">
        <w:trPr>
          <w:trHeight w:val="522"/>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60A63C7B"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46</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125D3635" w:rsidR="00BD5095" w:rsidRPr="00B150BD" w:rsidRDefault="004C2EBC" w:rsidP="00B150BD">
            <w:pPr>
              <w:rPr>
                <w:sz w:val="18"/>
                <w:szCs w:val="18"/>
              </w:rPr>
            </w:pPr>
            <w:r w:rsidRPr="00B150BD">
              <w:rPr>
                <w:sz w:val="18"/>
                <w:szCs w:val="18"/>
              </w:rPr>
              <w:t>Principles of quantitative and qualitative risk management theory including the role of risk stakeholders.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646B37A9"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47</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18EDA23C" w:rsidR="00BD5095" w:rsidRPr="00B150BD" w:rsidRDefault="00B150BD" w:rsidP="00B150BD">
            <w:pPr>
              <w:rPr>
                <w:sz w:val="18"/>
                <w:szCs w:val="18"/>
              </w:rPr>
            </w:pPr>
            <w:r w:rsidRPr="00B150BD">
              <w:rPr>
                <w:sz w:val="18"/>
                <w:szCs w:val="18"/>
              </w:rPr>
              <w:t>Concepts and approaches to cyber security assurance.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00434DB4"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48</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63ADAE22" w:rsidR="00BD5095" w:rsidRPr="00B150BD" w:rsidRDefault="00BB3540" w:rsidP="00B150BD">
            <w:pPr>
              <w:rPr>
                <w:sz w:val="18"/>
                <w:szCs w:val="18"/>
              </w:rPr>
            </w:pPr>
            <w:r w:rsidRPr="00B150BD">
              <w:rPr>
                <w:sz w:val="18"/>
                <w:szCs w:val="18"/>
              </w:rPr>
              <w:t xml:space="preserve">Key legislative frameworks and the regulatory landscape for cyber security including Data Protection Act </w:t>
            </w:r>
            <w:r w:rsidR="00A04550" w:rsidRPr="00B150BD">
              <w:rPr>
                <w:sz w:val="18"/>
                <w:szCs w:val="18"/>
              </w:rPr>
              <w:t>2018,</w:t>
            </w:r>
            <w:r w:rsidRPr="00B150BD">
              <w:rPr>
                <w:sz w:val="18"/>
                <w:szCs w:val="18"/>
              </w:rPr>
              <w:t xml:space="preserve"> Network Information System Directive 2018, Regulation of Investigatory Powers Act 2000, ISO 27001.</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310896CF"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49</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0D1DDAC4" w:rsidR="00BD5095" w:rsidRPr="00A04550" w:rsidRDefault="00D519EE" w:rsidP="00A04550">
            <w:pPr>
              <w:rPr>
                <w:sz w:val="18"/>
                <w:szCs w:val="18"/>
              </w:rPr>
            </w:pPr>
            <w:r w:rsidRPr="00A04550">
              <w:rPr>
                <w:sz w:val="18"/>
                <w:szCs w:val="18"/>
              </w:rPr>
              <w:t>Approaches to incident response and management including escalation and investigation of cyber security breaches and their root cause.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009A6BED"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w:t>
            </w:r>
            <w:r w:rsidR="004646FF">
              <w:rPr>
                <w:rFonts w:eastAsia="Times New Roman" w:cs="Times New Roman"/>
                <w:b/>
                <w:bCs/>
                <w:kern w:val="0"/>
                <w:sz w:val="18"/>
                <w:szCs w:val="18"/>
                <w:bdr w:val="none" w:sz="0" w:space="0" w:color="auto" w:frame="1"/>
                <w:lang w:eastAsia="en-GB"/>
                <w14:ligatures w14:val="none"/>
              </w:rPr>
              <w:t>50</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059EDB59" w:rsidR="00BD5095" w:rsidRPr="00A04550" w:rsidRDefault="00D519EE" w:rsidP="00A04550">
            <w:pPr>
              <w:rPr>
                <w:sz w:val="18"/>
                <w:szCs w:val="18"/>
              </w:rPr>
            </w:pPr>
            <w:r w:rsidRPr="00A04550">
              <w:rPr>
                <w:sz w:val="18"/>
                <w:szCs w:val="18"/>
              </w:rPr>
              <w:t>Ethical principles and codes of good practice of at least one significant cyber security professional body and the ethical responsibilities of a cyber security professional.</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69E87BB2" w:rsidR="00BD5095" w:rsidRPr="001816F7" w:rsidRDefault="00E42BB3" w:rsidP="00BD5095">
      <w:pPr>
        <w:shd w:val="clear" w:color="auto" w:fill="FFFFFF"/>
        <w:textAlignment w:val="baseline"/>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t>Cyber Security Analyst</w:t>
      </w:r>
      <w:r w:rsidR="00BD5095" w:rsidRPr="001816F7">
        <w:rPr>
          <w:rFonts w:eastAsia="Times New Roman" w:cs="Open Sans"/>
          <w:b/>
          <w:bCs/>
          <w:spacing w:val="3"/>
          <w:kern w:val="0"/>
          <w:lang w:eastAsia="en-GB"/>
          <w14:ligatures w14:val="none"/>
        </w:rPr>
        <w:t xml:space="preserve"> - KSB mapping to EPA Assessment Methods (Skills)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5C3092">
        <w:trPr>
          <w:trHeight w:val="861"/>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40B59C11" w14:textId="5D6295C8"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41</w:t>
            </w:r>
            <w:r w:rsidRPr="001816F7">
              <w:rPr>
                <w:rFonts w:eastAsia="Times New Roman" w:cs="Times New Roman"/>
                <w:b/>
                <w:bCs/>
                <w:kern w:val="0"/>
                <w:sz w:val="18"/>
                <w:szCs w:val="18"/>
                <w:bdr w:val="none" w:sz="0" w:space="0" w:color="auto" w:frame="1"/>
                <w:lang w:eastAsia="en-GB"/>
                <w14:ligatures w14:val="none"/>
              </w:rPr>
              <w:br/>
            </w:r>
            <w:r w:rsidR="00E42BB3">
              <w:rPr>
                <w:rFonts w:eastAsia="Times New Roman" w:cs="Times New Roman"/>
                <w:kern w:val="0"/>
                <w:sz w:val="18"/>
                <w:szCs w:val="18"/>
                <w:lang w:eastAsia="en-GB"/>
                <w14:ligatures w14:val="none"/>
              </w:rPr>
              <w:t>Cyber Security</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40BBBA44" w:rsidR="00BD5095" w:rsidRPr="00B45E7D" w:rsidRDefault="00E12EC0" w:rsidP="00B45E7D">
            <w:pPr>
              <w:rPr>
                <w:sz w:val="18"/>
                <w:szCs w:val="18"/>
              </w:rPr>
            </w:pPr>
            <w:r w:rsidRPr="00B45E7D">
              <w:rPr>
                <w:sz w:val="18"/>
                <w:szCs w:val="18"/>
              </w:rPr>
              <w:t>Undertake security risk assessments for complex systems without direct supervision and propose a remediation strategy relevant to the context of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19280CBC" w14:textId="163B5FBD"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43</w:t>
            </w:r>
            <w:r w:rsidRPr="001816F7">
              <w:rPr>
                <w:rFonts w:eastAsia="Times New Roman" w:cs="Times New Roman"/>
                <w:b/>
                <w:bCs/>
                <w:kern w:val="0"/>
                <w:sz w:val="18"/>
                <w:szCs w:val="18"/>
                <w:bdr w:val="none" w:sz="0" w:space="0" w:color="auto" w:frame="1"/>
                <w:lang w:eastAsia="en-GB"/>
                <w14:ligatures w14:val="none"/>
              </w:rPr>
              <w:br/>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2BF1C8C7" w:rsidR="00BD5095" w:rsidRPr="00B45E7D" w:rsidRDefault="00B45E7D" w:rsidP="00B45E7D">
            <w:pPr>
              <w:rPr>
                <w:sz w:val="18"/>
                <w:szCs w:val="18"/>
              </w:rPr>
            </w:pPr>
            <w:r w:rsidRPr="00B45E7D">
              <w:rPr>
                <w:sz w:val="18"/>
                <w:szCs w:val="18"/>
              </w:rPr>
              <w:t>Manage cyber security risk</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14A90A45"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45</w:t>
            </w:r>
            <w:r w:rsidR="00C9552B">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Cyber Security</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0C656355" w:rsidR="00BD5095" w:rsidRPr="00B45E7D" w:rsidRDefault="00B45E7D" w:rsidP="00B45E7D">
            <w:pPr>
              <w:rPr>
                <w:sz w:val="18"/>
                <w:szCs w:val="18"/>
              </w:rPr>
            </w:pPr>
            <w:r w:rsidRPr="00B45E7D">
              <w:rPr>
                <w:sz w:val="18"/>
                <w:szCs w:val="18"/>
              </w:rPr>
              <w:t>Lead cyber security awareness campaigns and evaluate their effectiveness.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CD55D36" w14:textId="77777777" w:rsidR="005C3092" w:rsidRDefault="00BD5095" w:rsidP="00BD5095">
      <w:pPr>
        <w:rPr>
          <w:rFonts w:eastAsia="Times New Roman" w:cs="Open Sans"/>
          <w:b/>
          <w:bCs/>
          <w:spacing w:val="3"/>
          <w:kern w:val="0"/>
          <w:lang w:eastAsia="en-GB"/>
          <w14:ligatures w14:val="none"/>
        </w:rPr>
      </w:pPr>
      <w:r w:rsidRPr="001816F7">
        <w:rPr>
          <w:rFonts w:eastAsia="Times New Roman" w:cs="Open Sans"/>
          <w:color w:val="000000"/>
          <w:kern w:val="0"/>
          <w:lang w:eastAsia="en-GB"/>
          <w14:ligatures w14:val="none"/>
        </w:rPr>
        <w:br/>
      </w:r>
    </w:p>
    <w:p w14:paraId="48C8F686" w14:textId="77777777" w:rsidR="005C3092" w:rsidRDefault="005C309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498E557E" w14:textId="3065B477" w:rsidR="00BD5095" w:rsidRPr="001816F7" w:rsidRDefault="00E42BB3" w:rsidP="00BD5095">
      <w:pPr>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lastRenderedPageBreak/>
        <w:t>Cyber Security Analyst</w:t>
      </w:r>
      <w:r w:rsidR="00BD5095" w:rsidRPr="001816F7">
        <w:rPr>
          <w:rFonts w:eastAsia="Times New Roman" w:cs="Open Sans"/>
          <w:b/>
          <w:bCs/>
          <w:spacing w:val="3"/>
          <w:kern w:val="0"/>
          <w:lang w:eastAsia="en-GB"/>
          <w14:ligatures w14:val="none"/>
        </w:rPr>
        <w:t xml:space="preserve"> - KSB mapping to EPA Assessment Methods (Behaviours)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1141A5">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34959220" w:rsidR="00130AC4" w:rsidRPr="00C44C8D" w:rsidRDefault="00062674" w:rsidP="00E43B2B">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r w:rsidR="00C44C8D">
              <w:rPr>
                <w:rFonts w:asciiTheme="minorHAnsi" w:hAnsiTheme="minorHAnsi" w:cs="Open Sans"/>
                <w:color w:val="EE0000"/>
                <w:sz w:val="18"/>
                <w:szCs w:val="18"/>
              </w:rPr>
              <w:t>)</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4E02A26F" w14:textId="77777777" w:rsidR="00B90DD4" w:rsidRPr="001816F7" w:rsidRDefault="00B90DD4" w:rsidP="00C4184D">
            <w:pPr>
              <w:pStyle w:val="NormalWeb"/>
              <w:spacing w:before="0" w:beforeAutospacing="0" w:after="240" w:afterAutospacing="0"/>
              <w:ind w:left="-27"/>
              <w:textAlignment w:val="baseline"/>
              <w:rPr>
                <w:rFonts w:asciiTheme="minorHAnsi" w:hAnsiTheme="minorHAnsi" w:cs="Open Sans"/>
                <w:color w:val="000000"/>
                <w:sz w:val="18"/>
                <w:szCs w:val="18"/>
              </w:rPr>
            </w:pP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2B0517D6" w14:textId="1F9ED863" w:rsidR="00B90DD4" w:rsidRPr="001816F7" w:rsidRDefault="00B90DD4"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6593C61E" w:rsidR="003628A1" w:rsidRPr="001816F7" w:rsidRDefault="00B90DD4" w:rsidP="003628A1">
            <w:pPr>
              <w:rPr>
                <w:rFonts w:cs="Open Sans"/>
                <w:color w:val="000000"/>
                <w:sz w:val="18"/>
                <w:szCs w:val="18"/>
              </w:rPr>
            </w:pPr>
            <w:r w:rsidRPr="00B90DD4">
              <w:rPr>
                <w:rFonts w:cs="Open Sans"/>
                <w:color w:val="000000"/>
                <w:sz w:val="18"/>
                <w:szCs w:val="18"/>
                <w:shd w:val="clear" w:color="auto" w:fill="FFFFFF"/>
              </w:rPr>
              <w:lastRenderedPageBreak/>
              <w:t>Cyber Security</w:t>
            </w:r>
            <w:r>
              <w:rPr>
                <w:rFonts w:cs="Open Sans"/>
                <w:color w:val="000000"/>
                <w:sz w:val="18"/>
                <w:szCs w:val="18"/>
                <w:shd w:val="clear" w:color="auto" w:fill="FFFFFF"/>
              </w:rPr>
              <w:t xml:space="preserve"> </w:t>
            </w:r>
            <w:r w:rsidR="003628A1" w:rsidRPr="001816F7">
              <w:rPr>
                <w:rFonts w:cs="Open Sans"/>
                <w:color w:val="000000"/>
                <w:sz w:val="18"/>
                <w:szCs w:val="18"/>
              </w:rPr>
              <w:t>-</w:t>
            </w:r>
            <w:r w:rsidR="003628A1" w:rsidRPr="001816F7">
              <w:rPr>
                <w:rFonts w:cs="Open Sans"/>
                <w:color w:val="000000"/>
                <w:sz w:val="18"/>
                <w:szCs w:val="18"/>
              </w:rPr>
              <w:br/>
              <w:t>Technical Solutions </w:t>
            </w:r>
            <w:r w:rsidR="003628A1" w:rsidRPr="001816F7">
              <w:rPr>
                <w:rFonts w:cs="Open Sans"/>
                <w:color w:val="000000"/>
                <w:sz w:val="18"/>
                <w:szCs w:val="18"/>
              </w:rPr>
              <w:br/>
            </w:r>
            <w:r w:rsidR="003628A1" w:rsidRPr="001816F7">
              <w:rPr>
                <w:rFonts w:cs="Open Sans"/>
                <w:b/>
                <w:bCs/>
                <w:color w:val="000000"/>
                <w:sz w:val="18"/>
                <w:szCs w:val="18"/>
              </w:rPr>
              <w:t>(Theme B)</w:t>
            </w:r>
            <w:r w:rsidR="00B944E6">
              <w:rPr>
                <w:rFonts w:cs="Open Sans"/>
                <w:b/>
                <w:bCs/>
                <w:color w:val="000000"/>
                <w:sz w:val="18"/>
                <w:szCs w:val="18"/>
              </w:rPr>
              <w:br/>
            </w:r>
            <w:r w:rsidR="00B944E6" w:rsidRPr="00304325">
              <w:rPr>
                <w:rStyle w:val="form-tooltipksbicon"/>
                <w:rFonts w:cs="Open Sans"/>
                <w:color w:val="EE0000"/>
                <w:sz w:val="18"/>
                <w:szCs w:val="18"/>
                <w:bdr w:val="none" w:sz="0" w:space="0" w:color="auto" w:frame="1"/>
              </w:rPr>
              <w:t>K</w:t>
            </w:r>
            <w:r w:rsidR="00B944E6" w:rsidRPr="00304325">
              <w:rPr>
                <w:rStyle w:val="form-tooltipksbicon"/>
                <w:color w:val="EE0000"/>
                <w:sz w:val="18"/>
                <w:szCs w:val="18"/>
                <w:bdr w:val="none" w:sz="0" w:space="0" w:color="auto" w:frame="1"/>
              </w:rPr>
              <w:t>49</w:t>
            </w:r>
            <w:r w:rsidR="00B944E6" w:rsidRPr="00304325">
              <w:rPr>
                <w:rStyle w:val="form-tooltipksbicon"/>
                <w:color w:val="EE0000"/>
                <w:sz w:val="18"/>
                <w:szCs w:val="18"/>
                <w:bdr w:val="none" w:sz="0" w:space="0" w:color="auto" w:frame="1"/>
              </w:rPr>
              <w:br/>
              <w:t>S41</w:t>
            </w:r>
            <w:r w:rsidR="00304325" w:rsidRPr="00304325">
              <w:rPr>
                <w:rStyle w:val="form-tooltipksbicon"/>
                <w:color w:val="EE0000"/>
                <w:sz w:val="18"/>
                <w:szCs w:val="18"/>
                <w:bdr w:val="none" w:sz="0" w:space="0" w:color="auto" w:frame="1"/>
              </w:rPr>
              <w:t xml:space="preserve"> S43</w:t>
            </w:r>
            <w:r w:rsidR="003628A1" w:rsidRPr="001816F7">
              <w:rPr>
                <w:rStyle w:val="form-tooltipksbicon"/>
                <w:rFonts w:cs="Open Sans"/>
                <w:color w:val="000000"/>
                <w:sz w:val="18"/>
                <w:szCs w:val="18"/>
                <w:bdr w:val="none" w:sz="0" w:space="0" w:color="auto" w:frame="1"/>
              </w:rPr>
              <w:br/>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11C2DA" w14:textId="77777777" w:rsidR="006654D5" w:rsidRDefault="00495337" w:rsidP="00414017">
            <w:pPr>
              <w:pStyle w:val="NormalWeb"/>
              <w:spacing w:before="0" w:beforeAutospacing="0" w:after="240" w:afterAutospacing="0"/>
              <w:textAlignment w:val="baseline"/>
              <w:rPr>
                <w:rFonts w:asciiTheme="minorHAnsi" w:hAnsiTheme="minorHAnsi" w:cs="Open Sans"/>
                <w:color w:val="EE0000"/>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r w:rsidR="00C44C8D">
              <w:rPr>
                <w:rFonts w:asciiTheme="minorHAnsi" w:hAnsiTheme="minorHAnsi" w:cs="Open Sans"/>
                <w:color w:val="EE0000"/>
                <w:sz w:val="18"/>
                <w:szCs w:val="18"/>
              </w:rPr>
              <w:br/>
            </w:r>
            <w:r w:rsidR="00C44C8D">
              <w:rPr>
                <w:rFonts w:asciiTheme="minorHAnsi" w:hAnsiTheme="minorHAnsi" w:cs="Open Sans"/>
                <w:color w:val="000000"/>
                <w:sz w:val="18"/>
                <w:szCs w:val="18"/>
              </w:rPr>
              <w:br/>
            </w:r>
            <w:r w:rsidR="00C44C8D"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00C44C8D" w:rsidRPr="00E72F18">
              <w:rPr>
                <w:rFonts w:asciiTheme="minorHAnsi" w:hAnsiTheme="minorHAnsi" w:cs="Open Sans"/>
                <w:color w:val="EE0000"/>
                <w:sz w:val="18"/>
                <w:szCs w:val="18"/>
              </w:rPr>
              <w:t>. (K49)</w:t>
            </w:r>
            <w:r w:rsidR="00111BDB">
              <w:rPr>
                <w:rFonts w:asciiTheme="minorHAnsi" w:hAnsiTheme="minorHAnsi" w:cs="Open Sans"/>
                <w:color w:val="EE0000"/>
                <w:sz w:val="18"/>
                <w:szCs w:val="18"/>
              </w:rPr>
              <w:br/>
            </w:r>
            <w:r w:rsidR="00111BDB">
              <w:rPr>
                <w:rFonts w:asciiTheme="minorHAnsi" w:hAnsiTheme="minorHAnsi" w:cs="Open Sans"/>
                <w:color w:val="EE0000"/>
                <w:sz w:val="18"/>
                <w:szCs w:val="18"/>
              </w:rPr>
              <w:br/>
            </w:r>
            <w:r w:rsidR="00111BDB"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00111BDB" w:rsidRPr="00111BDB">
              <w:rPr>
                <w:rFonts w:asciiTheme="minorHAnsi" w:hAnsiTheme="minorHAnsi" w:cs="Open Sans"/>
                <w:color w:val="EE0000"/>
                <w:sz w:val="18"/>
                <w:szCs w:val="18"/>
              </w:rPr>
              <w:t>(S41)</w:t>
            </w:r>
          </w:p>
          <w:p w14:paraId="48A5B36D" w14:textId="3F3C6277" w:rsidR="003628A1" w:rsidRPr="001816F7" w:rsidRDefault="006654D5" w:rsidP="00414017">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7E1280E" w14:textId="57CB4A61"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r w:rsidR="00163E12" w:rsidRPr="001816F7">
              <w:rPr>
                <w:rFonts w:asciiTheme="minorHAnsi" w:hAnsiTheme="minorHAnsi" w:cs="Open Sans"/>
                <w:b/>
                <w:bCs/>
                <w:color w:val="000000"/>
                <w:sz w:val="18"/>
                <w:szCs w:val="18"/>
              </w:rPr>
              <w:t>For Distinction:</w:t>
            </w:r>
            <w:r w:rsidR="00163E12" w:rsidRPr="001816F7">
              <w:rPr>
                <w:rFonts w:asciiTheme="minorHAnsi" w:hAnsiTheme="minorHAnsi" w:cs="Open Sans"/>
                <w:color w:val="000000"/>
                <w:sz w:val="18"/>
                <w:szCs w:val="18"/>
              </w:rPr>
              <w:t xml:space="preserve"> </w:t>
            </w:r>
            <w:r w:rsidR="00163E12"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00163E12" w:rsidRPr="00E72F18">
              <w:rPr>
                <w:rFonts w:asciiTheme="minorHAnsi" w:hAnsiTheme="minorHAnsi" w:cs="Open Sans"/>
                <w:color w:val="EE0000"/>
                <w:sz w:val="18"/>
                <w:szCs w:val="18"/>
              </w:rPr>
              <w:t>(S41)</w:t>
            </w:r>
            <w:r w:rsidR="00163E12">
              <w:rPr>
                <w:rFonts w:asciiTheme="minorHAnsi" w:hAnsiTheme="minorHAnsi" w:cs="Open Sans"/>
                <w:color w:val="EE0000"/>
                <w:sz w:val="18"/>
                <w:szCs w:val="18"/>
              </w:rPr>
              <w:br/>
            </w:r>
            <w:r w:rsidR="00163E12">
              <w:rPr>
                <w:rFonts w:asciiTheme="minorHAnsi" w:hAnsiTheme="minorHAnsi" w:cs="Open Sans"/>
                <w:color w:val="000000"/>
                <w:sz w:val="18"/>
                <w:szCs w:val="18"/>
              </w:rPr>
              <w:br/>
            </w:r>
            <w:r w:rsidR="00163E12" w:rsidRPr="00E72F18">
              <w:rPr>
                <w:rFonts w:asciiTheme="minorHAnsi" w:hAnsiTheme="minorHAnsi" w:cs="Open Sans"/>
                <w:b/>
                <w:bCs/>
                <w:color w:val="000000"/>
                <w:sz w:val="18"/>
                <w:szCs w:val="18"/>
              </w:rPr>
              <w:t xml:space="preserve">For Distinction: </w:t>
            </w:r>
            <w:r w:rsidR="00163E12" w:rsidRPr="00E72F18">
              <w:rPr>
                <w:rFonts w:asciiTheme="minorHAnsi" w:hAnsiTheme="minorHAnsi" w:cs="Open Sans"/>
                <w:color w:val="000000"/>
                <w:sz w:val="18"/>
                <w:szCs w:val="18"/>
              </w:rPr>
              <w:t xml:space="preserve">Critically evaluates how they manage cyber security risk. </w:t>
            </w:r>
            <w:r w:rsidR="00163E12" w:rsidRPr="00E72F18">
              <w:rPr>
                <w:rFonts w:asciiTheme="minorHAnsi" w:hAnsiTheme="minorHAnsi" w:cs="Open Sans"/>
                <w:color w:val="EE0000"/>
                <w:sz w:val="18"/>
                <w:szCs w:val="18"/>
              </w:rPr>
              <w:t>(S43)</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07FB75D0" w:rsidR="003628A1" w:rsidRPr="00B90DD4" w:rsidRDefault="003628A1" w:rsidP="00B90DD4">
            <w:pPr>
              <w:rPr>
                <w:sz w:val="18"/>
                <w:szCs w:val="18"/>
              </w:rPr>
            </w:pPr>
            <w:r w:rsidRPr="00B90DD4">
              <w:rPr>
                <w:sz w:val="18"/>
                <w:szCs w:val="18"/>
              </w:rPr>
              <w:t>Innovation and Response</w:t>
            </w:r>
            <w:r w:rsidRPr="00B90DD4">
              <w:rPr>
                <w:sz w:val="18"/>
                <w:szCs w:val="18"/>
              </w:rPr>
              <w:br/>
            </w:r>
            <w:r w:rsidRPr="00B90DD4">
              <w:rPr>
                <w:b/>
                <w:bCs/>
                <w:sz w:val="18"/>
                <w:szCs w:val="18"/>
              </w:rPr>
              <w:t>(Theme C)</w:t>
            </w:r>
            <w:r w:rsidRPr="00B90DD4">
              <w:rPr>
                <w:sz w:val="18"/>
                <w:szCs w:val="18"/>
              </w:rPr>
              <w:br/>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6E4F435" w14:textId="5384515E" w:rsidR="003628A1" w:rsidRPr="00B90DD4" w:rsidRDefault="003628A1" w:rsidP="003628A1">
            <w:pPr>
              <w:pStyle w:val="NormalWeb"/>
              <w:spacing w:before="0" w:beforeAutospacing="0" w:after="240" w:afterAutospacing="0"/>
              <w:textAlignment w:val="baseline"/>
              <w:rPr>
                <w:rFonts w:asciiTheme="minorHAnsi" w:hAnsiTheme="minorHAnsi" w:cs="Open Sans"/>
                <w:b/>
                <w:bCs/>
                <w:color w:val="000000"/>
                <w:sz w:val="18"/>
                <w:szCs w:val="18"/>
              </w:rPr>
            </w:pPr>
            <w:r w:rsidRPr="00B90DD4">
              <w:rPr>
                <w:rFonts w:asciiTheme="minorHAnsi" w:hAnsiTheme="minorHAnsi" w:cs="Open Sans"/>
                <w:b/>
                <w:bCs/>
                <w:color w:val="EE0000"/>
                <w:sz w:val="18"/>
                <w:szCs w:val="18"/>
              </w:rPr>
              <w:t> </w:t>
            </w:r>
            <w:r w:rsidR="001A5F16">
              <w:rPr>
                <w:rFonts w:asciiTheme="minorHAnsi" w:hAnsiTheme="minorHAnsi" w:cs="Open Sans"/>
                <w:b/>
                <w:bCs/>
                <w:color w:val="EE0000"/>
                <w:sz w:val="18"/>
                <w:szCs w:val="18"/>
              </w:rPr>
              <w:t>N/A</w:t>
            </w:r>
            <w:r w:rsidR="00B90DD4" w:rsidRPr="00B90DD4">
              <w:rPr>
                <w:rFonts w:asciiTheme="minorHAnsi" w:hAnsiTheme="minorHAnsi" w:cs="Open Sans"/>
                <w:b/>
                <w:bCs/>
                <w:color w:val="EE0000"/>
                <w:sz w:val="18"/>
                <w:szCs w:val="18"/>
              </w:rPr>
              <w:t xml:space="preserve"> on this assessment</w:t>
            </w:r>
            <w:r w:rsidR="00F741DA">
              <w:rPr>
                <w:rFonts w:asciiTheme="minorHAnsi" w:hAnsiTheme="minorHAnsi" w:cs="Open Sans"/>
                <w:b/>
                <w:bCs/>
                <w:color w:val="EE0000"/>
                <w:sz w:val="18"/>
                <w:szCs w:val="18"/>
              </w:rPr>
              <w:t xml:space="preserve"> for Cyber</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61CF8CB" w14:textId="77777777" w:rsidR="003E5702" w:rsidRPr="001816F7" w:rsidRDefault="003E5702" w:rsidP="003E5702">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58797DA1" w14:textId="15D9BA1E"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69EA58DF" w:rsidR="003628A1" w:rsidRPr="001816F7" w:rsidRDefault="006C3AF4" w:rsidP="003628A1">
            <w:pPr>
              <w:rPr>
                <w:rFonts w:cs="Open Sans"/>
                <w:color w:val="000000"/>
                <w:sz w:val="18"/>
                <w:szCs w:val="18"/>
              </w:rPr>
            </w:pPr>
            <w:r w:rsidRPr="00136234">
              <w:rPr>
                <w:rFonts w:cs="Open Sans"/>
                <w:color w:val="000000"/>
                <w:sz w:val="18"/>
                <w:szCs w:val="18"/>
              </w:rPr>
              <w:t>Cyber Security</w:t>
            </w:r>
            <w:r>
              <w:rPr>
                <w:rFonts w:ascii="Open Sans" w:hAnsi="Open Sans" w:cs="Open Sans"/>
                <w:color w:val="000000"/>
                <w:sz w:val="23"/>
                <w:szCs w:val="23"/>
              </w:rPr>
              <w:t> </w:t>
            </w:r>
            <w:r w:rsidR="003628A1" w:rsidRPr="001816F7">
              <w:rPr>
                <w:rFonts w:cs="Open Sans"/>
                <w:color w:val="000000"/>
                <w:sz w:val="18"/>
                <w:szCs w:val="18"/>
              </w:rPr>
              <w:t xml:space="preserve">- </w:t>
            </w:r>
            <w:r w:rsidR="003628A1" w:rsidRPr="001816F7">
              <w:rPr>
                <w:rFonts w:cs="Open Sans"/>
                <w:color w:val="000000"/>
                <w:sz w:val="18"/>
                <w:szCs w:val="18"/>
              </w:rPr>
              <w:br/>
              <w:t>Legal, Ethics and Landscape</w:t>
            </w:r>
            <w:r w:rsidR="003628A1" w:rsidRPr="001816F7">
              <w:rPr>
                <w:rFonts w:cs="Open Sans"/>
                <w:color w:val="000000"/>
                <w:sz w:val="18"/>
                <w:szCs w:val="18"/>
              </w:rPr>
              <w:br/>
            </w:r>
            <w:r w:rsidR="003628A1" w:rsidRPr="001816F7">
              <w:rPr>
                <w:rFonts w:cs="Open Sans"/>
                <w:b/>
                <w:bCs/>
                <w:color w:val="000000"/>
                <w:sz w:val="18"/>
                <w:szCs w:val="18"/>
              </w:rPr>
              <w:t>(Theme D)</w:t>
            </w:r>
            <w:r w:rsidR="003628A1" w:rsidRPr="001816F7">
              <w:rPr>
                <w:rFonts w:cs="Open Sans"/>
                <w:color w:val="000000"/>
                <w:sz w:val="18"/>
                <w:szCs w:val="18"/>
              </w:rPr>
              <w:t> </w:t>
            </w:r>
            <w:r w:rsidR="003628A1" w:rsidRPr="001816F7">
              <w:rPr>
                <w:rStyle w:val="form-tooltipksbicon"/>
                <w:rFonts w:cs="Open Sans"/>
                <w:color w:val="000000"/>
                <w:sz w:val="18"/>
                <w:szCs w:val="18"/>
                <w:bdr w:val="none" w:sz="0" w:space="0" w:color="auto" w:frame="1"/>
              </w:rPr>
              <w:br/>
            </w:r>
            <w:r w:rsidR="00506178" w:rsidRPr="00BA683C">
              <w:rPr>
                <w:rStyle w:val="form-tooltipksbicon"/>
                <w:color w:val="EE0000"/>
                <w:sz w:val="18"/>
                <w:szCs w:val="18"/>
                <w:bdr w:val="none" w:sz="0" w:space="0" w:color="auto" w:frame="1"/>
              </w:rPr>
              <w:t xml:space="preserve">K46 K48 </w:t>
            </w:r>
            <w:r w:rsidR="00BA683C" w:rsidRPr="00BA683C">
              <w:rPr>
                <w:rStyle w:val="form-tooltipksbicon"/>
                <w:color w:val="EE0000"/>
                <w:sz w:val="18"/>
                <w:szCs w:val="18"/>
                <w:bdr w:val="none" w:sz="0" w:space="0" w:color="auto" w:frame="1"/>
              </w:rPr>
              <w:t>K50</w:t>
            </w:r>
            <w:r w:rsidR="00BA683C" w:rsidRPr="00BA683C">
              <w:rPr>
                <w:rStyle w:val="form-tooltipksbicon"/>
                <w:color w:val="EE0000"/>
                <w:sz w:val="18"/>
                <w:szCs w:val="18"/>
                <w:bdr w:val="none" w:sz="0" w:space="0" w:color="auto" w:frame="1"/>
              </w:rPr>
              <w:br/>
            </w:r>
            <w:r w:rsidR="00BA683C" w:rsidRPr="00BA683C">
              <w:rPr>
                <w:rFonts w:cs="Open Sans"/>
                <w:color w:val="EE0000"/>
                <w:sz w:val="18"/>
                <w:szCs w:val="18"/>
              </w:rPr>
              <w:t>S45</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111164FE" w14:textId="11F29A07" w:rsidR="00256270" w:rsidRPr="009F468B" w:rsidRDefault="00256270" w:rsidP="00256270">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r>
              <w:rPr>
                <w:color w:val="EE0000"/>
                <w:sz w:val="18"/>
                <w:szCs w:val="18"/>
              </w:rPr>
              <w:br/>
            </w:r>
            <w:r>
              <w:rPr>
                <w:color w:val="EE0000"/>
                <w:sz w:val="18"/>
                <w:szCs w:val="18"/>
              </w:rPr>
              <w:br/>
            </w:r>
            <w:r w:rsidRPr="009F468B">
              <w:rPr>
                <w:sz w:val="18"/>
                <w:szCs w:val="18"/>
              </w:rPr>
              <w:t xml:space="preserve">Describes the key legislative frameworks and the regulatory landscape for cyber security. </w:t>
            </w:r>
            <w:r w:rsidRPr="00915023">
              <w:rPr>
                <w:color w:val="EE0000"/>
                <w:sz w:val="18"/>
                <w:szCs w:val="18"/>
              </w:rPr>
              <w:t>(K48)</w:t>
            </w:r>
            <w:r>
              <w:rPr>
                <w:color w:val="EE0000"/>
                <w:sz w:val="18"/>
                <w:szCs w:val="18"/>
              </w:rPr>
              <w:br/>
            </w:r>
          </w:p>
          <w:p w14:paraId="635C28E8" w14:textId="230BAB34" w:rsidR="00256270" w:rsidRDefault="00256270" w:rsidP="00256270">
            <w:pPr>
              <w:rPr>
                <w:color w:val="EE0000"/>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r>
              <w:rPr>
                <w:color w:val="EE0000"/>
                <w:sz w:val="18"/>
                <w:szCs w:val="18"/>
              </w:rPr>
              <w:br/>
            </w:r>
          </w:p>
          <w:p w14:paraId="619A34CE" w14:textId="77777777" w:rsidR="00256270" w:rsidRPr="009F468B" w:rsidRDefault="00256270" w:rsidP="00256270">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p w14:paraId="4530ABE2" w14:textId="6A3F14E4"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059353AF" w14:textId="77777777" w:rsidR="000B1300" w:rsidRPr="001816F7" w:rsidRDefault="000B1300">
      <w:r w:rsidRPr="001816F7">
        <w:br w:type="page"/>
      </w:r>
    </w:p>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1816F7" w:rsidRDefault="00202FB2" w:rsidP="00202FB2">
            <w:pPr>
              <w:rPr>
                <w:sz w:val="21"/>
                <w:szCs w:val="21"/>
              </w:rPr>
            </w:pPr>
            <w:r w:rsidRPr="001816F7">
              <w:rPr>
                <w:sz w:val="21"/>
                <w:szCs w:val="21"/>
              </w:rPr>
              <w:t xml:space="preserve">Core - The Organisational </w:t>
            </w:r>
            <w:r w:rsidRPr="001816F7">
              <w:rPr>
                <w:sz w:val="21"/>
                <w:szCs w:val="21"/>
              </w:rPr>
              <w:br/>
              <w:t xml:space="preserve">Context </w:t>
            </w:r>
          </w:p>
          <w:p w14:paraId="083510C1" w14:textId="77777777" w:rsidR="00202FB2" w:rsidRPr="001816F7" w:rsidRDefault="00202FB2"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1816F7" w:rsidRDefault="00202FB2" w:rsidP="00202FB2">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1816F7" w:rsidRDefault="00AB5795" w:rsidP="00E43B2B">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1816F7" w:rsidRDefault="00AB5795" w:rsidP="00E43B2B">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09B73AB7" w14:textId="77777777" w:rsidR="00AB5795" w:rsidRPr="001816F7" w:rsidRDefault="00AB5795" w:rsidP="00E43B2B">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1816F7" w:rsidRDefault="00082D9F" w:rsidP="00082D9F">
            <w:pPr>
              <w:rPr>
                <w:rFonts w:cs="Open Sans"/>
                <w:color w:val="000000"/>
                <w:sz w:val="18"/>
                <w:szCs w:val="18"/>
              </w:rPr>
            </w:pPr>
            <w:r w:rsidRPr="001816F7">
              <w:rPr>
                <w:rFonts w:cs="Open Sans"/>
                <w:color w:val="000000"/>
                <w:sz w:val="18"/>
                <w:szCs w:val="18"/>
              </w:rPr>
              <w:t>Core – Technical</w:t>
            </w:r>
          </w:p>
          <w:p w14:paraId="56D60FD6" w14:textId="77008583" w:rsidR="00082D9F" w:rsidRPr="001816F7" w:rsidRDefault="00082D9F" w:rsidP="00082D9F">
            <w:pPr>
              <w:rPr>
                <w:sz w:val="21"/>
                <w:szCs w:val="21"/>
              </w:rPr>
            </w:pPr>
            <w:r w:rsidRPr="001816F7">
              <w:rPr>
                <w:rFonts w:cs="Open Sans"/>
                <w:color w:val="000000"/>
                <w:sz w:val="18"/>
                <w:szCs w:val="18"/>
              </w:rPr>
              <w:t>Concepts </w:t>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sz w:val="21"/>
                <w:szCs w:val="21"/>
              </w:rPr>
              <w:br/>
            </w:r>
          </w:p>
          <w:p w14:paraId="6D2A774E" w14:textId="77777777" w:rsidR="00082D9F" w:rsidRPr="001816F7" w:rsidRDefault="00082D9F" w:rsidP="00082D9F">
            <w:pPr>
              <w:rPr>
                <w:sz w:val="21"/>
                <w:szCs w:val="21"/>
              </w:rPr>
            </w:pPr>
            <w:r w:rsidRPr="001816F7">
              <w:rPr>
                <w:sz w:val="21"/>
                <w:szCs w:val="21"/>
              </w:rPr>
              <w:br/>
            </w:r>
            <w:r w:rsidRPr="001816F7">
              <w:rPr>
                <w:sz w:val="21"/>
                <w:szCs w:val="21"/>
              </w:rPr>
              <w:br/>
            </w:r>
          </w:p>
          <w:p w14:paraId="4E8EF1E9" w14:textId="112FE120" w:rsidR="00082D9F" w:rsidRPr="001816F7" w:rsidRDefault="00082D9F" w:rsidP="00202FB2">
            <w:pPr>
              <w:rPr>
                <w:sz w:val="21"/>
                <w:szCs w:val="21"/>
              </w:rPr>
            </w:pPr>
            <w:r w:rsidRPr="001816F7">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5CE369C2" w14:textId="638C74EE" w:rsidR="00082D9F" w:rsidRPr="001816F7" w:rsidRDefault="00082D9F" w:rsidP="00E43B2B">
            <w:pPr>
              <w:rPr>
                <w:sz w:val="21"/>
                <w:szCs w:val="21"/>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Explains core technical concepts for digital and technology solutions</w:t>
            </w:r>
            <w:r w:rsidRPr="001816F7">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1816F7" w:rsidRDefault="00082D9F"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42011F8D" w14:textId="77777777" w:rsidR="00202FB2" w:rsidRPr="001816F7" w:rsidRDefault="00202FB2" w:rsidP="002206EE"/>
    <w:p w14:paraId="6F06B9E9" w14:textId="71F2471A" w:rsidR="00AB5795" w:rsidRPr="001816F7" w:rsidRDefault="00AB5795">
      <w:r w:rsidRPr="001816F7">
        <w:br w:type="page"/>
      </w:r>
    </w:p>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1816F7" w:rsidRDefault="00531F81" w:rsidP="00AB5795">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 design, code, test and debug a software component for a digital and technology solution. </w:t>
            </w:r>
            <w:r w:rsidRPr="001816F7">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1816F7" w:rsidRDefault="00AB5795" w:rsidP="00AB5795">
            <w:r w:rsidRPr="001816F7">
              <w:rPr>
                <w:rFonts w:cs="Open Sans"/>
                <w:b/>
                <w:bCs/>
                <w:color w:val="000000"/>
                <w:sz w:val="18"/>
                <w:szCs w:val="18"/>
              </w:rPr>
              <w:t>Demonstrates the use of core technical concepts for digital and technology solutions</w:t>
            </w:r>
            <w:r w:rsidRPr="001816F7">
              <w:rPr>
                <w:rFonts w:cs="Open Sans"/>
                <w:color w:val="000000"/>
                <w:sz w:val="18"/>
                <w:szCs w:val="18"/>
              </w:rPr>
              <w:t xml:space="preserve"> Security and resilience techniques. </w:t>
            </w:r>
            <w:r w:rsidRPr="001816F7">
              <w:rPr>
                <w:rFonts w:cs="Open Sans"/>
                <w:color w:val="EE0000"/>
                <w:sz w:val="18"/>
                <w:szCs w:val="18"/>
              </w:rPr>
              <w:t>(S9)</w:t>
            </w:r>
            <w:r w:rsidRPr="001816F7">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Initiates, designs, implements and debugs a data product for a digital and technology solution. </w:t>
            </w:r>
            <w:r w:rsidRPr="001816F7">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Plans, designs and manages simple computer networks. </w:t>
            </w:r>
            <w:r w:rsidRPr="001816F7">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427A462B"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B5795" w:rsidRPr="001816F7" w14:paraId="5AC6C2D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806BAF" w:rsidRPr="001816F7" w14:paraId="51BAC65C" w14:textId="77777777" w:rsidTr="00FA522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15A3756" w:rsidR="00806BAF" w:rsidRPr="001816F7" w:rsidRDefault="00806BAF" w:rsidP="00E43B2B">
            <w:r w:rsidRPr="00136234">
              <w:rPr>
                <w:rFonts w:cs="Open Sans"/>
                <w:color w:val="000000"/>
                <w:sz w:val="18"/>
                <w:szCs w:val="18"/>
              </w:rPr>
              <w:t>Cyber Security</w:t>
            </w:r>
            <w:r>
              <w:rPr>
                <w:rFonts w:ascii="Open Sans" w:hAnsi="Open Sans" w:cs="Open Sans"/>
                <w:color w:val="000000"/>
                <w:sz w:val="23"/>
                <w:szCs w:val="23"/>
              </w:rPr>
              <w:t> </w:t>
            </w:r>
            <w:r w:rsidRPr="001816F7">
              <w:rPr>
                <w:rFonts w:cs="Open Sans"/>
                <w:color w:val="000000"/>
                <w:sz w:val="18"/>
                <w:szCs w:val="18"/>
              </w:rPr>
              <w:t>-</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493D4D5E" w14:textId="414EF62E" w:rsidR="00806BAF" w:rsidRPr="00FA5226" w:rsidRDefault="00806BAF" w:rsidP="00FA5226">
            <w:pPr>
              <w:pStyle w:val="NormalWeb"/>
              <w:tabs>
                <w:tab w:val="left" w:pos="2379"/>
              </w:tabs>
              <w:spacing w:before="0" w:beforeAutospacing="0" w:after="240" w:afterAutospacing="0"/>
              <w:textAlignment w:val="baseline"/>
              <w:rPr>
                <w:rFonts w:asciiTheme="minorHAnsi" w:hAnsiTheme="minorHAnsi"/>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p>
          <w:p w14:paraId="1817FC6C" w14:textId="77777777" w:rsidR="00806BAF" w:rsidRPr="00FA5226" w:rsidRDefault="00806BAF" w:rsidP="00FA5226">
            <w:pPr>
              <w:rPr>
                <w:sz w:val="18"/>
                <w:szCs w:val="18"/>
                <w:lang w:eastAsia="en-GB"/>
              </w:rPr>
            </w:pP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6F66B1AA" w14:textId="23F5ABF7" w:rsidR="00806BAF" w:rsidRPr="00025490" w:rsidRDefault="00806BAF" w:rsidP="00E72F18">
            <w:pPr>
              <w:pStyle w:val="NormalWeb"/>
              <w:spacing w:before="0" w:beforeAutospacing="0" w:after="240" w:afterAutospacing="0"/>
              <w:ind w:left="125"/>
              <w:textAlignment w:val="baseline"/>
              <w:rPr>
                <w:rFonts w:asciiTheme="minorHAnsi" w:hAnsiTheme="minorHAnsi"/>
                <w:sz w:val="18"/>
                <w:szCs w:val="18"/>
              </w:rPr>
            </w:pPr>
          </w:p>
        </w:tc>
      </w:tr>
      <w:tr w:rsidR="00806BAF" w:rsidRPr="001816F7" w14:paraId="32E936AD" w14:textId="77777777" w:rsidTr="00297921">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A085FB7" w14:textId="1EB0E3A6" w:rsidR="00806BAF" w:rsidRPr="00E72F18"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Pr="00E72F18">
              <w:rPr>
                <w:rFonts w:asciiTheme="minorHAnsi" w:hAnsiTheme="minorHAnsi" w:cs="Open Sans"/>
                <w:color w:val="EE0000"/>
                <w:sz w:val="18"/>
                <w:szCs w:val="18"/>
              </w:rPr>
              <w:t>. (K49)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33B7F2C5" w14:textId="2694F10D" w:rsidR="00806BAF" w:rsidRPr="00E72F18" w:rsidRDefault="00806BAF" w:rsidP="00E72F18">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806BAF" w:rsidRPr="001816F7" w14:paraId="47EBBA06" w14:textId="77777777" w:rsidTr="00E0003F">
        <w:trPr>
          <w:trHeight w:val="1082"/>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36699992"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0C353F19" w14:textId="2A95A425" w:rsidR="00806BAF" w:rsidRPr="00FA5226"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Pr="00111BDB">
              <w:rPr>
                <w:rFonts w:asciiTheme="minorHAnsi" w:hAnsiTheme="minorHAnsi" w:cs="Open Sans"/>
                <w:color w:val="EE0000"/>
                <w:sz w:val="18"/>
                <w:szCs w:val="18"/>
              </w:rPr>
              <w:t>(S41)</w:t>
            </w:r>
          </w:p>
        </w:tc>
        <w:tc>
          <w:tcPr>
            <w:tcW w:w="4155" w:type="dxa"/>
            <w:gridSpan w:val="3"/>
            <w:tcBorders>
              <w:top w:val="single" w:sz="6" w:space="0" w:color="334047"/>
              <w:left w:val="single" w:sz="4" w:space="0" w:color="auto"/>
              <w:bottom w:val="single" w:sz="6" w:space="0" w:color="334047"/>
              <w:right w:val="single" w:sz="6" w:space="0" w:color="334047"/>
            </w:tcBorders>
          </w:tcPr>
          <w:p w14:paraId="71C25960" w14:textId="598A99DB" w:rsidR="00806BAF" w:rsidRPr="00E72F18" w:rsidRDefault="00E72F18" w:rsidP="00E72F18">
            <w:pPr>
              <w:pStyle w:val="NormalWeb"/>
              <w:spacing w:before="0" w:beforeAutospacing="0" w:after="240" w:afterAutospacing="0"/>
              <w:ind w:left="125"/>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w:t>
            </w:r>
            <w:r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Pr="00E72F18">
              <w:rPr>
                <w:rFonts w:asciiTheme="minorHAnsi" w:hAnsiTheme="minorHAnsi" w:cs="Open Sans"/>
                <w:color w:val="EE0000"/>
                <w:sz w:val="18"/>
                <w:szCs w:val="18"/>
              </w:rPr>
              <w:t>(S41)</w:t>
            </w:r>
          </w:p>
        </w:tc>
      </w:tr>
      <w:tr w:rsidR="00806BAF" w:rsidRPr="001816F7" w14:paraId="62911670" w14:textId="77777777" w:rsidTr="00FA5226">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E3F4D1F"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D7E9FB3" w14:textId="28FBDD1B" w:rsidR="00806BAF" w:rsidRPr="00FA5226"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DC17ACE" w14:textId="3AF04315" w:rsidR="00806BAF" w:rsidRDefault="00E72F18" w:rsidP="00E72F18">
            <w:pPr>
              <w:pStyle w:val="NormalWeb"/>
              <w:spacing w:before="0" w:beforeAutospacing="0" w:after="240" w:afterAutospacing="0"/>
              <w:ind w:left="125"/>
              <w:textAlignment w:val="baseline"/>
              <w:rPr>
                <w:rFonts w:asciiTheme="minorHAnsi" w:hAnsiTheme="minorHAnsi" w:cs="Open Sans"/>
                <w:color w:val="000000"/>
                <w:sz w:val="18"/>
                <w:szCs w:val="18"/>
              </w:rPr>
            </w:pPr>
            <w:r w:rsidRPr="00E72F18">
              <w:rPr>
                <w:rFonts w:asciiTheme="minorHAnsi" w:hAnsiTheme="minorHAnsi" w:cs="Open Sans"/>
                <w:b/>
                <w:bCs/>
                <w:color w:val="000000"/>
                <w:sz w:val="18"/>
                <w:szCs w:val="18"/>
              </w:rPr>
              <w:t xml:space="preserve">For Distinction: </w:t>
            </w:r>
            <w:r w:rsidRPr="00E72F18">
              <w:rPr>
                <w:rFonts w:asciiTheme="minorHAnsi" w:hAnsiTheme="minorHAnsi" w:cs="Open Sans"/>
                <w:color w:val="000000"/>
                <w:sz w:val="18"/>
                <w:szCs w:val="18"/>
              </w:rPr>
              <w:t xml:space="preserve">Critically evaluates how they manage cyber security risk. </w:t>
            </w:r>
            <w:r w:rsidRPr="00E72F18">
              <w:rPr>
                <w:rFonts w:asciiTheme="minorHAnsi" w:hAnsiTheme="minorHAnsi" w:cs="Open Sans"/>
                <w:color w:val="EE0000"/>
                <w:sz w:val="18"/>
                <w:szCs w:val="18"/>
              </w:rPr>
              <w:t>(S43)</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1230B18" w:rsidR="00AB5795" w:rsidRPr="00E0003F" w:rsidRDefault="00A04D00" w:rsidP="00E0003F">
            <w:pPr>
              <w:jc w:val="center"/>
              <w:rPr>
                <w:b/>
                <w:bCs/>
              </w:rPr>
            </w:pPr>
            <w:r w:rsidRPr="00E0003F">
              <w:rPr>
                <w:b/>
                <w:bCs/>
              </w:rPr>
              <w:t>K</w:t>
            </w:r>
            <w:r w:rsidR="00E0003F" w:rsidRPr="00E0003F">
              <w:rPr>
                <w:b/>
                <w:bCs/>
              </w:rPr>
              <w:t>47</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1F659399" w:rsidR="00AB5795" w:rsidRPr="00E0003F" w:rsidRDefault="00A04D00" w:rsidP="00E0003F">
            <w:pPr>
              <w:jc w:val="center"/>
              <w:rPr>
                <w:b/>
                <w:bCs/>
              </w:rPr>
            </w:pPr>
            <w:r w:rsidRPr="00E0003F">
              <w:rPr>
                <w:b/>
                <w:bCs/>
              </w:rPr>
              <w:t>K</w:t>
            </w:r>
            <w:r w:rsidR="00E0003F" w:rsidRPr="00E0003F">
              <w:rPr>
                <w:b/>
                <w:bCs/>
              </w:rPr>
              <w:t>49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49CD82CA" w:rsidR="00AB5795" w:rsidRPr="00E0003F" w:rsidRDefault="00E0003F" w:rsidP="00E0003F">
            <w:pPr>
              <w:jc w:val="center"/>
              <w:rPr>
                <w:b/>
                <w:bCs/>
              </w:rPr>
            </w:pPr>
            <w:r w:rsidRPr="00E0003F">
              <w:rPr>
                <w:b/>
                <w:bCs/>
              </w:rPr>
              <w:t>S41</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1B66264B" w:rsidR="00AB5795" w:rsidRPr="00E0003F" w:rsidRDefault="00E0003F" w:rsidP="00E0003F">
            <w:pPr>
              <w:jc w:val="center"/>
              <w:rPr>
                <w:b/>
                <w:bCs/>
              </w:rPr>
            </w:pPr>
            <w:r w:rsidRPr="00E0003F">
              <w:rPr>
                <w:b/>
                <w:bCs/>
              </w:rPr>
              <w:t>S43</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E0003F" w:rsidRDefault="00AB5795" w:rsidP="00E0003F">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E0003F" w:rsidRDefault="00AB5795" w:rsidP="00E0003F">
            <w:pPr>
              <w:jc w:val="center"/>
              <w:rPr>
                <w:b/>
                <w:bCs/>
              </w:rPr>
            </w:pPr>
          </w:p>
        </w:tc>
      </w:tr>
    </w:tbl>
    <w:p w14:paraId="271A0273" w14:textId="481A9DE0" w:rsidR="00D03188" w:rsidRPr="001816F7" w:rsidRDefault="00D03188" w:rsidP="002206EE"/>
    <w:p w14:paraId="0BA806D4" w14:textId="78E1C8BC" w:rsidR="00A04D00" w:rsidRDefault="00A04D00" w:rsidP="00130AC4">
      <w:pPr>
        <w:pStyle w:val="NormalWeb"/>
        <w:tabs>
          <w:tab w:val="left" w:pos="2379"/>
        </w:tabs>
        <w:spacing w:before="0" w:beforeAutospacing="0" w:after="240" w:afterAutospacing="0"/>
        <w:textAlignment w:val="baseline"/>
      </w:pPr>
    </w:p>
    <w:p w14:paraId="0C8FF338" w14:textId="09726C4F" w:rsidR="00130AC4" w:rsidRDefault="00130AC4">
      <w:pPr>
        <w:rPr>
          <w:rFonts w:ascii="Times New Roman" w:eastAsia="Times New Roman" w:hAnsi="Times New Roman" w:cs="Times New Roman"/>
          <w:kern w:val="0"/>
          <w:sz w:val="18"/>
          <w:szCs w:val="18"/>
          <w:lang w:eastAsia="en-GB"/>
          <w14:ligatures w14:val="none"/>
        </w:rPr>
      </w:pPr>
      <w:r>
        <w:rPr>
          <w:sz w:val="18"/>
          <w:szCs w:val="18"/>
        </w:rPr>
        <w:br w:type="page"/>
      </w:r>
    </w:p>
    <w:p w14:paraId="05B1D8B0" w14:textId="77777777" w:rsidR="00130AC4" w:rsidRPr="00130AC4" w:rsidRDefault="00130AC4" w:rsidP="00130AC4">
      <w:pPr>
        <w:pStyle w:val="NormalWeb"/>
        <w:tabs>
          <w:tab w:val="left" w:pos="2379"/>
        </w:tabs>
        <w:spacing w:before="0" w:beforeAutospacing="0" w:after="240" w:afterAutospacing="0"/>
        <w:textAlignment w:val="baseline"/>
        <w:rPr>
          <w:rFonts w:asciiTheme="minorHAnsi" w:hAnsiTheme="minorHAnsi"/>
          <w:sz w:val="18"/>
          <w:szCs w:val="18"/>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761E71C"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1816F7" w:rsidRDefault="00D03188" w:rsidP="00E43B2B">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Justifies the application of relevant legal, ethical, social and professional standards to digital and technology solutions. </w:t>
            </w:r>
            <w:r w:rsidR="00D03188" w:rsidRPr="001816F7">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1816F7" w:rsidRDefault="00D03188" w:rsidP="00E43B2B"/>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Evaluates the impact of sustainable digital technology practices of their organisation. </w:t>
            </w:r>
            <w:r w:rsidR="00D03188" w:rsidRPr="001816F7">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47067C09"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E117FE" w:rsidRPr="001816F7" w14:paraId="6D0B30A2" w14:textId="77777777" w:rsidTr="00E61BCA">
        <w:tc>
          <w:tcPr>
            <w:tcW w:w="2521" w:type="dxa"/>
            <w:gridSpan w:val="2"/>
            <w:vMerge w:val="restart"/>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5838EB9B" w:rsidR="00E117FE" w:rsidRPr="00F65111" w:rsidRDefault="00E117FE" w:rsidP="00E43B2B">
            <w:pPr>
              <w:rPr>
                <w:sz w:val="18"/>
                <w:szCs w:val="18"/>
              </w:rPr>
            </w:pPr>
            <w:r w:rsidRPr="00F65111">
              <w:rPr>
                <w:rFonts w:cs="Open Sans"/>
                <w:color w:val="000000"/>
                <w:sz w:val="18"/>
                <w:szCs w:val="18"/>
                <w:shd w:val="clear" w:color="auto" w:fill="FFFFFF"/>
              </w:rPr>
              <w:t xml:space="preserve">Cyber </w:t>
            </w:r>
            <w:r w:rsidR="00025490" w:rsidRPr="00F65111">
              <w:rPr>
                <w:rFonts w:cs="Open Sans"/>
                <w:color w:val="000000"/>
                <w:sz w:val="18"/>
                <w:szCs w:val="18"/>
                <w:shd w:val="clear" w:color="auto" w:fill="FFFFFF"/>
              </w:rPr>
              <w:t>Security</w:t>
            </w:r>
            <w:r w:rsidR="00025490">
              <w:rPr>
                <w:rFonts w:cs="Open Sans"/>
                <w:color w:val="000000"/>
                <w:sz w:val="18"/>
                <w:szCs w:val="18"/>
                <w:shd w:val="clear" w:color="auto" w:fill="FFFFFF"/>
              </w:rPr>
              <w:t xml:space="preserve"> </w:t>
            </w:r>
            <w:r w:rsidR="00025490" w:rsidRPr="00F65111">
              <w:rPr>
                <w:rFonts w:cs="Open Sans"/>
                <w:color w:val="000000"/>
                <w:sz w:val="18"/>
                <w:szCs w:val="18"/>
                <w:shd w:val="clear" w:color="auto" w:fill="FFFFFF"/>
              </w:rPr>
              <w:t>-</w:t>
            </w:r>
            <w:r w:rsidRPr="00F65111">
              <w:rPr>
                <w:rFonts w:cs="Open Sans"/>
                <w:color w:val="000000"/>
                <w:sz w:val="18"/>
                <w:szCs w:val="18"/>
              </w:rPr>
              <w:t xml:space="preserve"> </w:t>
            </w:r>
            <w:r w:rsidRPr="00F65111">
              <w:rPr>
                <w:rFonts w:cs="Open Sans"/>
                <w:color w:val="000000"/>
                <w:sz w:val="18"/>
                <w:szCs w:val="18"/>
              </w:rPr>
              <w:br/>
              <w:t>Legal, Ethics and Landscape</w:t>
            </w:r>
            <w:r w:rsidRPr="00F65111">
              <w:rPr>
                <w:rFonts w:cs="Open Sans"/>
                <w:color w:val="000000"/>
                <w:sz w:val="18"/>
                <w:szCs w:val="18"/>
              </w:rPr>
              <w:br/>
            </w:r>
            <w:r w:rsidRPr="00F65111">
              <w:rPr>
                <w:rFonts w:cs="Open Sans"/>
                <w:b/>
                <w:bCs/>
                <w:color w:val="000000"/>
                <w:sz w:val="18"/>
                <w:szCs w:val="18"/>
              </w:rPr>
              <w:t>(Theme D)</w:t>
            </w:r>
            <w:r w:rsidRPr="00F65111">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6D0ED4EB" w14:textId="2CE459BB" w:rsidR="00E117FE" w:rsidRPr="009F468B" w:rsidRDefault="00E117FE" w:rsidP="009F468B">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p>
        </w:tc>
      </w:tr>
      <w:tr w:rsidR="00E117FE" w:rsidRPr="001816F7" w14:paraId="794B2C8B" w14:textId="77777777" w:rsidTr="00143B5C">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4A9DF2"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B9A4B65" w14:textId="4BD0B13D" w:rsidR="00E117FE" w:rsidRPr="009F468B" w:rsidRDefault="00D848F6" w:rsidP="009F468B">
            <w:pPr>
              <w:rPr>
                <w:sz w:val="18"/>
                <w:szCs w:val="18"/>
              </w:rPr>
            </w:pPr>
            <w:r w:rsidRPr="009F468B">
              <w:rPr>
                <w:sz w:val="18"/>
                <w:szCs w:val="18"/>
              </w:rPr>
              <w:t xml:space="preserve">Describes the key legislative frameworks and the regulatory landscape for cyber security. </w:t>
            </w:r>
            <w:r w:rsidRPr="00915023">
              <w:rPr>
                <w:color w:val="EE0000"/>
                <w:sz w:val="18"/>
                <w:szCs w:val="18"/>
              </w:rPr>
              <w:t>(K48)</w:t>
            </w:r>
          </w:p>
        </w:tc>
      </w:tr>
      <w:tr w:rsidR="00E117FE" w:rsidRPr="001816F7" w14:paraId="28FF928C" w14:textId="77777777" w:rsidTr="00143B5C">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EA2A09F"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1FF8DB3E" w14:textId="0DACD7F6" w:rsidR="00E117FE" w:rsidRPr="009F468B" w:rsidRDefault="00D848F6" w:rsidP="009F468B">
            <w:pPr>
              <w:rPr>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p>
        </w:tc>
      </w:tr>
      <w:tr w:rsidR="00E117FE" w:rsidRPr="001816F7" w14:paraId="2F533EF9" w14:textId="77777777" w:rsidTr="00F3691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4622BAD"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5328CDF" w14:textId="44CB6F7A" w:rsidR="00E117FE" w:rsidRPr="009F468B" w:rsidRDefault="00D848F6" w:rsidP="009F468B">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6D4B9FCE" w:rsidR="00DA7F3B" w:rsidRPr="00235B6C" w:rsidRDefault="00592884" w:rsidP="00235B6C">
            <w:pPr>
              <w:jc w:val="center"/>
              <w:rPr>
                <w:b/>
                <w:bCs/>
              </w:rPr>
            </w:pPr>
            <w:r w:rsidRPr="00235B6C">
              <w:rPr>
                <w:b/>
                <w:bCs/>
              </w:rPr>
              <w:t>K</w:t>
            </w:r>
            <w:r w:rsidR="00235B6C" w:rsidRPr="00235B6C">
              <w:rPr>
                <w:b/>
                <w:bCs/>
              </w:rPr>
              <w:t>46</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659CB593" w:rsidR="00DA7F3B" w:rsidRPr="00235B6C" w:rsidRDefault="00235B6C" w:rsidP="00235B6C">
            <w:pPr>
              <w:jc w:val="center"/>
              <w:rPr>
                <w:b/>
                <w:bCs/>
              </w:rPr>
            </w:pPr>
            <w:r w:rsidRPr="00235B6C">
              <w:rPr>
                <w:b/>
                <w:bCs/>
              </w:rPr>
              <w:t>K48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60968D0C" w:rsidR="00DA7F3B" w:rsidRPr="00235B6C" w:rsidRDefault="007D06A4" w:rsidP="00235B6C">
            <w:pPr>
              <w:jc w:val="center"/>
              <w:rPr>
                <w:b/>
                <w:bCs/>
              </w:rPr>
            </w:pPr>
            <w:r>
              <w:rPr>
                <w:b/>
                <w:bCs/>
              </w:rPr>
              <w:t>K50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468A48D" w:rsidR="00DA7F3B" w:rsidRPr="00235B6C" w:rsidRDefault="007D06A4" w:rsidP="00235B6C">
            <w:pPr>
              <w:jc w:val="center"/>
              <w:rPr>
                <w:b/>
                <w:bCs/>
              </w:rPr>
            </w:pPr>
            <w:r>
              <w:rPr>
                <w:b/>
                <w:bCs/>
              </w:rPr>
              <w:t>S45</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235B6C" w:rsidRDefault="00DA7F3B" w:rsidP="00235B6C">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235B6C" w:rsidRDefault="00DA7F3B" w:rsidP="00235B6C">
            <w:pPr>
              <w:jc w:val="center"/>
              <w:rPr>
                <w:b/>
                <w:bCs/>
              </w:rPr>
            </w:pPr>
          </w:p>
        </w:tc>
      </w:tr>
    </w:tbl>
    <w:p w14:paraId="1DB0E9CD" w14:textId="6B8FDBA8" w:rsidR="001653BF" w:rsidRPr="001816F7" w:rsidRDefault="001653BF" w:rsidP="002206EE"/>
    <w:sectPr w:rsidR="001653BF" w:rsidRPr="001816F7" w:rsidSect="00A508C5">
      <w:headerReference w:type="even" r:id="rId17"/>
      <w:headerReference w:type="default" r:id="rId18"/>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03C85" w14:textId="77777777" w:rsidR="0087146F" w:rsidRDefault="0087146F" w:rsidP="00461E3B">
      <w:r>
        <w:separator/>
      </w:r>
    </w:p>
  </w:endnote>
  <w:endnote w:type="continuationSeparator" w:id="0">
    <w:p w14:paraId="0A7ACE42" w14:textId="77777777" w:rsidR="0087146F" w:rsidRDefault="0087146F"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2F654" w14:textId="77777777" w:rsidR="0087146F" w:rsidRDefault="0087146F" w:rsidP="00461E3B">
      <w:r>
        <w:separator/>
      </w:r>
    </w:p>
  </w:footnote>
  <w:footnote w:type="continuationSeparator" w:id="0">
    <w:p w14:paraId="214E32D3" w14:textId="77777777" w:rsidR="0087146F" w:rsidRDefault="0087146F"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EndPr>
      <w:rPr>
        <w:rStyle w:val="PageNumber"/>
      </w:rPr>
    </w:sdtEnd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EndPr>
      <w:rPr>
        <w:rStyle w:val="PageNumber"/>
      </w:rPr>
    </w:sdtEnd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1136B"/>
    <w:multiLevelType w:val="multilevel"/>
    <w:tmpl w:val="281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8E478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8"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3C43B1"/>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24021D0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2"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4B79F8"/>
    <w:multiLevelType w:val="multilevel"/>
    <w:tmpl w:val="C1B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968E0"/>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3"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234D3"/>
    <w:multiLevelType w:val="multilevel"/>
    <w:tmpl w:val="86E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003983"/>
    <w:multiLevelType w:val="multilevel"/>
    <w:tmpl w:val="3A6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4696880"/>
    <w:multiLevelType w:val="multilevel"/>
    <w:tmpl w:val="8F66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E76A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1"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AC13F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3" w15:restartNumberingAfterBreak="0">
    <w:nsid w:val="74291A5E"/>
    <w:multiLevelType w:val="multilevel"/>
    <w:tmpl w:val="9DE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0F55D8"/>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5"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12"/>
  </w:num>
  <w:num w:numId="2" w16cid:durableId="446658851">
    <w:abstractNumId w:val="24"/>
  </w:num>
  <w:num w:numId="3" w16cid:durableId="1610356069">
    <w:abstractNumId w:val="1"/>
  </w:num>
  <w:num w:numId="4" w16cid:durableId="2026518464">
    <w:abstractNumId w:val="6"/>
  </w:num>
  <w:num w:numId="5" w16cid:durableId="1179614931">
    <w:abstractNumId w:val="16"/>
  </w:num>
  <w:num w:numId="6" w16cid:durableId="32968104">
    <w:abstractNumId w:val="8"/>
  </w:num>
  <w:num w:numId="7" w16cid:durableId="946038205">
    <w:abstractNumId w:val="20"/>
  </w:num>
  <w:num w:numId="8" w16cid:durableId="605234754">
    <w:abstractNumId w:val="35"/>
  </w:num>
  <w:num w:numId="9" w16cid:durableId="1925870926">
    <w:abstractNumId w:val="31"/>
  </w:num>
  <w:num w:numId="10" w16cid:durableId="757824368">
    <w:abstractNumId w:val="2"/>
  </w:num>
  <w:num w:numId="11" w16cid:durableId="1108085913">
    <w:abstractNumId w:val="26"/>
  </w:num>
  <w:num w:numId="12" w16cid:durableId="1154226967">
    <w:abstractNumId w:val="18"/>
  </w:num>
  <w:num w:numId="13" w16cid:durableId="1848402653">
    <w:abstractNumId w:val="17"/>
  </w:num>
  <w:num w:numId="14" w16cid:durableId="857936203">
    <w:abstractNumId w:val="3"/>
  </w:num>
  <w:num w:numId="15" w16cid:durableId="213152931">
    <w:abstractNumId w:val="0"/>
  </w:num>
  <w:num w:numId="16" w16cid:durableId="2124153601">
    <w:abstractNumId w:val="23"/>
  </w:num>
  <w:num w:numId="17" w16cid:durableId="175271471">
    <w:abstractNumId w:val="15"/>
  </w:num>
  <w:num w:numId="18" w16cid:durableId="520899598">
    <w:abstractNumId w:val="13"/>
  </w:num>
  <w:num w:numId="19" w16cid:durableId="94443539">
    <w:abstractNumId w:val="19"/>
  </w:num>
  <w:num w:numId="20" w16cid:durableId="1980916953">
    <w:abstractNumId w:val="14"/>
  </w:num>
  <w:num w:numId="21" w16cid:durableId="2013096365">
    <w:abstractNumId w:val="28"/>
  </w:num>
  <w:num w:numId="22" w16cid:durableId="1492334288">
    <w:abstractNumId w:val="5"/>
  </w:num>
  <w:num w:numId="23" w16cid:durableId="1912498744">
    <w:abstractNumId w:val="9"/>
  </w:num>
  <w:num w:numId="24" w16cid:durableId="2125885999">
    <w:abstractNumId w:val="22"/>
  </w:num>
  <w:num w:numId="25" w16cid:durableId="370615228">
    <w:abstractNumId w:val="7"/>
  </w:num>
  <w:num w:numId="26" w16cid:durableId="637808358">
    <w:abstractNumId w:val="30"/>
  </w:num>
  <w:num w:numId="27" w16cid:durableId="515271727">
    <w:abstractNumId w:val="11"/>
  </w:num>
  <w:num w:numId="28" w16cid:durableId="1044402598">
    <w:abstractNumId w:val="10"/>
  </w:num>
  <w:num w:numId="29" w16cid:durableId="1471021638">
    <w:abstractNumId w:val="32"/>
  </w:num>
  <w:num w:numId="30" w16cid:durableId="1759667553">
    <w:abstractNumId w:val="34"/>
  </w:num>
  <w:num w:numId="31" w16cid:durableId="1667049216">
    <w:abstractNumId w:val="21"/>
  </w:num>
  <w:num w:numId="32" w16cid:durableId="1197694855">
    <w:abstractNumId w:val="33"/>
  </w:num>
  <w:num w:numId="33" w16cid:durableId="985475196">
    <w:abstractNumId w:val="4"/>
  </w:num>
  <w:num w:numId="34" w16cid:durableId="510485613">
    <w:abstractNumId w:val="27"/>
  </w:num>
  <w:num w:numId="35" w16cid:durableId="722556936">
    <w:abstractNumId w:val="29"/>
  </w:num>
  <w:num w:numId="36" w16cid:durableId="1546016472">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25490"/>
    <w:rsid w:val="00033B2B"/>
    <w:rsid w:val="00034F38"/>
    <w:rsid w:val="00037115"/>
    <w:rsid w:val="000448D8"/>
    <w:rsid w:val="00047A75"/>
    <w:rsid w:val="00054408"/>
    <w:rsid w:val="00062674"/>
    <w:rsid w:val="000814E8"/>
    <w:rsid w:val="00082D9F"/>
    <w:rsid w:val="000874E3"/>
    <w:rsid w:val="000A62F0"/>
    <w:rsid w:val="000B0844"/>
    <w:rsid w:val="000B1300"/>
    <w:rsid w:val="000C43FB"/>
    <w:rsid w:val="000E0298"/>
    <w:rsid w:val="000E0A20"/>
    <w:rsid w:val="000E6FDD"/>
    <w:rsid w:val="000F6660"/>
    <w:rsid w:val="00101407"/>
    <w:rsid w:val="0010798C"/>
    <w:rsid w:val="00111BDB"/>
    <w:rsid w:val="001141A5"/>
    <w:rsid w:val="00114EBE"/>
    <w:rsid w:val="0011763B"/>
    <w:rsid w:val="00127118"/>
    <w:rsid w:val="00130AC4"/>
    <w:rsid w:val="00130D5F"/>
    <w:rsid w:val="00136234"/>
    <w:rsid w:val="00147252"/>
    <w:rsid w:val="00151278"/>
    <w:rsid w:val="0015530A"/>
    <w:rsid w:val="0016278E"/>
    <w:rsid w:val="00163E12"/>
    <w:rsid w:val="00163E5C"/>
    <w:rsid w:val="001653BF"/>
    <w:rsid w:val="00171B10"/>
    <w:rsid w:val="00174356"/>
    <w:rsid w:val="00175C3C"/>
    <w:rsid w:val="001816F7"/>
    <w:rsid w:val="001A016C"/>
    <w:rsid w:val="001A17AE"/>
    <w:rsid w:val="001A20E6"/>
    <w:rsid w:val="001A399C"/>
    <w:rsid w:val="001A52A5"/>
    <w:rsid w:val="001A5F16"/>
    <w:rsid w:val="001B6B3A"/>
    <w:rsid w:val="001E1DA0"/>
    <w:rsid w:val="001F398B"/>
    <w:rsid w:val="00202FB2"/>
    <w:rsid w:val="002110DC"/>
    <w:rsid w:val="002206EE"/>
    <w:rsid w:val="00221E64"/>
    <w:rsid w:val="00225928"/>
    <w:rsid w:val="00235B6C"/>
    <w:rsid w:val="00240677"/>
    <w:rsid w:val="00240C68"/>
    <w:rsid w:val="00246589"/>
    <w:rsid w:val="00246635"/>
    <w:rsid w:val="00251CA5"/>
    <w:rsid w:val="002545E5"/>
    <w:rsid w:val="00256270"/>
    <w:rsid w:val="00262063"/>
    <w:rsid w:val="00265527"/>
    <w:rsid w:val="00270D5A"/>
    <w:rsid w:val="00273E82"/>
    <w:rsid w:val="0028519C"/>
    <w:rsid w:val="00294B66"/>
    <w:rsid w:val="002A251B"/>
    <w:rsid w:val="002A365B"/>
    <w:rsid w:val="002C540F"/>
    <w:rsid w:val="002F4F37"/>
    <w:rsid w:val="0030153D"/>
    <w:rsid w:val="00304325"/>
    <w:rsid w:val="00306259"/>
    <w:rsid w:val="00313B1E"/>
    <w:rsid w:val="003347B9"/>
    <w:rsid w:val="00347409"/>
    <w:rsid w:val="003628A1"/>
    <w:rsid w:val="00363266"/>
    <w:rsid w:val="003647BE"/>
    <w:rsid w:val="0036559D"/>
    <w:rsid w:val="00370223"/>
    <w:rsid w:val="003747F8"/>
    <w:rsid w:val="0039003D"/>
    <w:rsid w:val="00396919"/>
    <w:rsid w:val="003E5702"/>
    <w:rsid w:val="00403109"/>
    <w:rsid w:val="00411978"/>
    <w:rsid w:val="00414017"/>
    <w:rsid w:val="004216DE"/>
    <w:rsid w:val="0044723E"/>
    <w:rsid w:val="00453A89"/>
    <w:rsid w:val="00455777"/>
    <w:rsid w:val="00456455"/>
    <w:rsid w:val="0046163E"/>
    <w:rsid w:val="00461E3B"/>
    <w:rsid w:val="004646FF"/>
    <w:rsid w:val="00465AB0"/>
    <w:rsid w:val="004855F2"/>
    <w:rsid w:val="00486E74"/>
    <w:rsid w:val="00495337"/>
    <w:rsid w:val="004A2074"/>
    <w:rsid w:val="004A5232"/>
    <w:rsid w:val="004A6207"/>
    <w:rsid w:val="004B1001"/>
    <w:rsid w:val="004B42CA"/>
    <w:rsid w:val="004C2EBC"/>
    <w:rsid w:val="004E3458"/>
    <w:rsid w:val="00502DA1"/>
    <w:rsid w:val="00506178"/>
    <w:rsid w:val="00511607"/>
    <w:rsid w:val="0052114C"/>
    <w:rsid w:val="00531F81"/>
    <w:rsid w:val="00533FDB"/>
    <w:rsid w:val="00557142"/>
    <w:rsid w:val="005631B1"/>
    <w:rsid w:val="00563ABE"/>
    <w:rsid w:val="00564999"/>
    <w:rsid w:val="005765A5"/>
    <w:rsid w:val="00592884"/>
    <w:rsid w:val="005B3EF4"/>
    <w:rsid w:val="005B4BD7"/>
    <w:rsid w:val="005C3092"/>
    <w:rsid w:val="005C4255"/>
    <w:rsid w:val="005D2376"/>
    <w:rsid w:val="005D2E75"/>
    <w:rsid w:val="00603C6B"/>
    <w:rsid w:val="00605A96"/>
    <w:rsid w:val="00607CC6"/>
    <w:rsid w:val="006241B0"/>
    <w:rsid w:val="00645484"/>
    <w:rsid w:val="00656D3D"/>
    <w:rsid w:val="00656E5A"/>
    <w:rsid w:val="006654D5"/>
    <w:rsid w:val="00665B92"/>
    <w:rsid w:val="00665EEF"/>
    <w:rsid w:val="00672ABA"/>
    <w:rsid w:val="00674CE1"/>
    <w:rsid w:val="0067554C"/>
    <w:rsid w:val="0068437A"/>
    <w:rsid w:val="0068500B"/>
    <w:rsid w:val="006905CC"/>
    <w:rsid w:val="00694C53"/>
    <w:rsid w:val="006960BA"/>
    <w:rsid w:val="006A27DB"/>
    <w:rsid w:val="006C3AF4"/>
    <w:rsid w:val="006C542A"/>
    <w:rsid w:val="006D4280"/>
    <w:rsid w:val="006E15EA"/>
    <w:rsid w:val="006F06C6"/>
    <w:rsid w:val="00705EBB"/>
    <w:rsid w:val="0072339F"/>
    <w:rsid w:val="00731C87"/>
    <w:rsid w:val="00732672"/>
    <w:rsid w:val="00741DAC"/>
    <w:rsid w:val="00756002"/>
    <w:rsid w:val="007641E8"/>
    <w:rsid w:val="00764CB4"/>
    <w:rsid w:val="00765C5F"/>
    <w:rsid w:val="00766D0C"/>
    <w:rsid w:val="00772C34"/>
    <w:rsid w:val="007766DD"/>
    <w:rsid w:val="00781E8F"/>
    <w:rsid w:val="007B787F"/>
    <w:rsid w:val="007C5615"/>
    <w:rsid w:val="007D06A4"/>
    <w:rsid w:val="007D1B8B"/>
    <w:rsid w:val="007D7292"/>
    <w:rsid w:val="007D7B64"/>
    <w:rsid w:val="007F444C"/>
    <w:rsid w:val="00806BAF"/>
    <w:rsid w:val="00815490"/>
    <w:rsid w:val="008178BF"/>
    <w:rsid w:val="0082163A"/>
    <w:rsid w:val="00821BBC"/>
    <w:rsid w:val="00846734"/>
    <w:rsid w:val="00855B29"/>
    <w:rsid w:val="00855F0E"/>
    <w:rsid w:val="008566AE"/>
    <w:rsid w:val="00856912"/>
    <w:rsid w:val="0087146F"/>
    <w:rsid w:val="008875A8"/>
    <w:rsid w:val="00890E1C"/>
    <w:rsid w:val="00890FDF"/>
    <w:rsid w:val="00895D33"/>
    <w:rsid w:val="008A3CF2"/>
    <w:rsid w:val="008B001D"/>
    <w:rsid w:val="008B0B99"/>
    <w:rsid w:val="008C05CF"/>
    <w:rsid w:val="008C0BA6"/>
    <w:rsid w:val="008C61D2"/>
    <w:rsid w:val="008D5D10"/>
    <w:rsid w:val="008E027D"/>
    <w:rsid w:val="008E218C"/>
    <w:rsid w:val="009056DC"/>
    <w:rsid w:val="00915023"/>
    <w:rsid w:val="00915D81"/>
    <w:rsid w:val="0092301E"/>
    <w:rsid w:val="0094693F"/>
    <w:rsid w:val="009867C1"/>
    <w:rsid w:val="009940BC"/>
    <w:rsid w:val="009A1449"/>
    <w:rsid w:val="009A2C84"/>
    <w:rsid w:val="009C2458"/>
    <w:rsid w:val="009D2EA4"/>
    <w:rsid w:val="009D374F"/>
    <w:rsid w:val="009E24FB"/>
    <w:rsid w:val="009E654E"/>
    <w:rsid w:val="009F3263"/>
    <w:rsid w:val="009F468B"/>
    <w:rsid w:val="009F732A"/>
    <w:rsid w:val="00A04550"/>
    <w:rsid w:val="00A04D00"/>
    <w:rsid w:val="00A15A88"/>
    <w:rsid w:val="00A223A5"/>
    <w:rsid w:val="00A276A5"/>
    <w:rsid w:val="00A31915"/>
    <w:rsid w:val="00A44903"/>
    <w:rsid w:val="00A508C5"/>
    <w:rsid w:val="00A527EF"/>
    <w:rsid w:val="00A931E0"/>
    <w:rsid w:val="00AA0C64"/>
    <w:rsid w:val="00AA0E67"/>
    <w:rsid w:val="00AB201D"/>
    <w:rsid w:val="00AB5795"/>
    <w:rsid w:val="00AC0A79"/>
    <w:rsid w:val="00AC6280"/>
    <w:rsid w:val="00AD7FFA"/>
    <w:rsid w:val="00AF11DF"/>
    <w:rsid w:val="00AF15C0"/>
    <w:rsid w:val="00AF393A"/>
    <w:rsid w:val="00B13592"/>
    <w:rsid w:val="00B150BD"/>
    <w:rsid w:val="00B240E6"/>
    <w:rsid w:val="00B26BA3"/>
    <w:rsid w:val="00B32269"/>
    <w:rsid w:val="00B45E7D"/>
    <w:rsid w:val="00B55D09"/>
    <w:rsid w:val="00B653C2"/>
    <w:rsid w:val="00B75C3A"/>
    <w:rsid w:val="00B80A03"/>
    <w:rsid w:val="00B8134A"/>
    <w:rsid w:val="00B8792C"/>
    <w:rsid w:val="00B87A86"/>
    <w:rsid w:val="00B90DD4"/>
    <w:rsid w:val="00B944E6"/>
    <w:rsid w:val="00BA683C"/>
    <w:rsid w:val="00BB3540"/>
    <w:rsid w:val="00BC0D5A"/>
    <w:rsid w:val="00BC7A3F"/>
    <w:rsid w:val="00BD2913"/>
    <w:rsid w:val="00BD5095"/>
    <w:rsid w:val="00BD52F3"/>
    <w:rsid w:val="00BE5FCA"/>
    <w:rsid w:val="00BF35FD"/>
    <w:rsid w:val="00C01C93"/>
    <w:rsid w:val="00C04DA8"/>
    <w:rsid w:val="00C20CF5"/>
    <w:rsid w:val="00C23AD4"/>
    <w:rsid w:val="00C331B5"/>
    <w:rsid w:val="00C4184D"/>
    <w:rsid w:val="00C425DB"/>
    <w:rsid w:val="00C44C8D"/>
    <w:rsid w:val="00C53FF4"/>
    <w:rsid w:val="00C61B61"/>
    <w:rsid w:val="00C62DF6"/>
    <w:rsid w:val="00C91936"/>
    <w:rsid w:val="00C9552B"/>
    <w:rsid w:val="00CA5FA8"/>
    <w:rsid w:val="00CD6F6A"/>
    <w:rsid w:val="00CE300D"/>
    <w:rsid w:val="00CF76EA"/>
    <w:rsid w:val="00D02A70"/>
    <w:rsid w:val="00D03188"/>
    <w:rsid w:val="00D22873"/>
    <w:rsid w:val="00D25205"/>
    <w:rsid w:val="00D260EC"/>
    <w:rsid w:val="00D26B5E"/>
    <w:rsid w:val="00D27DA1"/>
    <w:rsid w:val="00D31B66"/>
    <w:rsid w:val="00D31DC0"/>
    <w:rsid w:val="00D40240"/>
    <w:rsid w:val="00D519EE"/>
    <w:rsid w:val="00D5492A"/>
    <w:rsid w:val="00D54D4C"/>
    <w:rsid w:val="00D640C9"/>
    <w:rsid w:val="00D673A2"/>
    <w:rsid w:val="00D74294"/>
    <w:rsid w:val="00D835FF"/>
    <w:rsid w:val="00D848F6"/>
    <w:rsid w:val="00D9079A"/>
    <w:rsid w:val="00D920F6"/>
    <w:rsid w:val="00DA7774"/>
    <w:rsid w:val="00DA7F3B"/>
    <w:rsid w:val="00DB63F2"/>
    <w:rsid w:val="00DC782A"/>
    <w:rsid w:val="00DD1FC0"/>
    <w:rsid w:val="00DE1966"/>
    <w:rsid w:val="00DF0D59"/>
    <w:rsid w:val="00DF40CE"/>
    <w:rsid w:val="00DF7FD3"/>
    <w:rsid w:val="00E0003F"/>
    <w:rsid w:val="00E05C08"/>
    <w:rsid w:val="00E117FE"/>
    <w:rsid w:val="00E12EC0"/>
    <w:rsid w:val="00E15F07"/>
    <w:rsid w:val="00E17A0E"/>
    <w:rsid w:val="00E3705F"/>
    <w:rsid w:val="00E42BB3"/>
    <w:rsid w:val="00E5057D"/>
    <w:rsid w:val="00E514CD"/>
    <w:rsid w:val="00E536B0"/>
    <w:rsid w:val="00E57B97"/>
    <w:rsid w:val="00E61614"/>
    <w:rsid w:val="00E61BCA"/>
    <w:rsid w:val="00E65B20"/>
    <w:rsid w:val="00E72F18"/>
    <w:rsid w:val="00E76C1B"/>
    <w:rsid w:val="00E77155"/>
    <w:rsid w:val="00E808EB"/>
    <w:rsid w:val="00E9309C"/>
    <w:rsid w:val="00EA23D7"/>
    <w:rsid w:val="00EA4F22"/>
    <w:rsid w:val="00EB0132"/>
    <w:rsid w:val="00EB4B57"/>
    <w:rsid w:val="00EC50AB"/>
    <w:rsid w:val="00ED00F1"/>
    <w:rsid w:val="00ED0561"/>
    <w:rsid w:val="00ED3B82"/>
    <w:rsid w:val="00EF09A2"/>
    <w:rsid w:val="00EF2623"/>
    <w:rsid w:val="00EF3863"/>
    <w:rsid w:val="00EF53BF"/>
    <w:rsid w:val="00EF7A80"/>
    <w:rsid w:val="00F063AF"/>
    <w:rsid w:val="00F10540"/>
    <w:rsid w:val="00F14938"/>
    <w:rsid w:val="00F14AAC"/>
    <w:rsid w:val="00F23DAA"/>
    <w:rsid w:val="00F30F5A"/>
    <w:rsid w:val="00F32E04"/>
    <w:rsid w:val="00F353DC"/>
    <w:rsid w:val="00F50281"/>
    <w:rsid w:val="00F517EA"/>
    <w:rsid w:val="00F64282"/>
    <w:rsid w:val="00F65111"/>
    <w:rsid w:val="00F6607B"/>
    <w:rsid w:val="00F741DA"/>
    <w:rsid w:val="00F952A0"/>
    <w:rsid w:val="00F958BF"/>
    <w:rsid w:val="00FA5226"/>
    <w:rsid w:val="00FB2B01"/>
    <w:rsid w:val="00FD3733"/>
    <w:rsid w:val="00FD37DC"/>
    <w:rsid w:val="00FD6BD6"/>
    <w:rsid w:val="00FD6F22"/>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21</Pages>
  <Words>6033</Words>
  <Characters>34390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164</cp:revision>
  <dcterms:created xsi:type="dcterms:W3CDTF">2025-08-10T10:33:00Z</dcterms:created>
  <dcterms:modified xsi:type="dcterms:W3CDTF">2025-08-12T08:36:00Z</dcterms:modified>
</cp:coreProperties>
</file>