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4890"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What Fritzing Is For</w:t>
      </w:r>
    </w:p>
    <w:p w14:paraId="0CEC6D3E"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Fritzing is used to create wiring diagrams for electronics projects, especially those involving Raspberry Pi or Arduino. It helps you understand tutorial diagrams and design your own before building the circuit physically.</w:t>
      </w:r>
    </w:p>
    <w:p w14:paraId="3E5C6431"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Why Use It</w:t>
      </w:r>
    </w:p>
    <w:p w14:paraId="797C93A6" w14:textId="77777777" w:rsidR="00D02D1E" w:rsidRPr="00D02D1E" w:rsidRDefault="00D02D1E" w:rsidP="00D02D1E">
      <w:pPr>
        <w:pStyle w:val="li5"/>
        <w:numPr>
          <w:ilvl w:val="0"/>
          <w:numId w:val="24"/>
        </w:numPr>
        <w:rPr>
          <w:rFonts w:asciiTheme="minorHAnsi" w:hAnsiTheme="minorHAnsi"/>
          <w:sz w:val="22"/>
          <w:szCs w:val="22"/>
        </w:rPr>
      </w:pPr>
      <w:r w:rsidRPr="00D02D1E">
        <w:rPr>
          <w:rStyle w:val="s2"/>
          <w:rFonts w:asciiTheme="minorHAnsi" w:eastAsiaTheme="majorEastAsia" w:hAnsiTheme="minorHAnsi"/>
          <w:sz w:val="22"/>
          <w:szCs w:val="22"/>
        </w:rPr>
        <w:t>Prevent wiring mistakes before you start building.</w:t>
      </w:r>
    </w:p>
    <w:p w14:paraId="3B393E11" w14:textId="77777777" w:rsidR="00D02D1E" w:rsidRPr="00D02D1E" w:rsidRDefault="00D02D1E" w:rsidP="00D02D1E">
      <w:pPr>
        <w:pStyle w:val="li6"/>
        <w:numPr>
          <w:ilvl w:val="0"/>
          <w:numId w:val="24"/>
        </w:numPr>
        <w:rPr>
          <w:rFonts w:asciiTheme="minorHAnsi" w:hAnsiTheme="minorHAnsi"/>
          <w:sz w:val="22"/>
          <w:szCs w:val="22"/>
        </w:rPr>
      </w:pPr>
      <w:r w:rsidRPr="00D02D1E">
        <w:rPr>
          <w:rStyle w:val="s2"/>
          <w:rFonts w:asciiTheme="minorHAnsi" w:eastAsiaTheme="majorEastAsia" w:hAnsiTheme="minorHAnsi"/>
          <w:sz w:val="22"/>
          <w:szCs w:val="22"/>
        </w:rPr>
        <w:t>Keep a clear record of your projects.</w:t>
      </w:r>
    </w:p>
    <w:p w14:paraId="1E0EE845" w14:textId="77777777" w:rsidR="00D02D1E" w:rsidRPr="00D02D1E" w:rsidRDefault="00D02D1E" w:rsidP="00D02D1E">
      <w:pPr>
        <w:pStyle w:val="li6"/>
        <w:numPr>
          <w:ilvl w:val="0"/>
          <w:numId w:val="24"/>
        </w:numPr>
        <w:rPr>
          <w:rFonts w:asciiTheme="minorHAnsi" w:hAnsiTheme="minorHAnsi"/>
          <w:sz w:val="22"/>
          <w:szCs w:val="22"/>
        </w:rPr>
      </w:pPr>
      <w:r w:rsidRPr="00D02D1E">
        <w:rPr>
          <w:rStyle w:val="s2"/>
          <w:rFonts w:asciiTheme="minorHAnsi" w:eastAsiaTheme="majorEastAsia" w:hAnsiTheme="minorHAnsi"/>
          <w:sz w:val="22"/>
          <w:szCs w:val="22"/>
        </w:rPr>
        <w:t>Understand how components connect on a breadboard.</w:t>
      </w:r>
    </w:p>
    <w:p w14:paraId="3CF16D97" w14:textId="77777777" w:rsidR="00D02D1E" w:rsidRPr="00D02D1E" w:rsidRDefault="00D02D1E" w:rsidP="00D02D1E">
      <w:pPr>
        <w:pStyle w:val="li7"/>
        <w:numPr>
          <w:ilvl w:val="0"/>
          <w:numId w:val="24"/>
        </w:numPr>
        <w:rPr>
          <w:rFonts w:asciiTheme="minorHAnsi" w:hAnsiTheme="minorHAnsi"/>
          <w:sz w:val="22"/>
          <w:szCs w:val="22"/>
        </w:rPr>
      </w:pPr>
      <w:r w:rsidRPr="00D02D1E">
        <w:rPr>
          <w:rStyle w:val="s2"/>
          <w:rFonts w:asciiTheme="minorHAnsi" w:eastAsiaTheme="majorEastAsia" w:hAnsiTheme="minorHAnsi"/>
          <w:sz w:val="22"/>
          <w:szCs w:val="22"/>
        </w:rPr>
        <w:t>Access a large library of parts, including custom ones.</w:t>
      </w:r>
    </w:p>
    <w:p w14:paraId="273F4D8B"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The Fritzing Website</w:t>
      </w:r>
    </w:p>
    <w:p w14:paraId="428E8984" w14:textId="77777777" w:rsidR="00D02D1E" w:rsidRPr="00D02D1E" w:rsidRDefault="00D02D1E" w:rsidP="00D02D1E">
      <w:pPr>
        <w:pStyle w:val="li5"/>
        <w:numPr>
          <w:ilvl w:val="0"/>
          <w:numId w:val="2"/>
        </w:numPr>
        <w:rPr>
          <w:rFonts w:asciiTheme="minorHAnsi" w:hAnsiTheme="minorHAnsi"/>
          <w:sz w:val="22"/>
          <w:szCs w:val="22"/>
        </w:rPr>
      </w:pPr>
      <w:r w:rsidRPr="00D02D1E">
        <w:rPr>
          <w:rStyle w:val="s2"/>
          <w:rFonts w:asciiTheme="minorHAnsi" w:eastAsiaTheme="majorEastAsia" w:hAnsiTheme="minorHAnsi"/>
          <w:sz w:val="22"/>
          <w:szCs w:val="22"/>
        </w:rPr>
        <w:t>Includes project examples, tutorials, and documentation.</w:t>
      </w:r>
    </w:p>
    <w:p w14:paraId="713E5362" w14:textId="77777777" w:rsidR="00D02D1E" w:rsidRPr="00D02D1E" w:rsidRDefault="00D02D1E" w:rsidP="00D02D1E">
      <w:pPr>
        <w:pStyle w:val="li6"/>
        <w:numPr>
          <w:ilvl w:val="0"/>
          <w:numId w:val="2"/>
        </w:numPr>
        <w:rPr>
          <w:rFonts w:asciiTheme="minorHAnsi" w:hAnsiTheme="minorHAnsi"/>
          <w:sz w:val="22"/>
          <w:szCs w:val="22"/>
        </w:rPr>
      </w:pPr>
      <w:r w:rsidRPr="00D02D1E">
        <w:rPr>
          <w:rStyle w:val="s2"/>
          <w:rFonts w:asciiTheme="minorHAnsi" w:eastAsiaTheme="majorEastAsia" w:hAnsiTheme="minorHAnsi"/>
          <w:sz w:val="22"/>
          <w:szCs w:val="22"/>
        </w:rPr>
        <w:t>Offers downloadable parts and links to the GitHub parts library.</w:t>
      </w:r>
    </w:p>
    <w:p w14:paraId="7F11CCE9" w14:textId="77777777" w:rsidR="00D02D1E" w:rsidRPr="00D02D1E" w:rsidRDefault="00D02D1E" w:rsidP="00D02D1E">
      <w:pPr>
        <w:pStyle w:val="li6"/>
        <w:numPr>
          <w:ilvl w:val="0"/>
          <w:numId w:val="2"/>
        </w:numPr>
        <w:rPr>
          <w:rFonts w:asciiTheme="minorHAnsi" w:hAnsiTheme="minorHAnsi"/>
          <w:sz w:val="22"/>
          <w:szCs w:val="22"/>
        </w:rPr>
      </w:pPr>
      <w:r w:rsidRPr="00D02D1E">
        <w:rPr>
          <w:rStyle w:val="s2"/>
          <w:rFonts w:asciiTheme="minorHAnsi" w:eastAsiaTheme="majorEastAsia" w:hAnsiTheme="minorHAnsi"/>
          <w:sz w:val="22"/>
          <w:szCs w:val="22"/>
        </w:rPr>
        <w:t>The forum is extremely helpful for troubleshooting and finding custom components.</w:t>
      </w:r>
    </w:p>
    <w:p w14:paraId="68EEFFA7" w14:textId="77777777" w:rsidR="00D02D1E" w:rsidRPr="00D02D1E" w:rsidRDefault="00D02D1E" w:rsidP="00D02D1E">
      <w:pPr>
        <w:pStyle w:val="li7"/>
        <w:numPr>
          <w:ilvl w:val="0"/>
          <w:numId w:val="2"/>
        </w:numPr>
        <w:rPr>
          <w:rFonts w:asciiTheme="minorHAnsi" w:hAnsiTheme="minorHAnsi"/>
          <w:sz w:val="22"/>
          <w:szCs w:val="22"/>
        </w:rPr>
      </w:pPr>
      <w:r w:rsidRPr="00D02D1E">
        <w:rPr>
          <w:rStyle w:val="s2"/>
          <w:rFonts w:asciiTheme="minorHAnsi" w:eastAsiaTheme="majorEastAsia" w:hAnsiTheme="minorHAnsi"/>
          <w:sz w:val="22"/>
          <w:szCs w:val="22"/>
        </w:rPr>
        <w:t>Fritzing is open</w:t>
      </w:r>
      <w:r w:rsidRPr="00D02D1E">
        <w:rPr>
          <w:rStyle w:val="s2"/>
          <w:rFonts w:asciiTheme="minorHAnsi" w:eastAsiaTheme="majorEastAsia" w:hAnsiTheme="minorHAnsi"/>
          <w:sz w:val="22"/>
          <w:szCs w:val="22"/>
        </w:rPr>
        <w:noBreakHyphen/>
        <w:t>source and runs on Windows, macOS, Linux, and Raspberry Pi OS.</w:t>
      </w:r>
    </w:p>
    <w:p w14:paraId="30114C9F"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Starting a Project</w:t>
      </w:r>
    </w:p>
    <w:p w14:paraId="22B53C44" w14:textId="77777777" w:rsidR="00D02D1E" w:rsidRPr="00D02D1E" w:rsidRDefault="00D02D1E" w:rsidP="00D02D1E">
      <w:pPr>
        <w:pStyle w:val="li5"/>
        <w:numPr>
          <w:ilvl w:val="0"/>
          <w:numId w:val="25"/>
        </w:numPr>
        <w:rPr>
          <w:rFonts w:asciiTheme="minorHAnsi" w:hAnsiTheme="minorHAnsi"/>
          <w:sz w:val="22"/>
          <w:szCs w:val="22"/>
        </w:rPr>
      </w:pPr>
      <w:r w:rsidRPr="00D02D1E">
        <w:rPr>
          <w:rStyle w:val="s2"/>
          <w:rFonts w:asciiTheme="minorHAnsi" w:eastAsiaTheme="majorEastAsia" w:hAnsiTheme="minorHAnsi"/>
          <w:sz w:val="22"/>
          <w:szCs w:val="22"/>
        </w:rPr>
        <w:t>The welcome screen shows components, recent files, and links to tutorials.</w:t>
      </w:r>
    </w:p>
    <w:p w14:paraId="1DD5C1A4" w14:textId="77777777" w:rsidR="00D02D1E" w:rsidRPr="00D02D1E" w:rsidRDefault="00D02D1E" w:rsidP="00D02D1E">
      <w:pPr>
        <w:pStyle w:val="li6"/>
        <w:numPr>
          <w:ilvl w:val="0"/>
          <w:numId w:val="25"/>
        </w:numPr>
        <w:rPr>
          <w:rFonts w:asciiTheme="minorHAnsi" w:hAnsiTheme="minorHAnsi"/>
          <w:sz w:val="22"/>
          <w:szCs w:val="22"/>
        </w:rPr>
      </w:pPr>
      <w:r w:rsidRPr="00D02D1E">
        <w:rPr>
          <w:rStyle w:val="s2"/>
          <w:rFonts w:asciiTheme="minorHAnsi" w:eastAsiaTheme="majorEastAsia" w:hAnsiTheme="minorHAnsi"/>
          <w:sz w:val="22"/>
          <w:szCs w:val="22"/>
        </w:rPr>
        <w:t>Breadboard View gives you a blank breadboard template.</w:t>
      </w:r>
    </w:p>
    <w:p w14:paraId="2C726840" w14:textId="77777777" w:rsidR="00D02D1E" w:rsidRPr="00D02D1E" w:rsidRDefault="00D02D1E" w:rsidP="00D02D1E">
      <w:pPr>
        <w:pStyle w:val="li6"/>
        <w:numPr>
          <w:ilvl w:val="0"/>
          <w:numId w:val="25"/>
        </w:numPr>
        <w:rPr>
          <w:rFonts w:asciiTheme="minorHAnsi" w:hAnsiTheme="minorHAnsi"/>
          <w:sz w:val="22"/>
          <w:szCs w:val="22"/>
        </w:rPr>
      </w:pPr>
      <w:r w:rsidRPr="00D02D1E">
        <w:rPr>
          <w:rStyle w:val="s2"/>
          <w:rFonts w:asciiTheme="minorHAnsi" w:eastAsiaTheme="majorEastAsia" w:hAnsiTheme="minorHAnsi"/>
          <w:sz w:val="22"/>
          <w:szCs w:val="22"/>
        </w:rPr>
        <w:t>Schematic and PCB views update automatically based on your breadboard layout.</w:t>
      </w:r>
    </w:p>
    <w:p w14:paraId="3C163784" w14:textId="77777777" w:rsidR="00D02D1E" w:rsidRPr="00D02D1E" w:rsidRDefault="00D02D1E" w:rsidP="00D02D1E">
      <w:pPr>
        <w:pStyle w:val="li7"/>
        <w:numPr>
          <w:ilvl w:val="0"/>
          <w:numId w:val="25"/>
        </w:numPr>
        <w:rPr>
          <w:rFonts w:asciiTheme="minorHAnsi" w:hAnsiTheme="minorHAnsi"/>
          <w:sz w:val="22"/>
          <w:szCs w:val="22"/>
        </w:rPr>
      </w:pPr>
      <w:r w:rsidRPr="00D02D1E">
        <w:rPr>
          <w:rStyle w:val="s2"/>
          <w:rFonts w:asciiTheme="minorHAnsi" w:eastAsiaTheme="majorEastAsia" w:hAnsiTheme="minorHAnsi"/>
          <w:sz w:val="22"/>
          <w:szCs w:val="22"/>
        </w:rPr>
        <w:t>You can rotate, resize, and customise the breadboard to match your physical one.</w:t>
      </w:r>
    </w:p>
    <w:p w14:paraId="3B5C9BBE" w14:textId="497BE93E" w:rsidR="00D02D1E" w:rsidRPr="00D02D1E" w:rsidRDefault="00D02D1E" w:rsidP="00D02D1E">
      <w:pPr>
        <w:pStyle w:val="p3"/>
        <w:rPr>
          <w:rFonts w:asciiTheme="minorHAnsi" w:hAnsiTheme="minorHAnsi"/>
          <w:sz w:val="22"/>
          <w:szCs w:val="22"/>
        </w:rPr>
      </w:pPr>
    </w:p>
    <w:p w14:paraId="6ACFAB3A"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Breadboard Types</w:t>
      </w:r>
    </w:p>
    <w:p w14:paraId="3BE8BCCB" w14:textId="77777777" w:rsidR="00D02D1E" w:rsidRPr="00D02D1E" w:rsidRDefault="00D02D1E" w:rsidP="00D02D1E">
      <w:pPr>
        <w:pStyle w:val="li5"/>
        <w:numPr>
          <w:ilvl w:val="0"/>
          <w:numId w:val="27"/>
        </w:numPr>
        <w:rPr>
          <w:rFonts w:asciiTheme="minorHAnsi" w:hAnsiTheme="minorHAnsi"/>
          <w:sz w:val="22"/>
          <w:szCs w:val="22"/>
        </w:rPr>
      </w:pPr>
      <w:r w:rsidRPr="00D02D1E">
        <w:rPr>
          <w:rStyle w:val="s2"/>
          <w:rFonts w:asciiTheme="minorHAnsi" w:eastAsiaTheme="majorEastAsia" w:hAnsiTheme="minorHAnsi"/>
          <w:sz w:val="22"/>
          <w:szCs w:val="22"/>
        </w:rPr>
        <w:t>Full, full+, half, and other variations.</w:t>
      </w:r>
    </w:p>
    <w:p w14:paraId="6A9F80CD" w14:textId="77777777" w:rsidR="00D02D1E" w:rsidRPr="00D02D1E" w:rsidRDefault="00D02D1E" w:rsidP="00D02D1E">
      <w:pPr>
        <w:pStyle w:val="li6"/>
        <w:numPr>
          <w:ilvl w:val="0"/>
          <w:numId w:val="27"/>
        </w:numPr>
        <w:rPr>
          <w:rFonts w:asciiTheme="minorHAnsi" w:hAnsiTheme="minorHAnsi"/>
          <w:sz w:val="22"/>
          <w:szCs w:val="22"/>
        </w:rPr>
      </w:pPr>
      <w:r w:rsidRPr="00D02D1E">
        <w:rPr>
          <w:rStyle w:val="s2"/>
          <w:rFonts w:asciiTheme="minorHAnsi" w:eastAsiaTheme="majorEastAsia" w:hAnsiTheme="minorHAnsi"/>
          <w:sz w:val="22"/>
          <w:szCs w:val="22"/>
        </w:rPr>
        <w:t>Choose the version that matches your real breadboard layout (A–J rows, power rails, etc.).</w:t>
      </w:r>
    </w:p>
    <w:p w14:paraId="041D1623" w14:textId="77777777" w:rsidR="00D02D1E" w:rsidRPr="00D02D1E" w:rsidRDefault="00D02D1E" w:rsidP="00D02D1E">
      <w:pPr>
        <w:pStyle w:val="li7"/>
        <w:numPr>
          <w:ilvl w:val="0"/>
          <w:numId w:val="27"/>
        </w:numPr>
        <w:rPr>
          <w:rFonts w:asciiTheme="minorHAnsi" w:hAnsiTheme="minorHAnsi"/>
          <w:sz w:val="22"/>
          <w:szCs w:val="22"/>
        </w:rPr>
      </w:pPr>
      <w:r w:rsidRPr="00D02D1E">
        <w:rPr>
          <w:rStyle w:val="s2"/>
          <w:rFonts w:asciiTheme="minorHAnsi" w:eastAsiaTheme="majorEastAsia" w:hAnsiTheme="minorHAnsi"/>
          <w:sz w:val="22"/>
          <w:szCs w:val="22"/>
        </w:rPr>
        <w:t>Orientation (horizontal/vertical) is up to you.</w:t>
      </w:r>
    </w:p>
    <w:p w14:paraId="6AE6F223" w14:textId="4C210C26" w:rsidR="00D02D1E" w:rsidRPr="00D02D1E" w:rsidRDefault="00D02D1E" w:rsidP="00D02D1E">
      <w:pPr>
        <w:pStyle w:val="p3"/>
        <w:rPr>
          <w:rFonts w:asciiTheme="minorHAnsi" w:hAnsiTheme="minorHAnsi"/>
          <w:sz w:val="22"/>
          <w:szCs w:val="22"/>
        </w:rPr>
      </w:pPr>
    </w:p>
    <w:p w14:paraId="38E4161C"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Snapping &amp; Alignment</w:t>
      </w:r>
    </w:p>
    <w:p w14:paraId="21311182" w14:textId="77777777" w:rsidR="00D02D1E" w:rsidRPr="00D02D1E" w:rsidRDefault="00D02D1E" w:rsidP="00D02D1E">
      <w:pPr>
        <w:pStyle w:val="li5"/>
        <w:numPr>
          <w:ilvl w:val="0"/>
          <w:numId w:val="28"/>
        </w:numPr>
        <w:rPr>
          <w:rFonts w:asciiTheme="minorHAnsi" w:hAnsiTheme="minorHAnsi"/>
          <w:sz w:val="22"/>
          <w:szCs w:val="22"/>
        </w:rPr>
      </w:pPr>
      <w:r w:rsidRPr="00D02D1E">
        <w:rPr>
          <w:rStyle w:val="s2"/>
          <w:rFonts w:asciiTheme="minorHAnsi" w:eastAsiaTheme="majorEastAsia" w:hAnsiTheme="minorHAnsi"/>
          <w:sz w:val="22"/>
          <w:szCs w:val="22"/>
        </w:rPr>
        <w:t>“Align to Grid” ensures components and wires snap neatly into place.</w:t>
      </w:r>
    </w:p>
    <w:p w14:paraId="727959D4" w14:textId="77777777" w:rsidR="00D02D1E" w:rsidRPr="00D02D1E" w:rsidRDefault="00D02D1E" w:rsidP="00D02D1E">
      <w:pPr>
        <w:pStyle w:val="li6"/>
        <w:numPr>
          <w:ilvl w:val="0"/>
          <w:numId w:val="28"/>
        </w:numPr>
        <w:rPr>
          <w:rFonts w:asciiTheme="minorHAnsi" w:hAnsiTheme="minorHAnsi"/>
          <w:sz w:val="22"/>
          <w:szCs w:val="22"/>
        </w:rPr>
      </w:pPr>
      <w:r w:rsidRPr="00D02D1E">
        <w:rPr>
          <w:rStyle w:val="s2"/>
          <w:rFonts w:asciiTheme="minorHAnsi" w:eastAsiaTheme="majorEastAsia" w:hAnsiTheme="minorHAnsi"/>
          <w:sz w:val="22"/>
          <w:szCs w:val="22"/>
        </w:rPr>
        <w:t>If snapping misbehaves, toggle it off, reposition the part, then turn it back on.</w:t>
      </w:r>
    </w:p>
    <w:p w14:paraId="3477FD4C" w14:textId="77777777" w:rsidR="00D02D1E" w:rsidRPr="00D02D1E" w:rsidRDefault="00D02D1E" w:rsidP="00D02D1E">
      <w:pPr>
        <w:pStyle w:val="li7"/>
        <w:numPr>
          <w:ilvl w:val="0"/>
          <w:numId w:val="28"/>
        </w:numPr>
        <w:rPr>
          <w:rFonts w:asciiTheme="minorHAnsi" w:hAnsiTheme="minorHAnsi"/>
          <w:sz w:val="22"/>
          <w:szCs w:val="22"/>
        </w:rPr>
      </w:pPr>
      <w:r w:rsidRPr="00D02D1E">
        <w:rPr>
          <w:rStyle w:val="s2"/>
          <w:rFonts w:asciiTheme="minorHAnsi" w:eastAsiaTheme="majorEastAsia" w:hAnsiTheme="minorHAnsi"/>
          <w:sz w:val="22"/>
          <w:szCs w:val="22"/>
        </w:rPr>
        <w:t>Green highlights indicate correct electrical connections.</w:t>
      </w:r>
    </w:p>
    <w:p w14:paraId="7A3D1A02" w14:textId="2E1324C7" w:rsidR="00D02D1E" w:rsidRPr="00D02D1E" w:rsidRDefault="00D02D1E" w:rsidP="00D02D1E">
      <w:pPr>
        <w:pStyle w:val="p3"/>
        <w:rPr>
          <w:rFonts w:asciiTheme="minorHAnsi" w:hAnsiTheme="minorHAnsi"/>
          <w:sz w:val="22"/>
          <w:szCs w:val="22"/>
        </w:rPr>
      </w:pPr>
    </w:p>
    <w:p w14:paraId="151BB0EC"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Adding Parts</w:t>
      </w:r>
    </w:p>
    <w:p w14:paraId="625EFA51" w14:textId="77777777" w:rsidR="00D02D1E" w:rsidRPr="00D02D1E" w:rsidRDefault="00D02D1E" w:rsidP="00D02D1E">
      <w:pPr>
        <w:pStyle w:val="li5"/>
        <w:numPr>
          <w:ilvl w:val="0"/>
          <w:numId w:val="6"/>
        </w:numPr>
        <w:rPr>
          <w:rFonts w:asciiTheme="minorHAnsi" w:hAnsiTheme="minorHAnsi"/>
          <w:sz w:val="22"/>
          <w:szCs w:val="22"/>
        </w:rPr>
      </w:pPr>
      <w:r w:rsidRPr="00D02D1E">
        <w:rPr>
          <w:rStyle w:val="s2"/>
          <w:rFonts w:asciiTheme="minorHAnsi" w:eastAsiaTheme="majorEastAsia" w:hAnsiTheme="minorHAnsi"/>
          <w:sz w:val="22"/>
          <w:szCs w:val="22"/>
        </w:rPr>
        <w:t>Parts are organised into categories such as Core, Mine, and custom libraries.</w:t>
      </w:r>
    </w:p>
    <w:p w14:paraId="70B5D22F" w14:textId="77777777" w:rsidR="00D02D1E" w:rsidRPr="00D02D1E" w:rsidRDefault="00D02D1E" w:rsidP="00D02D1E">
      <w:pPr>
        <w:pStyle w:val="li6"/>
        <w:numPr>
          <w:ilvl w:val="0"/>
          <w:numId w:val="6"/>
        </w:numPr>
        <w:rPr>
          <w:rFonts w:asciiTheme="minorHAnsi" w:hAnsiTheme="minorHAnsi"/>
          <w:sz w:val="22"/>
          <w:szCs w:val="22"/>
        </w:rPr>
      </w:pPr>
      <w:r w:rsidRPr="00D02D1E">
        <w:rPr>
          <w:rStyle w:val="s2"/>
          <w:rFonts w:asciiTheme="minorHAnsi" w:eastAsiaTheme="majorEastAsia" w:hAnsiTheme="minorHAnsi"/>
          <w:sz w:val="22"/>
          <w:szCs w:val="22"/>
        </w:rPr>
        <w:t>Imported parts appear under “Mine”.</w:t>
      </w:r>
    </w:p>
    <w:p w14:paraId="0A4D5056" w14:textId="77777777" w:rsidR="00D02D1E" w:rsidRPr="00D02D1E" w:rsidRDefault="00D02D1E" w:rsidP="00D02D1E">
      <w:pPr>
        <w:pStyle w:val="li7"/>
        <w:numPr>
          <w:ilvl w:val="0"/>
          <w:numId w:val="6"/>
        </w:numPr>
        <w:rPr>
          <w:rFonts w:asciiTheme="minorHAnsi" w:hAnsiTheme="minorHAnsi"/>
          <w:sz w:val="22"/>
          <w:szCs w:val="22"/>
        </w:rPr>
      </w:pPr>
      <w:r w:rsidRPr="00D02D1E">
        <w:rPr>
          <w:rStyle w:val="s2"/>
          <w:rFonts w:asciiTheme="minorHAnsi" w:eastAsiaTheme="majorEastAsia" w:hAnsiTheme="minorHAnsi"/>
          <w:sz w:val="22"/>
          <w:szCs w:val="22"/>
        </w:rPr>
        <w:lastRenderedPageBreak/>
        <w:t>When saving, Fritzing asks whether to save imported parts — choose Yes to keep them.</w:t>
      </w:r>
    </w:p>
    <w:p w14:paraId="19567FB6"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Using a Raspberry Pi GPIO Extension Board</w:t>
      </w:r>
    </w:p>
    <w:p w14:paraId="266E1A7F" w14:textId="77777777" w:rsidR="00D02D1E" w:rsidRPr="00D02D1E" w:rsidRDefault="00D02D1E" w:rsidP="00D02D1E">
      <w:pPr>
        <w:pStyle w:val="li5"/>
        <w:numPr>
          <w:ilvl w:val="0"/>
          <w:numId w:val="7"/>
        </w:numPr>
        <w:rPr>
          <w:rFonts w:asciiTheme="minorHAnsi" w:hAnsiTheme="minorHAnsi"/>
          <w:sz w:val="22"/>
          <w:szCs w:val="22"/>
        </w:rPr>
      </w:pPr>
      <w:r w:rsidRPr="00D02D1E">
        <w:rPr>
          <w:rStyle w:val="s2"/>
          <w:rFonts w:asciiTheme="minorHAnsi" w:eastAsiaTheme="majorEastAsia" w:hAnsiTheme="minorHAnsi"/>
          <w:sz w:val="22"/>
          <w:szCs w:val="22"/>
        </w:rPr>
        <w:t>Many kits include a 40</w:t>
      </w:r>
      <w:r w:rsidRPr="00D02D1E">
        <w:rPr>
          <w:rStyle w:val="s2"/>
          <w:rFonts w:asciiTheme="minorHAnsi" w:eastAsiaTheme="majorEastAsia" w:hAnsiTheme="minorHAnsi"/>
          <w:sz w:val="22"/>
          <w:szCs w:val="22"/>
        </w:rPr>
        <w:noBreakHyphen/>
        <w:t>pin GPIO extension board with a ribbon cable.</w:t>
      </w:r>
    </w:p>
    <w:p w14:paraId="68FB4882" w14:textId="77777777" w:rsidR="00D02D1E" w:rsidRPr="00D02D1E" w:rsidRDefault="00D02D1E" w:rsidP="00D02D1E">
      <w:pPr>
        <w:pStyle w:val="li6"/>
        <w:numPr>
          <w:ilvl w:val="0"/>
          <w:numId w:val="7"/>
        </w:numPr>
        <w:rPr>
          <w:rFonts w:asciiTheme="minorHAnsi" w:hAnsiTheme="minorHAnsi"/>
          <w:sz w:val="22"/>
          <w:szCs w:val="22"/>
        </w:rPr>
      </w:pPr>
      <w:r w:rsidRPr="00D02D1E">
        <w:rPr>
          <w:rStyle w:val="s2"/>
          <w:rFonts w:asciiTheme="minorHAnsi" w:eastAsiaTheme="majorEastAsia" w:hAnsiTheme="minorHAnsi"/>
          <w:sz w:val="22"/>
          <w:szCs w:val="22"/>
        </w:rPr>
        <w:t>It makes breadboard wiring easier than connecting directly to the Pi.</w:t>
      </w:r>
    </w:p>
    <w:p w14:paraId="0B19A348" w14:textId="77777777" w:rsidR="00D02D1E" w:rsidRPr="00D02D1E" w:rsidRDefault="00D02D1E" w:rsidP="00D02D1E">
      <w:pPr>
        <w:pStyle w:val="li7"/>
        <w:numPr>
          <w:ilvl w:val="0"/>
          <w:numId w:val="7"/>
        </w:numPr>
        <w:rPr>
          <w:rFonts w:asciiTheme="minorHAnsi" w:hAnsiTheme="minorHAnsi"/>
          <w:sz w:val="22"/>
          <w:szCs w:val="22"/>
        </w:rPr>
      </w:pPr>
      <w:r w:rsidRPr="00D02D1E">
        <w:rPr>
          <w:rStyle w:val="s2"/>
          <w:rFonts w:asciiTheme="minorHAnsi" w:eastAsiaTheme="majorEastAsia" w:hAnsiTheme="minorHAnsi"/>
          <w:sz w:val="22"/>
          <w:szCs w:val="22"/>
        </w:rPr>
        <w:t>If the exact part isn’t included in Fritzing, download a custom version from the forum.</w:t>
      </w:r>
    </w:p>
    <w:p w14:paraId="33234076"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Placing the GPIO Extension</w:t>
      </w:r>
    </w:p>
    <w:p w14:paraId="6A6CBC6A" w14:textId="77777777" w:rsidR="00D02D1E" w:rsidRPr="00D02D1E" w:rsidRDefault="00D02D1E" w:rsidP="00D02D1E">
      <w:pPr>
        <w:pStyle w:val="li5"/>
        <w:numPr>
          <w:ilvl w:val="0"/>
          <w:numId w:val="8"/>
        </w:numPr>
        <w:rPr>
          <w:rFonts w:asciiTheme="minorHAnsi" w:hAnsiTheme="minorHAnsi"/>
          <w:sz w:val="22"/>
          <w:szCs w:val="22"/>
        </w:rPr>
      </w:pPr>
      <w:r w:rsidRPr="00D02D1E">
        <w:rPr>
          <w:rStyle w:val="s2"/>
          <w:rFonts w:asciiTheme="minorHAnsi" w:eastAsiaTheme="majorEastAsia" w:hAnsiTheme="minorHAnsi"/>
          <w:sz w:val="22"/>
          <w:szCs w:val="22"/>
        </w:rPr>
        <w:t>Rotate the part so the pins align with your breadboard rows.</w:t>
      </w:r>
    </w:p>
    <w:p w14:paraId="68852EA2" w14:textId="77777777" w:rsidR="00D02D1E" w:rsidRPr="00D02D1E" w:rsidRDefault="00D02D1E" w:rsidP="00D02D1E">
      <w:pPr>
        <w:pStyle w:val="li6"/>
        <w:numPr>
          <w:ilvl w:val="0"/>
          <w:numId w:val="8"/>
        </w:numPr>
        <w:rPr>
          <w:rFonts w:asciiTheme="minorHAnsi" w:hAnsiTheme="minorHAnsi"/>
          <w:sz w:val="22"/>
          <w:szCs w:val="22"/>
        </w:rPr>
      </w:pPr>
      <w:r w:rsidRPr="00D02D1E">
        <w:rPr>
          <w:rStyle w:val="s2"/>
          <w:rFonts w:asciiTheme="minorHAnsi" w:eastAsiaTheme="majorEastAsia" w:hAnsiTheme="minorHAnsi"/>
          <w:sz w:val="22"/>
          <w:szCs w:val="22"/>
        </w:rPr>
        <w:t>Use spacebar to pan and the mouse wheel (or Alt + scroll) to zoom.</w:t>
      </w:r>
    </w:p>
    <w:p w14:paraId="585AEDEB" w14:textId="77777777" w:rsidR="00D02D1E" w:rsidRPr="00D02D1E" w:rsidRDefault="00D02D1E" w:rsidP="00D02D1E">
      <w:pPr>
        <w:pStyle w:val="li6"/>
        <w:numPr>
          <w:ilvl w:val="0"/>
          <w:numId w:val="8"/>
        </w:numPr>
        <w:rPr>
          <w:rFonts w:asciiTheme="minorHAnsi" w:hAnsiTheme="minorHAnsi"/>
          <w:sz w:val="22"/>
          <w:szCs w:val="22"/>
        </w:rPr>
      </w:pPr>
      <w:r w:rsidRPr="00D02D1E">
        <w:rPr>
          <w:rStyle w:val="s2"/>
          <w:rFonts w:asciiTheme="minorHAnsi" w:eastAsiaTheme="majorEastAsia" w:hAnsiTheme="minorHAnsi"/>
          <w:sz w:val="22"/>
          <w:szCs w:val="22"/>
        </w:rPr>
        <w:t>Align the pins with the correct rows (e.g., starting at row E).</w:t>
      </w:r>
    </w:p>
    <w:p w14:paraId="33662DE2" w14:textId="77777777" w:rsidR="00D02D1E" w:rsidRPr="00D02D1E" w:rsidRDefault="00D02D1E" w:rsidP="00D02D1E">
      <w:pPr>
        <w:pStyle w:val="li7"/>
        <w:numPr>
          <w:ilvl w:val="0"/>
          <w:numId w:val="8"/>
        </w:numPr>
        <w:rPr>
          <w:rFonts w:asciiTheme="minorHAnsi" w:hAnsiTheme="minorHAnsi"/>
          <w:sz w:val="22"/>
          <w:szCs w:val="22"/>
        </w:rPr>
      </w:pPr>
      <w:r w:rsidRPr="00D02D1E">
        <w:rPr>
          <w:rStyle w:val="s2"/>
          <w:rFonts w:asciiTheme="minorHAnsi" w:eastAsiaTheme="majorEastAsia" w:hAnsiTheme="minorHAnsi"/>
          <w:sz w:val="22"/>
          <w:szCs w:val="22"/>
        </w:rPr>
        <w:t>Green pins confirm correct alignment.</w:t>
      </w:r>
    </w:p>
    <w:p w14:paraId="45F9D3EA"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Adding Jumper Wires</w:t>
      </w:r>
    </w:p>
    <w:p w14:paraId="1C439898" w14:textId="77777777" w:rsidR="00D02D1E" w:rsidRPr="00D02D1E" w:rsidRDefault="00D02D1E" w:rsidP="00D02D1E">
      <w:pPr>
        <w:pStyle w:val="li5"/>
        <w:numPr>
          <w:ilvl w:val="0"/>
          <w:numId w:val="9"/>
        </w:numPr>
        <w:rPr>
          <w:rFonts w:asciiTheme="minorHAnsi" w:hAnsiTheme="minorHAnsi"/>
          <w:sz w:val="22"/>
          <w:szCs w:val="22"/>
        </w:rPr>
      </w:pPr>
      <w:r w:rsidRPr="00D02D1E">
        <w:rPr>
          <w:rStyle w:val="s2"/>
          <w:rFonts w:asciiTheme="minorHAnsi" w:eastAsiaTheme="majorEastAsia" w:hAnsiTheme="minorHAnsi"/>
          <w:sz w:val="22"/>
          <w:szCs w:val="22"/>
        </w:rPr>
        <w:t>Wire 1: from A5 to the positive rail.</w:t>
      </w:r>
    </w:p>
    <w:p w14:paraId="6841B7DD" w14:textId="77777777" w:rsidR="00D02D1E" w:rsidRPr="00D02D1E" w:rsidRDefault="00D02D1E" w:rsidP="00D02D1E">
      <w:pPr>
        <w:pStyle w:val="li6"/>
        <w:numPr>
          <w:ilvl w:val="0"/>
          <w:numId w:val="9"/>
        </w:numPr>
        <w:rPr>
          <w:rFonts w:asciiTheme="minorHAnsi" w:hAnsiTheme="minorHAnsi"/>
          <w:sz w:val="22"/>
          <w:szCs w:val="22"/>
        </w:rPr>
      </w:pPr>
      <w:r w:rsidRPr="00D02D1E">
        <w:rPr>
          <w:rStyle w:val="s2"/>
          <w:rFonts w:asciiTheme="minorHAnsi" w:eastAsiaTheme="majorEastAsia" w:hAnsiTheme="minorHAnsi"/>
          <w:sz w:val="22"/>
          <w:szCs w:val="22"/>
        </w:rPr>
        <w:t>Wire 2: from A6 to A27.</w:t>
      </w:r>
    </w:p>
    <w:p w14:paraId="3C377F6A" w14:textId="77777777" w:rsidR="00D02D1E" w:rsidRPr="00D02D1E" w:rsidRDefault="00D02D1E" w:rsidP="00D02D1E">
      <w:pPr>
        <w:pStyle w:val="li6"/>
        <w:numPr>
          <w:ilvl w:val="0"/>
          <w:numId w:val="9"/>
        </w:numPr>
        <w:rPr>
          <w:rFonts w:asciiTheme="minorHAnsi" w:hAnsiTheme="minorHAnsi"/>
          <w:sz w:val="22"/>
          <w:szCs w:val="22"/>
        </w:rPr>
      </w:pPr>
      <w:r w:rsidRPr="00D02D1E">
        <w:rPr>
          <w:rStyle w:val="s2"/>
          <w:rFonts w:asciiTheme="minorHAnsi" w:eastAsiaTheme="majorEastAsia" w:hAnsiTheme="minorHAnsi"/>
          <w:sz w:val="22"/>
          <w:szCs w:val="22"/>
        </w:rPr>
        <w:t>You can add bends to keep numbers visible and avoid covering components.</w:t>
      </w:r>
    </w:p>
    <w:p w14:paraId="381FCF17" w14:textId="77777777" w:rsidR="00D02D1E" w:rsidRPr="00D02D1E" w:rsidRDefault="00D02D1E" w:rsidP="00D02D1E">
      <w:pPr>
        <w:pStyle w:val="li7"/>
        <w:numPr>
          <w:ilvl w:val="0"/>
          <w:numId w:val="9"/>
        </w:numPr>
        <w:rPr>
          <w:rFonts w:asciiTheme="minorHAnsi" w:hAnsiTheme="minorHAnsi"/>
          <w:sz w:val="22"/>
          <w:szCs w:val="22"/>
        </w:rPr>
      </w:pPr>
      <w:r w:rsidRPr="00D02D1E">
        <w:rPr>
          <w:rStyle w:val="s2"/>
          <w:rFonts w:asciiTheme="minorHAnsi" w:eastAsiaTheme="majorEastAsia" w:hAnsiTheme="minorHAnsi"/>
          <w:sz w:val="22"/>
          <w:szCs w:val="22"/>
        </w:rPr>
        <w:t>Wire colours can be changed for clarity.</w:t>
      </w:r>
    </w:p>
    <w:p w14:paraId="37586712" w14:textId="3CAE0D83" w:rsidR="00D02D1E" w:rsidRPr="00D02D1E" w:rsidRDefault="00D02D1E" w:rsidP="00D02D1E">
      <w:pPr>
        <w:pStyle w:val="p3"/>
        <w:rPr>
          <w:rFonts w:asciiTheme="minorHAnsi" w:hAnsiTheme="minorHAnsi"/>
          <w:sz w:val="22"/>
          <w:szCs w:val="22"/>
        </w:rPr>
      </w:pPr>
    </w:p>
    <w:p w14:paraId="5576DC7A"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Next Steps</w:t>
      </w:r>
    </w:p>
    <w:p w14:paraId="4BF52456" w14:textId="77777777" w:rsidR="00D02D1E" w:rsidRPr="00D02D1E" w:rsidRDefault="00D02D1E" w:rsidP="00D02D1E">
      <w:pPr>
        <w:pStyle w:val="li5"/>
        <w:numPr>
          <w:ilvl w:val="0"/>
          <w:numId w:val="10"/>
        </w:numPr>
        <w:rPr>
          <w:rFonts w:asciiTheme="minorHAnsi" w:hAnsiTheme="minorHAnsi"/>
          <w:sz w:val="22"/>
          <w:szCs w:val="22"/>
        </w:rPr>
      </w:pPr>
      <w:r w:rsidRPr="00D02D1E">
        <w:rPr>
          <w:rStyle w:val="s2"/>
          <w:rFonts w:asciiTheme="minorHAnsi" w:eastAsiaTheme="majorEastAsia" w:hAnsiTheme="minorHAnsi"/>
          <w:sz w:val="22"/>
          <w:szCs w:val="22"/>
        </w:rPr>
        <w:t>Add the resistor and LED.</w:t>
      </w:r>
    </w:p>
    <w:p w14:paraId="167FE64A" w14:textId="77777777" w:rsidR="00D02D1E" w:rsidRPr="00D02D1E" w:rsidRDefault="00D02D1E" w:rsidP="00D02D1E">
      <w:pPr>
        <w:pStyle w:val="li6"/>
        <w:numPr>
          <w:ilvl w:val="0"/>
          <w:numId w:val="10"/>
        </w:numPr>
        <w:rPr>
          <w:rFonts w:asciiTheme="minorHAnsi" w:hAnsiTheme="minorHAnsi"/>
          <w:sz w:val="22"/>
          <w:szCs w:val="22"/>
        </w:rPr>
      </w:pPr>
      <w:r w:rsidRPr="00D02D1E">
        <w:rPr>
          <w:rStyle w:val="s2"/>
          <w:rFonts w:asciiTheme="minorHAnsi" w:eastAsiaTheme="majorEastAsia" w:hAnsiTheme="minorHAnsi"/>
          <w:sz w:val="22"/>
          <w:szCs w:val="22"/>
        </w:rPr>
        <w:t>Keep the layout tidy and readable.</w:t>
      </w:r>
    </w:p>
    <w:p w14:paraId="43B25FB4" w14:textId="77777777" w:rsidR="00D02D1E" w:rsidRPr="00D02D1E" w:rsidRDefault="00D02D1E" w:rsidP="00D02D1E">
      <w:pPr>
        <w:pStyle w:val="li7"/>
        <w:numPr>
          <w:ilvl w:val="0"/>
          <w:numId w:val="10"/>
        </w:numPr>
        <w:rPr>
          <w:rFonts w:asciiTheme="minorHAnsi" w:hAnsiTheme="minorHAnsi"/>
          <w:sz w:val="22"/>
          <w:szCs w:val="22"/>
        </w:rPr>
      </w:pPr>
      <w:r w:rsidRPr="00D02D1E">
        <w:rPr>
          <w:rStyle w:val="s2"/>
          <w:rFonts w:asciiTheme="minorHAnsi" w:eastAsiaTheme="majorEastAsia" w:hAnsiTheme="minorHAnsi"/>
          <w:sz w:val="22"/>
          <w:szCs w:val="22"/>
        </w:rPr>
        <w:t>Avoid covering row numbers or labels.</w:t>
      </w:r>
    </w:p>
    <w:p w14:paraId="17B06265" w14:textId="77777777" w:rsidR="00D02D1E" w:rsidRPr="00D02D1E" w:rsidRDefault="00D02D1E" w:rsidP="00D02D1E">
      <w:pPr>
        <w:pStyle w:val="p1"/>
        <w:rPr>
          <w:rFonts w:asciiTheme="minorHAnsi" w:hAnsiTheme="minorHAnsi"/>
          <w:sz w:val="22"/>
          <w:szCs w:val="22"/>
        </w:rPr>
      </w:pPr>
      <w:r w:rsidRPr="00D02D1E">
        <w:rPr>
          <w:rStyle w:val="s1"/>
          <w:rFonts w:asciiTheme="minorHAnsi" w:eastAsiaTheme="majorEastAsia" w:hAnsiTheme="minorHAnsi"/>
          <w:sz w:val="22"/>
          <w:szCs w:val="22"/>
        </w:rPr>
        <w:t>2. Step</w:t>
      </w:r>
      <w:r w:rsidRPr="00D02D1E">
        <w:rPr>
          <w:rStyle w:val="s1"/>
          <w:rFonts w:asciiTheme="minorHAnsi" w:eastAsiaTheme="majorEastAsia" w:hAnsiTheme="minorHAnsi"/>
          <w:sz w:val="22"/>
          <w:szCs w:val="22"/>
        </w:rPr>
        <w:noBreakHyphen/>
        <w:t>by</w:t>
      </w:r>
      <w:r w:rsidRPr="00D02D1E">
        <w:rPr>
          <w:rStyle w:val="s1"/>
          <w:rFonts w:asciiTheme="minorHAnsi" w:eastAsiaTheme="majorEastAsia" w:hAnsiTheme="minorHAnsi"/>
          <w:sz w:val="22"/>
          <w:szCs w:val="22"/>
        </w:rPr>
        <w:noBreakHyphen/>
        <w:t>Step Beginner Guide (Clear, Practical Instructions)</w:t>
      </w:r>
    </w:p>
    <w:p w14:paraId="64BB8944"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This version reads like a tutorial someone could follow from start to finish.</w:t>
      </w:r>
    </w:p>
    <w:p w14:paraId="2408EF02" w14:textId="77777777" w:rsidR="00D02D1E" w:rsidRPr="00D02D1E" w:rsidRDefault="00D02D1E" w:rsidP="00D02D1E">
      <w:pPr>
        <w:pStyle w:val="p1"/>
        <w:rPr>
          <w:rFonts w:asciiTheme="minorHAnsi" w:hAnsiTheme="minorHAnsi"/>
          <w:sz w:val="22"/>
          <w:szCs w:val="22"/>
        </w:rPr>
      </w:pPr>
      <w:r w:rsidRPr="00D02D1E">
        <w:rPr>
          <w:rStyle w:val="s1"/>
          <w:rFonts w:asciiTheme="minorHAnsi" w:eastAsiaTheme="majorEastAsia" w:hAnsiTheme="minorHAnsi"/>
          <w:sz w:val="22"/>
          <w:szCs w:val="22"/>
        </w:rPr>
        <w:t>Step</w:t>
      </w:r>
      <w:r w:rsidRPr="00D02D1E">
        <w:rPr>
          <w:rStyle w:val="s1"/>
          <w:rFonts w:asciiTheme="minorHAnsi" w:eastAsiaTheme="majorEastAsia" w:hAnsiTheme="minorHAnsi"/>
          <w:sz w:val="22"/>
          <w:szCs w:val="22"/>
        </w:rPr>
        <w:noBreakHyphen/>
        <w:t>by</w:t>
      </w:r>
      <w:r w:rsidRPr="00D02D1E">
        <w:rPr>
          <w:rStyle w:val="s1"/>
          <w:rFonts w:asciiTheme="minorHAnsi" w:eastAsiaTheme="majorEastAsia" w:hAnsiTheme="minorHAnsi"/>
          <w:sz w:val="22"/>
          <w:szCs w:val="22"/>
        </w:rPr>
        <w:noBreakHyphen/>
        <w:t>Step Guide: Creating a Breadboard Diagram in Fritzing</w:t>
      </w:r>
    </w:p>
    <w:p w14:paraId="05C5F85F" w14:textId="77777777" w:rsidR="00D02D1E" w:rsidRPr="00D02D1E" w:rsidRDefault="00D02D1E" w:rsidP="00D02D1E">
      <w:pPr>
        <w:pStyle w:val="p8"/>
        <w:rPr>
          <w:rFonts w:asciiTheme="minorHAnsi" w:hAnsiTheme="minorHAnsi"/>
          <w:sz w:val="22"/>
          <w:szCs w:val="22"/>
        </w:rPr>
      </w:pPr>
      <w:r w:rsidRPr="00D02D1E">
        <w:rPr>
          <w:rStyle w:val="s4"/>
          <w:rFonts w:asciiTheme="minorHAnsi" w:hAnsiTheme="minorHAnsi"/>
          <w:sz w:val="22"/>
          <w:szCs w:val="22"/>
        </w:rPr>
        <w:t>Step 1 — Open Fritzing</w:t>
      </w:r>
    </w:p>
    <w:p w14:paraId="16D6036B"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Launch Fritzing. On the welcome screen you’ll see:</w:t>
      </w:r>
    </w:p>
    <w:p w14:paraId="2B4DEE79" w14:textId="77777777" w:rsidR="00D02D1E" w:rsidRPr="00D02D1E" w:rsidRDefault="00D02D1E" w:rsidP="00D02D1E">
      <w:pPr>
        <w:pStyle w:val="li5"/>
        <w:numPr>
          <w:ilvl w:val="0"/>
          <w:numId w:val="11"/>
        </w:numPr>
        <w:rPr>
          <w:rFonts w:asciiTheme="minorHAnsi" w:hAnsiTheme="minorHAnsi"/>
          <w:sz w:val="22"/>
          <w:szCs w:val="22"/>
        </w:rPr>
      </w:pPr>
      <w:r w:rsidRPr="00D02D1E">
        <w:rPr>
          <w:rStyle w:val="s2"/>
          <w:rFonts w:asciiTheme="minorHAnsi" w:eastAsiaTheme="majorEastAsia" w:hAnsiTheme="minorHAnsi"/>
          <w:sz w:val="22"/>
          <w:szCs w:val="22"/>
        </w:rPr>
        <w:t>A list of components</w:t>
      </w:r>
    </w:p>
    <w:p w14:paraId="67C26030" w14:textId="77777777" w:rsidR="00D02D1E" w:rsidRPr="00D02D1E" w:rsidRDefault="00D02D1E" w:rsidP="00D02D1E">
      <w:pPr>
        <w:pStyle w:val="li6"/>
        <w:numPr>
          <w:ilvl w:val="0"/>
          <w:numId w:val="11"/>
        </w:numPr>
        <w:rPr>
          <w:rFonts w:asciiTheme="minorHAnsi" w:hAnsiTheme="minorHAnsi"/>
          <w:sz w:val="22"/>
          <w:szCs w:val="22"/>
        </w:rPr>
      </w:pPr>
      <w:r w:rsidRPr="00D02D1E">
        <w:rPr>
          <w:rStyle w:val="s2"/>
          <w:rFonts w:asciiTheme="minorHAnsi" w:eastAsiaTheme="majorEastAsia" w:hAnsiTheme="minorHAnsi"/>
          <w:sz w:val="22"/>
          <w:szCs w:val="22"/>
        </w:rPr>
        <w:t>Recently opened projects</w:t>
      </w:r>
    </w:p>
    <w:p w14:paraId="26F0EF2D" w14:textId="77777777" w:rsidR="00D02D1E" w:rsidRPr="00D02D1E" w:rsidRDefault="00D02D1E" w:rsidP="00D02D1E">
      <w:pPr>
        <w:pStyle w:val="li7"/>
        <w:numPr>
          <w:ilvl w:val="0"/>
          <w:numId w:val="11"/>
        </w:numPr>
        <w:rPr>
          <w:rFonts w:asciiTheme="minorHAnsi" w:hAnsiTheme="minorHAnsi"/>
          <w:sz w:val="22"/>
          <w:szCs w:val="22"/>
        </w:rPr>
      </w:pPr>
      <w:r w:rsidRPr="00D02D1E">
        <w:rPr>
          <w:rStyle w:val="s2"/>
          <w:rFonts w:asciiTheme="minorHAnsi" w:eastAsiaTheme="majorEastAsia" w:hAnsiTheme="minorHAnsi"/>
          <w:sz w:val="22"/>
          <w:szCs w:val="22"/>
        </w:rPr>
        <w:t>Links to tutorials and documentation</w:t>
      </w:r>
    </w:p>
    <w:p w14:paraId="04144DBE"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Select Breadboard View to begin.</w:t>
      </w:r>
    </w:p>
    <w:p w14:paraId="3BB69688"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2 — Choose the Correct Breadboard</w:t>
      </w:r>
    </w:p>
    <w:p w14:paraId="66B9B3D9" w14:textId="77777777" w:rsidR="00D02D1E" w:rsidRPr="00D02D1E" w:rsidRDefault="00D02D1E" w:rsidP="00D02D1E">
      <w:pPr>
        <w:pStyle w:val="li5"/>
        <w:numPr>
          <w:ilvl w:val="0"/>
          <w:numId w:val="12"/>
        </w:numPr>
        <w:rPr>
          <w:rFonts w:asciiTheme="minorHAnsi" w:hAnsiTheme="minorHAnsi"/>
          <w:sz w:val="22"/>
          <w:szCs w:val="22"/>
        </w:rPr>
      </w:pPr>
      <w:r w:rsidRPr="00D02D1E">
        <w:rPr>
          <w:rStyle w:val="s2"/>
          <w:rFonts w:asciiTheme="minorHAnsi" w:eastAsiaTheme="majorEastAsia" w:hAnsiTheme="minorHAnsi"/>
          <w:sz w:val="22"/>
          <w:szCs w:val="22"/>
        </w:rPr>
        <w:t>Click the breadboard to highlight it.</w:t>
      </w:r>
    </w:p>
    <w:p w14:paraId="7D3580DE" w14:textId="77777777" w:rsidR="00D02D1E" w:rsidRPr="00D02D1E" w:rsidRDefault="00D02D1E" w:rsidP="00D02D1E">
      <w:pPr>
        <w:pStyle w:val="li6"/>
        <w:numPr>
          <w:ilvl w:val="0"/>
          <w:numId w:val="12"/>
        </w:numPr>
        <w:rPr>
          <w:rFonts w:asciiTheme="minorHAnsi" w:hAnsiTheme="minorHAnsi"/>
          <w:sz w:val="22"/>
          <w:szCs w:val="22"/>
        </w:rPr>
      </w:pPr>
      <w:r w:rsidRPr="00D02D1E">
        <w:rPr>
          <w:rStyle w:val="s2"/>
          <w:rFonts w:asciiTheme="minorHAnsi" w:eastAsiaTheme="majorEastAsia" w:hAnsiTheme="minorHAnsi"/>
          <w:sz w:val="22"/>
          <w:szCs w:val="22"/>
        </w:rPr>
        <w:t>In the Properties panel, choose the correct type (full, full+, half).</w:t>
      </w:r>
    </w:p>
    <w:p w14:paraId="089DBA37" w14:textId="77777777" w:rsidR="00D02D1E" w:rsidRPr="00D02D1E" w:rsidRDefault="00D02D1E" w:rsidP="00D02D1E">
      <w:pPr>
        <w:pStyle w:val="li6"/>
        <w:numPr>
          <w:ilvl w:val="0"/>
          <w:numId w:val="12"/>
        </w:numPr>
        <w:rPr>
          <w:rFonts w:asciiTheme="minorHAnsi" w:hAnsiTheme="minorHAnsi"/>
          <w:sz w:val="22"/>
          <w:szCs w:val="22"/>
        </w:rPr>
      </w:pPr>
      <w:r w:rsidRPr="00D02D1E">
        <w:rPr>
          <w:rStyle w:val="s2"/>
          <w:rFonts w:asciiTheme="minorHAnsi" w:eastAsiaTheme="majorEastAsia" w:hAnsiTheme="minorHAnsi"/>
          <w:sz w:val="22"/>
          <w:szCs w:val="22"/>
        </w:rPr>
        <w:t>Match it to your physical breadboard layout.</w:t>
      </w:r>
    </w:p>
    <w:p w14:paraId="25FD834F" w14:textId="77777777" w:rsidR="00D02D1E" w:rsidRPr="00D02D1E" w:rsidRDefault="00D02D1E" w:rsidP="00D02D1E">
      <w:pPr>
        <w:pStyle w:val="li7"/>
        <w:numPr>
          <w:ilvl w:val="0"/>
          <w:numId w:val="12"/>
        </w:numPr>
        <w:rPr>
          <w:rFonts w:asciiTheme="minorHAnsi" w:hAnsiTheme="minorHAnsi"/>
          <w:sz w:val="22"/>
          <w:szCs w:val="22"/>
        </w:rPr>
      </w:pPr>
      <w:r w:rsidRPr="00D02D1E">
        <w:rPr>
          <w:rStyle w:val="s2"/>
          <w:rFonts w:asciiTheme="minorHAnsi" w:eastAsiaTheme="majorEastAsia" w:hAnsiTheme="minorHAnsi"/>
          <w:sz w:val="22"/>
          <w:szCs w:val="22"/>
        </w:rPr>
        <w:lastRenderedPageBreak/>
        <w:t>Rotate it if needed.</w:t>
      </w:r>
    </w:p>
    <w:p w14:paraId="54AC50F4"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3 — Enable Snapping</w:t>
      </w:r>
    </w:p>
    <w:p w14:paraId="71AA947A"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Make sure Align to Grid is turned on.</w:t>
      </w:r>
    </w:p>
    <w:p w14:paraId="380F057B"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This ensures components and wires snap neatly into place.</w:t>
      </w:r>
    </w:p>
    <w:p w14:paraId="33520E96"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If snapping behaves oddly:</w:t>
      </w:r>
    </w:p>
    <w:p w14:paraId="6E064E3B" w14:textId="77777777" w:rsidR="00D02D1E" w:rsidRPr="00D02D1E" w:rsidRDefault="00D02D1E" w:rsidP="00D02D1E">
      <w:pPr>
        <w:pStyle w:val="li5"/>
        <w:numPr>
          <w:ilvl w:val="0"/>
          <w:numId w:val="13"/>
        </w:numPr>
        <w:rPr>
          <w:rFonts w:asciiTheme="minorHAnsi" w:hAnsiTheme="minorHAnsi"/>
          <w:sz w:val="22"/>
          <w:szCs w:val="22"/>
        </w:rPr>
      </w:pPr>
      <w:r w:rsidRPr="00D02D1E">
        <w:rPr>
          <w:rStyle w:val="s2"/>
          <w:rFonts w:asciiTheme="minorHAnsi" w:eastAsiaTheme="majorEastAsia" w:hAnsiTheme="minorHAnsi"/>
          <w:sz w:val="22"/>
          <w:szCs w:val="22"/>
        </w:rPr>
        <w:t>Turn it off</w:t>
      </w:r>
    </w:p>
    <w:p w14:paraId="02F4210D" w14:textId="77777777" w:rsidR="00D02D1E" w:rsidRPr="00D02D1E" w:rsidRDefault="00D02D1E" w:rsidP="00D02D1E">
      <w:pPr>
        <w:pStyle w:val="li6"/>
        <w:numPr>
          <w:ilvl w:val="0"/>
          <w:numId w:val="13"/>
        </w:numPr>
        <w:rPr>
          <w:rFonts w:asciiTheme="minorHAnsi" w:hAnsiTheme="minorHAnsi"/>
          <w:sz w:val="22"/>
          <w:szCs w:val="22"/>
        </w:rPr>
      </w:pPr>
      <w:r w:rsidRPr="00D02D1E">
        <w:rPr>
          <w:rStyle w:val="s2"/>
          <w:rFonts w:asciiTheme="minorHAnsi" w:eastAsiaTheme="majorEastAsia" w:hAnsiTheme="minorHAnsi"/>
          <w:sz w:val="22"/>
          <w:szCs w:val="22"/>
        </w:rPr>
        <w:t>Move the component slightly</w:t>
      </w:r>
    </w:p>
    <w:p w14:paraId="6AA4ADB0" w14:textId="77777777" w:rsidR="00D02D1E" w:rsidRPr="00D02D1E" w:rsidRDefault="00D02D1E" w:rsidP="00D02D1E">
      <w:pPr>
        <w:pStyle w:val="li7"/>
        <w:numPr>
          <w:ilvl w:val="0"/>
          <w:numId w:val="13"/>
        </w:numPr>
        <w:rPr>
          <w:rFonts w:asciiTheme="minorHAnsi" w:hAnsiTheme="minorHAnsi"/>
          <w:sz w:val="22"/>
          <w:szCs w:val="22"/>
        </w:rPr>
      </w:pPr>
      <w:r w:rsidRPr="00D02D1E">
        <w:rPr>
          <w:rStyle w:val="s2"/>
          <w:rFonts w:asciiTheme="minorHAnsi" w:eastAsiaTheme="majorEastAsia" w:hAnsiTheme="minorHAnsi"/>
          <w:sz w:val="22"/>
          <w:szCs w:val="22"/>
        </w:rPr>
        <w:t>Turn it back on</w:t>
      </w:r>
    </w:p>
    <w:p w14:paraId="2E24569D"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4 — Import or Select the GPIO Extension Board</w:t>
      </w:r>
    </w:p>
    <w:p w14:paraId="431B9848"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If your extension board is already installed:</w:t>
      </w:r>
    </w:p>
    <w:p w14:paraId="14ADD46E" w14:textId="77777777" w:rsidR="00D02D1E" w:rsidRPr="00D02D1E" w:rsidRDefault="00D02D1E" w:rsidP="00D02D1E">
      <w:pPr>
        <w:pStyle w:val="li9"/>
        <w:numPr>
          <w:ilvl w:val="0"/>
          <w:numId w:val="14"/>
        </w:numPr>
        <w:rPr>
          <w:rFonts w:asciiTheme="minorHAnsi" w:hAnsiTheme="minorHAnsi"/>
          <w:sz w:val="22"/>
          <w:szCs w:val="22"/>
        </w:rPr>
      </w:pPr>
      <w:r w:rsidRPr="00D02D1E">
        <w:rPr>
          <w:rStyle w:val="s2"/>
          <w:rFonts w:asciiTheme="minorHAnsi" w:eastAsiaTheme="majorEastAsia" w:hAnsiTheme="minorHAnsi"/>
          <w:sz w:val="22"/>
          <w:szCs w:val="22"/>
        </w:rPr>
        <w:t>Find it under Mine and drag it onto the canvas.</w:t>
      </w:r>
    </w:p>
    <w:p w14:paraId="6BBB445E"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If not:</w:t>
      </w:r>
    </w:p>
    <w:p w14:paraId="0A3AC423" w14:textId="77777777" w:rsidR="00D02D1E" w:rsidRPr="00D02D1E" w:rsidRDefault="00D02D1E" w:rsidP="00D02D1E">
      <w:pPr>
        <w:pStyle w:val="li5"/>
        <w:numPr>
          <w:ilvl w:val="0"/>
          <w:numId w:val="15"/>
        </w:numPr>
        <w:rPr>
          <w:rFonts w:asciiTheme="minorHAnsi" w:hAnsiTheme="minorHAnsi"/>
          <w:sz w:val="22"/>
          <w:szCs w:val="22"/>
        </w:rPr>
      </w:pPr>
      <w:r w:rsidRPr="00D02D1E">
        <w:rPr>
          <w:rStyle w:val="s2"/>
          <w:rFonts w:asciiTheme="minorHAnsi" w:eastAsiaTheme="majorEastAsia" w:hAnsiTheme="minorHAnsi"/>
          <w:sz w:val="22"/>
          <w:szCs w:val="22"/>
        </w:rPr>
        <w:t>Download a custom part from the Fritzing forum.</w:t>
      </w:r>
    </w:p>
    <w:p w14:paraId="0B831B1B" w14:textId="77777777" w:rsidR="00D02D1E" w:rsidRPr="00D02D1E" w:rsidRDefault="00D02D1E" w:rsidP="00D02D1E">
      <w:pPr>
        <w:pStyle w:val="li6"/>
        <w:numPr>
          <w:ilvl w:val="0"/>
          <w:numId w:val="15"/>
        </w:numPr>
        <w:rPr>
          <w:rFonts w:asciiTheme="minorHAnsi" w:hAnsiTheme="minorHAnsi"/>
          <w:sz w:val="22"/>
          <w:szCs w:val="22"/>
        </w:rPr>
      </w:pPr>
      <w:r w:rsidRPr="00D02D1E">
        <w:rPr>
          <w:rStyle w:val="s2"/>
          <w:rFonts w:asciiTheme="minorHAnsi" w:eastAsiaTheme="majorEastAsia" w:hAnsiTheme="minorHAnsi"/>
          <w:sz w:val="22"/>
          <w:szCs w:val="22"/>
        </w:rPr>
        <w:t>Import it using File → Import.</w:t>
      </w:r>
    </w:p>
    <w:p w14:paraId="3FB38A9D" w14:textId="77777777" w:rsidR="00D02D1E" w:rsidRPr="00D02D1E" w:rsidRDefault="00D02D1E" w:rsidP="00D02D1E">
      <w:pPr>
        <w:pStyle w:val="li7"/>
        <w:numPr>
          <w:ilvl w:val="0"/>
          <w:numId w:val="15"/>
        </w:numPr>
        <w:rPr>
          <w:rFonts w:asciiTheme="minorHAnsi" w:hAnsiTheme="minorHAnsi"/>
          <w:sz w:val="22"/>
          <w:szCs w:val="22"/>
        </w:rPr>
      </w:pPr>
      <w:r w:rsidRPr="00D02D1E">
        <w:rPr>
          <w:rStyle w:val="s2"/>
          <w:rFonts w:asciiTheme="minorHAnsi" w:eastAsiaTheme="majorEastAsia" w:hAnsiTheme="minorHAnsi"/>
          <w:sz w:val="22"/>
          <w:szCs w:val="22"/>
        </w:rPr>
        <w:t>It will appear under Mine.</w:t>
      </w:r>
    </w:p>
    <w:p w14:paraId="63D7E48C"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5 — Position the GPIO Extension</w:t>
      </w:r>
    </w:p>
    <w:p w14:paraId="6C67B117" w14:textId="77777777" w:rsidR="00D02D1E" w:rsidRPr="00D02D1E" w:rsidRDefault="00D02D1E" w:rsidP="00D02D1E">
      <w:pPr>
        <w:pStyle w:val="li5"/>
        <w:numPr>
          <w:ilvl w:val="0"/>
          <w:numId w:val="16"/>
        </w:numPr>
        <w:rPr>
          <w:rFonts w:asciiTheme="minorHAnsi" w:hAnsiTheme="minorHAnsi"/>
          <w:sz w:val="22"/>
          <w:szCs w:val="22"/>
        </w:rPr>
      </w:pPr>
      <w:r w:rsidRPr="00D02D1E">
        <w:rPr>
          <w:rStyle w:val="s2"/>
          <w:rFonts w:asciiTheme="minorHAnsi" w:eastAsiaTheme="majorEastAsia" w:hAnsiTheme="minorHAnsi"/>
          <w:sz w:val="22"/>
          <w:szCs w:val="22"/>
        </w:rPr>
        <w:t>Rotate the part so the pins face the breadboard.</w:t>
      </w:r>
    </w:p>
    <w:p w14:paraId="61019E37" w14:textId="77777777" w:rsidR="00D02D1E" w:rsidRPr="00D02D1E" w:rsidRDefault="00D02D1E" w:rsidP="00D02D1E">
      <w:pPr>
        <w:pStyle w:val="li6"/>
        <w:numPr>
          <w:ilvl w:val="0"/>
          <w:numId w:val="16"/>
        </w:numPr>
        <w:rPr>
          <w:rFonts w:asciiTheme="minorHAnsi" w:hAnsiTheme="minorHAnsi"/>
          <w:sz w:val="22"/>
          <w:szCs w:val="22"/>
        </w:rPr>
      </w:pPr>
      <w:r w:rsidRPr="00D02D1E">
        <w:rPr>
          <w:rStyle w:val="s2"/>
          <w:rFonts w:asciiTheme="minorHAnsi" w:eastAsiaTheme="majorEastAsia" w:hAnsiTheme="minorHAnsi"/>
          <w:sz w:val="22"/>
          <w:szCs w:val="22"/>
        </w:rPr>
        <w:t>Hold Spacebar to pan the view.</w:t>
      </w:r>
    </w:p>
    <w:p w14:paraId="161F7C2D" w14:textId="77777777" w:rsidR="00D02D1E" w:rsidRPr="00D02D1E" w:rsidRDefault="00D02D1E" w:rsidP="00D02D1E">
      <w:pPr>
        <w:pStyle w:val="li6"/>
        <w:numPr>
          <w:ilvl w:val="0"/>
          <w:numId w:val="16"/>
        </w:numPr>
        <w:rPr>
          <w:rFonts w:asciiTheme="minorHAnsi" w:hAnsiTheme="minorHAnsi"/>
          <w:sz w:val="22"/>
          <w:szCs w:val="22"/>
        </w:rPr>
      </w:pPr>
      <w:r w:rsidRPr="00D02D1E">
        <w:rPr>
          <w:rStyle w:val="s2"/>
          <w:rFonts w:asciiTheme="minorHAnsi" w:eastAsiaTheme="majorEastAsia" w:hAnsiTheme="minorHAnsi"/>
          <w:sz w:val="22"/>
          <w:szCs w:val="22"/>
        </w:rPr>
        <w:t>Use the mouse wheel or Alt + scroll to zoom.</w:t>
      </w:r>
    </w:p>
    <w:p w14:paraId="50EB75CE" w14:textId="77777777" w:rsidR="00D02D1E" w:rsidRPr="00D02D1E" w:rsidRDefault="00D02D1E" w:rsidP="00D02D1E">
      <w:pPr>
        <w:pStyle w:val="li6"/>
        <w:numPr>
          <w:ilvl w:val="0"/>
          <w:numId w:val="16"/>
        </w:numPr>
        <w:rPr>
          <w:rFonts w:asciiTheme="minorHAnsi" w:hAnsiTheme="minorHAnsi"/>
          <w:sz w:val="22"/>
          <w:szCs w:val="22"/>
        </w:rPr>
      </w:pPr>
      <w:r w:rsidRPr="00D02D1E">
        <w:rPr>
          <w:rStyle w:val="s2"/>
          <w:rFonts w:asciiTheme="minorHAnsi" w:eastAsiaTheme="majorEastAsia" w:hAnsiTheme="minorHAnsi"/>
          <w:sz w:val="22"/>
          <w:szCs w:val="22"/>
        </w:rPr>
        <w:t>Align the pins with the correct breadboard rows (e.g., starting at row E).</w:t>
      </w:r>
    </w:p>
    <w:p w14:paraId="74134729" w14:textId="77777777" w:rsidR="00D02D1E" w:rsidRPr="00D02D1E" w:rsidRDefault="00D02D1E" w:rsidP="00D02D1E">
      <w:pPr>
        <w:pStyle w:val="li7"/>
        <w:numPr>
          <w:ilvl w:val="0"/>
          <w:numId w:val="16"/>
        </w:numPr>
        <w:rPr>
          <w:rFonts w:asciiTheme="minorHAnsi" w:hAnsiTheme="minorHAnsi"/>
          <w:sz w:val="22"/>
          <w:szCs w:val="22"/>
        </w:rPr>
      </w:pPr>
      <w:r w:rsidRPr="00D02D1E">
        <w:rPr>
          <w:rStyle w:val="s2"/>
          <w:rFonts w:asciiTheme="minorHAnsi" w:eastAsiaTheme="majorEastAsia" w:hAnsiTheme="minorHAnsi"/>
          <w:sz w:val="22"/>
          <w:szCs w:val="22"/>
        </w:rPr>
        <w:t>When aligned correctly, the pins turn green.</w:t>
      </w:r>
    </w:p>
    <w:p w14:paraId="1D170307"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6 — Add the First Jumper Wire</w:t>
      </w:r>
    </w:p>
    <w:p w14:paraId="16DBE87B"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This wire connects power from the GPIO extension to the breadboard rail.</w:t>
      </w:r>
    </w:p>
    <w:p w14:paraId="0D726E5C" w14:textId="77777777" w:rsidR="00D02D1E" w:rsidRPr="00D02D1E" w:rsidRDefault="00D02D1E" w:rsidP="00D02D1E">
      <w:pPr>
        <w:pStyle w:val="li5"/>
        <w:numPr>
          <w:ilvl w:val="0"/>
          <w:numId w:val="17"/>
        </w:numPr>
        <w:rPr>
          <w:rFonts w:asciiTheme="minorHAnsi" w:hAnsiTheme="minorHAnsi"/>
          <w:sz w:val="22"/>
          <w:szCs w:val="22"/>
        </w:rPr>
      </w:pPr>
      <w:r w:rsidRPr="00D02D1E">
        <w:rPr>
          <w:rStyle w:val="s2"/>
          <w:rFonts w:asciiTheme="minorHAnsi" w:eastAsiaTheme="majorEastAsia" w:hAnsiTheme="minorHAnsi"/>
          <w:sz w:val="22"/>
          <w:szCs w:val="22"/>
        </w:rPr>
        <w:t>Click the pin at A5.</w:t>
      </w:r>
    </w:p>
    <w:p w14:paraId="7A007152" w14:textId="77777777" w:rsidR="00D02D1E" w:rsidRPr="00D02D1E" w:rsidRDefault="00D02D1E" w:rsidP="00D02D1E">
      <w:pPr>
        <w:pStyle w:val="li6"/>
        <w:numPr>
          <w:ilvl w:val="0"/>
          <w:numId w:val="17"/>
        </w:numPr>
        <w:rPr>
          <w:rFonts w:asciiTheme="minorHAnsi" w:hAnsiTheme="minorHAnsi"/>
          <w:sz w:val="22"/>
          <w:szCs w:val="22"/>
        </w:rPr>
      </w:pPr>
      <w:r w:rsidRPr="00D02D1E">
        <w:rPr>
          <w:rStyle w:val="s2"/>
          <w:rFonts w:asciiTheme="minorHAnsi" w:eastAsiaTheme="majorEastAsia" w:hAnsiTheme="minorHAnsi"/>
          <w:sz w:val="22"/>
          <w:szCs w:val="22"/>
        </w:rPr>
        <w:t>Drag the wire to the + rail.</w:t>
      </w:r>
    </w:p>
    <w:p w14:paraId="7E0855F0" w14:textId="77777777" w:rsidR="00D02D1E" w:rsidRPr="00D02D1E" w:rsidRDefault="00D02D1E" w:rsidP="00D02D1E">
      <w:pPr>
        <w:pStyle w:val="li6"/>
        <w:numPr>
          <w:ilvl w:val="0"/>
          <w:numId w:val="17"/>
        </w:numPr>
        <w:rPr>
          <w:rFonts w:asciiTheme="minorHAnsi" w:hAnsiTheme="minorHAnsi"/>
          <w:sz w:val="22"/>
          <w:szCs w:val="22"/>
        </w:rPr>
      </w:pPr>
      <w:r w:rsidRPr="00D02D1E">
        <w:rPr>
          <w:rStyle w:val="s2"/>
          <w:rFonts w:asciiTheme="minorHAnsi" w:eastAsiaTheme="majorEastAsia" w:hAnsiTheme="minorHAnsi"/>
          <w:sz w:val="22"/>
          <w:szCs w:val="22"/>
        </w:rPr>
        <w:t>Release to snap it into place.</w:t>
      </w:r>
    </w:p>
    <w:p w14:paraId="20D5E1D5" w14:textId="77777777" w:rsidR="00D02D1E" w:rsidRPr="00D02D1E" w:rsidRDefault="00D02D1E" w:rsidP="00D02D1E">
      <w:pPr>
        <w:pStyle w:val="li7"/>
        <w:numPr>
          <w:ilvl w:val="0"/>
          <w:numId w:val="17"/>
        </w:numPr>
        <w:rPr>
          <w:rFonts w:asciiTheme="minorHAnsi" w:hAnsiTheme="minorHAnsi"/>
          <w:sz w:val="22"/>
          <w:szCs w:val="22"/>
        </w:rPr>
      </w:pPr>
      <w:r w:rsidRPr="00D02D1E">
        <w:rPr>
          <w:rStyle w:val="s2"/>
          <w:rFonts w:asciiTheme="minorHAnsi" w:eastAsiaTheme="majorEastAsia" w:hAnsiTheme="minorHAnsi"/>
          <w:sz w:val="22"/>
          <w:szCs w:val="22"/>
        </w:rPr>
        <w:t>Change the wire colour if you want (e.g., red for power).</w:t>
      </w:r>
    </w:p>
    <w:p w14:paraId="2BC4457C"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7 — Add the Second Jumper Wire</w:t>
      </w:r>
    </w:p>
    <w:p w14:paraId="23AA78FF"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This wire connects a GPIO pin to a row where the LED and resistor will go.</w:t>
      </w:r>
    </w:p>
    <w:p w14:paraId="5DF08508" w14:textId="77777777" w:rsidR="00D02D1E" w:rsidRPr="00D02D1E" w:rsidRDefault="00D02D1E" w:rsidP="00D02D1E">
      <w:pPr>
        <w:pStyle w:val="li5"/>
        <w:numPr>
          <w:ilvl w:val="0"/>
          <w:numId w:val="18"/>
        </w:numPr>
        <w:rPr>
          <w:rFonts w:asciiTheme="minorHAnsi" w:hAnsiTheme="minorHAnsi"/>
          <w:sz w:val="22"/>
          <w:szCs w:val="22"/>
        </w:rPr>
      </w:pPr>
      <w:r w:rsidRPr="00D02D1E">
        <w:rPr>
          <w:rStyle w:val="s2"/>
          <w:rFonts w:asciiTheme="minorHAnsi" w:eastAsiaTheme="majorEastAsia" w:hAnsiTheme="minorHAnsi"/>
          <w:sz w:val="22"/>
          <w:szCs w:val="22"/>
        </w:rPr>
        <w:t>Click the pin at A6.</w:t>
      </w:r>
    </w:p>
    <w:p w14:paraId="6F2C7F29" w14:textId="77777777" w:rsidR="00D02D1E" w:rsidRPr="00D02D1E" w:rsidRDefault="00D02D1E" w:rsidP="00D02D1E">
      <w:pPr>
        <w:pStyle w:val="li6"/>
        <w:numPr>
          <w:ilvl w:val="0"/>
          <w:numId w:val="18"/>
        </w:numPr>
        <w:rPr>
          <w:rFonts w:asciiTheme="minorHAnsi" w:hAnsiTheme="minorHAnsi"/>
          <w:sz w:val="22"/>
          <w:szCs w:val="22"/>
        </w:rPr>
      </w:pPr>
      <w:r w:rsidRPr="00D02D1E">
        <w:rPr>
          <w:rStyle w:val="s2"/>
          <w:rFonts w:asciiTheme="minorHAnsi" w:eastAsiaTheme="majorEastAsia" w:hAnsiTheme="minorHAnsi"/>
          <w:sz w:val="22"/>
          <w:szCs w:val="22"/>
        </w:rPr>
        <w:t>Drag the wire across to A27.</w:t>
      </w:r>
    </w:p>
    <w:p w14:paraId="19174062" w14:textId="77777777" w:rsidR="00D02D1E" w:rsidRPr="00D02D1E" w:rsidRDefault="00D02D1E" w:rsidP="00D02D1E">
      <w:pPr>
        <w:pStyle w:val="li6"/>
        <w:numPr>
          <w:ilvl w:val="0"/>
          <w:numId w:val="18"/>
        </w:numPr>
        <w:rPr>
          <w:rFonts w:asciiTheme="minorHAnsi" w:hAnsiTheme="minorHAnsi"/>
          <w:sz w:val="22"/>
          <w:szCs w:val="22"/>
        </w:rPr>
      </w:pPr>
      <w:r w:rsidRPr="00D02D1E">
        <w:rPr>
          <w:rStyle w:val="s2"/>
          <w:rFonts w:asciiTheme="minorHAnsi" w:eastAsiaTheme="majorEastAsia" w:hAnsiTheme="minorHAnsi"/>
          <w:sz w:val="22"/>
          <w:szCs w:val="22"/>
        </w:rPr>
        <w:t>Ensure both ends turn green.</w:t>
      </w:r>
    </w:p>
    <w:p w14:paraId="2C0DA613" w14:textId="77777777" w:rsidR="00D02D1E" w:rsidRPr="00D02D1E" w:rsidRDefault="00D02D1E" w:rsidP="00D02D1E">
      <w:pPr>
        <w:pStyle w:val="li7"/>
        <w:numPr>
          <w:ilvl w:val="0"/>
          <w:numId w:val="18"/>
        </w:numPr>
        <w:rPr>
          <w:rFonts w:asciiTheme="minorHAnsi" w:hAnsiTheme="minorHAnsi"/>
          <w:sz w:val="22"/>
          <w:szCs w:val="22"/>
        </w:rPr>
      </w:pPr>
      <w:r w:rsidRPr="00D02D1E">
        <w:rPr>
          <w:rStyle w:val="s2"/>
          <w:rFonts w:asciiTheme="minorHAnsi" w:eastAsiaTheme="majorEastAsia" w:hAnsiTheme="minorHAnsi"/>
          <w:sz w:val="22"/>
          <w:szCs w:val="22"/>
        </w:rPr>
        <w:t>Add bends if needed to keep the diagram tidy.</w:t>
      </w:r>
    </w:p>
    <w:p w14:paraId="48DBE734"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lastRenderedPageBreak/>
        <w:t>Step 8 — Add the Resistor</w:t>
      </w:r>
    </w:p>
    <w:p w14:paraId="3741931A" w14:textId="77777777" w:rsidR="00D02D1E" w:rsidRPr="00D02D1E" w:rsidRDefault="00D02D1E" w:rsidP="00D02D1E">
      <w:pPr>
        <w:pStyle w:val="li5"/>
        <w:numPr>
          <w:ilvl w:val="0"/>
          <w:numId w:val="19"/>
        </w:numPr>
        <w:rPr>
          <w:rFonts w:asciiTheme="minorHAnsi" w:hAnsiTheme="minorHAnsi"/>
          <w:sz w:val="22"/>
          <w:szCs w:val="22"/>
        </w:rPr>
      </w:pPr>
      <w:r w:rsidRPr="00D02D1E">
        <w:rPr>
          <w:rStyle w:val="s2"/>
          <w:rFonts w:asciiTheme="minorHAnsi" w:eastAsiaTheme="majorEastAsia" w:hAnsiTheme="minorHAnsi"/>
          <w:sz w:val="22"/>
          <w:szCs w:val="22"/>
        </w:rPr>
        <w:t>Find a resistor in the Core parts list.</w:t>
      </w:r>
    </w:p>
    <w:p w14:paraId="69B524C9" w14:textId="77777777" w:rsidR="00D02D1E" w:rsidRPr="00D02D1E" w:rsidRDefault="00D02D1E" w:rsidP="00D02D1E">
      <w:pPr>
        <w:pStyle w:val="li6"/>
        <w:numPr>
          <w:ilvl w:val="0"/>
          <w:numId w:val="19"/>
        </w:numPr>
        <w:rPr>
          <w:rFonts w:asciiTheme="minorHAnsi" w:hAnsiTheme="minorHAnsi"/>
          <w:sz w:val="22"/>
          <w:szCs w:val="22"/>
        </w:rPr>
      </w:pPr>
      <w:r w:rsidRPr="00D02D1E">
        <w:rPr>
          <w:rStyle w:val="s2"/>
          <w:rFonts w:asciiTheme="minorHAnsi" w:eastAsiaTheme="majorEastAsia" w:hAnsiTheme="minorHAnsi"/>
          <w:sz w:val="22"/>
          <w:szCs w:val="22"/>
        </w:rPr>
        <w:t>Drag it onto the breadboard.</w:t>
      </w:r>
    </w:p>
    <w:p w14:paraId="655112C7" w14:textId="77777777" w:rsidR="00D02D1E" w:rsidRPr="00D02D1E" w:rsidRDefault="00D02D1E" w:rsidP="00D02D1E">
      <w:pPr>
        <w:pStyle w:val="li6"/>
        <w:numPr>
          <w:ilvl w:val="0"/>
          <w:numId w:val="19"/>
        </w:numPr>
        <w:rPr>
          <w:rFonts w:asciiTheme="minorHAnsi" w:hAnsiTheme="minorHAnsi"/>
          <w:sz w:val="22"/>
          <w:szCs w:val="22"/>
        </w:rPr>
      </w:pPr>
      <w:r w:rsidRPr="00D02D1E">
        <w:rPr>
          <w:rStyle w:val="s2"/>
          <w:rFonts w:asciiTheme="minorHAnsi" w:eastAsiaTheme="majorEastAsia" w:hAnsiTheme="minorHAnsi"/>
          <w:sz w:val="22"/>
          <w:szCs w:val="22"/>
        </w:rPr>
        <w:t>Place one leg in the same row as A27.</w:t>
      </w:r>
    </w:p>
    <w:p w14:paraId="724A3B60" w14:textId="77777777" w:rsidR="00D02D1E" w:rsidRPr="00D02D1E" w:rsidRDefault="00D02D1E" w:rsidP="00D02D1E">
      <w:pPr>
        <w:pStyle w:val="li7"/>
        <w:numPr>
          <w:ilvl w:val="0"/>
          <w:numId w:val="19"/>
        </w:numPr>
        <w:rPr>
          <w:rFonts w:asciiTheme="minorHAnsi" w:hAnsiTheme="minorHAnsi"/>
          <w:sz w:val="22"/>
          <w:szCs w:val="22"/>
        </w:rPr>
      </w:pPr>
      <w:r w:rsidRPr="00D02D1E">
        <w:rPr>
          <w:rStyle w:val="s2"/>
          <w:rFonts w:asciiTheme="minorHAnsi" w:eastAsiaTheme="majorEastAsia" w:hAnsiTheme="minorHAnsi"/>
          <w:sz w:val="22"/>
          <w:szCs w:val="22"/>
        </w:rPr>
        <w:t>Place the other leg in a new row for the LED.</w:t>
      </w:r>
    </w:p>
    <w:p w14:paraId="24D4BEF9" w14:textId="77777777" w:rsidR="00D02D1E" w:rsidRPr="00D02D1E" w:rsidRDefault="00D02D1E" w:rsidP="00D02D1E">
      <w:pPr>
        <w:pStyle w:val="p3"/>
        <w:rPr>
          <w:rFonts w:asciiTheme="minorHAnsi" w:hAnsiTheme="minorHAnsi"/>
          <w:sz w:val="22"/>
          <w:szCs w:val="22"/>
        </w:rPr>
      </w:pPr>
      <w:r w:rsidRPr="00D02D1E">
        <w:rPr>
          <w:rStyle w:val="s3"/>
          <w:rFonts w:asciiTheme="minorHAnsi" w:eastAsiaTheme="majorEastAsia" w:hAnsiTheme="minorHAnsi"/>
          <w:sz w:val="22"/>
          <w:szCs w:val="22"/>
        </w:rPr>
        <w:t>---</w:t>
      </w:r>
    </w:p>
    <w:p w14:paraId="10AF1BEB"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9 — Add the LED</w:t>
      </w:r>
    </w:p>
    <w:p w14:paraId="28CEC876" w14:textId="77777777" w:rsidR="00D02D1E" w:rsidRPr="00D02D1E" w:rsidRDefault="00D02D1E" w:rsidP="00D02D1E">
      <w:pPr>
        <w:pStyle w:val="li5"/>
        <w:numPr>
          <w:ilvl w:val="0"/>
          <w:numId w:val="20"/>
        </w:numPr>
        <w:rPr>
          <w:rFonts w:asciiTheme="minorHAnsi" w:hAnsiTheme="minorHAnsi"/>
          <w:sz w:val="22"/>
          <w:szCs w:val="22"/>
        </w:rPr>
      </w:pPr>
      <w:r w:rsidRPr="00D02D1E">
        <w:rPr>
          <w:rStyle w:val="s2"/>
          <w:rFonts w:asciiTheme="minorHAnsi" w:eastAsiaTheme="majorEastAsia" w:hAnsiTheme="minorHAnsi"/>
          <w:sz w:val="22"/>
          <w:szCs w:val="22"/>
        </w:rPr>
        <w:t>Drag an LED onto the breadboard.</w:t>
      </w:r>
    </w:p>
    <w:p w14:paraId="1FED124A" w14:textId="77777777" w:rsidR="00D02D1E" w:rsidRPr="00D02D1E" w:rsidRDefault="00D02D1E" w:rsidP="00D02D1E">
      <w:pPr>
        <w:pStyle w:val="li6"/>
        <w:numPr>
          <w:ilvl w:val="0"/>
          <w:numId w:val="20"/>
        </w:numPr>
        <w:rPr>
          <w:rFonts w:asciiTheme="minorHAnsi" w:hAnsiTheme="minorHAnsi"/>
          <w:sz w:val="22"/>
          <w:szCs w:val="22"/>
        </w:rPr>
      </w:pPr>
      <w:r w:rsidRPr="00D02D1E">
        <w:rPr>
          <w:rStyle w:val="s2"/>
          <w:rFonts w:asciiTheme="minorHAnsi" w:eastAsiaTheme="majorEastAsia" w:hAnsiTheme="minorHAnsi"/>
          <w:sz w:val="22"/>
          <w:szCs w:val="22"/>
        </w:rPr>
        <w:t>Place the anode (long leg) in the same row as the resistor.</w:t>
      </w:r>
    </w:p>
    <w:p w14:paraId="64E355EE" w14:textId="77777777" w:rsidR="00D02D1E" w:rsidRPr="00D02D1E" w:rsidRDefault="00D02D1E" w:rsidP="00D02D1E">
      <w:pPr>
        <w:pStyle w:val="li7"/>
        <w:numPr>
          <w:ilvl w:val="0"/>
          <w:numId w:val="20"/>
        </w:numPr>
        <w:rPr>
          <w:rFonts w:asciiTheme="minorHAnsi" w:hAnsiTheme="minorHAnsi"/>
          <w:sz w:val="22"/>
          <w:szCs w:val="22"/>
        </w:rPr>
      </w:pPr>
      <w:r w:rsidRPr="00D02D1E">
        <w:rPr>
          <w:rStyle w:val="s2"/>
          <w:rFonts w:asciiTheme="minorHAnsi" w:eastAsiaTheme="majorEastAsia" w:hAnsiTheme="minorHAnsi"/>
          <w:sz w:val="22"/>
          <w:szCs w:val="22"/>
        </w:rPr>
        <w:t>Place the cathode (short leg) in a row connected to the ground rail.</w:t>
      </w:r>
    </w:p>
    <w:p w14:paraId="2A0464D0"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10 — Add Ground Wire</w:t>
      </w:r>
    </w:p>
    <w:p w14:paraId="059C55A9" w14:textId="77777777" w:rsidR="00D02D1E" w:rsidRPr="00D02D1E" w:rsidRDefault="00D02D1E" w:rsidP="00D02D1E">
      <w:pPr>
        <w:pStyle w:val="li5"/>
        <w:numPr>
          <w:ilvl w:val="0"/>
          <w:numId w:val="21"/>
        </w:numPr>
        <w:rPr>
          <w:rFonts w:asciiTheme="minorHAnsi" w:hAnsiTheme="minorHAnsi"/>
          <w:sz w:val="22"/>
          <w:szCs w:val="22"/>
        </w:rPr>
      </w:pPr>
      <w:r w:rsidRPr="00D02D1E">
        <w:rPr>
          <w:rStyle w:val="s2"/>
          <w:rFonts w:asciiTheme="minorHAnsi" w:eastAsiaTheme="majorEastAsia" w:hAnsiTheme="minorHAnsi"/>
          <w:sz w:val="22"/>
          <w:szCs w:val="22"/>
        </w:rPr>
        <w:t>From the GPIO extension, find a GND pin.</w:t>
      </w:r>
    </w:p>
    <w:p w14:paraId="598EEAF1" w14:textId="77777777" w:rsidR="00D02D1E" w:rsidRPr="00D02D1E" w:rsidRDefault="00D02D1E" w:rsidP="00D02D1E">
      <w:pPr>
        <w:pStyle w:val="li6"/>
        <w:numPr>
          <w:ilvl w:val="0"/>
          <w:numId w:val="21"/>
        </w:numPr>
        <w:rPr>
          <w:rFonts w:asciiTheme="minorHAnsi" w:hAnsiTheme="minorHAnsi"/>
          <w:sz w:val="22"/>
          <w:szCs w:val="22"/>
        </w:rPr>
      </w:pPr>
      <w:r w:rsidRPr="00D02D1E">
        <w:rPr>
          <w:rStyle w:val="s2"/>
          <w:rFonts w:asciiTheme="minorHAnsi" w:eastAsiaTheme="majorEastAsia" w:hAnsiTheme="minorHAnsi"/>
          <w:sz w:val="22"/>
          <w:szCs w:val="22"/>
        </w:rPr>
        <w:t>Drag a wire from that pin to the – rail on the breadboard.</w:t>
      </w:r>
    </w:p>
    <w:p w14:paraId="5AD80261" w14:textId="77777777" w:rsidR="00D02D1E" w:rsidRPr="00D02D1E" w:rsidRDefault="00D02D1E" w:rsidP="00D02D1E">
      <w:pPr>
        <w:pStyle w:val="li7"/>
        <w:numPr>
          <w:ilvl w:val="0"/>
          <w:numId w:val="21"/>
        </w:numPr>
        <w:rPr>
          <w:rFonts w:asciiTheme="minorHAnsi" w:hAnsiTheme="minorHAnsi"/>
          <w:sz w:val="22"/>
          <w:szCs w:val="22"/>
        </w:rPr>
      </w:pPr>
      <w:r w:rsidRPr="00D02D1E">
        <w:rPr>
          <w:rStyle w:val="s2"/>
          <w:rFonts w:asciiTheme="minorHAnsi" w:eastAsiaTheme="majorEastAsia" w:hAnsiTheme="minorHAnsi"/>
          <w:sz w:val="22"/>
          <w:szCs w:val="22"/>
        </w:rPr>
        <w:t>Change the wire colour (commonly black).</w:t>
      </w:r>
    </w:p>
    <w:p w14:paraId="5323D345"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11 — Tidy the Diagram</w:t>
      </w:r>
    </w:p>
    <w:p w14:paraId="206CD2E3" w14:textId="77777777" w:rsidR="00D02D1E" w:rsidRPr="00D02D1E" w:rsidRDefault="00D02D1E" w:rsidP="00D02D1E">
      <w:pPr>
        <w:pStyle w:val="li5"/>
        <w:numPr>
          <w:ilvl w:val="0"/>
          <w:numId w:val="22"/>
        </w:numPr>
        <w:rPr>
          <w:rFonts w:asciiTheme="minorHAnsi" w:hAnsiTheme="minorHAnsi"/>
          <w:sz w:val="22"/>
          <w:szCs w:val="22"/>
        </w:rPr>
      </w:pPr>
      <w:r w:rsidRPr="00D02D1E">
        <w:rPr>
          <w:rStyle w:val="s2"/>
          <w:rFonts w:asciiTheme="minorHAnsi" w:eastAsiaTheme="majorEastAsia" w:hAnsiTheme="minorHAnsi"/>
          <w:sz w:val="22"/>
          <w:szCs w:val="22"/>
        </w:rPr>
        <w:t>Adjust wire bends to keep numbers visible.</w:t>
      </w:r>
    </w:p>
    <w:p w14:paraId="09E3199F" w14:textId="77777777" w:rsidR="00D02D1E" w:rsidRPr="00D02D1E" w:rsidRDefault="00D02D1E" w:rsidP="00D02D1E">
      <w:pPr>
        <w:pStyle w:val="li6"/>
        <w:numPr>
          <w:ilvl w:val="0"/>
          <w:numId w:val="22"/>
        </w:numPr>
        <w:rPr>
          <w:rFonts w:asciiTheme="minorHAnsi" w:hAnsiTheme="minorHAnsi"/>
          <w:sz w:val="22"/>
          <w:szCs w:val="22"/>
        </w:rPr>
      </w:pPr>
      <w:r w:rsidRPr="00D02D1E">
        <w:rPr>
          <w:rStyle w:val="s2"/>
          <w:rFonts w:asciiTheme="minorHAnsi" w:eastAsiaTheme="majorEastAsia" w:hAnsiTheme="minorHAnsi"/>
          <w:sz w:val="22"/>
          <w:szCs w:val="22"/>
        </w:rPr>
        <w:t>Avoid covering labels or rows.</w:t>
      </w:r>
    </w:p>
    <w:p w14:paraId="685AA35A" w14:textId="77777777" w:rsidR="00D02D1E" w:rsidRPr="00D02D1E" w:rsidRDefault="00D02D1E" w:rsidP="00D02D1E">
      <w:pPr>
        <w:pStyle w:val="li7"/>
        <w:numPr>
          <w:ilvl w:val="0"/>
          <w:numId w:val="22"/>
        </w:numPr>
        <w:rPr>
          <w:rFonts w:asciiTheme="minorHAnsi" w:hAnsiTheme="minorHAnsi"/>
          <w:sz w:val="22"/>
          <w:szCs w:val="22"/>
        </w:rPr>
      </w:pPr>
      <w:r w:rsidRPr="00D02D1E">
        <w:rPr>
          <w:rStyle w:val="s2"/>
          <w:rFonts w:asciiTheme="minorHAnsi" w:eastAsiaTheme="majorEastAsia" w:hAnsiTheme="minorHAnsi"/>
          <w:sz w:val="22"/>
          <w:szCs w:val="22"/>
        </w:rPr>
        <w:t>Keep colours consistent (e.g., red = power, black = ground).</w:t>
      </w:r>
    </w:p>
    <w:p w14:paraId="58F68D61" w14:textId="77777777" w:rsidR="00D02D1E" w:rsidRPr="00D02D1E" w:rsidRDefault="00D02D1E" w:rsidP="00D02D1E">
      <w:pPr>
        <w:pStyle w:val="p4"/>
        <w:rPr>
          <w:rFonts w:asciiTheme="minorHAnsi" w:hAnsiTheme="minorHAnsi"/>
          <w:sz w:val="22"/>
          <w:szCs w:val="22"/>
        </w:rPr>
      </w:pPr>
      <w:r w:rsidRPr="00D02D1E">
        <w:rPr>
          <w:rStyle w:val="s4"/>
          <w:rFonts w:asciiTheme="minorHAnsi" w:hAnsiTheme="minorHAnsi"/>
          <w:sz w:val="22"/>
          <w:szCs w:val="22"/>
        </w:rPr>
        <w:t>Step 12 — Save the Project</w:t>
      </w:r>
    </w:p>
    <w:p w14:paraId="059AB40F" w14:textId="77777777" w:rsidR="00D02D1E" w:rsidRPr="00D02D1E" w:rsidRDefault="00D02D1E" w:rsidP="00D02D1E">
      <w:pPr>
        <w:pStyle w:val="p2"/>
        <w:rPr>
          <w:rFonts w:asciiTheme="minorHAnsi" w:hAnsiTheme="minorHAnsi"/>
          <w:sz w:val="22"/>
          <w:szCs w:val="22"/>
        </w:rPr>
      </w:pPr>
      <w:r w:rsidRPr="00D02D1E">
        <w:rPr>
          <w:rStyle w:val="s2"/>
          <w:rFonts w:asciiTheme="minorHAnsi" w:eastAsiaTheme="majorEastAsia" w:hAnsiTheme="minorHAnsi"/>
          <w:sz w:val="22"/>
          <w:szCs w:val="22"/>
        </w:rPr>
        <w:t>When saving:</w:t>
      </w:r>
    </w:p>
    <w:p w14:paraId="1AFA538E" w14:textId="77777777" w:rsidR="00D02D1E" w:rsidRPr="00D02D1E" w:rsidRDefault="00D02D1E" w:rsidP="00D02D1E">
      <w:pPr>
        <w:pStyle w:val="li5"/>
        <w:numPr>
          <w:ilvl w:val="0"/>
          <w:numId w:val="23"/>
        </w:numPr>
        <w:rPr>
          <w:rFonts w:asciiTheme="minorHAnsi" w:hAnsiTheme="minorHAnsi"/>
          <w:sz w:val="22"/>
          <w:szCs w:val="22"/>
        </w:rPr>
      </w:pPr>
      <w:r w:rsidRPr="00D02D1E">
        <w:rPr>
          <w:rStyle w:val="s2"/>
          <w:rFonts w:asciiTheme="minorHAnsi" w:eastAsiaTheme="majorEastAsia" w:hAnsiTheme="minorHAnsi"/>
          <w:sz w:val="22"/>
          <w:szCs w:val="22"/>
        </w:rPr>
        <w:t>Fritzing will ask whether to save imported parts.</w:t>
      </w:r>
    </w:p>
    <w:p w14:paraId="10643998" w14:textId="77777777" w:rsidR="00D02D1E" w:rsidRPr="00D02D1E" w:rsidRDefault="00D02D1E" w:rsidP="00D02D1E">
      <w:pPr>
        <w:pStyle w:val="li7"/>
        <w:numPr>
          <w:ilvl w:val="0"/>
          <w:numId w:val="23"/>
        </w:numPr>
        <w:rPr>
          <w:rFonts w:asciiTheme="minorHAnsi" w:hAnsiTheme="minorHAnsi"/>
          <w:sz w:val="22"/>
          <w:szCs w:val="22"/>
        </w:rPr>
      </w:pPr>
      <w:r w:rsidRPr="00D02D1E">
        <w:rPr>
          <w:rStyle w:val="s2"/>
          <w:rFonts w:asciiTheme="minorHAnsi" w:eastAsiaTheme="majorEastAsia" w:hAnsiTheme="minorHAnsi"/>
          <w:sz w:val="22"/>
          <w:szCs w:val="22"/>
        </w:rPr>
        <w:t xml:space="preserve">Choose </w:t>
      </w:r>
      <w:proofErr w:type="gramStart"/>
      <w:r w:rsidRPr="00D02D1E">
        <w:rPr>
          <w:rStyle w:val="s2"/>
          <w:rFonts w:asciiTheme="minorHAnsi" w:eastAsiaTheme="majorEastAsia" w:hAnsiTheme="minorHAnsi"/>
          <w:sz w:val="22"/>
          <w:szCs w:val="22"/>
        </w:rPr>
        <w:t>Yes so</w:t>
      </w:r>
      <w:proofErr w:type="gramEnd"/>
      <w:r w:rsidRPr="00D02D1E">
        <w:rPr>
          <w:rStyle w:val="s2"/>
          <w:rFonts w:asciiTheme="minorHAnsi" w:eastAsiaTheme="majorEastAsia" w:hAnsiTheme="minorHAnsi"/>
          <w:sz w:val="22"/>
          <w:szCs w:val="22"/>
        </w:rPr>
        <w:t xml:space="preserve"> the project loads correctly next time.</w:t>
      </w:r>
    </w:p>
    <w:p w14:paraId="09D1082C" w14:textId="77777777" w:rsidR="0036559D" w:rsidRPr="00D02D1E" w:rsidRDefault="0036559D">
      <w:pPr>
        <w:rPr>
          <w:sz w:val="22"/>
          <w:szCs w:val="22"/>
        </w:rPr>
      </w:pPr>
    </w:p>
    <w:sectPr w:rsidR="0036559D" w:rsidRPr="00D02D1E" w:rsidSect="00D02D1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A6"/>
    <w:multiLevelType w:val="multilevel"/>
    <w:tmpl w:val="616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21936"/>
    <w:multiLevelType w:val="multilevel"/>
    <w:tmpl w:val="E7F6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842B6"/>
    <w:multiLevelType w:val="multilevel"/>
    <w:tmpl w:val="282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141DA"/>
    <w:multiLevelType w:val="multilevel"/>
    <w:tmpl w:val="0EC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2271E"/>
    <w:multiLevelType w:val="multilevel"/>
    <w:tmpl w:val="E47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22016"/>
    <w:multiLevelType w:val="hybridMultilevel"/>
    <w:tmpl w:val="47AE6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C80CA7"/>
    <w:multiLevelType w:val="multilevel"/>
    <w:tmpl w:val="32D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257869"/>
    <w:multiLevelType w:val="multilevel"/>
    <w:tmpl w:val="3240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50CD5"/>
    <w:multiLevelType w:val="multilevel"/>
    <w:tmpl w:val="FE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2F4576"/>
    <w:multiLevelType w:val="multilevel"/>
    <w:tmpl w:val="281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DF4A0F"/>
    <w:multiLevelType w:val="multilevel"/>
    <w:tmpl w:val="C954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711DC8"/>
    <w:multiLevelType w:val="hybridMultilevel"/>
    <w:tmpl w:val="905A5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6C252B"/>
    <w:multiLevelType w:val="multilevel"/>
    <w:tmpl w:val="4A2C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302E9"/>
    <w:multiLevelType w:val="multilevel"/>
    <w:tmpl w:val="98D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E23FDD"/>
    <w:multiLevelType w:val="multilevel"/>
    <w:tmpl w:val="A2D4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F643BA"/>
    <w:multiLevelType w:val="multilevel"/>
    <w:tmpl w:val="1852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80371"/>
    <w:multiLevelType w:val="multilevel"/>
    <w:tmpl w:val="712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A126FF"/>
    <w:multiLevelType w:val="multilevel"/>
    <w:tmpl w:val="9E94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3348A"/>
    <w:multiLevelType w:val="multilevel"/>
    <w:tmpl w:val="B24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0251C0"/>
    <w:multiLevelType w:val="multilevel"/>
    <w:tmpl w:val="CEE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721783"/>
    <w:multiLevelType w:val="multilevel"/>
    <w:tmpl w:val="5BF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12551E"/>
    <w:multiLevelType w:val="multilevel"/>
    <w:tmpl w:val="2E2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EF7522"/>
    <w:multiLevelType w:val="multilevel"/>
    <w:tmpl w:val="B85C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193F31"/>
    <w:multiLevelType w:val="hybridMultilevel"/>
    <w:tmpl w:val="0240B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70621A"/>
    <w:multiLevelType w:val="multilevel"/>
    <w:tmpl w:val="891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5641F3"/>
    <w:multiLevelType w:val="hybridMultilevel"/>
    <w:tmpl w:val="96663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C761E5"/>
    <w:multiLevelType w:val="multilevel"/>
    <w:tmpl w:val="D006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46483B"/>
    <w:multiLevelType w:val="hybridMultilevel"/>
    <w:tmpl w:val="6F8846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17686204">
    <w:abstractNumId w:val="20"/>
  </w:num>
  <w:num w:numId="2" w16cid:durableId="2110614021">
    <w:abstractNumId w:val="19"/>
  </w:num>
  <w:num w:numId="3" w16cid:durableId="938870394">
    <w:abstractNumId w:val="6"/>
  </w:num>
  <w:num w:numId="4" w16cid:durableId="1169129306">
    <w:abstractNumId w:val="9"/>
  </w:num>
  <w:num w:numId="5" w16cid:durableId="1223978311">
    <w:abstractNumId w:val="0"/>
  </w:num>
  <w:num w:numId="6" w16cid:durableId="1067142717">
    <w:abstractNumId w:val="3"/>
  </w:num>
  <w:num w:numId="7" w16cid:durableId="1794906034">
    <w:abstractNumId w:val="16"/>
  </w:num>
  <w:num w:numId="8" w16cid:durableId="1222058122">
    <w:abstractNumId w:val="18"/>
  </w:num>
  <w:num w:numId="9" w16cid:durableId="1518272779">
    <w:abstractNumId w:val="4"/>
  </w:num>
  <w:num w:numId="10" w16cid:durableId="325984400">
    <w:abstractNumId w:val="8"/>
  </w:num>
  <w:num w:numId="11" w16cid:durableId="398940038">
    <w:abstractNumId w:val="24"/>
  </w:num>
  <w:num w:numId="12" w16cid:durableId="1263803774">
    <w:abstractNumId w:val="26"/>
  </w:num>
  <w:num w:numId="13" w16cid:durableId="1642147161">
    <w:abstractNumId w:val="10"/>
  </w:num>
  <w:num w:numId="14" w16cid:durableId="1904099198">
    <w:abstractNumId w:val="21"/>
  </w:num>
  <w:num w:numId="15" w16cid:durableId="1826967544">
    <w:abstractNumId w:val="2"/>
  </w:num>
  <w:num w:numId="16" w16cid:durableId="1600989214">
    <w:abstractNumId w:val="7"/>
  </w:num>
  <w:num w:numId="17" w16cid:durableId="2139565870">
    <w:abstractNumId w:val="12"/>
  </w:num>
  <w:num w:numId="18" w16cid:durableId="1593974268">
    <w:abstractNumId w:val="17"/>
  </w:num>
  <w:num w:numId="19" w16cid:durableId="744493629">
    <w:abstractNumId w:val="1"/>
  </w:num>
  <w:num w:numId="20" w16cid:durableId="1471098137">
    <w:abstractNumId w:val="22"/>
  </w:num>
  <w:num w:numId="21" w16cid:durableId="181895117">
    <w:abstractNumId w:val="15"/>
  </w:num>
  <w:num w:numId="22" w16cid:durableId="2099980111">
    <w:abstractNumId w:val="13"/>
  </w:num>
  <w:num w:numId="23" w16cid:durableId="1176962391">
    <w:abstractNumId w:val="14"/>
  </w:num>
  <w:num w:numId="24" w16cid:durableId="768892823">
    <w:abstractNumId w:val="25"/>
  </w:num>
  <w:num w:numId="25" w16cid:durableId="1163276550">
    <w:abstractNumId w:val="23"/>
  </w:num>
  <w:num w:numId="26" w16cid:durableId="486560225">
    <w:abstractNumId w:val="27"/>
  </w:num>
  <w:num w:numId="27" w16cid:durableId="182595144">
    <w:abstractNumId w:val="11"/>
  </w:num>
  <w:num w:numId="28" w16cid:durableId="239757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1E"/>
    <w:rsid w:val="00033B2B"/>
    <w:rsid w:val="0036559D"/>
    <w:rsid w:val="00557142"/>
    <w:rsid w:val="00D004DE"/>
    <w:rsid w:val="00D02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908A1B"/>
  <w15:chartTrackingRefBased/>
  <w15:docId w15:val="{AE52456C-B11B-9C4F-B0E6-71A19620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D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D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D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D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D1E"/>
    <w:rPr>
      <w:rFonts w:eastAsiaTheme="majorEastAsia" w:cstheme="majorBidi"/>
      <w:color w:val="272727" w:themeColor="text1" w:themeTint="D8"/>
    </w:rPr>
  </w:style>
  <w:style w:type="paragraph" w:styleId="Title">
    <w:name w:val="Title"/>
    <w:basedOn w:val="Normal"/>
    <w:next w:val="Normal"/>
    <w:link w:val="TitleChar"/>
    <w:uiPriority w:val="10"/>
    <w:qFormat/>
    <w:rsid w:val="00D02D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D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D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2D1E"/>
    <w:rPr>
      <w:i/>
      <w:iCs/>
      <w:color w:val="404040" w:themeColor="text1" w:themeTint="BF"/>
    </w:rPr>
  </w:style>
  <w:style w:type="paragraph" w:styleId="ListParagraph">
    <w:name w:val="List Paragraph"/>
    <w:basedOn w:val="Normal"/>
    <w:uiPriority w:val="34"/>
    <w:qFormat/>
    <w:rsid w:val="00D02D1E"/>
    <w:pPr>
      <w:ind w:left="720"/>
      <w:contextualSpacing/>
    </w:pPr>
  </w:style>
  <w:style w:type="character" w:styleId="IntenseEmphasis">
    <w:name w:val="Intense Emphasis"/>
    <w:basedOn w:val="DefaultParagraphFont"/>
    <w:uiPriority w:val="21"/>
    <w:qFormat/>
    <w:rsid w:val="00D02D1E"/>
    <w:rPr>
      <w:i/>
      <w:iCs/>
      <w:color w:val="0F4761" w:themeColor="accent1" w:themeShade="BF"/>
    </w:rPr>
  </w:style>
  <w:style w:type="paragraph" w:styleId="IntenseQuote">
    <w:name w:val="Intense Quote"/>
    <w:basedOn w:val="Normal"/>
    <w:next w:val="Normal"/>
    <w:link w:val="IntenseQuoteChar"/>
    <w:uiPriority w:val="30"/>
    <w:qFormat/>
    <w:rsid w:val="00D02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D1E"/>
    <w:rPr>
      <w:i/>
      <w:iCs/>
      <w:color w:val="0F4761" w:themeColor="accent1" w:themeShade="BF"/>
    </w:rPr>
  </w:style>
  <w:style w:type="character" w:styleId="IntenseReference">
    <w:name w:val="Intense Reference"/>
    <w:basedOn w:val="DefaultParagraphFont"/>
    <w:uiPriority w:val="32"/>
    <w:qFormat/>
    <w:rsid w:val="00D02D1E"/>
    <w:rPr>
      <w:b/>
      <w:bCs/>
      <w:smallCaps/>
      <w:color w:val="0F4761" w:themeColor="accent1" w:themeShade="BF"/>
      <w:spacing w:val="5"/>
    </w:rPr>
  </w:style>
  <w:style w:type="paragraph" w:customStyle="1" w:styleId="p1">
    <w:name w:val="p1"/>
    <w:basedOn w:val="Normal"/>
    <w:rsid w:val="00D02D1E"/>
    <w:pPr>
      <w:spacing w:before="180" w:after="150"/>
    </w:pPr>
    <w:rPr>
      <w:rFonts w:ascii="Ginto Copilot Variable" w:eastAsia="Times New Roman" w:hAnsi="Ginto Copilot Variable" w:cs="Times New Roman"/>
      <w:color w:val="26221F"/>
      <w:kern w:val="0"/>
      <w:sz w:val="33"/>
      <w:szCs w:val="33"/>
      <w:lang w:eastAsia="en-GB"/>
      <w14:ligatures w14:val="none"/>
    </w:rPr>
  </w:style>
  <w:style w:type="paragraph" w:customStyle="1" w:styleId="p2">
    <w:name w:val="p2"/>
    <w:basedOn w:val="Normal"/>
    <w:rsid w:val="00D02D1E"/>
    <w:pPr>
      <w:spacing w:after="180"/>
    </w:pPr>
    <w:rPr>
      <w:rFonts w:ascii="Ginto Copilot Variable" w:eastAsia="Times New Roman" w:hAnsi="Ginto Copilot Variable" w:cs="Times New Roman"/>
      <w:color w:val="26221F"/>
      <w:kern w:val="0"/>
      <w:sz w:val="23"/>
      <w:szCs w:val="23"/>
      <w:lang w:eastAsia="en-GB"/>
      <w14:ligatures w14:val="none"/>
    </w:rPr>
  </w:style>
  <w:style w:type="paragraph" w:customStyle="1" w:styleId="p3">
    <w:name w:val="p3"/>
    <w:basedOn w:val="Normal"/>
    <w:rsid w:val="00D02D1E"/>
    <w:pPr>
      <w:spacing w:after="180"/>
    </w:pPr>
    <w:rPr>
      <w:rFonts w:ascii="Times New Roman" w:eastAsia="Times New Roman" w:hAnsi="Times New Roman" w:cs="Times New Roman"/>
      <w:kern w:val="0"/>
      <w:lang w:eastAsia="en-GB"/>
      <w14:ligatures w14:val="none"/>
    </w:rPr>
  </w:style>
  <w:style w:type="paragraph" w:customStyle="1" w:styleId="p4">
    <w:name w:val="p4"/>
    <w:basedOn w:val="Normal"/>
    <w:rsid w:val="00D02D1E"/>
    <w:pPr>
      <w:spacing w:before="60" w:after="90"/>
    </w:pPr>
    <w:rPr>
      <w:rFonts w:ascii="Ginto Copilot Variable" w:eastAsia="Times New Roman" w:hAnsi="Ginto Copilot Variable" w:cs="Times New Roman"/>
      <w:color w:val="26221F"/>
      <w:kern w:val="0"/>
      <w:sz w:val="30"/>
      <w:szCs w:val="30"/>
      <w:lang w:eastAsia="en-GB"/>
      <w14:ligatures w14:val="none"/>
    </w:rPr>
  </w:style>
  <w:style w:type="paragraph" w:customStyle="1" w:styleId="p8">
    <w:name w:val="p8"/>
    <w:basedOn w:val="Normal"/>
    <w:rsid w:val="00D02D1E"/>
    <w:pPr>
      <w:spacing w:before="240" w:after="90"/>
    </w:pPr>
    <w:rPr>
      <w:rFonts w:ascii="Ginto Copilot Variable" w:eastAsia="Times New Roman" w:hAnsi="Ginto Copilot Variable" w:cs="Times New Roman"/>
      <w:color w:val="26221F"/>
      <w:kern w:val="0"/>
      <w:sz w:val="30"/>
      <w:szCs w:val="30"/>
      <w:lang w:eastAsia="en-GB"/>
      <w14:ligatures w14:val="none"/>
    </w:rPr>
  </w:style>
  <w:style w:type="character" w:customStyle="1" w:styleId="s1">
    <w:name w:val="s1"/>
    <w:basedOn w:val="DefaultParagraphFont"/>
    <w:rsid w:val="00D02D1E"/>
    <w:rPr>
      <w:spacing w:val="-3"/>
    </w:rPr>
  </w:style>
  <w:style w:type="character" w:customStyle="1" w:styleId="s2">
    <w:name w:val="s2"/>
    <w:basedOn w:val="DefaultParagraphFont"/>
    <w:rsid w:val="00D02D1E"/>
    <w:rPr>
      <w:spacing w:val="2"/>
    </w:rPr>
  </w:style>
  <w:style w:type="character" w:customStyle="1" w:styleId="s3">
    <w:name w:val="s3"/>
    <w:basedOn w:val="DefaultParagraphFont"/>
    <w:rsid w:val="00D02D1E"/>
    <w:rPr>
      <w:rFonts w:ascii="Helvetica" w:hAnsi="Helvetica" w:hint="default"/>
      <w:sz w:val="18"/>
      <w:szCs w:val="18"/>
    </w:rPr>
  </w:style>
  <w:style w:type="paragraph" w:customStyle="1" w:styleId="li5">
    <w:name w:val="li5"/>
    <w:basedOn w:val="Normal"/>
    <w:rsid w:val="00D02D1E"/>
    <w:pPr>
      <w:spacing w:before="60" w:after="150"/>
    </w:pPr>
    <w:rPr>
      <w:rFonts w:ascii="Ginto Copilot Variable" w:eastAsia="Times New Roman" w:hAnsi="Ginto Copilot Variable" w:cs="Times New Roman"/>
      <w:color w:val="26221F"/>
      <w:kern w:val="0"/>
      <w:sz w:val="23"/>
      <w:szCs w:val="23"/>
      <w:lang w:eastAsia="en-GB"/>
      <w14:ligatures w14:val="none"/>
    </w:rPr>
  </w:style>
  <w:style w:type="paragraph" w:customStyle="1" w:styleId="li6">
    <w:name w:val="li6"/>
    <w:basedOn w:val="Normal"/>
    <w:rsid w:val="00D02D1E"/>
    <w:pPr>
      <w:spacing w:after="150"/>
    </w:pPr>
    <w:rPr>
      <w:rFonts w:ascii="Ginto Copilot Variable" w:eastAsia="Times New Roman" w:hAnsi="Ginto Copilot Variable" w:cs="Times New Roman"/>
      <w:color w:val="26221F"/>
      <w:kern w:val="0"/>
      <w:sz w:val="23"/>
      <w:szCs w:val="23"/>
      <w:lang w:eastAsia="en-GB"/>
      <w14:ligatures w14:val="none"/>
    </w:rPr>
  </w:style>
  <w:style w:type="paragraph" w:customStyle="1" w:styleId="li7">
    <w:name w:val="li7"/>
    <w:basedOn w:val="Normal"/>
    <w:rsid w:val="00D02D1E"/>
    <w:pPr>
      <w:spacing w:after="210"/>
    </w:pPr>
    <w:rPr>
      <w:rFonts w:ascii="Ginto Copilot Variable" w:eastAsia="Times New Roman" w:hAnsi="Ginto Copilot Variable" w:cs="Times New Roman"/>
      <w:color w:val="26221F"/>
      <w:kern w:val="0"/>
      <w:sz w:val="23"/>
      <w:szCs w:val="23"/>
      <w:lang w:eastAsia="en-GB"/>
      <w14:ligatures w14:val="none"/>
    </w:rPr>
  </w:style>
  <w:style w:type="paragraph" w:customStyle="1" w:styleId="li9">
    <w:name w:val="li9"/>
    <w:basedOn w:val="Normal"/>
    <w:rsid w:val="00D02D1E"/>
    <w:pPr>
      <w:spacing w:before="60" w:after="210"/>
    </w:pPr>
    <w:rPr>
      <w:rFonts w:ascii="Ginto Copilot Variable" w:eastAsia="Times New Roman" w:hAnsi="Ginto Copilot Variable" w:cs="Times New Roman"/>
      <w:color w:val="26221F"/>
      <w:kern w:val="0"/>
      <w:sz w:val="23"/>
      <w:szCs w:val="23"/>
      <w:lang w:eastAsia="en-GB"/>
      <w14:ligatures w14:val="none"/>
    </w:rPr>
  </w:style>
  <w:style w:type="character" w:customStyle="1" w:styleId="s4">
    <w:name w:val="s4"/>
    <w:basedOn w:val="DefaultParagraphFont"/>
    <w:rsid w:val="00D02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842</Words>
  <Characters>4370</Characters>
  <Application>Microsoft Office Word</Application>
  <DocSecurity>0</DocSecurity>
  <Lines>161</Lines>
  <Paragraphs>137</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1</cp:revision>
  <dcterms:created xsi:type="dcterms:W3CDTF">2026-04-03T09:14:00Z</dcterms:created>
  <dcterms:modified xsi:type="dcterms:W3CDTF">2026-04-03T09:19:00Z</dcterms:modified>
</cp:coreProperties>
</file>