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AF7E05" w14:textId="0A0F12AC" w:rsidR="00E607F7" w:rsidRPr="00E607F7" w:rsidRDefault="00E607F7" w:rsidP="00E607F7">
      <w:pPr>
        <w:rPr>
          <w:rFonts w:ascii="Trebuchet MS" w:hAnsi="Trebuchet MS"/>
        </w:rPr>
      </w:pPr>
      <w:r w:rsidRPr="00E607F7">
        <w:rPr>
          <w:rFonts w:ascii="Trebuchet MS" w:hAnsi="Trebuchet MS"/>
          <w:b/>
        </w:rPr>
        <w:t>Digital Creativity</w:t>
      </w:r>
      <w:r w:rsidRPr="00E607F7">
        <w:rPr>
          <w:rFonts w:ascii="Trebuchet MS" w:hAnsi="Trebuchet MS"/>
          <w:b/>
        </w:rPr>
        <w:t xml:space="preserve"> </w:t>
      </w:r>
      <w:r w:rsidRPr="00E607F7">
        <w:rPr>
          <w:rFonts w:ascii="Trebuchet MS" w:hAnsi="Trebuchet MS"/>
          <w:b/>
        </w:rPr>
        <w:t>DES400</w:t>
      </w:r>
      <w:r w:rsidRPr="00E607F7">
        <w:rPr>
          <w:rFonts w:ascii="Trebuchet MS" w:hAnsi="Trebuchet MS"/>
          <w:b/>
        </w:rPr>
        <w:t xml:space="preserve"> Reading List 2018-19</w:t>
      </w:r>
      <w:r w:rsidRPr="00E607F7">
        <w:rPr>
          <w:rFonts w:ascii="Trebuchet MS" w:hAnsi="Trebuchet MS"/>
        </w:rPr>
        <w:br/>
      </w:r>
      <w:r w:rsidRPr="00E607F7">
        <w:rPr>
          <w:rFonts w:ascii="Trebuchet MS" w:hAnsi="Trebuchet MS"/>
        </w:rPr>
        <w:br/>
        <w:t>SOL:</w:t>
      </w:r>
      <w:r w:rsidR="00960CD9">
        <w:rPr>
          <w:rFonts w:ascii="Trebuchet MS" w:hAnsi="Trebuchet MS"/>
        </w:rPr>
        <w:t xml:space="preserve"> </w:t>
      </w:r>
      <w:hyperlink r:id="rId4" w:history="1">
        <w:r w:rsidR="00960CD9" w:rsidRPr="00C31745">
          <w:rPr>
            <w:rStyle w:val="Hyperlink"/>
            <w:rFonts w:ascii="Trebuchet MS" w:hAnsi="Trebuchet MS"/>
          </w:rPr>
          <w:t>https://learn.solent.ac.uk/course/view.php?id=28960&amp;section=0</w:t>
        </w:r>
      </w:hyperlink>
      <w:r w:rsidR="00960CD9">
        <w:rPr>
          <w:rFonts w:ascii="Trebuchet MS" w:hAnsi="Trebuchet MS"/>
        </w:rPr>
        <w:t xml:space="preserve"> </w:t>
      </w:r>
    </w:p>
    <w:p w14:paraId="6039C11D" w14:textId="48CEA24A" w:rsidR="00E607F7" w:rsidRPr="00E607F7" w:rsidRDefault="00E607F7" w:rsidP="00E607F7">
      <w:pPr>
        <w:rPr>
          <w:rFonts w:ascii="Trebuchet MS" w:hAnsi="Trebuchet MS"/>
        </w:rPr>
      </w:pPr>
    </w:p>
    <w:p w14:paraId="1640ADA8" w14:textId="77777777" w:rsidR="00E607F7" w:rsidRPr="00E607F7" w:rsidRDefault="00E607F7" w:rsidP="00E607F7">
      <w:pPr>
        <w:rPr>
          <w:rFonts w:ascii="Trebuchet MS" w:hAnsi="Trebuchet MS"/>
        </w:rPr>
      </w:pPr>
      <w:r w:rsidRPr="00E607F7">
        <w:rPr>
          <w:rFonts w:ascii="Trebuchet MS" w:hAnsi="Trebuchet MS"/>
          <w:highlight w:val="yellow"/>
        </w:rPr>
        <w:t>Sources/books not currently available in the university library are highlighted in yellow</w:t>
      </w:r>
    </w:p>
    <w:p w14:paraId="3A34CA46" w14:textId="6F7DA1FE" w:rsidR="00E607F7" w:rsidRDefault="00E607F7" w:rsidP="00E607F7">
      <w:pPr>
        <w:rPr>
          <w:rFonts w:ascii="Trebuchet MS" w:hAnsi="Trebuchet MS"/>
        </w:rPr>
      </w:pPr>
    </w:p>
    <w:p w14:paraId="41BC8A67" w14:textId="79167871" w:rsidR="00B36705" w:rsidRDefault="00B36705" w:rsidP="00E607F7">
      <w:pPr>
        <w:rPr>
          <w:rFonts w:ascii="Trebuchet MS" w:hAnsi="Trebuchet MS"/>
        </w:rPr>
      </w:pPr>
    </w:p>
    <w:p w14:paraId="6E177DE2" w14:textId="3C1F7E0E" w:rsidR="00B36705" w:rsidRPr="00FE5AC2" w:rsidRDefault="00B36705" w:rsidP="00E607F7">
      <w:pPr>
        <w:rPr>
          <w:rFonts w:ascii="Trebuchet MS" w:hAnsi="Trebuchet MS"/>
          <w:b/>
        </w:rPr>
      </w:pPr>
      <w:r w:rsidRPr="00FE5AC2">
        <w:rPr>
          <w:rFonts w:ascii="Trebuchet MS" w:hAnsi="Trebuchet MS"/>
          <w:b/>
        </w:rPr>
        <w:t>Assignment One</w:t>
      </w:r>
      <w:r w:rsidRPr="00FE5AC2">
        <w:rPr>
          <w:rFonts w:ascii="Trebuchet MS" w:hAnsi="Trebuchet MS"/>
          <w:b/>
        </w:rPr>
        <w:br/>
      </w:r>
    </w:p>
    <w:p w14:paraId="312A3AD3" w14:textId="1C30A5F5" w:rsidR="00B36705" w:rsidRDefault="00B36705" w:rsidP="00B36705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AIREY, D., 2015. Logo design love: a guide to creating iconic brand identities. 2nd ed. San Francisco, California: New Riders </w:t>
      </w:r>
    </w:p>
    <w:p w14:paraId="115B5E68" w14:textId="79416A4F" w:rsidR="00B36705" w:rsidRDefault="00B36705" w:rsidP="00B36705">
      <w:pPr>
        <w:rPr>
          <w:rFonts w:ascii="Trebuchet MS" w:eastAsia="Times New Roman" w:hAnsi="Trebuchet MS" w:cs="Times New Roman"/>
        </w:rPr>
      </w:pPr>
    </w:p>
    <w:p w14:paraId="376F54E9" w14:textId="20CBFF52" w:rsidR="00B36705" w:rsidRDefault="00B36705" w:rsidP="00B36705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ANDERSON, G. and S. HELLER, 2016. The typography idea book: inspiration from 50 masters. London: Laurence King Publishing </w:t>
      </w:r>
    </w:p>
    <w:p w14:paraId="4D0EA0F0" w14:textId="45410136" w:rsidR="00B36705" w:rsidRDefault="00B36705" w:rsidP="00B36705">
      <w:pPr>
        <w:rPr>
          <w:rFonts w:ascii="Trebuchet MS" w:eastAsia="Times New Roman" w:hAnsi="Trebuchet MS" w:cs="Times New Roman"/>
        </w:rPr>
      </w:pPr>
    </w:p>
    <w:p w14:paraId="2A664EC1" w14:textId="5925634A" w:rsidR="00B36705" w:rsidRDefault="00B36705" w:rsidP="00B36705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Adobe InDesign CC: 2017 release. San Jose: </w:t>
      </w:r>
      <w:proofErr w:type="spellStart"/>
      <w:r w:rsidRPr="00E607F7">
        <w:rPr>
          <w:rFonts w:ascii="Trebuchet MS" w:eastAsia="Times New Roman" w:hAnsi="Trebuchet MS" w:cs="Times New Roman"/>
        </w:rPr>
        <w:t>AdobePress</w:t>
      </w:r>
      <w:proofErr w:type="spellEnd"/>
      <w:r w:rsidRPr="00E607F7">
        <w:rPr>
          <w:rFonts w:ascii="Trebuchet MS" w:eastAsia="Times New Roman" w:hAnsi="Trebuchet MS" w:cs="Times New Roman"/>
        </w:rPr>
        <w:t xml:space="preserve"> BROWN, D., 2017. Practical design discovery. New York: A Book Apart </w:t>
      </w:r>
    </w:p>
    <w:p w14:paraId="0A5F0360" w14:textId="7A112628" w:rsidR="00B36705" w:rsidRDefault="00B36705" w:rsidP="00B36705">
      <w:pPr>
        <w:rPr>
          <w:rFonts w:ascii="Trebuchet MS" w:eastAsia="Times New Roman" w:hAnsi="Trebuchet MS" w:cs="Times New Roman"/>
        </w:rPr>
      </w:pPr>
    </w:p>
    <w:p w14:paraId="198AE530" w14:textId="349BFCA4" w:rsidR="00B36705" w:rsidRDefault="00B36705" w:rsidP="00B36705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COLES, S., 2013. The geometry of type: the anatomy of 100 essential typefaces. London: Thames &amp; Hudson </w:t>
      </w:r>
    </w:p>
    <w:p w14:paraId="5F37F9CA" w14:textId="0176AEE7" w:rsidR="00B36705" w:rsidRDefault="00B36705" w:rsidP="00B36705">
      <w:pPr>
        <w:rPr>
          <w:rFonts w:ascii="Trebuchet MS" w:eastAsia="Times New Roman" w:hAnsi="Trebuchet MS" w:cs="Times New Roman"/>
        </w:rPr>
      </w:pPr>
    </w:p>
    <w:p w14:paraId="14CF43B5" w14:textId="77777777" w:rsidR="00B36705" w:rsidRPr="00E607F7" w:rsidRDefault="00B36705" w:rsidP="00B36705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DRAPLIN, A.J., 2016. </w:t>
      </w:r>
      <w:proofErr w:type="spellStart"/>
      <w:r w:rsidRPr="00E607F7">
        <w:rPr>
          <w:rFonts w:ascii="Trebuchet MS" w:eastAsia="Times New Roman" w:hAnsi="Trebuchet MS" w:cs="Times New Roman"/>
        </w:rPr>
        <w:t>Draplin</w:t>
      </w:r>
      <w:proofErr w:type="spellEnd"/>
      <w:r w:rsidRPr="00E607F7">
        <w:rPr>
          <w:rFonts w:ascii="Trebuchet MS" w:eastAsia="Times New Roman" w:hAnsi="Trebuchet MS" w:cs="Times New Roman"/>
        </w:rPr>
        <w:t xml:space="preserve"> Design Co: pretty much everything. New York: Abrams </w:t>
      </w:r>
    </w:p>
    <w:p w14:paraId="41207257" w14:textId="77777777" w:rsidR="00B36705" w:rsidRPr="00E607F7" w:rsidRDefault="00B36705" w:rsidP="00B36705">
      <w:pPr>
        <w:rPr>
          <w:rFonts w:ascii="Trebuchet MS" w:eastAsia="Times New Roman" w:hAnsi="Trebuchet MS" w:cs="Times New Roman"/>
        </w:rPr>
      </w:pPr>
    </w:p>
    <w:p w14:paraId="0A24D4C4" w14:textId="77777777" w:rsidR="00B36705" w:rsidRPr="00E607F7" w:rsidRDefault="00B36705" w:rsidP="00B36705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EVAMY, M., 2012. Logotype. London: Laurence King Publishing </w:t>
      </w:r>
    </w:p>
    <w:p w14:paraId="420328BD" w14:textId="77777777" w:rsidR="00B36705" w:rsidRPr="00E607F7" w:rsidRDefault="00B36705" w:rsidP="00B36705">
      <w:pPr>
        <w:rPr>
          <w:rFonts w:ascii="Trebuchet MS" w:eastAsia="Times New Roman" w:hAnsi="Trebuchet MS" w:cs="Times New Roman"/>
        </w:rPr>
      </w:pPr>
    </w:p>
    <w:p w14:paraId="0E3EA3B8" w14:textId="77777777" w:rsidR="00B36705" w:rsidRPr="00E607F7" w:rsidRDefault="00B36705" w:rsidP="00B36705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EVAMY, M., 2015. Logo. Mini ed. London: Laurence King Publishing </w:t>
      </w:r>
    </w:p>
    <w:p w14:paraId="141B8125" w14:textId="77777777" w:rsidR="00B36705" w:rsidRPr="00E607F7" w:rsidRDefault="00B36705" w:rsidP="00B36705">
      <w:pPr>
        <w:rPr>
          <w:rFonts w:ascii="Trebuchet MS" w:eastAsia="Times New Roman" w:hAnsi="Trebuchet MS" w:cs="Times New Roman"/>
        </w:rPr>
      </w:pPr>
    </w:p>
    <w:p w14:paraId="7E361DDD" w14:textId="77777777" w:rsidR="00B36705" w:rsidRDefault="00B36705" w:rsidP="00B36705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EVAMY, M., 2016. Logotype. London: Laurence King Publishing </w:t>
      </w:r>
    </w:p>
    <w:p w14:paraId="7D2494AD" w14:textId="77777777" w:rsidR="00B36705" w:rsidRDefault="00B36705" w:rsidP="00B36705">
      <w:pPr>
        <w:rPr>
          <w:rFonts w:ascii="Trebuchet MS" w:eastAsia="Times New Roman" w:hAnsi="Trebuchet MS" w:cs="Times New Roman"/>
        </w:rPr>
      </w:pPr>
    </w:p>
    <w:p w14:paraId="7F68B88A" w14:textId="77777777" w:rsidR="00B36705" w:rsidRPr="00E607F7" w:rsidRDefault="00B36705" w:rsidP="00B36705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FARNHAM, K. and P. NEWBERY, 2013. Experience design: a framework for integrating brand, experience, and value. Hoboken, New Jersey: John Wiley &amp; Sons, Inc </w:t>
      </w:r>
    </w:p>
    <w:p w14:paraId="7EF1B3C7" w14:textId="77777777" w:rsidR="00B36705" w:rsidRPr="00E607F7" w:rsidRDefault="00B36705" w:rsidP="00B36705">
      <w:pPr>
        <w:rPr>
          <w:rFonts w:ascii="Trebuchet MS" w:eastAsia="Times New Roman" w:hAnsi="Trebuchet MS" w:cs="Times New Roman"/>
        </w:rPr>
      </w:pPr>
    </w:p>
    <w:p w14:paraId="6B165C70" w14:textId="77777777" w:rsidR="00B36705" w:rsidRPr="00E607F7" w:rsidRDefault="00B36705" w:rsidP="00B36705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HICKS, J., 2011. The icon handbook. Penarth: Five Simple Steps </w:t>
      </w:r>
    </w:p>
    <w:p w14:paraId="53E51D36" w14:textId="77777777" w:rsidR="00B36705" w:rsidRPr="00E607F7" w:rsidRDefault="00B36705" w:rsidP="00B36705">
      <w:pPr>
        <w:rPr>
          <w:rFonts w:ascii="Trebuchet MS" w:eastAsia="Times New Roman" w:hAnsi="Trebuchet MS" w:cs="Times New Roman"/>
        </w:rPr>
      </w:pPr>
    </w:p>
    <w:p w14:paraId="179E8972" w14:textId="6B51494A" w:rsidR="00B36705" w:rsidRDefault="00B36705" w:rsidP="00B36705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HYNDMAN, S., 2016. Why fonts matter. Berkeley, California: Gingko Press Inc </w:t>
      </w:r>
    </w:p>
    <w:p w14:paraId="2875993D" w14:textId="42848EA7" w:rsidR="00D55FA4" w:rsidRDefault="00D55FA4" w:rsidP="00B36705">
      <w:pPr>
        <w:rPr>
          <w:rFonts w:ascii="Trebuchet MS" w:eastAsia="Times New Roman" w:hAnsi="Trebuchet MS" w:cs="Times New Roman"/>
        </w:rPr>
      </w:pPr>
    </w:p>
    <w:p w14:paraId="217EFA38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HELLER, S. and V. VIENNE, 2012. 100 ideas that changed graphic design. London: Laurence King </w:t>
      </w:r>
    </w:p>
    <w:p w14:paraId="7261802C" w14:textId="3F274D52" w:rsidR="00D55FA4" w:rsidRDefault="00D55FA4" w:rsidP="00B36705">
      <w:pPr>
        <w:rPr>
          <w:rFonts w:ascii="Trebuchet MS" w:eastAsia="Times New Roman" w:hAnsi="Trebuchet MS" w:cs="Times New Roman"/>
        </w:rPr>
      </w:pPr>
    </w:p>
    <w:p w14:paraId="3D40E63C" w14:textId="3C20EA6F" w:rsidR="00D55FA4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KARJALUOTO, E., 2014. The design method: a philosophy and process for functional visual communication. Berkeley, California: New Riders </w:t>
      </w:r>
    </w:p>
    <w:p w14:paraId="55CE7CAA" w14:textId="6D916584" w:rsidR="00D55FA4" w:rsidRDefault="00D55FA4" w:rsidP="00D55FA4">
      <w:pPr>
        <w:rPr>
          <w:rFonts w:ascii="Trebuchet MS" w:eastAsia="Times New Roman" w:hAnsi="Trebuchet MS" w:cs="Times New Roman"/>
        </w:rPr>
      </w:pPr>
    </w:p>
    <w:p w14:paraId="086E3E72" w14:textId="5E4A6ABA" w:rsidR="00D55FA4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KLEON, A., 2012. Steal like an artist: 10 things nobody told you about being creative. New York: Workman Publishing Company </w:t>
      </w:r>
    </w:p>
    <w:p w14:paraId="67ED5C3A" w14:textId="17F8042D" w:rsidR="00D55FA4" w:rsidRDefault="00D55FA4" w:rsidP="00D55FA4">
      <w:pPr>
        <w:rPr>
          <w:rFonts w:ascii="Trebuchet MS" w:eastAsia="Times New Roman" w:hAnsi="Trebuchet MS" w:cs="Times New Roman"/>
        </w:rPr>
      </w:pPr>
    </w:p>
    <w:p w14:paraId="3C55A577" w14:textId="77777777" w:rsidR="00D55FA4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KRAUSE, J., 2004. Design basics index. Newton Abbot: David &amp; Charles </w:t>
      </w:r>
    </w:p>
    <w:p w14:paraId="3CB98A0B" w14:textId="77777777" w:rsidR="00D55FA4" w:rsidRDefault="00D55FA4" w:rsidP="00D55FA4">
      <w:pPr>
        <w:rPr>
          <w:rFonts w:ascii="Trebuchet MS" w:eastAsia="Times New Roman" w:hAnsi="Trebuchet MS" w:cs="Times New Roman"/>
        </w:rPr>
      </w:pPr>
    </w:p>
    <w:p w14:paraId="34F18A3C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lastRenderedPageBreak/>
        <w:t xml:space="preserve">LIDWELL, W., J. BUTLER and K. HOLDEN, 2010. Universal principles of design: 125 ways to enhance usability, influence perception, increase appeal, make better design decisions, and teach through design. </w:t>
      </w:r>
      <w:proofErr w:type="gramStart"/>
      <w:r w:rsidRPr="00E607F7">
        <w:rPr>
          <w:rFonts w:ascii="Trebuchet MS" w:eastAsia="Times New Roman" w:hAnsi="Trebuchet MS" w:cs="Times New Roman"/>
        </w:rPr>
        <w:t>[.  ]</w:t>
      </w:r>
      <w:proofErr w:type="gramEnd"/>
      <w:r w:rsidRPr="00E607F7">
        <w:rPr>
          <w:rFonts w:ascii="Trebuchet MS" w:eastAsia="Times New Roman" w:hAnsi="Trebuchet MS" w:cs="Times New Roman"/>
        </w:rPr>
        <w:t xml:space="preserve"> ed. Beverly, Mass: Rockport </w:t>
      </w:r>
    </w:p>
    <w:p w14:paraId="3150E927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</w:p>
    <w:p w14:paraId="080D5058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LIDWELL, W., K. HOLDEN and J. BUTLER, 2015. The pocket universal principles of design: 150 essential tools for architects, artists, designers, developers, engineers, inventors, and managers. Beverly, Massachusetts: Rockport Publishers </w:t>
      </w:r>
    </w:p>
    <w:p w14:paraId="01CFE4EA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</w:p>
    <w:p w14:paraId="1F8D872D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LUPTON, E. ed., 2014. Type on screen: a guide for designers, developers, writers, and students. New York: Princeton Architectural Press </w:t>
      </w:r>
    </w:p>
    <w:p w14:paraId="13879C99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</w:p>
    <w:p w14:paraId="20C4E36E" w14:textId="70896D67" w:rsidR="00D55FA4" w:rsidRPr="00E607F7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MALL, D., 2016. Pricing design. New York: A Book Apart </w:t>
      </w:r>
    </w:p>
    <w:p w14:paraId="7DF05809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</w:p>
    <w:p w14:paraId="0EEB597A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MONTEIRO, M., 2012. Design is a job. New York: A Book Apart </w:t>
      </w:r>
    </w:p>
    <w:p w14:paraId="75D456DD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</w:p>
    <w:p w14:paraId="6E15494E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MONTEIRO, M., 2014. You’re my favourite client. New York: A Book Apart </w:t>
      </w:r>
    </w:p>
    <w:p w14:paraId="41AA1A44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</w:p>
    <w:p w14:paraId="35BE6FF5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MÜLLER, J., J. WIEDEMANN and R. R. REMINGTON eds., 2015. Logo modernism. Koln: </w:t>
      </w:r>
      <w:proofErr w:type="spellStart"/>
      <w:r w:rsidRPr="00E607F7">
        <w:rPr>
          <w:rFonts w:ascii="Trebuchet MS" w:eastAsia="Times New Roman" w:hAnsi="Trebuchet MS" w:cs="Times New Roman"/>
        </w:rPr>
        <w:t>Taschen</w:t>
      </w:r>
      <w:proofErr w:type="spellEnd"/>
      <w:r w:rsidRPr="00E607F7">
        <w:rPr>
          <w:rFonts w:ascii="Trebuchet MS" w:eastAsia="Times New Roman" w:hAnsi="Trebuchet MS" w:cs="Times New Roman"/>
        </w:rPr>
        <w:t xml:space="preserve"> </w:t>
      </w:r>
    </w:p>
    <w:p w14:paraId="65D9C7E5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</w:p>
    <w:p w14:paraId="6ED67760" w14:textId="77777777" w:rsidR="00D55FA4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MÜLLER-BROCKMANN, J., 2008. Grid systems: in graphic </w:t>
      </w:r>
      <w:proofErr w:type="gramStart"/>
      <w:r w:rsidRPr="00E607F7">
        <w:rPr>
          <w:rFonts w:ascii="Trebuchet MS" w:eastAsia="Times New Roman" w:hAnsi="Trebuchet MS" w:cs="Times New Roman"/>
        </w:rPr>
        <w:t>design</w:t>
      </w:r>
      <w:r w:rsidRPr="00E607F7">
        <w:rPr>
          <w:rFonts w:ascii="Arial" w:eastAsia="Times New Roman" w:hAnsi="Arial" w:cs="Arial"/>
        </w:rPr>
        <w:t> </w:t>
      </w:r>
      <w:r w:rsidRPr="00E607F7">
        <w:rPr>
          <w:rFonts w:ascii="Trebuchet MS" w:eastAsia="Times New Roman" w:hAnsi="Trebuchet MS" w:cs="Times New Roman"/>
        </w:rPr>
        <w:t>:</w:t>
      </w:r>
      <w:proofErr w:type="gramEnd"/>
      <w:r w:rsidRPr="00E607F7">
        <w:rPr>
          <w:rFonts w:ascii="Trebuchet MS" w:eastAsia="Times New Roman" w:hAnsi="Trebuchet MS" w:cs="Times New Roman"/>
        </w:rPr>
        <w:t xml:space="preserve"> a visual communication manual for graphic designers, typographers and three dimensional designers = Raster </w:t>
      </w:r>
      <w:proofErr w:type="spellStart"/>
      <w:r w:rsidRPr="00E607F7">
        <w:rPr>
          <w:rFonts w:ascii="Trebuchet MS" w:eastAsia="Times New Roman" w:hAnsi="Trebuchet MS" w:cs="Times New Roman"/>
        </w:rPr>
        <w:t>systeme</w:t>
      </w:r>
      <w:proofErr w:type="spellEnd"/>
      <w:r w:rsidRPr="00E607F7">
        <w:rPr>
          <w:rFonts w:ascii="Arial" w:eastAsia="Times New Roman" w:hAnsi="Arial" w:cs="Arial"/>
        </w:rPr>
        <w:t> </w:t>
      </w:r>
      <w:r w:rsidRPr="00E607F7">
        <w:rPr>
          <w:rFonts w:ascii="Trebuchet MS" w:eastAsia="Times New Roman" w:hAnsi="Trebuchet MS" w:cs="Times New Roman"/>
        </w:rPr>
        <w:t xml:space="preserve">: </w:t>
      </w:r>
      <w:proofErr w:type="spellStart"/>
      <w:r w:rsidRPr="00E607F7">
        <w:rPr>
          <w:rFonts w:ascii="Trebuchet MS" w:eastAsia="Times New Roman" w:hAnsi="Trebuchet MS" w:cs="Times New Roman"/>
        </w:rPr>
        <w:t>für</w:t>
      </w:r>
      <w:proofErr w:type="spellEnd"/>
      <w:r w:rsidRPr="00E607F7">
        <w:rPr>
          <w:rFonts w:ascii="Trebuchet MS" w:eastAsia="Times New Roman" w:hAnsi="Trebuchet MS" w:cs="Times New Roman"/>
        </w:rPr>
        <w:t xml:space="preserve"> die </w:t>
      </w:r>
      <w:proofErr w:type="spellStart"/>
      <w:r w:rsidRPr="00E607F7">
        <w:rPr>
          <w:rFonts w:ascii="Trebuchet MS" w:eastAsia="Times New Roman" w:hAnsi="Trebuchet MS" w:cs="Times New Roman"/>
        </w:rPr>
        <w:t>visuelle</w:t>
      </w:r>
      <w:proofErr w:type="spellEnd"/>
      <w:r w:rsidRPr="00E607F7">
        <w:rPr>
          <w:rFonts w:ascii="Trebuchet MS" w:eastAsia="Times New Roman" w:hAnsi="Trebuchet MS" w:cs="Times New Roman"/>
        </w:rPr>
        <w:t xml:space="preserve"> </w:t>
      </w:r>
      <w:proofErr w:type="spellStart"/>
      <w:r w:rsidRPr="00E607F7">
        <w:rPr>
          <w:rFonts w:ascii="Trebuchet MS" w:eastAsia="Times New Roman" w:hAnsi="Trebuchet MS" w:cs="Times New Roman"/>
        </w:rPr>
        <w:t>Gestaltung</w:t>
      </w:r>
      <w:proofErr w:type="spellEnd"/>
      <w:r w:rsidRPr="00E607F7">
        <w:rPr>
          <w:rFonts w:ascii="Arial" w:eastAsia="Times New Roman" w:hAnsi="Arial" w:cs="Arial"/>
        </w:rPr>
        <w:t> </w:t>
      </w:r>
      <w:r w:rsidRPr="00E607F7">
        <w:rPr>
          <w:rFonts w:ascii="Trebuchet MS" w:eastAsia="Times New Roman" w:hAnsi="Trebuchet MS" w:cs="Times New Roman"/>
        </w:rPr>
        <w:t xml:space="preserve">: </w:t>
      </w:r>
      <w:proofErr w:type="spellStart"/>
      <w:r w:rsidRPr="00E607F7">
        <w:rPr>
          <w:rFonts w:ascii="Trebuchet MS" w:eastAsia="Times New Roman" w:hAnsi="Trebuchet MS" w:cs="Times New Roman"/>
        </w:rPr>
        <w:t>ein</w:t>
      </w:r>
      <w:proofErr w:type="spellEnd"/>
      <w:r w:rsidRPr="00E607F7">
        <w:rPr>
          <w:rFonts w:ascii="Trebuchet MS" w:eastAsia="Times New Roman" w:hAnsi="Trebuchet MS" w:cs="Times New Roman"/>
        </w:rPr>
        <w:t xml:space="preserve"> </w:t>
      </w:r>
      <w:proofErr w:type="spellStart"/>
      <w:r w:rsidRPr="00E607F7">
        <w:rPr>
          <w:rFonts w:ascii="Trebuchet MS" w:eastAsia="Times New Roman" w:hAnsi="Trebuchet MS" w:cs="Times New Roman"/>
        </w:rPr>
        <w:t>handbuch</w:t>
      </w:r>
      <w:proofErr w:type="spellEnd"/>
      <w:r w:rsidRPr="00E607F7">
        <w:rPr>
          <w:rFonts w:ascii="Trebuchet MS" w:eastAsia="Times New Roman" w:hAnsi="Trebuchet MS" w:cs="Times New Roman"/>
        </w:rPr>
        <w:t xml:space="preserve"> </w:t>
      </w:r>
      <w:proofErr w:type="spellStart"/>
      <w:r w:rsidRPr="00E607F7">
        <w:rPr>
          <w:rFonts w:ascii="Trebuchet MS" w:eastAsia="Times New Roman" w:hAnsi="Trebuchet MS" w:cs="Times New Roman"/>
        </w:rPr>
        <w:t>für</w:t>
      </w:r>
      <w:proofErr w:type="spellEnd"/>
      <w:r w:rsidRPr="00E607F7">
        <w:rPr>
          <w:rFonts w:ascii="Trebuchet MS" w:eastAsia="Times New Roman" w:hAnsi="Trebuchet MS" w:cs="Times New Roman"/>
        </w:rPr>
        <w:t xml:space="preserve"> </w:t>
      </w:r>
      <w:proofErr w:type="spellStart"/>
      <w:r w:rsidRPr="00E607F7">
        <w:rPr>
          <w:rFonts w:ascii="Trebuchet MS" w:eastAsia="Times New Roman" w:hAnsi="Trebuchet MS" w:cs="Times New Roman"/>
        </w:rPr>
        <w:t>grafiker</w:t>
      </w:r>
      <w:proofErr w:type="spellEnd"/>
      <w:r w:rsidRPr="00E607F7">
        <w:rPr>
          <w:rFonts w:ascii="Trebuchet MS" w:eastAsia="Times New Roman" w:hAnsi="Trebuchet MS" w:cs="Times New Roman"/>
        </w:rPr>
        <w:t xml:space="preserve">, </w:t>
      </w:r>
      <w:proofErr w:type="spellStart"/>
      <w:r w:rsidRPr="00E607F7">
        <w:rPr>
          <w:rFonts w:ascii="Trebuchet MS" w:eastAsia="Times New Roman" w:hAnsi="Trebuchet MS" w:cs="Times New Roman"/>
        </w:rPr>
        <w:t>typografen</w:t>
      </w:r>
      <w:proofErr w:type="spellEnd"/>
      <w:r w:rsidRPr="00E607F7">
        <w:rPr>
          <w:rFonts w:ascii="Trebuchet MS" w:eastAsia="Times New Roman" w:hAnsi="Trebuchet MS" w:cs="Times New Roman"/>
        </w:rPr>
        <w:t xml:space="preserve"> und </w:t>
      </w:r>
      <w:proofErr w:type="spellStart"/>
      <w:r w:rsidRPr="00E607F7">
        <w:rPr>
          <w:rFonts w:ascii="Trebuchet MS" w:eastAsia="Times New Roman" w:hAnsi="Trebuchet MS" w:cs="Times New Roman"/>
        </w:rPr>
        <w:t>ausstellungsgestalter</w:t>
      </w:r>
      <w:proofErr w:type="spellEnd"/>
      <w:r w:rsidRPr="00E607F7">
        <w:rPr>
          <w:rFonts w:ascii="Trebuchet MS" w:eastAsia="Times New Roman" w:hAnsi="Trebuchet MS" w:cs="Times New Roman"/>
        </w:rPr>
        <w:t xml:space="preserve">. 6th ed. Zürich: </w:t>
      </w:r>
      <w:proofErr w:type="spellStart"/>
      <w:r w:rsidRPr="00E607F7">
        <w:rPr>
          <w:rFonts w:ascii="Trebuchet MS" w:eastAsia="Times New Roman" w:hAnsi="Trebuchet MS" w:cs="Times New Roman"/>
        </w:rPr>
        <w:t>Niggli</w:t>
      </w:r>
      <w:proofErr w:type="spellEnd"/>
      <w:r w:rsidRPr="00E607F7">
        <w:rPr>
          <w:rFonts w:ascii="Trebuchet MS" w:eastAsia="Times New Roman" w:hAnsi="Trebuchet MS" w:cs="Times New Roman"/>
        </w:rPr>
        <w:t xml:space="preserve"> </w:t>
      </w:r>
    </w:p>
    <w:p w14:paraId="34AEA040" w14:textId="77777777" w:rsidR="00D55FA4" w:rsidRDefault="00D55FA4" w:rsidP="00D55FA4">
      <w:pPr>
        <w:rPr>
          <w:rFonts w:ascii="Trebuchet MS" w:eastAsia="Times New Roman" w:hAnsi="Trebuchet MS" w:cs="Times New Roman"/>
        </w:rPr>
      </w:pPr>
    </w:p>
    <w:p w14:paraId="7DCD6A0E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</w:p>
    <w:p w14:paraId="4C14F25F" w14:textId="77777777" w:rsidR="00D55FA4" w:rsidRPr="00784648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ROHDE, M., 2013. The </w:t>
      </w:r>
      <w:proofErr w:type="spellStart"/>
      <w:r w:rsidRPr="00E607F7">
        <w:rPr>
          <w:rFonts w:ascii="Trebuchet MS" w:eastAsia="Times New Roman" w:hAnsi="Trebuchet MS" w:cs="Times New Roman"/>
        </w:rPr>
        <w:t>sketchnote</w:t>
      </w:r>
      <w:proofErr w:type="spellEnd"/>
      <w:r w:rsidRPr="00E607F7">
        <w:rPr>
          <w:rFonts w:ascii="Trebuchet MS" w:eastAsia="Times New Roman" w:hAnsi="Trebuchet MS" w:cs="Times New Roman"/>
        </w:rPr>
        <w:t xml:space="preserve"> handbook: the illustrated guide to visual notetaking. Berkeley, Calif: </w:t>
      </w:r>
      <w:proofErr w:type="spellStart"/>
      <w:r w:rsidRPr="00E607F7">
        <w:rPr>
          <w:rFonts w:ascii="Trebuchet MS" w:eastAsia="Times New Roman" w:hAnsi="Trebuchet MS" w:cs="Times New Roman"/>
        </w:rPr>
        <w:t>Peachpit</w:t>
      </w:r>
      <w:proofErr w:type="spellEnd"/>
      <w:r w:rsidRPr="00E607F7">
        <w:rPr>
          <w:rFonts w:ascii="Trebuchet MS" w:eastAsia="Times New Roman" w:hAnsi="Trebuchet MS" w:cs="Times New Roman"/>
        </w:rPr>
        <w:t xml:space="preserve"> Press </w:t>
      </w:r>
    </w:p>
    <w:p w14:paraId="5AA30B5D" w14:textId="77777777" w:rsidR="00D55FA4" w:rsidRPr="00784648" w:rsidRDefault="00D55FA4" w:rsidP="00D55FA4">
      <w:pPr>
        <w:rPr>
          <w:rFonts w:ascii="Trebuchet MS" w:eastAsia="Times New Roman" w:hAnsi="Trebuchet MS" w:cs="Times New Roman"/>
        </w:rPr>
      </w:pPr>
    </w:p>
    <w:p w14:paraId="3BF7DB5B" w14:textId="77777777" w:rsidR="00D55FA4" w:rsidRPr="00784648" w:rsidRDefault="00D55FA4" w:rsidP="00D55FA4">
      <w:pPr>
        <w:rPr>
          <w:rFonts w:ascii="Trebuchet MS" w:eastAsia="Times New Roman" w:hAnsi="Trebuchet MS" w:cs="Times New Roman"/>
          <w:highlight w:val="yellow"/>
        </w:rPr>
      </w:pPr>
      <w:r w:rsidRPr="00784648">
        <w:rPr>
          <w:rFonts w:ascii="Trebuchet MS" w:eastAsia="Times New Roman" w:hAnsi="Trebuchet MS" w:cs="Times New Roman"/>
          <w:highlight w:val="yellow"/>
          <w:shd w:val="clear" w:color="auto" w:fill="FFFFFF"/>
        </w:rPr>
        <w:t>ROHDE, M., 2014. </w:t>
      </w:r>
      <w:r w:rsidRPr="00784648">
        <w:rPr>
          <w:rFonts w:ascii="Trebuchet MS" w:eastAsia="Times New Roman" w:hAnsi="Trebuchet MS" w:cs="Times New Roman"/>
          <w:i/>
          <w:iCs/>
          <w:highlight w:val="yellow"/>
          <w:shd w:val="clear" w:color="auto" w:fill="FFFFFF"/>
        </w:rPr>
        <w:t xml:space="preserve">The </w:t>
      </w:r>
      <w:proofErr w:type="spellStart"/>
      <w:r w:rsidRPr="00784648">
        <w:rPr>
          <w:rFonts w:ascii="Trebuchet MS" w:eastAsia="Times New Roman" w:hAnsi="Trebuchet MS" w:cs="Times New Roman"/>
          <w:i/>
          <w:iCs/>
          <w:highlight w:val="yellow"/>
          <w:shd w:val="clear" w:color="auto" w:fill="FFFFFF"/>
        </w:rPr>
        <w:t>Sketchnote</w:t>
      </w:r>
      <w:proofErr w:type="spellEnd"/>
      <w:r w:rsidRPr="00784648">
        <w:rPr>
          <w:rFonts w:ascii="Trebuchet MS" w:eastAsia="Times New Roman" w:hAnsi="Trebuchet MS" w:cs="Times New Roman"/>
          <w:i/>
          <w:iCs/>
          <w:highlight w:val="yellow"/>
          <w:shd w:val="clear" w:color="auto" w:fill="FFFFFF"/>
        </w:rPr>
        <w:t xml:space="preserve"> Workbook: Advanced techniques for taking visual notes you can use anywhere. </w:t>
      </w:r>
      <w:r w:rsidRPr="00784648">
        <w:rPr>
          <w:rFonts w:ascii="Trebuchet MS" w:eastAsia="Times New Roman" w:hAnsi="Trebuchet MS" w:cs="Times New Roman"/>
          <w:highlight w:val="yellow"/>
          <w:shd w:val="clear" w:color="auto" w:fill="FFFFFF"/>
        </w:rPr>
        <w:t xml:space="preserve">First ed. </w:t>
      </w:r>
      <w:proofErr w:type="spellStart"/>
      <w:r w:rsidRPr="00784648">
        <w:rPr>
          <w:rFonts w:ascii="Trebuchet MS" w:eastAsia="Times New Roman" w:hAnsi="Trebuchet MS" w:cs="Times New Roman"/>
          <w:highlight w:val="yellow"/>
          <w:shd w:val="clear" w:color="auto" w:fill="FFFFFF"/>
        </w:rPr>
        <w:t>Peachpit</w:t>
      </w:r>
      <w:proofErr w:type="spellEnd"/>
      <w:r w:rsidRPr="00784648">
        <w:rPr>
          <w:rFonts w:ascii="Trebuchet MS" w:eastAsia="Times New Roman" w:hAnsi="Trebuchet MS" w:cs="Times New Roman"/>
          <w:highlight w:val="yellow"/>
          <w:shd w:val="clear" w:color="auto" w:fill="FFFFFF"/>
        </w:rPr>
        <w:t xml:space="preserve"> Press</w:t>
      </w:r>
    </w:p>
    <w:p w14:paraId="2EA71377" w14:textId="77777777" w:rsidR="00D55FA4" w:rsidRPr="00784648" w:rsidRDefault="00D55FA4" w:rsidP="00D55FA4">
      <w:pPr>
        <w:shd w:val="clear" w:color="auto" w:fill="FFFFFF"/>
        <w:rPr>
          <w:rFonts w:ascii="Trebuchet MS" w:eastAsia="Times New Roman" w:hAnsi="Trebuchet MS" w:cs="Arial"/>
          <w:color w:val="111111"/>
        </w:rPr>
      </w:pPr>
      <w:r w:rsidRPr="00784648">
        <w:rPr>
          <w:rFonts w:ascii="Trebuchet MS" w:eastAsia="Times New Roman" w:hAnsi="Trebuchet MS" w:cs="Arial"/>
          <w:color w:val="111111"/>
          <w:highlight w:val="yellow"/>
        </w:rPr>
        <w:t>ISBN-13: 978-0133831719      ISBN-10: 013383171X</w:t>
      </w:r>
    </w:p>
    <w:p w14:paraId="5AA29B2A" w14:textId="77777777" w:rsidR="00D55FA4" w:rsidRPr="00784648" w:rsidRDefault="00D55FA4" w:rsidP="00D55FA4">
      <w:pPr>
        <w:rPr>
          <w:rFonts w:ascii="Trebuchet MS" w:eastAsia="Times New Roman" w:hAnsi="Trebuchet MS" w:cs="Times New Roman"/>
        </w:rPr>
      </w:pPr>
    </w:p>
    <w:p w14:paraId="1F1DE061" w14:textId="77777777" w:rsidR="00D55FA4" w:rsidRPr="00784648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TONDREAU, B., 2009. Layout essentials: 100 design principles for using grids. Beverly, Mass: Rockport Publishers </w:t>
      </w:r>
    </w:p>
    <w:p w14:paraId="5835B66A" w14:textId="77777777" w:rsidR="00D55FA4" w:rsidRPr="00784648" w:rsidRDefault="00D55FA4" w:rsidP="00D55FA4">
      <w:pPr>
        <w:rPr>
          <w:rFonts w:ascii="Trebuchet MS" w:eastAsia="Times New Roman" w:hAnsi="Trebuchet MS" w:cs="Times New Roman"/>
        </w:rPr>
      </w:pPr>
    </w:p>
    <w:p w14:paraId="1FA3DDCC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WOOD, B., 2016. Adobe Illustrator CC. release ed. San Jose, California: </w:t>
      </w:r>
      <w:proofErr w:type="spellStart"/>
      <w:r w:rsidRPr="00E607F7">
        <w:rPr>
          <w:rFonts w:ascii="Trebuchet MS" w:eastAsia="Times New Roman" w:hAnsi="Trebuchet MS" w:cs="Times New Roman"/>
        </w:rPr>
        <w:t>AdobePress</w:t>
      </w:r>
      <w:proofErr w:type="spellEnd"/>
    </w:p>
    <w:p w14:paraId="6C80940D" w14:textId="77777777" w:rsidR="00D55FA4" w:rsidRPr="00E607F7" w:rsidRDefault="00D55FA4" w:rsidP="00D55FA4">
      <w:pPr>
        <w:rPr>
          <w:rFonts w:ascii="Trebuchet MS" w:hAnsi="Trebuchet MS"/>
        </w:rPr>
      </w:pPr>
    </w:p>
    <w:p w14:paraId="518A7B33" w14:textId="7573F771" w:rsidR="00B36705" w:rsidRDefault="00B36705" w:rsidP="00E607F7">
      <w:pPr>
        <w:rPr>
          <w:rFonts w:ascii="Trebuchet MS" w:hAnsi="Trebuchet MS"/>
        </w:rPr>
      </w:pPr>
    </w:p>
    <w:p w14:paraId="04993783" w14:textId="21EB4A66" w:rsidR="00B36705" w:rsidRPr="00FE5AC2" w:rsidRDefault="00B36705" w:rsidP="00E607F7">
      <w:pPr>
        <w:rPr>
          <w:rFonts w:ascii="Trebuchet MS" w:hAnsi="Trebuchet MS"/>
          <w:b/>
        </w:rPr>
      </w:pPr>
      <w:r w:rsidRPr="00FE5AC2">
        <w:rPr>
          <w:rFonts w:ascii="Trebuchet MS" w:hAnsi="Trebuchet MS"/>
          <w:b/>
        </w:rPr>
        <w:t>Assignment</w:t>
      </w:r>
      <w:r w:rsidRPr="00FE5AC2">
        <w:rPr>
          <w:rFonts w:ascii="Trebuchet MS" w:hAnsi="Trebuchet MS"/>
          <w:b/>
        </w:rPr>
        <w:t xml:space="preserve"> Two</w:t>
      </w:r>
    </w:p>
    <w:p w14:paraId="303F6928" w14:textId="77777777" w:rsidR="00E607F7" w:rsidRPr="00E607F7" w:rsidRDefault="00E607F7" w:rsidP="00E607F7">
      <w:pPr>
        <w:rPr>
          <w:rFonts w:ascii="Trebuchet MS" w:hAnsi="Trebuchet MS"/>
        </w:rPr>
      </w:pPr>
    </w:p>
    <w:p w14:paraId="144E944D" w14:textId="1662F548" w:rsidR="00E607F7" w:rsidRDefault="00E607F7" w:rsidP="00E607F7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ANDREW, M., 2016. Discover Sketch app: a step by step guide to using Sketch. United Kingdom: </w:t>
      </w:r>
      <w:proofErr w:type="spellStart"/>
      <w:r w:rsidRPr="00E607F7">
        <w:rPr>
          <w:rFonts w:ascii="Trebuchet MS" w:eastAsia="Times New Roman" w:hAnsi="Trebuchet MS" w:cs="Times New Roman"/>
        </w:rPr>
        <w:t>Themmed</w:t>
      </w:r>
      <w:proofErr w:type="spellEnd"/>
      <w:r w:rsidRPr="00E607F7">
        <w:rPr>
          <w:rFonts w:ascii="Trebuchet MS" w:eastAsia="Times New Roman" w:hAnsi="Trebuchet MS" w:cs="Times New Roman"/>
        </w:rPr>
        <w:t xml:space="preserve"> </w:t>
      </w:r>
    </w:p>
    <w:p w14:paraId="6D689B41" w14:textId="6118ED1F" w:rsidR="00B36705" w:rsidRDefault="00B36705" w:rsidP="00E607F7">
      <w:pPr>
        <w:rPr>
          <w:rFonts w:ascii="Trebuchet MS" w:eastAsia="Times New Roman" w:hAnsi="Trebuchet MS" w:cs="Times New Roman"/>
        </w:rPr>
      </w:pPr>
    </w:p>
    <w:p w14:paraId="7F8BF238" w14:textId="7941BF5C" w:rsidR="00B36705" w:rsidRDefault="00B36705" w:rsidP="00B36705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ANDREW, M., 2016. Sketch App essentials. London: </w:t>
      </w:r>
      <w:proofErr w:type="spellStart"/>
      <w:r w:rsidRPr="00E607F7">
        <w:rPr>
          <w:rFonts w:ascii="Trebuchet MS" w:eastAsia="Times New Roman" w:hAnsi="Trebuchet MS" w:cs="Times New Roman"/>
        </w:rPr>
        <w:t>Themmed</w:t>
      </w:r>
      <w:proofErr w:type="spellEnd"/>
      <w:r w:rsidRPr="00E607F7">
        <w:rPr>
          <w:rFonts w:ascii="Trebuchet MS" w:eastAsia="Times New Roman" w:hAnsi="Trebuchet MS" w:cs="Times New Roman"/>
        </w:rPr>
        <w:t xml:space="preserve"> ANTON, K.K. and J. CRUISE, 2017. </w:t>
      </w:r>
    </w:p>
    <w:p w14:paraId="6A572342" w14:textId="2BF0781D" w:rsidR="007E73B3" w:rsidRDefault="007E73B3" w:rsidP="00B36705">
      <w:pPr>
        <w:rPr>
          <w:rFonts w:ascii="Trebuchet MS" w:eastAsia="Times New Roman" w:hAnsi="Trebuchet MS" w:cs="Times New Roman"/>
        </w:rPr>
      </w:pPr>
    </w:p>
    <w:p w14:paraId="0CE7C52A" w14:textId="77777777" w:rsidR="007E73B3" w:rsidRPr="009A1558" w:rsidRDefault="007E73B3" w:rsidP="007E73B3">
      <w:pPr>
        <w:rPr>
          <w:rFonts w:ascii="Trebuchet MS" w:eastAsia="Times New Roman" w:hAnsi="Trebuchet MS" w:cs="Times New Roman"/>
          <w:highlight w:val="yellow"/>
        </w:rPr>
      </w:pPr>
      <w:r w:rsidRPr="009A1558">
        <w:rPr>
          <w:rFonts w:ascii="Trebuchet MS" w:eastAsia="Times New Roman" w:hAnsi="Trebuchet MS" w:cs="Times New Roman"/>
          <w:highlight w:val="yellow"/>
          <w:shd w:val="clear" w:color="auto" w:fill="FFFFFF"/>
        </w:rPr>
        <w:t xml:space="preserve">ANDREW, </w:t>
      </w:r>
      <w:proofErr w:type="gramStart"/>
      <w:r w:rsidRPr="009A1558">
        <w:rPr>
          <w:rFonts w:ascii="Trebuchet MS" w:eastAsia="Times New Roman" w:hAnsi="Trebuchet MS" w:cs="Times New Roman"/>
          <w:highlight w:val="yellow"/>
          <w:shd w:val="clear" w:color="auto" w:fill="FFFFFF"/>
        </w:rPr>
        <w:t>R,.</w:t>
      </w:r>
      <w:proofErr w:type="gramEnd"/>
      <w:r w:rsidRPr="009A1558">
        <w:rPr>
          <w:rFonts w:ascii="Trebuchet MS" w:eastAsia="Times New Roman" w:hAnsi="Trebuchet MS" w:cs="Times New Roman"/>
          <w:highlight w:val="yellow"/>
          <w:shd w:val="clear" w:color="auto" w:fill="FFFFFF"/>
        </w:rPr>
        <w:t xml:space="preserve"> 2018. </w:t>
      </w:r>
      <w:r w:rsidRPr="009A1558">
        <w:rPr>
          <w:rFonts w:ascii="Trebuchet MS" w:eastAsia="Times New Roman" w:hAnsi="Trebuchet MS" w:cs="Times New Roman"/>
          <w:i/>
          <w:iCs/>
          <w:highlight w:val="yellow"/>
          <w:shd w:val="clear" w:color="auto" w:fill="FFFFFF"/>
        </w:rPr>
        <w:t>The New CSS Layout. </w:t>
      </w:r>
      <w:r w:rsidRPr="009A1558">
        <w:rPr>
          <w:rFonts w:ascii="Trebuchet MS" w:eastAsia="Times New Roman" w:hAnsi="Trebuchet MS" w:cs="Times New Roman"/>
          <w:highlight w:val="yellow"/>
          <w:shd w:val="clear" w:color="auto" w:fill="FFFFFF"/>
        </w:rPr>
        <w:t>A Book Apart</w:t>
      </w:r>
    </w:p>
    <w:p w14:paraId="3283949B" w14:textId="77777777" w:rsidR="007E73B3" w:rsidRPr="009A1558" w:rsidRDefault="007E73B3" w:rsidP="007E73B3">
      <w:pPr>
        <w:rPr>
          <w:rFonts w:ascii="Trebuchet MS" w:hAnsi="Trebuchet MS"/>
          <w:highlight w:val="yellow"/>
        </w:rPr>
      </w:pPr>
      <w:hyperlink r:id="rId5" w:history="1">
        <w:r w:rsidRPr="009A1558">
          <w:rPr>
            <w:rStyle w:val="Hyperlink"/>
            <w:rFonts w:ascii="Trebuchet MS" w:hAnsi="Trebuchet MS"/>
            <w:highlight w:val="yellow"/>
          </w:rPr>
          <w:t>https://abookapart.com/products/the-new-css-layout</w:t>
        </w:r>
      </w:hyperlink>
    </w:p>
    <w:p w14:paraId="433CC1E8" w14:textId="77777777" w:rsidR="007E73B3" w:rsidRPr="00E607F7" w:rsidRDefault="007E73B3" w:rsidP="00B36705">
      <w:pPr>
        <w:rPr>
          <w:rFonts w:ascii="Trebuchet MS" w:eastAsia="Times New Roman" w:hAnsi="Trebuchet MS" w:cs="Times New Roman"/>
        </w:rPr>
      </w:pPr>
    </w:p>
    <w:p w14:paraId="144D964E" w14:textId="77777777" w:rsidR="00B36705" w:rsidRDefault="00B36705" w:rsidP="00E607F7">
      <w:pPr>
        <w:rPr>
          <w:rFonts w:ascii="Trebuchet MS" w:eastAsia="Times New Roman" w:hAnsi="Trebuchet MS" w:cs="Times New Roman"/>
        </w:rPr>
      </w:pPr>
    </w:p>
    <w:p w14:paraId="10A45A06" w14:textId="77777777" w:rsidR="000D1421" w:rsidRDefault="00B36705" w:rsidP="00B36705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CLARK, J., 2015. Designing for touch. New York: A Book Apart </w:t>
      </w:r>
    </w:p>
    <w:p w14:paraId="2F689E1E" w14:textId="0EC0AC72" w:rsidR="00B36705" w:rsidRPr="00E607F7" w:rsidRDefault="00B36705" w:rsidP="00B36705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COADY, G., 2017. </w:t>
      </w:r>
      <w:proofErr w:type="spellStart"/>
      <w:r w:rsidRPr="00E607F7">
        <w:rPr>
          <w:rFonts w:ascii="Trebuchet MS" w:eastAsia="Times New Roman" w:hAnsi="Trebuchet MS" w:cs="Times New Roman"/>
        </w:rPr>
        <w:t>Color</w:t>
      </w:r>
      <w:proofErr w:type="spellEnd"/>
      <w:r w:rsidRPr="00E607F7">
        <w:rPr>
          <w:rFonts w:ascii="Trebuchet MS" w:eastAsia="Times New Roman" w:hAnsi="Trebuchet MS" w:cs="Times New Roman"/>
        </w:rPr>
        <w:t xml:space="preserve"> accessibility workflows. New York: A Book Apart </w:t>
      </w:r>
    </w:p>
    <w:p w14:paraId="3E834D29" w14:textId="0C1E4C09" w:rsidR="000D1421" w:rsidRDefault="000D1421" w:rsidP="00E607F7">
      <w:pPr>
        <w:rPr>
          <w:rFonts w:ascii="Trebuchet MS" w:eastAsia="Times New Roman" w:hAnsi="Trebuchet MS" w:cs="Times New Roman"/>
        </w:rPr>
      </w:pPr>
    </w:p>
    <w:p w14:paraId="5CBF4D84" w14:textId="77777777" w:rsidR="000D1421" w:rsidRPr="00E607F7" w:rsidRDefault="000D1421" w:rsidP="000D1421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CHUDLEY, J., 2013. A pocket guide to usability of web photos. Penarth: Five Simple Steps </w:t>
      </w:r>
    </w:p>
    <w:p w14:paraId="320D95EC" w14:textId="77777777" w:rsidR="000D1421" w:rsidRPr="00E607F7" w:rsidRDefault="000D1421" w:rsidP="000D1421">
      <w:pPr>
        <w:rPr>
          <w:rFonts w:ascii="Trebuchet MS" w:eastAsia="Times New Roman" w:hAnsi="Trebuchet MS" w:cs="Times New Roman"/>
        </w:rPr>
      </w:pPr>
    </w:p>
    <w:p w14:paraId="4E3D57D3" w14:textId="77777777" w:rsidR="000D1421" w:rsidRPr="00E607F7" w:rsidRDefault="000D1421" w:rsidP="000D1421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COYIER, C., 2016. Practical SVG. New York: A Book Apart </w:t>
      </w:r>
    </w:p>
    <w:p w14:paraId="225F125F" w14:textId="77777777" w:rsidR="000D1421" w:rsidRPr="00E607F7" w:rsidRDefault="000D1421" w:rsidP="000D1421">
      <w:pPr>
        <w:rPr>
          <w:rFonts w:ascii="Trebuchet MS" w:eastAsia="Times New Roman" w:hAnsi="Trebuchet MS" w:cs="Times New Roman"/>
        </w:rPr>
      </w:pPr>
    </w:p>
    <w:p w14:paraId="3AE776A4" w14:textId="1F5721DD" w:rsidR="000D1421" w:rsidRDefault="000D1421" w:rsidP="000D1421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>DEMAREE, D., 2016. Git for humans. New York: A Book Apart</w:t>
      </w:r>
    </w:p>
    <w:p w14:paraId="6CBAEE27" w14:textId="5A4F4A53" w:rsidR="00D55FA4" w:rsidRDefault="00D55FA4" w:rsidP="000D1421">
      <w:pPr>
        <w:rPr>
          <w:rFonts w:ascii="Trebuchet MS" w:eastAsia="Times New Roman" w:hAnsi="Trebuchet MS" w:cs="Times New Roman"/>
        </w:rPr>
      </w:pPr>
    </w:p>
    <w:p w14:paraId="5BFEC23D" w14:textId="2A9F9A17" w:rsidR="00D55FA4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FAULKNER, A. and C. CHAVEZ, 2017. Adobe Photoshop CC: 2017 release. San Jose: </w:t>
      </w:r>
      <w:proofErr w:type="spellStart"/>
      <w:r w:rsidRPr="00E607F7">
        <w:rPr>
          <w:rFonts w:ascii="Trebuchet MS" w:eastAsia="Times New Roman" w:hAnsi="Trebuchet MS" w:cs="Times New Roman"/>
        </w:rPr>
        <w:t>AdobePress</w:t>
      </w:r>
      <w:proofErr w:type="spellEnd"/>
      <w:r w:rsidRPr="00E607F7">
        <w:rPr>
          <w:rFonts w:ascii="Trebuchet MS" w:eastAsia="Times New Roman" w:hAnsi="Trebuchet MS" w:cs="Times New Roman"/>
        </w:rPr>
        <w:t xml:space="preserve"> </w:t>
      </w:r>
    </w:p>
    <w:p w14:paraId="47E73281" w14:textId="0B896A04" w:rsidR="00D55FA4" w:rsidRDefault="00D55FA4" w:rsidP="00D55FA4">
      <w:pPr>
        <w:rPr>
          <w:rFonts w:ascii="Trebuchet MS" w:eastAsia="Times New Roman" w:hAnsi="Trebuchet MS" w:cs="Times New Roman"/>
        </w:rPr>
      </w:pPr>
    </w:p>
    <w:p w14:paraId="3B4882E8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FROST, B., 2016. Atomic design. Pittsburgh, Pennsylvania: Brad Frost </w:t>
      </w:r>
    </w:p>
    <w:p w14:paraId="67D2BF64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</w:p>
    <w:p w14:paraId="1B05599D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GOTHELF, J. and J. SEIDEN, 2013. Lean UX: applying lean principles to improve user experience. Sebastopol, California: O’Reilly </w:t>
      </w:r>
    </w:p>
    <w:p w14:paraId="6360F5F4" w14:textId="395E479A" w:rsidR="00D55FA4" w:rsidRDefault="00D55FA4" w:rsidP="00D55FA4">
      <w:pPr>
        <w:rPr>
          <w:rFonts w:ascii="Trebuchet MS" w:eastAsia="Times New Roman" w:hAnsi="Trebuchet MS" w:cs="Times New Roman"/>
        </w:rPr>
      </w:pPr>
    </w:p>
    <w:p w14:paraId="6B01E6C0" w14:textId="77777777" w:rsidR="007E73B3" w:rsidRPr="009A1558" w:rsidRDefault="007E73B3" w:rsidP="007E73B3">
      <w:pPr>
        <w:rPr>
          <w:rFonts w:ascii="Trebuchet MS" w:eastAsia="Times New Roman" w:hAnsi="Trebuchet MS" w:cs="Times New Roman"/>
          <w:highlight w:val="yellow"/>
        </w:rPr>
      </w:pPr>
      <w:r w:rsidRPr="009A1558">
        <w:rPr>
          <w:rFonts w:ascii="Trebuchet MS" w:eastAsia="Times New Roman" w:hAnsi="Trebuchet MS" w:cs="Times New Roman"/>
          <w:highlight w:val="yellow"/>
          <w:shd w:val="clear" w:color="auto" w:fill="FFFFFF"/>
        </w:rPr>
        <w:t>HALL, E., 2018. </w:t>
      </w:r>
      <w:r w:rsidRPr="009A1558">
        <w:rPr>
          <w:rFonts w:ascii="Trebuchet MS" w:eastAsia="Times New Roman" w:hAnsi="Trebuchet MS" w:cs="Times New Roman"/>
          <w:i/>
          <w:iCs/>
          <w:highlight w:val="yellow"/>
          <w:shd w:val="clear" w:color="auto" w:fill="FFFFFF"/>
        </w:rPr>
        <w:t>Conversational Design. </w:t>
      </w:r>
      <w:r w:rsidRPr="009A1558">
        <w:rPr>
          <w:rFonts w:ascii="Trebuchet MS" w:eastAsia="Times New Roman" w:hAnsi="Trebuchet MS" w:cs="Times New Roman"/>
          <w:highlight w:val="yellow"/>
          <w:shd w:val="clear" w:color="auto" w:fill="FFFFFF"/>
        </w:rPr>
        <w:t>1st ed. A Book Apart</w:t>
      </w:r>
    </w:p>
    <w:p w14:paraId="42FE3C20" w14:textId="77777777" w:rsidR="007E73B3" w:rsidRPr="009A1558" w:rsidRDefault="007E73B3" w:rsidP="007E73B3">
      <w:pPr>
        <w:rPr>
          <w:rFonts w:ascii="Trebuchet MS" w:hAnsi="Trebuchet MS"/>
          <w:highlight w:val="yellow"/>
        </w:rPr>
      </w:pPr>
      <w:hyperlink r:id="rId6" w:history="1">
        <w:r w:rsidRPr="009A1558">
          <w:rPr>
            <w:rStyle w:val="Hyperlink"/>
            <w:rFonts w:ascii="Trebuchet MS" w:hAnsi="Trebuchet MS"/>
            <w:highlight w:val="yellow"/>
          </w:rPr>
          <w:t>https://abookapart.com/products</w:t>
        </w:r>
        <w:r w:rsidRPr="009A1558">
          <w:rPr>
            <w:rStyle w:val="Hyperlink"/>
            <w:rFonts w:ascii="Trebuchet MS" w:hAnsi="Trebuchet MS"/>
            <w:highlight w:val="yellow"/>
          </w:rPr>
          <w:t>/</w:t>
        </w:r>
        <w:r w:rsidRPr="009A1558">
          <w:rPr>
            <w:rStyle w:val="Hyperlink"/>
            <w:rFonts w:ascii="Trebuchet MS" w:hAnsi="Trebuchet MS"/>
            <w:highlight w:val="yellow"/>
          </w:rPr>
          <w:t>conversational-design</w:t>
        </w:r>
      </w:hyperlink>
    </w:p>
    <w:p w14:paraId="2EE32B3E" w14:textId="2E557284" w:rsidR="00D55FA4" w:rsidRDefault="00D55FA4" w:rsidP="000D1421">
      <w:pPr>
        <w:rPr>
          <w:rFonts w:ascii="Trebuchet MS" w:eastAsia="Times New Roman" w:hAnsi="Trebuchet MS" w:cs="Times New Roman"/>
        </w:rPr>
      </w:pPr>
    </w:p>
    <w:p w14:paraId="43E89904" w14:textId="77777777" w:rsidR="007E73B3" w:rsidRPr="009A1558" w:rsidRDefault="007E73B3" w:rsidP="007E73B3">
      <w:pPr>
        <w:rPr>
          <w:rFonts w:ascii="Trebuchet MS" w:eastAsia="Times New Roman" w:hAnsi="Trebuchet MS" w:cs="Times New Roman"/>
          <w:highlight w:val="yellow"/>
        </w:rPr>
      </w:pPr>
      <w:r w:rsidRPr="009A1558">
        <w:rPr>
          <w:rFonts w:ascii="Trebuchet MS" w:eastAsia="Times New Roman" w:hAnsi="Trebuchet MS" w:cs="Times New Roman"/>
          <w:highlight w:val="yellow"/>
          <w:shd w:val="clear" w:color="auto" w:fill="FFFFFF"/>
        </w:rPr>
        <w:t>KEITH, J., 2018. </w:t>
      </w:r>
      <w:r w:rsidRPr="009A1558">
        <w:rPr>
          <w:rFonts w:ascii="Trebuchet MS" w:eastAsia="Times New Roman" w:hAnsi="Trebuchet MS" w:cs="Times New Roman"/>
          <w:i/>
          <w:iCs/>
          <w:highlight w:val="yellow"/>
          <w:shd w:val="clear" w:color="auto" w:fill="FFFFFF"/>
        </w:rPr>
        <w:t>Going Offline. </w:t>
      </w:r>
      <w:r w:rsidRPr="009A1558">
        <w:rPr>
          <w:rFonts w:ascii="Trebuchet MS" w:eastAsia="Times New Roman" w:hAnsi="Trebuchet MS" w:cs="Times New Roman"/>
          <w:highlight w:val="yellow"/>
          <w:shd w:val="clear" w:color="auto" w:fill="FFFFFF"/>
        </w:rPr>
        <w:t>1st ed. A Book Apart</w:t>
      </w:r>
    </w:p>
    <w:p w14:paraId="4D430CDD" w14:textId="77777777" w:rsidR="007E73B3" w:rsidRPr="009A1558" w:rsidRDefault="007E73B3" w:rsidP="007E73B3">
      <w:pPr>
        <w:rPr>
          <w:rFonts w:ascii="Trebuchet MS" w:hAnsi="Trebuchet MS"/>
          <w:highlight w:val="yellow"/>
        </w:rPr>
      </w:pPr>
      <w:hyperlink r:id="rId7" w:history="1">
        <w:r w:rsidRPr="009A1558">
          <w:rPr>
            <w:rStyle w:val="Hyperlink"/>
            <w:rFonts w:ascii="Trebuchet MS" w:hAnsi="Trebuchet MS"/>
            <w:highlight w:val="yellow"/>
          </w:rPr>
          <w:t>https://abookapart.com/products/going</w:t>
        </w:r>
        <w:r w:rsidRPr="009A1558">
          <w:rPr>
            <w:rStyle w:val="Hyperlink"/>
            <w:rFonts w:ascii="Trebuchet MS" w:hAnsi="Trebuchet MS"/>
            <w:highlight w:val="yellow"/>
          </w:rPr>
          <w:t>-</w:t>
        </w:r>
        <w:r w:rsidRPr="009A1558">
          <w:rPr>
            <w:rStyle w:val="Hyperlink"/>
            <w:rFonts w:ascii="Trebuchet MS" w:hAnsi="Trebuchet MS"/>
            <w:highlight w:val="yellow"/>
          </w:rPr>
          <w:t>offline</w:t>
        </w:r>
      </w:hyperlink>
    </w:p>
    <w:p w14:paraId="20514F08" w14:textId="77777777" w:rsidR="007E73B3" w:rsidRPr="009A1558" w:rsidRDefault="007E73B3" w:rsidP="007E73B3">
      <w:pPr>
        <w:rPr>
          <w:rFonts w:ascii="Trebuchet MS" w:hAnsi="Trebuchet MS"/>
          <w:highlight w:val="yellow"/>
        </w:rPr>
      </w:pPr>
    </w:p>
    <w:p w14:paraId="2305A986" w14:textId="188321F7" w:rsidR="00D55FA4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KHOLMATOVA, A., 2017. Design systems: a practical guide to creating design languages for digital products. Freiburg, Germany: Smashing Magazine </w:t>
      </w:r>
    </w:p>
    <w:p w14:paraId="79BAB327" w14:textId="0A77E8BD" w:rsidR="00D55FA4" w:rsidRDefault="00D55FA4" w:rsidP="00D55FA4">
      <w:pPr>
        <w:rPr>
          <w:rFonts w:ascii="Trebuchet MS" w:eastAsia="Times New Roman" w:hAnsi="Trebuchet MS" w:cs="Times New Roman"/>
        </w:rPr>
      </w:pPr>
    </w:p>
    <w:p w14:paraId="691EC5CB" w14:textId="16C8C242" w:rsidR="00D55FA4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KRAMMER, C., 2016. The Sketch handbook. Freiburg, Germany: Smashing Magazine </w:t>
      </w:r>
    </w:p>
    <w:p w14:paraId="2ED112E1" w14:textId="25CDFE5B" w:rsidR="00D55FA4" w:rsidRDefault="00D55FA4" w:rsidP="00D55FA4">
      <w:pPr>
        <w:rPr>
          <w:rFonts w:ascii="Trebuchet MS" w:eastAsia="Times New Roman" w:hAnsi="Trebuchet MS" w:cs="Times New Roman"/>
        </w:rPr>
      </w:pPr>
    </w:p>
    <w:p w14:paraId="272B26B8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MARCOTTE, E., 2014. Responsive web design. 2nd ed. New York: A Book Apart </w:t>
      </w:r>
    </w:p>
    <w:p w14:paraId="3D79366A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</w:p>
    <w:p w14:paraId="6E29449D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MARCOTTE, E., 2015. Responsive design: patterns and principles. New York: A Book Apart MCELROY, K., 2017. Prototyping for designers: developing the best digital and physical products. Sebastopol, California: O’Reilly </w:t>
      </w:r>
    </w:p>
    <w:p w14:paraId="403A3F82" w14:textId="77777777" w:rsidR="00D55FA4" w:rsidRPr="00E607F7" w:rsidRDefault="00D55FA4" w:rsidP="00D55FA4">
      <w:pPr>
        <w:rPr>
          <w:rFonts w:ascii="Trebuchet MS" w:eastAsia="Times New Roman" w:hAnsi="Trebuchet MS" w:cs="Times New Roman"/>
        </w:rPr>
      </w:pPr>
    </w:p>
    <w:p w14:paraId="6AA3C0DF" w14:textId="77777777" w:rsidR="00D55FA4" w:rsidRDefault="00D55FA4" w:rsidP="00D55FA4">
      <w:pPr>
        <w:rPr>
          <w:rFonts w:ascii="Trebuchet MS" w:eastAsia="Times New Roman" w:hAnsi="Trebuchet MS" w:cs="Times New Roman"/>
        </w:rPr>
      </w:pPr>
    </w:p>
    <w:p w14:paraId="5135CECD" w14:textId="476B467C" w:rsidR="00D55FA4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NAHAI, N., 2017. Webs of influence: the psychology of online persuasion - the secret strategies that make us click. 2nd ed. Harlow: Pearson Education </w:t>
      </w:r>
    </w:p>
    <w:p w14:paraId="797BE14E" w14:textId="207F5A82" w:rsidR="00D55FA4" w:rsidRDefault="00D55FA4" w:rsidP="00D55FA4">
      <w:pPr>
        <w:rPr>
          <w:rFonts w:ascii="Trebuchet MS" w:eastAsia="Times New Roman" w:hAnsi="Trebuchet MS" w:cs="Times New Roman"/>
        </w:rPr>
      </w:pPr>
    </w:p>
    <w:p w14:paraId="6FDC3FDD" w14:textId="77777777" w:rsidR="00D55FA4" w:rsidRPr="00784648" w:rsidRDefault="00D55FA4" w:rsidP="00D55FA4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RUTTER, R., 2017. Web typography: a handbook for designing beautiful and effective typography in responsive websites. Brighton: Ampersand Type </w:t>
      </w:r>
    </w:p>
    <w:p w14:paraId="6F8B05AE" w14:textId="77777777" w:rsidR="00D55FA4" w:rsidRPr="00784648" w:rsidRDefault="00D55FA4" w:rsidP="00D55FA4">
      <w:pPr>
        <w:rPr>
          <w:rFonts w:ascii="Trebuchet MS" w:eastAsia="Times New Roman" w:hAnsi="Trebuchet MS" w:cs="Times New Roman"/>
        </w:rPr>
      </w:pPr>
    </w:p>
    <w:p w14:paraId="6DE79F53" w14:textId="1BC0D680" w:rsidR="00E607F7" w:rsidRPr="00E607F7" w:rsidRDefault="00D55FA4" w:rsidP="00E607F7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SANTA MARIA, J., 2014. On web typography. New York: A Book Apart SLADE, C., 2016. Creating a brand identity: a guide for designers. London: Laurence King Publishing </w:t>
      </w:r>
      <w:bookmarkStart w:id="0" w:name="_GoBack"/>
      <w:bookmarkEnd w:id="0"/>
    </w:p>
    <w:p w14:paraId="2FA4A451" w14:textId="77777777" w:rsidR="00E607F7" w:rsidRPr="00E607F7" w:rsidRDefault="00E607F7" w:rsidP="00E607F7">
      <w:pPr>
        <w:rPr>
          <w:rFonts w:ascii="Trebuchet MS" w:eastAsia="Times New Roman" w:hAnsi="Trebuchet MS" w:cs="Times New Roman"/>
        </w:rPr>
      </w:pPr>
    </w:p>
    <w:p w14:paraId="32B4BF61" w14:textId="77777777" w:rsidR="00E607F7" w:rsidRPr="00E607F7" w:rsidRDefault="00E607F7" w:rsidP="00E607F7">
      <w:pPr>
        <w:rPr>
          <w:rFonts w:ascii="Trebuchet MS" w:eastAsia="Times New Roman" w:hAnsi="Trebuchet MS" w:cs="Times New Roman"/>
        </w:rPr>
      </w:pPr>
    </w:p>
    <w:p w14:paraId="6CE55C71" w14:textId="558CC767" w:rsidR="00E607F7" w:rsidRPr="00E607F7" w:rsidRDefault="00E607F7" w:rsidP="00E607F7">
      <w:pPr>
        <w:rPr>
          <w:rFonts w:ascii="Trebuchet MS" w:eastAsia="Times New Roman" w:hAnsi="Trebuchet MS" w:cs="Times New Roman"/>
        </w:rPr>
      </w:pPr>
      <w:r w:rsidRPr="00E607F7">
        <w:rPr>
          <w:rFonts w:ascii="Trebuchet MS" w:eastAsia="Times New Roman" w:hAnsi="Trebuchet MS" w:cs="Times New Roman"/>
        </w:rPr>
        <w:t xml:space="preserve"> </w:t>
      </w:r>
    </w:p>
    <w:p w14:paraId="09306F6D" w14:textId="16F56618" w:rsidR="00E607F7" w:rsidRPr="00E607F7" w:rsidRDefault="00E607F7" w:rsidP="00E607F7">
      <w:pPr>
        <w:rPr>
          <w:rFonts w:ascii="Trebuchet MS" w:eastAsia="Times New Roman" w:hAnsi="Trebuchet MS" w:cs="Times New Roman"/>
        </w:rPr>
      </w:pPr>
    </w:p>
    <w:p w14:paraId="2B2BF60C" w14:textId="77777777" w:rsidR="00E607F7" w:rsidRPr="00E607F7" w:rsidRDefault="00E607F7" w:rsidP="00E607F7">
      <w:pPr>
        <w:rPr>
          <w:rFonts w:ascii="Trebuchet MS" w:eastAsia="Times New Roman" w:hAnsi="Trebuchet MS" w:cs="Times New Roman"/>
        </w:rPr>
      </w:pPr>
    </w:p>
    <w:p w14:paraId="6D9D829B" w14:textId="77777777" w:rsidR="00E607F7" w:rsidRPr="00E607F7" w:rsidRDefault="00E607F7" w:rsidP="00E607F7">
      <w:pPr>
        <w:rPr>
          <w:rFonts w:ascii="Trebuchet MS" w:eastAsia="Times New Roman" w:hAnsi="Trebuchet MS" w:cs="Times New Roman"/>
        </w:rPr>
      </w:pPr>
    </w:p>
    <w:p w14:paraId="46DD1E18" w14:textId="77777777" w:rsidR="00E607F7" w:rsidRPr="00E607F7" w:rsidRDefault="00E607F7" w:rsidP="00E607F7">
      <w:pPr>
        <w:rPr>
          <w:rFonts w:ascii="Trebuchet MS" w:eastAsia="Times New Roman" w:hAnsi="Trebuchet MS" w:cs="Times New Roman"/>
        </w:rPr>
      </w:pPr>
    </w:p>
    <w:p w14:paraId="771097AE" w14:textId="77777777" w:rsidR="00E607F7" w:rsidRPr="00E607F7" w:rsidRDefault="00E607F7" w:rsidP="00E607F7">
      <w:pPr>
        <w:rPr>
          <w:rFonts w:ascii="Trebuchet MS" w:eastAsia="Times New Roman" w:hAnsi="Trebuchet MS" w:cs="Times New Roman"/>
        </w:rPr>
      </w:pPr>
    </w:p>
    <w:p w14:paraId="465C852E" w14:textId="77777777" w:rsidR="00E607F7" w:rsidRPr="00E607F7" w:rsidRDefault="00E607F7" w:rsidP="00E607F7">
      <w:pPr>
        <w:rPr>
          <w:rFonts w:ascii="Trebuchet MS" w:eastAsia="Times New Roman" w:hAnsi="Trebuchet MS" w:cs="Times New Roman"/>
        </w:rPr>
      </w:pPr>
    </w:p>
    <w:p w14:paraId="46BBAEF7" w14:textId="77777777" w:rsidR="00E607F7" w:rsidRPr="00E607F7" w:rsidRDefault="00E607F7" w:rsidP="00E607F7">
      <w:pPr>
        <w:rPr>
          <w:rFonts w:ascii="Trebuchet MS" w:eastAsia="Times New Roman" w:hAnsi="Trebuchet MS" w:cs="Times New Roman"/>
        </w:rPr>
      </w:pPr>
    </w:p>
    <w:p w14:paraId="6A55469C" w14:textId="77777777" w:rsidR="00E607F7" w:rsidRPr="00E607F7" w:rsidRDefault="00E607F7" w:rsidP="00E607F7">
      <w:pPr>
        <w:rPr>
          <w:rFonts w:ascii="Trebuchet MS" w:eastAsia="Times New Roman" w:hAnsi="Trebuchet MS" w:cs="Times New Roman"/>
        </w:rPr>
      </w:pPr>
    </w:p>
    <w:p w14:paraId="57FF6CA3" w14:textId="249699F2" w:rsidR="00E607F7" w:rsidRPr="00E607F7" w:rsidRDefault="00E607F7" w:rsidP="00E607F7">
      <w:pPr>
        <w:rPr>
          <w:rFonts w:ascii="Trebuchet MS" w:eastAsia="Times New Roman" w:hAnsi="Trebuchet MS" w:cs="Times New Roman"/>
        </w:rPr>
      </w:pPr>
    </w:p>
    <w:p w14:paraId="60AC7679" w14:textId="77777777" w:rsidR="00E607F7" w:rsidRPr="00E607F7" w:rsidRDefault="00E607F7" w:rsidP="00E607F7">
      <w:pPr>
        <w:rPr>
          <w:rFonts w:ascii="Trebuchet MS" w:eastAsia="Times New Roman" w:hAnsi="Trebuchet MS" w:cs="Times New Roman"/>
        </w:rPr>
      </w:pPr>
    </w:p>
    <w:p w14:paraId="775574A3" w14:textId="77777777" w:rsidR="00E607F7" w:rsidRPr="00784648" w:rsidRDefault="00E607F7" w:rsidP="00E607F7">
      <w:pPr>
        <w:rPr>
          <w:rFonts w:ascii="Trebuchet MS" w:eastAsia="Times New Roman" w:hAnsi="Trebuchet MS" w:cs="Times New Roman"/>
        </w:rPr>
      </w:pPr>
    </w:p>
    <w:p w14:paraId="59691595" w14:textId="77777777" w:rsidR="00E607F7" w:rsidRPr="00784648" w:rsidRDefault="00E607F7" w:rsidP="00E607F7">
      <w:pPr>
        <w:rPr>
          <w:rFonts w:ascii="Trebuchet MS" w:eastAsia="Times New Roman" w:hAnsi="Trebuchet MS" w:cs="Times New Roman"/>
        </w:rPr>
      </w:pPr>
    </w:p>
    <w:p w14:paraId="2618BD63" w14:textId="77777777" w:rsidR="00E607F7" w:rsidRPr="00784648" w:rsidRDefault="00E607F7" w:rsidP="00E607F7">
      <w:pPr>
        <w:rPr>
          <w:rFonts w:ascii="Trebuchet MS" w:eastAsia="Times New Roman" w:hAnsi="Trebuchet MS" w:cs="Times New Roman"/>
        </w:rPr>
      </w:pPr>
    </w:p>
    <w:sectPr w:rsidR="00E607F7" w:rsidRPr="00784648" w:rsidSect="005C7498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7F7"/>
    <w:rsid w:val="000A3E13"/>
    <w:rsid w:val="000D1421"/>
    <w:rsid w:val="003B1690"/>
    <w:rsid w:val="005C7498"/>
    <w:rsid w:val="00784648"/>
    <w:rsid w:val="007E73B3"/>
    <w:rsid w:val="00960CD9"/>
    <w:rsid w:val="00B221AC"/>
    <w:rsid w:val="00B36705"/>
    <w:rsid w:val="00BE2531"/>
    <w:rsid w:val="00C4146B"/>
    <w:rsid w:val="00CF2577"/>
    <w:rsid w:val="00D55FA4"/>
    <w:rsid w:val="00DE11F2"/>
    <w:rsid w:val="00E607F7"/>
    <w:rsid w:val="00FD41DB"/>
    <w:rsid w:val="00FE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55125A"/>
  <w14:defaultImageDpi w14:val="32767"/>
  <w15:chartTrackingRefBased/>
  <w15:docId w15:val="{81C58696-1A5D-DB43-98E9-FD25B7C9D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73B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E73B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960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87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bookapart.com/products/going-offlin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bookapart.com/products/conversational-design" TargetMode="External"/><Relationship Id="rId5" Type="http://schemas.openxmlformats.org/officeDocument/2006/relationships/hyperlink" Target="https://abookapart.com/products/the-new-css-layout" TargetMode="External"/><Relationship Id="rId4" Type="http://schemas.openxmlformats.org/officeDocument/2006/relationships/hyperlink" Target="https://learn.solent.ac.uk/course/view.php?id=28960&amp;section=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873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Reid</dc:creator>
  <cp:keywords/>
  <dc:description/>
  <cp:lastModifiedBy>Martin Reid</cp:lastModifiedBy>
  <cp:revision>6</cp:revision>
  <dcterms:created xsi:type="dcterms:W3CDTF">2018-07-27T14:21:00Z</dcterms:created>
  <dcterms:modified xsi:type="dcterms:W3CDTF">2018-07-27T16:12:00Z</dcterms:modified>
</cp:coreProperties>
</file>