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8904D2" w14:textId="5B058A15" w:rsidR="007D1AB6" w:rsidRPr="00F80E4E" w:rsidRDefault="007D1AB6" w:rsidP="00401D52">
      <w:pPr>
        <w:rPr>
          <w:rStyle w:val="eop"/>
          <w:rFonts w:ascii="Trebuchet MS" w:hAnsi="Trebuchet MS"/>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71"/>
        <w:gridCol w:w="5172"/>
      </w:tblGrid>
      <w:tr w:rsidR="00221364" w:rsidRPr="00CE7936" w14:paraId="377CAEFF" w14:textId="77777777" w:rsidTr="00401D52">
        <w:tc>
          <w:tcPr>
            <w:tcW w:w="10343" w:type="dxa"/>
            <w:gridSpan w:val="2"/>
          </w:tcPr>
          <w:p w14:paraId="7E8F1CAB" w14:textId="77777777" w:rsidR="00221364" w:rsidRPr="00AA40C7" w:rsidRDefault="00221364" w:rsidP="00221364">
            <w:pPr>
              <w:jc w:val="center"/>
              <w:rPr>
                <w:rStyle w:val="normaltextrun"/>
                <w:rFonts w:cstheme="minorHAnsi"/>
                <w:b/>
                <w:bCs/>
                <w:color w:val="000000"/>
                <w:sz w:val="60"/>
                <w:szCs w:val="60"/>
              </w:rPr>
            </w:pPr>
            <w:r w:rsidRPr="00AA40C7">
              <w:rPr>
                <w:rStyle w:val="normaltextrun"/>
                <w:rFonts w:cstheme="minorHAnsi"/>
                <w:b/>
                <w:bCs/>
                <w:color w:val="000000"/>
                <w:sz w:val="60"/>
                <w:szCs w:val="60"/>
              </w:rPr>
              <w:t xml:space="preserve">Happy Hour Digital Industry Talks </w:t>
            </w:r>
          </w:p>
          <w:p w14:paraId="2E957A2C" w14:textId="1ED8F33E" w:rsidR="00221364" w:rsidRDefault="00221364" w:rsidP="00221364">
            <w:pPr>
              <w:pStyle w:val="Heading3"/>
              <w:spacing w:before="150" w:after="300"/>
              <w:jc w:val="center"/>
              <w:rPr>
                <w:rFonts w:ascii="Trebuchet MS" w:hAnsi="Trebuchet MS" w:cstheme="minorHAnsi"/>
                <w:b/>
                <w:bCs/>
                <w:noProof/>
                <w:color w:val="auto"/>
                <w:sz w:val="36"/>
                <w:szCs w:val="36"/>
              </w:rPr>
            </w:pPr>
            <w:r w:rsidRPr="00F80E4E">
              <w:rPr>
                <w:rFonts w:ascii="Trebuchet MS" w:hAnsi="Trebuchet MS"/>
              </w:rPr>
              <w:t>Computing | Science &amp; Engineering at Solent University.</w:t>
            </w:r>
            <w:r w:rsidRPr="00F80E4E">
              <w:rPr>
                <w:rStyle w:val="normaltextrun"/>
                <w:rFonts w:ascii="Trebuchet MS" w:hAnsi="Trebuchet MS" w:cstheme="minorHAnsi"/>
                <w:color w:val="000000"/>
              </w:rPr>
              <w:br/>
              <w:t>Thursday 29</w:t>
            </w:r>
            <w:r w:rsidRPr="00F80E4E">
              <w:rPr>
                <w:rStyle w:val="normaltextrun"/>
                <w:rFonts w:ascii="Trebuchet MS" w:hAnsi="Trebuchet MS" w:cstheme="minorHAnsi"/>
                <w:color w:val="000000"/>
                <w:vertAlign w:val="superscript"/>
              </w:rPr>
              <w:t>th</w:t>
            </w:r>
            <w:r w:rsidRPr="00F80E4E">
              <w:rPr>
                <w:rStyle w:val="normaltextrun"/>
                <w:rFonts w:ascii="Trebuchet MS" w:hAnsi="Trebuchet MS" w:cstheme="minorHAnsi"/>
                <w:color w:val="000000"/>
              </w:rPr>
              <w:t xml:space="preserve"> February 2024 17:00-18:00 – Spark Building TS202.</w:t>
            </w:r>
          </w:p>
        </w:tc>
      </w:tr>
      <w:tr w:rsidR="004222BA" w:rsidRPr="00CE7936" w14:paraId="499A8464" w14:textId="77777777" w:rsidTr="00401D52">
        <w:tc>
          <w:tcPr>
            <w:tcW w:w="5171" w:type="dxa"/>
          </w:tcPr>
          <w:p w14:paraId="3F125E7E" w14:textId="39008262" w:rsidR="0053197E" w:rsidRDefault="0053197E" w:rsidP="00F80E4E">
            <w:pPr>
              <w:pStyle w:val="Heading3"/>
              <w:spacing w:before="150" w:after="300"/>
              <w:jc w:val="center"/>
              <w:rPr>
                <w:rFonts w:ascii="Trebuchet MS" w:hAnsi="Trebuchet MS" w:cstheme="minorHAnsi"/>
                <w:b/>
                <w:bCs/>
                <w:color w:val="auto"/>
                <w:sz w:val="36"/>
                <w:szCs w:val="36"/>
              </w:rPr>
            </w:pPr>
            <w:r>
              <w:rPr>
                <w:rFonts w:ascii="Trebuchet MS" w:hAnsi="Trebuchet MS" w:cstheme="minorHAnsi"/>
                <w:b/>
                <w:bCs/>
                <w:noProof/>
                <w:color w:val="auto"/>
                <w:sz w:val="36"/>
                <w:szCs w:val="36"/>
              </w:rPr>
              <w:drawing>
                <wp:inline distT="0" distB="0" distL="0" distR="0" wp14:anchorId="6396C05E" wp14:editId="2AC57663">
                  <wp:extent cx="1504950" cy="1504950"/>
                  <wp:effectExtent l="0" t="0" r="0" b="0"/>
                  <wp:docPr id="1524768264" name="Picture 2" descr="A person smiling at the came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768264" name="Picture 2" descr="A person smiling at the camera&#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1543339" cy="1543339"/>
                          </a:xfrm>
                          <a:prstGeom prst="rect">
                            <a:avLst/>
                          </a:prstGeom>
                        </pic:spPr>
                      </pic:pic>
                    </a:graphicData>
                  </a:graphic>
                </wp:inline>
              </w:drawing>
            </w:r>
          </w:p>
          <w:p w14:paraId="5C22EBEE" w14:textId="174EA4BB" w:rsidR="0053197E" w:rsidRPr="0053197E" w:rsidRDefault="0053197E" w:rsidP="00F80E4E">
            <w:pPr>
              <w:pStyle w:val="Heading3"/>
              <w:spacing w:before="150" w:after="300"/>
              <w:jc w:val="center"/>
              <w:rPr>
                <w:rFonts w:ascii="Trebuchet MS" w:hAnsi="Trebuchet MS" w:cstheme="minorHAnsi"/>
                <w:b/>
                <w:bCs/>
                <w:color w:val="auto"/>
                <w:sz w:val="36"/>
                <w:szCs w:val="36"/>
              </w:rPr>
            </w:pPr>
            <w:r w:rsidRPr="0053197E">
              <w:rPr>
                <w:rFonts w:ascii="Trebuchet MS" w:hAnsi="Trebuchet MS" w:cstheme="minorHAnsi"/>
                <w:b/>
                <w:bCs/>
                <w:color w:val="auto"/>
                <w:sz w:val="36"/>
                <w:szCs w:val="36"/>
              </w:rPr>
              <w:t xml:space="preserve">Graham </w:t>
            </w:r>
            <w:proofErr w:type="spellStart"/>
            <w:r w:rsidRPr="0053197E">
              <w:rPr>
                <w:rFonts w:ascii="Trebuchet MS" w:hAnsi="Trebuchet MS" w:cstheme="minorHAnsi"/>
                <w:b/>
                <w:bCs/>
                <w:color w:val="auto"/>
                <w:sz w:val="36"/>
                <w:szCs w:val="36"/>
              </w:rPr>
              <w:t>Sawell</w:t>
            </w:r>
            <w:proofErr w:type="spellEnd"/>
            <w:r>
              <w:rPr>
                <w:rFonts w:ascii="Trebuchet MS" w:hAnsi="Trebuchet MS" w:cstheme="minorHAnsi"/>
                <w:b/>
                <w:bCs/>
                <w:color w:val="auto"/>
                <w:sz w:val="36"/>
                <w:szCs w:val="36"/>
              </w:rPr>
              <w:br/>
            </w:r>
            <w:r w:rsidRPr="00AA40C7">
              <w:rPr>
                <w:rFonts w:ascii="Trebuchet MS" w:hAnsi="Trebuchet MS"/>
                <w:b/>
                <w:bCs/>
                <w:sz w:val="26"/>
                <w:szCs w:val="26"/>
              </w:rPr>
              <w:t>Founder &amp; CEO</w:t>
            </w:r>
          </w:p>
        </w:tc>
        <w:tc>
          <w:tcPr>
            <w:tcW w:w="5172" w:type="dxa"/>
          </w:tcPr>
          <w:p w14:paraId="4D324183" w14:textId="47DACA95" w:rsidR="0053197E" w:rsidRDefault="004222BA" w:rsidP="00F80E4E">
            <w:pPr>
              <w:pStyle w:val="Heading3"/>
              <w:spacing w:before="150" w:after="300"/>
              <w:jc w:val="center"/>
              <w:rPr>
                <w:rFonts w:ascii="Trebuchet MS" w:hAnsi="Trebuchet MS" w:cstheme="minorHAnsi"/>
                <w:b/>
                <w:bCs/>
                <w:color w:val="auto"/>
                <w:sz w:val="36"/>
                <w:szCs w:val="36"/>
              </w:rPr>
            </w:pPr>
            <w:r>
              <w:rPr>
                <w:rFonts w:ascii="Trebuchet MS" w:hAnsi="Trebuchet MS" w:cstheme="minorHAnsi"/>
                <w:b/>
                <w:bCs/>
                <w:noProof/>
                <w:color w:val="auto"/>
                <w:sz w:val="36"/>
                <w:szCs w:val="36"/>
              </w:rPr>
              <w:drawing>
                <wp:inline distT="0" distB="0" distL="0" distR="0" wp14:anchorId="2F9A7E83" wp14:editId="7197F528">
                  <wp:extent cx="1504950" cy="1504950"/>
                  <wp:effectExtent l="0" t="0" r="0" b="0"/>
                  <wp:docPr id="1487257004" name="Picture 4" descr="A person with curly hair and be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257004" name="Picture 4" descr="A person with curly hair and beard&#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520821" cy="1520821"/>
                          </a:xfrm>
                          <a:prstGeom prst="rect">
                            <a:avLst/>
                          </a:prstGeom>
                        </pic:spPr>
                      </pic:pic>
                    </a:graphicData>
                  </a:graphic>
                </wp:inline>
              </w:drawing>
            </w:r>
          </w:p>
          <w:p w14:paraId="410A7796" w14:textId="77929385" w:rsidR="0053197E" w:rsidRDefault="0053197E" w:rsidP="00F80E4E">
            <w:pPr>
              <w:pStyle w:val="Heading3"/>
              <w:spacing w:before="150" w:after="300"/>
              <w:jc w:val="center"/>
              <w:rPr>
                <w:rFonts w:ascii="Trebuchet MS" w:hAnsi="Trebuchet MS" w:cstheme="minorHAnsi"/>
                <w:b/>
                <w:bCs/>
                <w:color w:val="auto"/>
                <w:sz w:val="42"/>
                <w:szCs w:val="42"/>
              </w:rPr>
            </w:pPr>
            <w:r>
              <w:rPr>
                <w:rFonts w:ascii="Trebuchet MS" w:hAnsi="Trebuchet MS" w:cstheme="minorHAnsi"/>
                <w:b/>
                <w:bCs/>
                <w:color w:val="auto"/>
                <w:sz w:val="36"/>
                <w:szCs w:val="36"/>
              </w:rPr>
              <w:t>Dave Westbrook</w:t>
            </w:r>
            <w:r>
              <w:rPr>
                <w:rFonts w:ascii="Trebuchet MS" w:hAnsi="Trebuchet MS" w:cstheme="minorHAnsi"/>
                <w:b/>
                <w:bCs/>
                <w:color w:val="auto"/>
                <w:sz w:val="36"/>
                <w:szCs w:val="36"/>
              </w:rPr>
              <w:br/>
            </w:r>
            <w:r w:rsidRPr="00AA40C7">
              <w:rPr>
                <w:rFonts w:ascii="Trebuchet MS" w:hAnsi="Trebuchet MS"/>
                <w:b/>
                <w:bCs/>
                <w:sz w:val="26"/>
                <w:szCs w:val="26"/>
              </w:rPr>
              <w:t>COO</w:t>
            </w:r>
          </w:p>
        </w:tc>
      </w:tr>
      <w:tr w:rsidR="00A97D6B" w:rsidRPr="00CE7936" w14:paraId="734CD359" w14:textId="77777777" w:rsidTr="00401D52">
        <w:tc>
          <w:tcPr>
            <w:tcW w:w="10343" w:type="dxa"/>
            <w:gridSpan w:val="2"/>
          </w:tcPr>
          <w:p w14:paraId="1ECB2B67" w14:textId="03DBB400" w:rsidR="0053197E" w:rsidRPr="0053197E" w:rsidRDefault="00AA40C7" w:rsidP="00F80E4E">
            <w:pPr>
              <w:jc w:val="center"/>
            </w:pPr>
            <w:r>
              <w:rPr>
                <w:noProof/>
              </w:rPr>
              <w:drawing>
                <wp:inline distT="0" distB="0" distL="0" distR="0" wp14:anchorId="336A387B" wp14:editId="65F9E5DC">
                  <wp:extent cx="2604304" cy="898542"/>
                  <wp:effectExtent l="0" t="0" r="0" b="0"/>
                  <wp:docPr id="1065414697" name="Picture 3" descr="A black and grey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414697" name="Picture 3" descr="A black and grey logo&#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92206" cy="928870"/>
                          </a:xfrm>
                          <a:prstGeom prst="rect">
                            <a:avLst/>
                          </a:prstGeom>
                        </pic:spPr>
                      </pic:pic>
                    </a:graphicData>
                  </a:graphic>
                </wp:inline>
              </w:drawing>
            </w:r>
          </w:p>
        </w:tc>
      </w:tr>
      <w:tr w:rsidR="002E6432" w:rsidRPr="00AA40C7" w14:paraId="148BA780" w14:textId="77777777" w:rsidTr="00401D52">
        <w:tc>
          <w:tcPr>
            <w:tcW w:w="10343" w:type="dxa"/>
            <w:gridSpan w:val="2"/>
          </w:tcPr>
          <w:p w14:paraId="3C8A2F90" w14:textId="77777777" w:rsidR="00352F09" w:rsidRPr="00F80E4E" w:rsidRDefault="00352F09" w:rsidP="00F80E4E">
            <w:pPr>
              <w:rPr>
                <w:rFonts w:ascii="Trebuchet MS" w:hAnsi="Trebuchet MS"/>
                <w:sz w:val="20"/>
                <w:szCs w:val="20"/>
              </w:rPr>
            </w:pPr>
          </w:p>
          <w:p w14:paraId="695A24E1" w14:textId="64ACE5F3" w:rsidR="0053197E" w:rsidRPr="00F80E4E" w:rsidRDefault="0053197E" w:rsidP="00F80E4E">
            <w:pPr>
              <w:spacing w:line="276" w:lineRule="auto"/>
              <w:rPr>
                <w:rFonts w:ascii="Trebuchet MS" w:hAnsi="Trebuchet MS"/>
                <w:b/>
                <w:bCs/>
                <w:sz w:val="20"/>
                <w:szCs w:val="20"/>
              </w:rPr>
            </w:pPr>
            <w:r w:rsidRPr="00F80E4E">
              <w:rPr>
                <w:rFonts w:ascii="Trebuchet MS" w:hAnsi="Trebuchet MS"/>
                <w:b/>
                <w:bCs/>
                <w:sz w:val="20"/>
                <w:szCs w:val="20"/>
              </w:rPr>
              <w:t xml:space="preserve">Join us as we dive into the dynamic world of startups with </w:t>
            </w:r>
            <w:proofErr w:type="spellStart"/>
            <w:r w:rsidRPr="00F80E4E">
              <w:rPr>
                <w:rFonts w:ascii="Trebuchet MS" w:hAnsi="Trebuchet MS"/>
                <w:b/>
                <w:bCs/>
                <w:sz w:val="20"/>
                <w:szCs w:val="20"/>
              </w:rPr>
              <w:t>Datamango</w:t>
            </w:r>
            <w:proofErr w:type="spellEnd"/>
            <w:r w:rsidRPr="00F80E4E">
              <w:rPr>
                <w:rFonts w:ascii="Trebuchet MS" w:hAnsi="Trebuchet MS"/>
                <w:b/>
                <w:bCs/>
                <w:sz w:val="20"/>
                <w:szCs w:val="20"/>
              </w:rPr>
              <w:t xml:space="preserve"> founder, Graham </w:t>
            </w:r>
            <w:proofErr w:type="spellStart"/>
            <w:r w:rsidRPr="00F80E4E">
              <w:rPr>
                <w:rFonts w:ascii="Trebuchet MS" w:hAnsi="Trebuchet MS"/>
                <w:b/>
                <w:bCs/>
                <w:sz w:val="20"/>
                <w:szCs w:val="20"/>
              </w:rPr>
              <w:t>Sawell</w:t>
            </w:r>
            <w:proofErr w:type="spellEnd"/>
            <w:r w:rsidR="00AA40C7" w:rsidRPr="00F80E4E">
              <w:rPr>
                <w:rFonts w:ascii="Trebuchet MS" w:hAnsi="Trebuchet MS"/>
                <w:b/>
                <w:bCs/>
                <w:sz w:val="20"/>
                <w:szCs w:val="20"/>
              </w:rPr>
              <w:t>,</w:t>
            </w:r>
            <w:r w:rsidRPr="00F80E4E">
              <w:rPr>
                <w:rFonts w:ascii="Trebuchet MS" w:hAnsi="Trebuchet MS"/>
                <w:b/>
                <w:bCs/>
                <w:sz w:val="20"/>
                <w:szCs w:val="20"/>
              </w:rPr>
              <w:t xml:space="preserve"> and COO Dave Westbrook.</w:t>
            </w:r>
          </w:p>
          <w:p w14:paraId="08AB2560" w14:textId="77777777" w:rsidR="0053197E" w:rsidRPr="00F80E4E" w:rsidRDefault="0053197E" w:rsidP="00F80E4E">
            <w:pPr>
              <w:spacing w:line="276" w:lineRule="auto"/>
              <w:rPr>
                <w:rFonts w:ascii="Trebuchet MS" w:hAnsi="Trebuchet MS"/>
                <w:sz w:val="20"/>
                <w:szCs w:val="20"/>
              </w:rPr>
            </w:pPr>
          </w:p>
          <w:p w14:paraId="02DF1241" w14:textId="66D8255E" w:rsidR="0053197E" w:rsidRPr="00F80E4E" w:rsidRDefault="0053197E" w:rsidP="00F80E4E">
            <w:pPr>
              <w:spacing w:line="276" w:lineRule="auto"/>
              <w:rPr>
                <w:rFonts w:ascii="Trebuchet MS" w:hAnsi="Trebuchet MS"/>
                <w:sz w:val="20"/>
                <w:szCs w:val="20"/>
              </w:rPr>
            </w:pPr>
            <w:proofErr w:type="spellStart"/>
            <w:r w:rsidRPr="00F80E4E">
              <w:rPr>
                <w:rFonts w:ascii="Trebuchet MS" w:hAnsi="Trebuchet MS"/>
                <w:sz w:val="20"/>
                <w:szCs w:val="20"/>
              </w:rPr>
              <w:t>Datamango</w:t>
            </w:r>
            <w:proofErr w:type="spellEnd"/>
            <w:r w:rsidRPr="00F80E4E">
              <w:rPr>
                <w:rFonts w:ascii="Trebuchet MS" w:hAnsi="Trebuchet MS"/>
                <w:sz w:val="20"/>
                <w:szCs w:val="20"/>
              </w:rPr>
              <w:t xml:space="preserve"> is known for its </w:t>
            </w:r>
            <w:r w:rsidR="00FA242D">
              <w:rPr>
                <w:rFonts w:ascii="Trebuchet MS" w:hAnsi="Trebuchet MS"/>
                <w:sz w:val="20"/>
                <w:szCs w:val="20"/>
              </w:rPr>
              <w:t>A</w:t>
            </w:r>
            <w:r w:rsidRPr="00F80E4E">
              <w:rPr>
                <w:rFonts w:ascii="Trebuchet MS" w:hAnsi="Trebuchet MS"/>
                <w:sz w:val="20"/>
                <w:szCs w:val="20"/>
              </w:rPr>
              <w:t>gile approach to product development</w:t>
            </w:r>
            <w:r w:rsidR="004222BA" w:rsidRPr="00F80E4E">
              <w:rPr>
                <w:rFonts w:ascii="Trebuchet MS" w:hAnsi="Trebuchet MS"/>
                <w:sz w:val="20"/>
                <w:szCs w:val="20"/>
              </w:rPr>
              <w:t>, rapid delivery,</w:t>
            </w:r>
            <w:r w:rsidRPr="00F80E4E">
              <w:rPr>
                <w:rFonts w:ascii="Trebuchet MS" w:hAnsi="Trebuchet MS"/>
                <w:sz w:val="20"/>
                <w:szCs w:val="20"/>
              </w:rPr>
              <w:t xml:space="preserve"> and data-driven solutions. </w:t>
            </w:r>
            <w:r w:rsidR="00AA40C7" w:rsidRPr="00F80E4E">
              <w:rPr>
                <w:rFonts w:ascii="Trebuchet MS" w:hAnsi="Trebuchet MS"/>
                <w:sz w:val="20"/>
                <w:szCs w:val="20"/>
              </w:rPr>
              <w:t xml:space="preserve">From helping tech startups get off the ground and reach seven-figure valuations in months, to working with enterprise clients on Critical National Infrastructure, </w:t>
            </w:r>
            <w:r w:rsidRPr="00F80E4E">
              <w:rPr>
                <w:rFonts w:ascii="Trebuchet MS" w:hAnsi="Trebuchet MS"/>
                <w:sz w:val="20"/>
                <w:szCs w:val="20"/>
              </w:rPr>
              <w:t>Graham</w:t>
            </w:r>
            <w:r w:rsidR="00AA40C7" w:rsidRPr="00F80E4E">
              <w:rPr>
                <w:rFonts w:ascii="Trebuchet MS" w:hAnsi="Trebuchet MS"/>
                <w:sz w:val="20"/>
                <w:szCs w:val="20"/>
              </w:rPr>
              <w:t xml:space="preserve"> </w:t>
            </w:r>
            <w:r w:rsidRPr="00F80E4E">
              <w:rPr>
                <w:rFonts w:ascii="Trebuchet MS" w:hAnsi="Trebuchet MS"/>
                <w:sz w:val="20"/>
                <w:szCs w:val="20"/>
              </w:rPr>
              <w:t>and Dave</w:t>
            </w:r>
            <w:r w:rsidR="00AA40C7" w:rsidRPr="00F80E4E">
              <w:rPr>
                <w:rFonts w:ascii="Trebuchet MS" w:hAnsi="Trebuchet MS"/>
                <w:sz w:val="20"/>
                <w:szCs w:val="20"/>
              </w:rPr>
              <w:t xml:space="preserve"> </w:t>
            </w:r>
            <w:r w:rsidRPr="00F80E4E">
              <w:rPr>
                <w:rFonts w:ascii="Trebuchet MS" w:hAnsi="Trebuchet MS"/>
                <w:sz w:val="20"/>
                <w:szCs w:val="20"/>
              </w:rPr>
              <w:t>bring a wealth of diverse experience</w:t>
            </w:r>
            <w:r w:rsidR="00AA40C7" w:rsidRPr="00F80E4E">
              <w:rPr>
                <w:rFonts w:ascii="Trebuchet MS" w:hAnsi="Trebuchet MS"/>
                <w:sz w:val="20"/>
                <w:szCs w:val="20"/>
              </w:rPr>
              <w:t xml:space="preserve"> </w:t>
            </w:r>
            <w:r w:rsidRPr="00F80E4E">
              <w:rPr>
                <w:rFonts w:ascii="Trebuchet MS" w:hAnsi="Trebuchet MS"/>
                <w:sz w:val="20"/>
                <w:szCs w:val="20"/>
              </w:rPr>
              <w:t>to the table.</w:t>
            </w:r>
          </w:p>
          <w:p w14:paraId="6EC82217" w14:textId="77777777" w:rsidR="00AA40C7" w:rsidRPr="00F80E4E" w:rsidRDefault="00AA40C7" w:rsidP="00F80E4E">
            <w:pPr>
              <w:spacing w:line="276" w:lineRule="auto"/>
              <w:rPr>
                <w:rFonts w:ascii="Trebuchet MS" w:hAnsi="Trebuchet MS"/>
                <w:sz w:val="20"/>
                <w:szCs w:val="20"/>
              </w:rPr>
            </w:pPr>
          </w:p>
          <w:p w14:paraId="42CBE85B" w14:textId="4AEDE458" w:rsidR="0053197E" w:rsidRPr="00F80E4E" w:rsidRDefault="004222BA" w:rsidP="00F80E4E">
            <w:pPr>
              <w:spacing w:line="276" w:lineRule="auto"/>
              <w:rPr>
                <w:rFonts w:ascii="Trebuchet MS" w:hAnsi="Trebuchet MS"/>
                <w:sz w:val="20"/>
                <w:szCs w:val="20"/>
              </w:rPr>
            </w:pPr>
            <w:r w:rsidRPr="00F80E4E">
              <w:rPr>
                <w:rFonts w:ascii="Trebuchet MS" w:hAnsi="Trebuchet MS"/>
                <w:sz w:val="20"/>
                <w:szCs w:val="20"/>
              </w:rPr>
              <w:t>The</w:t>
            </w:r>
            <w:r w:rsidR="0053197E" w:rsidRPr="00F80E4E">
              <w:rPr>
                <w:rFonts w:ascii="Trebuchet MS" w:hAnsi="Trebuchet MS"/>
                <w:sz w:val="20"/>
                <w:szCs w:val="20"/>
              </w:rPr>
              <w:t xml:space="preserve"> talk, titled </w:t>
            </w:r>
            <w:r w:rsidR="0053197E" w:rsidRPr="00F80E4E">
              <w:rPr>
                <w:rFonts w:ascii="Trebuchet MS" w:hAnsi="Trebuchet MS"/>
                <w:i/>
                <w:iCs/>
                <w:sz w:val="20"/>
                <w:szCs w:val="20"/>
              </w:rPr>
              <w:t>Working in a Startup vs. Working in the Enterprise (</w:t>
            </w:r>
            <w:r w:rsidR="00AA40C7" w:rsidRPr="00F80E4E">
              <w:rPr>
                <w:rFonts w:ascii="Trebuchet MS" w:hAnsi="Trebuchet MS"/>
                <w:i/>
                <w:iCs/>
                <w:sz w:val="20"/>
                <w:szCs w:val="20"/>
              </w:rPr>
              <w:t>a</w:t>
            </w:r>
            <w:r w:rsidR="0053197E" w:rsidRPr="00F80E4E">
              <w:rPr>
                <w:rFonts w:ascii="Trebuchet MS" w:hAnsi="Trebuchet MS"/>
                <w:i/>
                <w:iCs/>
                <w:sz w:val="20"/>
                <w:szCs w:val="20"/>
              </w:rPr>
              <w:t xml:space="preserve">nd </w:t>
            </w:r>
            <w:r w:rsidR="00AA40C7" w:rsidRPr="00F80E4E">
              <w:rPr>
                <w:rFonts w:ascii="Trebuchet MS" w:hAnsi="Trebuchet MS"/>
                <w:i/>
                <w:iCs/>
                <w:sz w:val="20"/>
                <w:szCs w:val="20"/>
              </w:rPr>
              <w:t>w</w:t>
            </w:r>
            <w:r w:rsidR="0053197E" w:rsidRPr="00F80E4E">
              <w:rPr>
                <w:rFonts w:ascii="Trebuchet MS" w:hAnsi="Trebuchet MS"/>
                <w:i/>
                <w:iCs/>
                <w:sz w:val="20"/>
                <w:szCs w:val="20"/>
              </w:rPr>
              <w:t>hy</w:t>
            </w:r>
            <w:r w:rsidR="00AA40C7" w:rsidRPr="00F80E4E">
              <w:rPr>
                <w:rFonts w:ascii="Trebuchet MS" w:hAnsi="Trebuchet MS"/>
                <w:i/>
                <w:iCs/>
                <w:sz w:val="20"/>
                <w:szCs w:val="20"/>
              </w:rPr>
              <w:t xml:space="preserve"> watching</w:t>
            </w:r>
            <w:r w:rsidR="0053197E" w:rsidRPr="00F80E4E">
              <w:rPr>
                <w:rFonts w:ascii="Trebuchet MS" w:hAnsi="Trebuchet MS"/>
                <w:i/>
                <w:iCs/>
                <w:sz w:val="20"/>
                <w:szCs w:val="20"/>
              </w:rPr>
              <w:t xml:space="preserve"> Silicon Valley</w:t>
            </w:r>
            <w:r w:rsidR="00AA40C7" w:rsidRPr="00F80E4E">
              <w:rPr>
                <w:rFonts w:ascii="Trebuchet MS" w:hAnsi="Trebuchet MS"/>
                <w:i/>
                <w:iCs/>
                <w:sz w:val="20"/>
                <w:szCs w:val="20"/>
              </w:rPr>
              <w:t xml:space="preserve"> </w:t>
            </w:r>
            <w:r w:rsidR="0053197E" w:rsidRPr="00F80E4E">
              <w:rPr>
                <w:rFonts w:ascii="Trebuchet MS" w:hAnsi="Trebuchet MS"/>
                <w:i/>
                <w:iCs/>
                <w:sz w:val="20"/>
                <w:szCs w:val="20"/>
              </w:rPr>
              <w:t xml:space="preserve">is </w:t>
            </w:r>
            <w:r w:rsidR="00AA40C7" w:rsidRPr="00F80E4E">
              <w:rPr>
                <w:rFonts w:ascii="Trebuchet MS" w:hAnsi="Trebuchet MS"/>
                <w:i/>
                <w:iCs/>
                <w:sz w:val="20"/>
                <w:szCs w:val="20"/>
              </w:rPr>
              <w:t>part of our onboarding process)</w:t>
            </w:r>
            <w:r w:rsidR="0053197E" w:rsidRPr="00F80E4E">
              <w:rPr>
                <w:rFonts w:ascii="Trebuchet MS" w:hAnsi="Trebuchet MS"/>
                <w:sz w:val="20"/>
                <w:szCs w:val="20"/>
              </w:rPr>
              <w:t>, explor</w:t>
            </w:r>
            <w:r w:rsidR="00AA40C7" w:rsidRPr="00F80E4E">
              <w:rPr>
                <w:rFonts w:ascii="Trebuchet MS" w:hAnsi="Trebuchet MS"/>
                <w:sz w:val="20"/>
                <w:szCs w:val="20"/>
              </w:rPr>
              <w:t>es</w:t>
            </w:r>
            <w:r w:rsidR="0053197E" w:rsidRPr="00F80E4E">
              <w:rPr>
                <w:rFonts w:ascii="Trebuchet MS" w:hAnsi="Trebuchet MS"/>
                <w:sz w:val="20"/>
                <w:szCs w:val="20"/>
              </w:rPr>
              <w:t xml:space="preserve"> the contrasts and similarities between startup and corporate environments. We'll share insights into the </w:t>
            </w:r>
            <w:r w:rsidR="00AA40C7" w:rsidRPr="00F80E4E">
              <w:rPr>
                <w:rFonts w:ascii="Trebuchet MS" w:hAnsi="Trebuchet MS"/>
                <w:sz w:val="20"/>
                <w:szCs w:val="20"/>
              </w:rPr>
              <w:t>exciting,</w:t>
            </w:r>
            <w:r w:rsidR="0053197E" w:rsidRPr="00F80E4E">
              <w:rPr>
                <w:rFonts w:ascii="Trebuchet MS" w:hAnsi="Trebuchet MS"/>
                <w:sz w:val="20"/>
                <w:szCs w:val="20"/>
              </w:rPr>
              <w:t xml:space="preserve"> challenging world of startups, and discuss why it resonates with </w:t>
            </w:r>
            <w:r w:rsidR="00AA40C7" w:rsidRPr="00F80E4E">
              <w:rPr>
                <w:rFonts w:ascii="Trebuchet MS" w:hAnsi="Trebuchet MS"/>
                <w:sz w:val="20"/>
                <w:szCs w:val="20"/>
              </w:rPr>
              <w:t xml:space="preserve">certain </w:t>
            </w:r>
            <w:r w:rsidRPr="00F80E4E">
              <w:rPr>
                <w:rFonts w:ascii="Trebuchet MS" w:hAnsi="Trebuchet MS"/>
                <w:sz w:val="20"/>
                <w:szCs w:val="20"/>
              </w:rPr>
              <w:t>pe</w:t>
            </w:r>
            <w:r w:rsidR="00FD2D4C" w:rsidRPr="00F80E4E">
              <w:rPr>
                <w:rFonts w:ascii="Trebuchet MS" w:hAnsi="Trebuchet MS"/>
                <w:sz w:val="20"/>
                <w:szCs w:val="20"/>
              </w:rPr>
              <w:t>rsonalities</w:t>
            </w:r>
            <w:r w:rsidR="0053197E" w:rsidRPr="00F80E4E">
              <w:rPr>
                <w:rFonts w:ascii="Trebuchet MS" w:hAnsi="Trebuchet MS"/>
                <w:sz w:val="20"/>
                <w:szCs w:val="20"/>
              </w:rPr>
              <w:t>.</w:t>
            </w:r>
          </w:p>
          <w:p w14:paraId="2F468D08" w14:textId="77777777" w:rsidR="00AA40C7" w:rsidRPr="00F80E4E" w:rsidRDefault="00AA40C7" w:rsidP="00F80E4E">
            <w:pPr>
              <w:spacing w:line="276" w:lineRule="auto"/>
              <w:rPr>
                <w:rFonts w:ascii="Trebuchet MS" w:hAnsi="Trebuchet MS"/>
                <w:sz w:val="20"/>
                <w:szCs w:val="20"/>
              </w:rPr>
            </w:pPr>
          </w:p>
          <w:p w14:paraId="239DD35D" w14:textId="2029A4E4" w:rsidR="0053197E" w:rsidRPr="00F80E4E" w:rsidRDefault="0053197E" w:rsidP="00F80E4E">
            <w:pPr>
              <w:spacing w:line="276" w:lineRule="auto"/>
              <w:rPr>
                <w:rFonts w:ascii="Trebuchet MS" w:hAnsi="Trebuchet MS"/>
                <w:sz w:val="20"/>
                <w:szCs w:val="20"/>
              </w:rPr>
            </w:pPr>
            <w:r w:rsidRPr="00F80E4E">
              <w:rPr>
                <w:rFonts w:ascii="Trebuchet MS" w:hAnsi="Trebuchet MS"/>
                <w:sz w:val="20"/>
                <w:szCs w:val="20"/>
              </w:rPr>
              <w:t>Expect an interactive session where your questions fuel the conversation, aiming to equip you with the knowledge and perspective needed for your future careers. We'll shed light on what sets candidates apart in the eyes of startups like ours, emphasi</w:t>
            </w:r>
            <w:r w:rsidR="00AA40C7" w:rsidRPr="00F80E4E">
              <w:rPr>
                <w:rFonts w:ascii="Trebuchet MS" w:hAnsi="Trebuchet MS"/>
                <w:sz w:val="20"/>
                <w:szCs w:val="20"/>
              </w:rPr>
              <w:t>s</w:t>
            </w:r>
            <w:r w:rsidRPr="00F80E4E">
              <w:rPr>
                <w:rFonts w:ascii="Trebuchet MS" w:hAnsi="Trebuchet MS"/>
                <w:sz w:val="20"/>
                <w:szCs w:val="20"/>
              </w:rPr>
              <w:t>ing the value of</w:t>
            </w:r>
            <w:r w:rsidR="004222BA" w:rsidRPr="00F80E4E">
              <w:rPr>
                <w:rFonts w:ascii="Trebuchet MS" w:hAnsi="Trebuchet MS"/>
                <w:sz w:val="20"/>
                <w:szCs w:val="20"/>
              </w:rPr>
              <w:t xml:space="preserve"> hands-on experience,</w:t>
            </w:r>
            <w:r w:rsidRPr="00F80E4E">
              <w:rPr>
                <w:rFonts w:ascii="Trebuchet MS" w:hAnsi="Trebuchet MS"/>
                <w:sz w:val="20"/>
                <w:szCs w:val="20"/>
              </w:rPr>
              <w:t xml:space="preserve"> </w:t>
            </w:r>
            <w:r w:rsidR="004222BA" w:rsidRPr="00F80E4E">
              <w:rPr>
                <w:rFonts w:ascii="Trebuchet MS" w:hAnsi="Trebuchet MS"/>
                <w:sz w:val="20"/>
                <w:szCs w:val="20"/>
              </w:rPr>
              <w:t>there being no one-size-fits-all</w:t>
            </w:r>
            <w:r w:rsidR="00AA40C7" w:rsidRPr="00F80E4E">
              <w:rPr>
                <w:rFonts w:ascii="Trebuchet MS" w:hAnsi="Trebuchet MS"/>
                <w:sz w:val="20"/>
                <w:szCs w:val="20"/>
              </w:rPr>
              <w:t xml:space="preserve"> route into tec</w:t>
            </w:r>
            <w:r w:rsidR="004222BA" w:rsidRPr="00F80E4E">
              <w:rPr>
                <w:rFonts w:ascii="Trebuchet MS" w:hAnsi="Trebuchet MS"/>
                <w:sz w:val="20"/>
                <w:szCs w:val="20"/>
              </w:rPr>
              <w:t>h</w:t>
            </w:r>
            <w:r w:rsidRPr="00F80E4E">
              <w:rPr>
                <w:rFonts w:ascii="Trebuchet MS" w:hAnsi="Trebuchet MS"/>
                <w:sz w:val="20"/>
                <w:szCs w:val="20"/>
              </w:rPr>
              <w:t xml:space="preserve">, and </w:t>
            </w:r>
            <w:r w:rsidR="004222BA" w:rsidRPr="00F80E4E">
              <w:rPr>
                <w:rFonts w:ascii="Trebuchet MS" w:hAnsi="Trebuchet MS"/>
                <w:sz w:val="20"/>
                <w:szCs w:val="20"/>
              </w:rPr>
              <w:t>how having</w:t>
            </w:r>
            <w:r w:rsidRPr="00F80E4E">
              <w:rPr>
                <w:rFonts w:ascii="Trebuchet MS" w:hAnsi="Trebuchet MS"/>
                <w:sz w:val="20"/>
                <w:szCs w:val="20"/>
              </w:rPr>
              <w:t xml:space="preserve"> passion </w:t>
            </w:r>
            <w:r w:rsidR="004222BA" w:rsidRPr="00F80E4E">
              <w:rPr>
                <w:rFonts w:ascii="Trebuchet MS" w:hAnsi="Trebuchet MS"/>
                <w:sz w:val="20"/>
                <w:szCs w:val="20"/>
              </w:rPr>
              <w:t xml:space="preserve">can </w:t>
            </w:r>
            <w:r w:rsidR="00FD2D4C" w:rsidRPr="00F80E4E">
              <w:rPr>
                <w:rFonts w:ascii="Trebuchet MS" w:hAnsi="Trebuchet MS"/>
                <w:sz w:val="20"/>
                <w:szCs w:val="20"/>
              </w:rPr>
              <w:t>take you far</w:t>
            </w:r>
            <w:r w:rsidRPr="00F80E4E">
              <w:rPr>
                <w:rFonts w:ascii="Trebuchet MS" w:hAnsi="Trebuchet MS"/>
                <w:sz w:val="20"/>
                <w:szCs w:val="20"/>
              </w:rPr>
              <w:t>.</w:t>
            </w:r>
          </w:p>
          <w:p w14:paraId="695646EA" w14:textId="77777777" w:rsidR="00AA40C7" w:rsidRPr="00F80E4E" w:rsidRDefault="00AA40C7" w:rsidP="00F80E4E">
            <w:pPr>
              <w:spacing w:line="276" w:lineRule="auto"/>
              <w:rPr>
                <w:rFonts w:ascii="Trebuchet MS" w:hAnsi="Trebuchet MS"/>
                <w:sz w:val="20"/>
                <w:szCs w:val="20"/>
              </w:rPr>
            </w:pPr>
          </w:p>
          <w:p w14:paraId="533440A7" w14:textId="05FD91AF" w:rsidR="0053197E" w:rsidRPr="00F80E4E" w:rsidRDefault="0053197E" w:rsidP="00F80E4E">
            <w:pPr>
              <w:spacing w:line="276" w:lineRule="auto"/>
              <w:rPr>
                <w:rFonts w:ascii="Trebuchet MS" w:hAnsi="Trebuchet MS"/>
                <w:sz w:val="20"/>
                <w:szCs w:val="20"/>
              </w:rPr>
            </w:pPr>
            <w:r w:rsidRPr="00F80E4E">
              <w:rPr>
                <w:rFonts w:ascii="Trebuchet MS" w:hAnsi="Trebuchet MS"/>
                <w:sz w:val="20"/>
                <w:szCs w:val="20"/>
              </w:rPr>
              <w:t xml:space="preserve">At </w:t>
            </w:r>
            <w:proofErr w:type="spellStart"/>
            <w:r w:rsidRPr="00F80E4E">
              <w:rPr>
                <w:rFonts w:ascii="Trebuchet MS" w:hAnsi="Trebuchet MS"/>
                <w:sz w:val="20"/>
                <w:szCs w:val="20"/>
              </w:rPr>
              <w:t>Datamango</w:t>
            </w:r>
            <w:proofErr w:type="spellEnd"/>
            <w:r w:rsidRPr="00F80E4E">
              <w:rPr>
                <w:rFonts w:ascii="Trebuchet MS" w:hAnsi="Trebuchet MS"/>
                <w:sz w:val="20"/>
                <w:szCs w:val="20"/>
              </w:rPr>
              <w:t xml:space="preserve">, we </w:t>
            </w:r>
            <w:r w:rsidR="00AA40C7" w:rsidRPr="00F80E4E">
              <w:rPr>
                <w:rFonts w:ascii="Trebuchet MS" w:hAnsi="Trebuchet MS"/>
                <w:sz w:val="20"/>
                <w:szCs w:val="20"/>
              </w:rPr>
              <w:t>have</w:t>
            </w:r>
            <w:r w:rsidRPr="00F80E4E">
              <w:rPr>
                <w:rFonts w:ascii="Trebuchet MS" w:hAnsi="Trebuchet MS"/>
                <w:sz w:val="20"/>
                <w:szCs w:val="20"/>
              </w:rPr>
              <w:t xml:space="preserve"> a </w:t>
            </w:r>
            <w:r w:rsidR="00AA40C7" w:rsidRPr="00F80E4E">
              <w:rPr>
                <w:rFonts w:ascii="Trebuchet MS" w:hAnsi="Trebuchet MS"/>
                <w:sz w:val="20"/>
                <w:szCs w:val="20"/>
              </w:rPr>
              <w:t>diverse</w:t>
            </w:r>
            <w:r w:rsidRPr="00F80E4E">
              <w:rPr>
                <w:rFonts w:ascii="Trebuchet MS" w:hAnsi="Trebuchet MS"/>
                <w:sz w:val="20"/>
                <w:szCs w:val="20"/>
              </w:rPr>
              <w:t xml:space="preserve"> skills</w:t>
            </w:r>
            <w:r w:rsidR="00AA40C7" w:rsidRPr="00F80E4E">
              <w:rPr>
                <w:rFonts w:ascii="Trebuchet MS" w:hAnsi="Trebuchet MS"/>
                <w:sz w:val="20"/>
                <w:szCs w:val="20"/>
              </w:rPr>
              <w:t>et</w:t>
            </w:r>
            <w:r w:rsidRPr="00F80E4E">
              <w:rPr>
                <w:rFonts w:ascii="Trebuchet MS" w:hAnsi="Trebuchet MS"/>
                <w:sz w:val="20"/>
                <w:szCs w:val="20"/>
              </w:rPr>
              <w:t xml:space="preserve"> spanning data architecture, cyber security, ethical hacking, </w:t>
            </w:r>
            <w:r w:rsidR="004222BA" w:rsidRPr="00F80E4E">
              <w:rPr>
                <w:rFonts w:ascii="Trebuchet MS" w:hAnsi="Trebuchet MS"/>
                <w:sz w:val="20"/>
                <w:szCs w:val="20"/>
              </w:rPr>
              <w:t>sustainability</w:t>
            </w:r>
            <w:r w:rsidRPr="00F80E4E">
              <w:rPr>
                <w:rFonts w:ascii="Trebuchet MS" w:hAnsi="Trebuchet MS"/>
                <w:sz w:val="20"/>
                <w:szCs w:val="20"/>
              </w:rPr>
              <w:t>, and more, all the way to front-end development and UX/UI design. Our journey from a</w:t>
            </w:r>
            <w:r w:rsidR="004222BA" w:rsidRPr="00F80E4E">
              <w:rPr>
                <w:rFonts w:ascii="Trebuchet MS" w:hAnsi="Trebuchet MS"/>
                <w:sz w:val="20"/>
                <w:szCs w:val="20"/>
              </w:rPr>
              <w:t xml:space="preserve"> bootstrapped,</w:t>
            </w:r>
            <w:r w:rsidRPr="00F80E4E">
              <w:rPr>
                <w:rFonts w:ascii="Trebuchet MS" w:hAnsi="Trebuchet MS"/>
                <w:sz w:val="20"/>
                <w:szCs w:val="20"/>
              </w:rPr>
              <w:t xml:space="preserve"> </w:t>
            </w:r>
            <w:r w:rsidR="004222BA" w:rsidRPr="00F80E4E">
              <w:rPr>
                <w:rFonts w:ascii="Trebuchet MS" w:hAnsi="Trebuchet MS"/>
                <w:sz w:val="20"/>
                <w:szCs w:val="20"/>
              </w:rPr>
              <w:t xml:space="preserve">product-focused business, to a </w:t>
            </w:r>
            <w:r w:rsidRPr="00F80E4E">
              <w:rPr>
                <w:rFonts w:ascii="Trebuchet MS" w:hAnsi="Trebuchet MS"/>
                <w:sz w:val="20"/>
                <w:szCs w:val="20"/>
              </w:rPr>
              <w:t xml:space="preserve">service-oriented </w:t>
            </w:r>
            <w:r w:rsidR="004222BA" w:rsidRPr="00F80E4E">
              <w:rPr>
                <w:rFonts w:ascii="Trebuchet MS" w:hAnsi="Trebuchet MS"/>
                <w:sz w:val="20"/>
                <w:szCs w:val="20"/>
              </w:rPr>
              <w:t>one (and back again)</w:t>
            </w:r>
            <w:r w:rsidRPr="00F80E4E">
              <w:rPr>
                <w:rFonts w:ascii="Trebuchet MS" w:hAnsi="Trebuchet MS"/>
                <w:sz w:val="20"/>
                <w:szCs w:val="20"/>
              </w:rPr>
              <w:t xml:space="preserve"> underscores our commitment to the entrepreneurial </w:t>
            </w:r>
            <w:r w:rsidR="00F80E4E" w:rsidRPr="00F80E4E">
              <w:rPr>
                <w:rFonts w:ascii="Trebuchet MS" w:hAnsi="Trebuchet MS"/>
                <w:sz w:val="20"/>
                <w:szCs w:val="20"/>
              </w:rPr>
              <w:t>spirit and</w:t>
            </w:r>
            <w:r w:rsidR="004222BA" w:rsidRPr="00F80E4E">
              <w:rPr>
                <w:rFonts w:ascii="Trebuchet MS" w:hAnsi="Trebuchet MS"/>
                <w:sz w:val="20"/>
                <w:szCs w:val="20"/>
              </w:rPr>
              <w:t xml:space="preserve"> has led to a growing team focused on </w:t>
            </w:r>
            <w:r w:rsidRPr="00F80E4E">
              <w:rPr>
                <w:rFonts w:ascii="Trebuchet MS" w:hAnsi="Trebuchet MS"/>
                <w:sz w:val="20"/>
                <w:szCs w:val="20"/>
              </w:rPr>
              <w:t>success</w:t>
            </w:r>
            <w:r w:rsidR="004222BA" w:rsidRPr="00F80E4E">
              <w:rPr>
                <w:rFonts w:ascii="Trebuchet MS" w:hAnsi="Trebuchet MS"/>
                <w:sz w:val="20"/>
                <w:szCs w:val="20"/>
              </w:rPr>
              <w:t>es</w:t>
            </w:r>
            <w:r w:rsidRPr="00F80E4E">
              <w:rPr>
                <w:rFonts w:ascii="Trebuchet MS" w:hAnsi="Trebuchet MS"/>
                <w:sz w:val="20"/>
                <w:szCs w:val="20"/>
              </w:rPr>
              <w:t xml:space="preserve">, </w:t>
            </w:r>
            <w:r w:rsidR="004222BA" w:rsidRPr="00F80E4E">
              <w:rPr>
                <w:rFonts w:ascii="Trebuchet MS" w:hAnsi="Trebuchet MS"/>
                <w:sz w:val="20"/>
                <w:szCs w:val="20"/>
              </w:rPr>
              <w:t>including</w:t>
            </w:r>
            <w:r w:rsidRPr="00F80E4E">
              <w:rPr>
                <w:rFonts w:ascii="Trebuchet MS" w:hAnsi="Trebuchet MS"/>
                <w:sz w:val="20"/>
                <w:szCs w:val="20"/>
              </w:rPr>
              <w:t xml:space="preserve"> creatin</w:t>
            </w:r>
            <w:r w:rsidR="004222BA" w:rsidRPr="00F80E4E">
              <w:rPr>
                <w:rFonts w:ascii="Trebuchet MS" w:hAnsi="Trebuchet MS"/>
                <w:sz w:val="20"/>
                <w:szCs w:val="20"/>
              </w:rPr>
              <w:t>g</w:t>
            </w:r>
            <w:r w:rsidRPr="00F80E4E">
              <w:rPr>
                <w:rFonts w:ascii="Trebuchet MS" w:hAnsi="Trebuchet MS"/>
                <w:sz w:val="20"/>
                <w:szCs w:val="20"/>
              </w:rPr>
              <w:t xml:space="preserve"> cutting-edge cyber</w:t>
            </w:r>
            <w:r w:rsidR="00AA40C7" w:rsidRPr="00F80E4E">
              <w:rPr>
                <w:rFonts w:ascii="Trebuchet MS" w:hAnsi="Trebuchet MS"/>
                <w:sz w:val="20"/>
                <w:szCs w:val="20"/>
              </w:rPr>
              <w:t xml:space="preserve"> </w:t>
            </w:r>
            <w:r w:rsidRPr="00F80E4E">
              <w:rPr>
                <w:rFonts w:ascii="Trebuchet MS" w:hAnsi="Trebuchet MS"/>
                <w:sz w:val="20"/>
                <w:szCs w:val="20"/>
              </w:rPr>
              <w:t xml:space="preserve">security </w:t>
            </w:r>
            <w:r w:rsidR="00AA40C7" w:rsidRPr="00F80E4E">
              <w:rPr>
                <w:rFonts w:ascii="Trebuchet MS" w:hAnsi="Trebuchet MS"/>
                <w:sz w:val="20"/>
                <w:szCs w:val="20"/>
              </w:rPr>
              <w:t xml:space="preserve">and sustainability </w:t>
            </w:r>
            <w:r w:rsidRPr="00F80E4E">
              <w:rPr>
                <w:rFonts w:ascii="Trebuchet MS" w:hAnsi="Trebuchet MS"/>
                <w:sz w:val="20"/>
                <w:szCs w:val="20"/>
              </w:rPr>
              <w:t>platform</w:t>
            </w:r>
            <w:r w:rsidR="00AA40C7" w:rsidRPr="00F80E4E">
              <w:rPr>
                <w:rFonts w:ascii="Trebuchet MS" w:hAnsi="Trebuchet MS"/>
                <w:sz w:val="20"/>
                <w:szCs w:val="20"/>
              </w:rPr>
              <w:t>s</w:t>
            </w:r>
            <w:r w:rsidRPr="00F80E4E">
              <w:rPr>
                <w:rFonts w:ascii="Trebuchet MS" w:hAnsi="Trebuchet MS"/>
                <w:sz w:val="20"/>
                <w:szCs w:val="20"/>
              </w:rPr>
              <w:t>.</w:t>
            </w:r>
          </w:p>
          <w:p w14:paraId="2F3A7C70" w14:textId="74E7FCED" w:rsidR="00352F09" w:rsidRPr="00F80E4E" w:rsidRDefault="00352F09" w:rsidP="00F80E4E">
            <w:pPr>
              <w:spacing w:line="276" w:lineRule="auto"/>
              <w:rPr>
                <w:rFonts w:ascii="Trebuchet MS" w:hAnsi="Trebuchet MS"/>
                <w:sz w:val="20"/>
                <w:szCs w:val="20"/>
              </w:rPr>
            </w:pPr>
          </w:p>
          <w:p w14:paraId="43F373DE" w14:textId="35ECEA04" w:rsidR="00426F70" w:rsidRPr="00F80E4E" w:rsidRDefault="00000000" w:rsidP="00F80E4E">
            <w:pPr>
              <w:jc w:val="center"/>
              <w:rPr>
                <w:rFonts w:ascii="Trebuchet MS" w:hAnsi="Trebuchet MS"/>
                <w:sz w:val="16"/>
                <w:szCs w:val="16"/>
              </w:rPr>
            </w:pPr>
            <w:hyperlink r:id="rId7" w:history="1">
              <w:r w:rsidR="00F80E4E" w:rsidRPr="000432D6">
                <w:rPr>
                  <w:rStyle w:val="Hyperlink"/>
                  <w:rFonts w:ascii="Trebuchet MS" w:hAnsi="Trebuchet MS"/>
                  <w:sz w:val="16"/>
                  <w:szCs w:val="16"/>
                </w:rPr>
                <w:t>linkedin.com/in/</w:t>
              </w:r>
              <w:proofErr w:type="spellStart"/>
              <w:r w:rsidR="00F80E4E" w:rsidRPr="000432D6">
                <w:rPr>
                  <w:rStyle w:val="Hyperlink"/>
                  <w:rFonts w:ascii="Trebuchet MS" w:hAnsi="Trebuchet MS"/>
                  <w:sz w:val="16"/>
                  <w:szCs w:val="16"/>
                </w:rPr>
                <w:t>grahamsawell</w:t>
              </w:r>
              <w:proofErr w:type="spellEnd"/>
              <w:r w:rsidR="00F80E4E" w:rsidRPr="000432D6">
                <w:rPr>
                  <w:rStyle w:val="Hyperlink"/>
                  <w:rFonts w:ascii="Trebuchet MS" w:hAnsi="Trebuchet MS"/>
                  <w:sz w:val="16"/>
                  <w:szCs w:val="16"/>
                </w:rPr>
                <w:t>/</w:t>
              </w:r>
            </w:hyperlink>
            <w:r w:rsidR="00D05691" w:rsidRPr="00F80E4E">
              <w:rPr>
                <w:rFonts w:ascii="Trebuchet MS" w:hAnsi="Trebuchet MS"/>
                <w:sz w:val="16"/>
                <w:szCs w:val="16"/>
              </w:rPr>
              <w:t xml:space="preserve"> </w:t>
            </w:r>
            <w:r w:rsidR="0053197E" w:rsidRPr="00F80E4E">
              <w:rPr>
                <w:rFonts w:ascii="Trebuchet MS" w:hAnsi="Trebuchet MS"/>
                <w:sz w:val="16"/>
                <w:szCs w:val="16"/>
              </w:rPr>
              <w:t xml:space="preserve">| </w:t>
            </w:r>
            <w:hyperlink r:id="rId8" w:history="1">
              <w:r w:rsidR="00F80E4E" w:rsidRPr="000432D6">
                <w:rPr>
                  <w:rStyle w:val="Hyperlink"/>
                  <w:rFonts w:ascii="Trebuchet MS" w:hAnsi="Trebuchet MS"/>
                  <w:sz w:val="16"/>
                  <w:szCs w:val="16"/>
                </w:rPr>
                <w:t>linkedin.com/in/</w:t>
              </w:r>
              <w:proofErr w:type="spellStart"/>
              <w:r w:rsidR="00F80E4E" w:rsidRPr="000432D6">
                <w:rPr>
                  <w:rStyle w:val="Hyperlink"/>
                  <w:rFonts w:ascii="Trebuchet MS" w:hAnsi="Trebuchet MS"/>
                  <w:sz w:val="16"/>
                  <w:szCs w:val="16"/>
                </w:rPr>
                <w:t>david-westbrook-datamango</w:t>
              </w:r>
              <w:proofErr w:type="spellEnd"/>
              <w:r w:rsidR="00F80E4E" w:rsidRPr="000432D6">
                <w:rPr>
                  <w:rStyle w:val="Hyperlink"/>
                  <w:rFonts w:ascii="Trebuchet MS" w:hAnsi="Trebuchet MS"/>
                  <w:sz w:val="16"/>
                  <w:szCs w:val="16"/>
                </w:rPr>
                <w:t>/</w:t>
              </w:r>
            </w:hyperlink>
            <w:r w:rsidR="0053197E" w:rsidRPr="00F80E4E">
              <w:rPr>
                <w:rFonts w:ascii="Trebuchet MS" w:hAnsi="Trebuchet MS"/>
                <w:sz w:val="16"/>
                <w:szCs w:val="16"/>
              </w:rPr>
              <w:t xml:space="preserve"> | </w:t>
            </w:r>
            <w:hyperlink r:id="rId9" w:history="1">
              <w:r w:rsidR="0053197E" w:rsidRPr="00F80E4E">
                <w:rPr>
                  <w:rStyle w:val="Hyperlink"/>
                  <w:rFonts w:ascii="Trebuchet MS" w:hAnsi="Trebuchet MS"/>
                  <w:sz w:val="16"/>
                  <w:szCs w:val="16"/>
                </w:rPr>
                <w:t>datamango.io/</w:t>
              </w:r>
            </w:hyperlink>
          </w:p>
          <w:p w14:paraId="2B847BBC" w14:textId="3DD64C3E" w:rsidR="001D7662" w:rsidRPr="00F80E4E" w:rsidRDefault="001D7662" w:rsidP="00F80E4E">
            <w:pPr>
              <w:rPr>
                <w:rFonts w:ascii="Trebuchet MS" w:hAnsi="Trebuchet MS"/>
                <w:sz w:val="20"/>
                <w:szCs w:val="20"/>
              </w:rPr>
            </w:pPr>
          </w:p>
        </w:tc>
      </w:tr>
      <w:tr w:rsidR="002E6432" w:rsidRPr="00AA40C7" w14:paraId="7A031861" w14:textId="77777777" w:rsidTr="00401D52">
        <w:tc>
          <w:tcPr>
            <w:tcW w:w="10343" w:type="dxa"/>
            <w:gridSpan w:val="2"/>
          </w:tcPr>
          <w:p w14:paraId="07683E59" w14:textId="77777777" w:rsidR="009E250C" w:rsidRPr="00F80E4E" w:rsidRDefault="009E250C" w:rsidP="00F80E4E">
            <w:pPr>
              <w:jc w:val="center"/>
              <w:rPr>
                <w:sz w:val="16"/>
                <w:szCs w:val="16"/>
              </w:rPr>
            </w:pPr>
            <w:r w:rsidRPr="00F80E4E">
              <w:rPr>
                <w:sz w:val="16"/>
                <w:szCs w:val="16"/>
              </w:rPr>
              <w:t>Computing | Science &amp; Engineering at Solent University.</w:t>
            </w:r>
          </w:p>
          <w:p w14:paraId="0A4E5442" w14:textId="23329138" w:rsidR="002E6432" w:rsidRPr="00F80E4E" w:rsidRDefault="00000000" w:rsidP="00F80E4E">
            <w:pPr>
              <w:jc w:val="center"/>
              <w:rPr>
                <w:rFonts w:cstheme="minorHAnsi"/>
                <w:sz w:val="16"/>
                <w:szCs w:val="16"/>
              </w:rPr>
            </w:pPr>
            <w:hyperlink r:id="rId10" w:history="1">
              <w:r w:rsidR="009E250C" w:rsidRPr="00F80E4E">
                <w:rPr>
                  <w:rStyle w:val="Hyperlink"/>
                  <w:rFonts w:cstheme="minorHAnsi"/>
                  <w:sz w:val="16"/>
                  <w:szCs w:val="16"/>
                </w:rPr>
                <w:t>https://martinsolent.github.io/happy_hour_2022/30th-nov-2023.html</w:t>
              </w:r>
            </w:hyperlink>
          </w:p>
        </w:tc>
      </w:tr>
    </w:tbl>
    <w:p w14:paraId="41D377BD" w14:textId="32E2004E" w:rsidR="00730E9C" w:rsidRDefault="00730E9C" w:rsidP="00401D52">
      <w:pPr>
        <w:rPr>
          <w:rFonts w:cstheme="minorHAnsi"/>
          <w:sz w:val="32"/>
          <w:szCs w:val="32"/>
        </w:rPr>
      </w:pPr>
    </w:p>
    <w:sectPr w:rsidR="00730E9C" w:rsidSect="007F50D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568"/>
    <w:rsid w:val="00015568"/>
    <w:rsid w:val="00031415"/>
    <w:rsid w:val="00047583"/>
    <w:rsid w:val="000647C5"/>
    <w:rsid w:val="000C4209"/>
    <w:rsid w:val="00104AD8"/>
    <w:rsid w:val="001C564C"/>
    <w:rsid w:val="001D7662"/>
    <w:rsid w:val="00221364"/>
    <w:rsid w:val="002C7F8D"/>
    <w:rsid w:val="002E6432"/>
    <w:rsid w:val="00351C4E"/>
    <w:rsid w:val="00352F09"/>
    <w:rsid w:val="0036035C"/>
    <w:rsid w:val="00401D52"/>
    <w:rsid w:val="004222BA"/>
    <w:rsid w:val="00426F70"/>
    <w:rsid w:val="0051781E"/>
    <w:rsid w:val="0053197E"/>
    <w:rsid w:val="005751C6"/>
    <w:rsid w:val="00596DD8"/>
    <w:rsid w:val="005C002C"/>
    <w:rsid w:val="005F62A7"/>
    <w:rsid w:val="0061640B"/>
    <w:rsid w:val="00631FF0"/>
    <w:rsid w:val="00686B5C"/>
    <w:rsid w:val="006A4BCA"/>
    <w:rsid w:val="006C6096"/>
    <w:rsid w:val="007270E0"/>
    <w:rsid w:val="00730E9C"/>
    <w:rsid w:val="007B20D6"/>
    <w:rsid w:val="007D1AB6"/>
    <w:rsid w:val="007F50D7"/>
    <w:rsid w:val="008032BF"/>
    <w:rsid w:val="00843E23"/>
    <w:rsid w:val="008F67A7"/>
    <w:rsid w:val="0090359F"/>
    <w:rsid w:val="009149B0"/>
    <w:rsid w:val="009E250C"/>
    <w:rsid w:val="009F05D8"/>
    <w:rsid w:val="00A432E4"/>
    <w:rsid w:val="00A72424"/>
    <w:rsid w:val="00A8720A"/>
    <w:rsid w:val="00A97D6B"/>
    <w:rsid w:val="00AA40C7"/>
    <w:rsid w:val="00AF5C8D"/>
    <w:rsid w:val="00B15088"/>
    <w:rsid w:val="00B253E8"/>
    <w:rsid w:val="00B6325C"/>
    <w:rsid w:val="00BE554A"/>
    <w:rsid w:val="00CE7936"/>
    <w:rsid w:val="00D05691"/>
    <w:rsid w:val="00D05F86"/>
    <w:rsid w:val="00D66B0B"/>
    <w:rsid w:val="00DB34B1"/>
    <w:rsid w:val="00DE3C54"/>
    <w:rsid w:val="00E86DBF"/>
    <w:rsid w:val="00EC7CB4"/>
    <w:rsid w:val="00EE4EDC"/>
    <w:rsid w:val="00F80E4E"/>
    <w:rsid w:val="00FA242D"/>
    <w:rsid w:val="00FD2D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E37D"/>
  <w15:chartTrackingRefBased/>
  <w15:docId w15:val="{1BACA59B-BCC7-4E83-97B3-DB5939256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C7F8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3">
    <w:name w:val="heading 3"/>
    <w:basedOn w:val="Normal"/>
    <w:next w:val="Normal"/>
    <w:link w:val="Heading3Char"/>
    <w:uiPriority w:val="9"/>
    <w:unhideWhenUsed/>
    <w:qFormat/>
    <w:rsid w:val="00BE554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155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15568"/>
    <w:rPr>
      <w:color w:val="0563C1" w:themeColor="hyperlink"/>
      <w:u w:val="single"/>
    </w:rPr>
  </w:style>
  <w:style w:type="character" w:styleId="UnresolvedMention">
    <w:name w:val="Unresolved Mention"/>
    <w:basedOn w:val="DefaultParagraphFont"/>
    <w:uiPriority w:val="99"/>
    <w:semiHidden/>
    <w:unhideWhenUsed/>
    <w:rsid w:val="00015568"/>
    <w:rPr>
      <w:color w:val="605E5C"/>
      <w:shd w:val="clear" w:color="auto" w:fill="E1DFDD"/>
    </w:rPr>
  </w:style>
  <w:style w:type="character" w:customStyle="1" w:styleId="visually-hidden">
    <w:name w:val="visually-hidden"/>
    <w:basedOn w:val="DefaultParagraphFont"/>
    <w:rsid w:val="002C7F8D"/>
  </w:style>
  <w:style w:type="character" w:customStyle="1" w:styleId="t-14">
    <w:name w:val="t-14"/>
    <w:basedOn w:val="DefaultParagraphFont"/>
    <w:rsid w:val="002C7F8D"/>
  </w:style>
  <w:style w:type="character" w:customStyle="1" w:styleId="Heading1Char">
    <w:name w:val="Heading 1 Char"/>
    <w:basedOn w:val="DefaultParagraphFont"/>
    <w:link w:val="Heading1"/>
    <w:uiPriority w:val="9"/>
    <w:rsid w:val="002C7F8D"/>
    <w:rPr>
      <w:rFonts w:ascii="Times New Roman" w:eastAsia="Times New Roman" w:hAnsi="Times New Roman" w:cs="Times New Roman"/>
      <w:b/>
      <w:bCs/>
      <w:kern w:val="36"/>
      <w:sz w:val="48"/>
      <w:szCs w:val="48"/>
      <w:lang w:eastAsia="en-GB"/>
    </w:rPr>
  </w:style>
  <w:style w:type="character" w:customStyle="1" w:styleId="normaltextrun">
    <w:name w:val="normaltextrun"/>
    <w:basedOn w:val="DefaultParagraphFont"/>
    <w:rsid w:val="00A97D6B"/>
  </w:style>
  <w:style w:type="character" w:customStyle="1" w:styleId="scxw41939837">
    <w:name w:val="scxw41939837"/>
    <w:basedOn w:val="DefaultParagraphFont"/>
    <w:rsid w:val="00A97D6B"/>
  </w:style>
  <w:style w:type="character" w:customStyle="1" w:styleId="eop">
    <w:name w:val="eop"/>
    <w:basedOn w:val="DefaultParagraphFont"/>
    <w:rsid w:val="00A97D6B"/>
  </w:style>
  <w:style w:type="character" w:customStyle="1" w:styleId="Heading3Char">
    <w:name w:val="Heading 3 Char"/>
    <w:basedOn w:val="DefaultParagraphFont"/>
    <w:link w:val="Heading3"/>
    <w:uiPriority w:val="9"/>
    <w:rsid w:val="00BE554A"/>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53197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782401">
      <w:bodyDiv w:val="1"/>
      <w:marLeft w:val="0"/>
      <w:marRight w:val="0"/>
      <w:marTop w:val="0"/>
      <w:marBottom w:val="0"/>
      <w:divBdr>
        <w:top w:val="none" w:sz="0" w:space="0" w:color="auto"/>
        <w:left w:val="none" w:sz="0" w:space="0" w:color="auto"/>
        <w:bottom w:val="none" w:sz="0" w:space="0" w:color="auto"/>
        <w:right w:val="none" w:sz="0" w:space="0" w:color="auto"/>
      </w:divBdr>
      <w:divsChild>
        <w:div w:id="1520926409">
          <w:marLeft w:val="0"/>
          <w:marRight w:val="0"/>
          <w:marTop w:val="0"/>
          <w:marBottom w:val="0"/>
          <w:divBdr>
            <w:top w:val="none" w:sz="0" w:space="0" w:color="auto"/>
            <w:left w:val="none" w:sz="0" w:space="0" w:color="auto"/>
            <w:bottom w:val="none" w:sz="0" w:space="0" w:color="auto"/>
            <w:right w:val="none" w:sz="0" w:space="0" w:color="auto"/>
          </w:divBdr>
          <w:divsChild>
            <w:div w:id="2045061208">
              <w:marLeft w:val="0"/>
              <w:marRight w:val="0"/>
              <w:marTop w:val="0"/>
              <w:marBottom w:val="0"/>
              <w:divBdr>
                <w:top w:val="none" w:sz="0" w:space="0" w:color="auto"/>
                <w:left w:val="none" w:sz="0" w:space="0" w:color="auto"/>
                <w:bottom w:val="none" w:sz="0" w:space="0" w:color="auto"/>
                <w:right w:val="none" w:sz="0" w:space="0" w:color="auto"/>
              </w:divBdr>
              <w:divsChild>
                <w:div w:id="33272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966738">
      <w:bodyDiv w:val="1"/>
      <w:marLeft w:val="0"/>
      <w:marRight w:val="0"/>
      <w:marTop w:val="0"/>
      <w:marBottom w:val="0"/>
      <w:divBdr>
        <w:top w:val="none" w:sz="0" w:space="0" w:color="auto"/>
        <w:left w:val="none" w:sz="0" w:space="0" w:color="auto"/>
        <w:bottom w:val="none" w:sz="0" w:space="0" w:color="auto"/>
        <w:right w:val="none" w:sz="0" w:space="0" w:color="auto"/>
      </w:divBdr>
      <w:divsChild>
        <w:div w:id="1469514926">
          <w:marLeft w:val="0"/>
          <w:marRight w:val="0"/>
          <w:marTop w:val="0"/>
          <w:marBottom w:val="0"/>
          <w:divBdr>
            <w:top w:val="none" w:sz="0" w:space="0" w:color="auto"/>
            <w:left w:val="none" w:sz="0" w:space="0" w:color="auto"/>
            <w:bottom w:val="none" w:sz="0" w:space="0" w:color="auto"/>
            <w:right w:val="none" w:sz="0" w:space="0" w:color="auto"/>
          </w:divBdr>
          <w:divsChild>
            <w:div w:id="1121417900">
              <w:marLeft w:val="0"/>
              <w:marRight w:val="0"/>
              <w:marTop w:val="0"/>
              <w:marBottom w:val="0"/>
              <w:divBdr>
                <w:top w:val="none" w:sz="0" w:space="0" w:color="auto"/>
                <w:left w:val="none" w:sz="0" w:space="0" w:color="auto"/>
                <w:bottom w:val="none" w:sz="0" w:space="0" w:color="auto"/>
                <w:right w:val="none" w:sz="0" w:space="0" w:color="auto"/>
              </w:divBdr>
              <w:divsChild>
                <w:div w:id="83691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725345">
      <w:bodyDiv w:val="1"/>
      <w:marLeft w:val="0"/>
      <w:marRight w:val="0"/>
      <w:marTop w:val="0"/>
      <w:marBottom w:val="0"/>
      <w:divBdr>
        <w:top w:val="none" w:sz="0" w:space="0" w:color="auto"/>
        <w:left w:val="none" w:sz="0" w:space="0" w:color="auto"/>
        <w:bottom w:val="none" w:sz="0" w:space="0" w:color="auto"/>
        <w:right w:val="none" w:sz="0" w:space="0" w:color="auto"/>
      </w:divBdr>
    </w:div>
    <w:div w:id="1425959855">
      <w:bodyDiv w:val="1"/>
      <w:marLeft w:val="0"/>
      <w:marRight w:val="0"/>
      <w:marTop w:val="0"/>
      <w:marBottom w:val="0"/>
      <w:divBdr>
        <w:top w:val="none" w:sz="0" w:space="0" w:color="auto"/>
        <w:left w:val="none" w:sz="0" w:space="0" w:color="auto"/>
        <w:bottom w:val="none" w:sz="0" w:space="0" w:color="auto"/>
        <w:right w:val="none" w:sz="0" w:space="0" w:color="auto"/>
      </w:divBdr>
    </w:div>
    <w:div w:id="1437942423">
      <w:bodyDiv w:val="1"/>
      <w:marLeft w:val="0"/>
      <w:marRight w:val="0"/>
      <w:marTop w:val="0"/>
      <w:marBottom w:val="0"/>
      <w:divBdr>
        <w:top w:val="none" w:sz="0" w:space="0" w:color="auto"/>
        <w:left w:val="none" w:sz="0" w:space="0" w:color="auto"/>
        <w:bottom w:val="none" w:sz="0" w:space="0" w:color="auto"/>
        <w:right w:val="none" w:sz="0" w:space="0" w:color="auto"/>
      </w:divBdr>
    </w:div>
    <w:div w:id="1639336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linkedin.com/in/david-westbrook-datamango/" TargetMode="External"/><Relationship Id="rId3" Type="http://schemas.openxmlformats.org/officeDocument/2006/relationships/webSettings" Target="webSettings.xml"/><Relationship Id="rId7" Type="http://schemas.openxmlformats.org/officeDocument/2006/relationships/hyperlink" Target="linkedin.com/in/grahamsawell/"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jpeg"/><Relationship Id="rId10" Type="http://schemas.openxmlformats.org/officeDocument/2006/relationships/hyperlink" Target="https://martinsolent.github.io/happy_hour_2022/30th-nov-2023.html" TargetMode="External"/><Relationship Id="rId4" Type="http://schemas.openxmlformats.org/officeDocument/2006/relationships/image" Target="media/image1.jpeg"/><Relationship Id="rId9" Type="http://schemas.openxmlformats.org/officeDocument/2006/relationships/hyperlink" Target="https://datamango.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345</Words>
  <Characters>1967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Solent University</Company>
  <LinksUpToDate>false</LinksUpToDate>
  <CharactersWithSpaces>2308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Reid</dc:creator>
  <cp:keywords/>
  <dc:description/>
  <cp:lastModifiedBy>Martin Reid</cp:lastModifiedBy>
  <cp:revision>9</cp:revision>
  <dcterms:created xsi:type="dcterms:W3CDTF">2024-02-06T17:26:00Z</dcterms:created>
  <dcterms:modified xsi:type="dcterms:W3CDTF">2024-02-18T20:25:00Z</dcterms:modified>
</cp:coreProperties>
</file>