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2A6659" w14:textId="34719A9D" w:rsidR="00884B1F" w:rsidRDefault="00884B1F" w:rsidP="2415DA2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left="0" w:hanging="2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"/>
        <w:tblW w:w="10006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06"/>
      </w:tblGrid>
      <w:tr w:rsidR="00884B1F" w14:paraId="524D27C5" w14:textId="77777777">
        <w:trPr>
          <w:jc w:val="center"/>
        </w:trPr>
        <w:tc>
          <w:tcPr>
            <w:tcW w:w="10006" w:type="dxa"/>
            <w:shd w:val="clear" w:color="auto" w:fill="A6A6A6"/>
          </w:tcPr>
          <w:p w14:paraId="28834DC0" w14:textId="77777777" w:rsidR="00884B1F" w:rsidRDefault="00AE78B3">
            <w:pPr>
              <w:widowControl w:val="0"/>
              <w:numPr>
                <w:ilvl w:val="0"/>
                <w:numId w:val="2"/>
              </w:numPr>
              <w:ind w:left="0" w:hanging="2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INFORMACIÓN GENERAL</w:t>
            </w:r>
          </w:p>
        </w:tc>
      </w:tr>
    </w:tbl>
    <w:p w14:paraId="0A37501D" w14:textId="77777777" w:rsidR="00884B1F" w:rsidRDefault="00884B1F">
      <w:pPr>
        <w:widowControl w:val="0"/>
        <w:ind w:left="0" w:hanging="2"/>
        <w:jc w:val="both"/>
        <w:rPr>
          <w:rFonts w:ascii="Arial" w:eastAsia="Arial" w:hAnsi="Arial" w:cs="Arial"/>
          <w:sz w:val="20"/>
          <w:szCs w:val="20"/>
        </w:rPr>
      </w:pPr>
    </w:p>
    <w:tbl>
      <w:tblPr>
        <w:tblW w:w="10020" w:type="dxa"/>
        <w:jc w:val="center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Look w:val="0000" w:firstRow="0" w:lastRow="0" w:firstColumn="0" w:lastColumn="0" w:noHBand="0" w:noVBand="0"/>
      </w:tblPr>
      <w:tblGrid>
        <w:gridCol w:w="5010"/>
        <w:gridCol w:w="5010"/>
      </w:tblGrid>
      <w:tr w:rsidR="00884B1F" w14:paraId="00485640" w14:textId="77777777" w:rsidTr="6833EFF2">
        <w:trPr>
          <w:trHeight w:val="451"/>
          <w:jc w:val="center"/>
        </w:trPr>
        <w:tc>
          <w:tcPr>
            <w:tcW w:w="5010" w:type="dxa"/>
            <w:shd w:val="clear" w:color="auto" w:fill="A6A6A6" w:themeFill="background1" w:themeFillShade="A6"/>
            <w:vAlign w:val="center"/>
          </w:tcPr>
          <w:p w14:paraId="110F1A81" w14:textId="77777777" w:rsidR="00884B1F" w:rsidRDefault="00AE78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Fecha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: </w:t>
            </w:r>
          </w:p>
        </w:tc>
        <w:tc>
          <w:tcPr>
            <w:tcW w:w="5010" w:type="dxa"/>
            <w:shd w:val="clear" w:color="auto" w:fill="FFFFFF" w:themeFill="background1"/>
            <w:vAlign w:val="center"/>
          </w:tcPr>
          <w:p w14:paraId="5DAB6C7B" w14:textId="6F1FE635" w:rsidR="00884B1F" w:rsidRDefault="5FA67055" w:rsidP="2415DA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2415DA2E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13/02/2025</w:t>
            </w:r>
          </w:p>
        </w:tc>
      </w:tr>
      <w:tr w:rsidR="00884B1F" w14:paraId="21D06D56" w14:textId="77777777" w:rsidTr="6833EFF2">
        <w:trPr>
          <w:trHeight w:val="560"/>
          <w:jc w:val="center"/>
        </w:trPr>
        <w:tc>
          <w:tcPr>
            <w:tcW w:w="5010" w:type="dxa"/>
            <w:shd w:val="clear" w:color="auto" w:fill="A6A6A6" w:themeFill="background1" w:themeFillShade="A6"/>
            <w:vAlign w:val="center"/>
          </w:tcPr>
          <w:p w14:paraId="43F367BE" w14:textId="77777777" w:rsidR="00884B1F" w:rsidRDefault="00AE78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Programa de formación:</w:t>
            </w:r>
          </w:p>
        </w:tc>
        <w:tc>
          <w:tcPr>
            <w:tcW w:w="5010" w:type="dxa"/>
            <w:shd w:val="clear" w:color="auto" w:fill="FFFFFF" w:themeFill="background1"/>
            <w:vAlign w:val="center"/>
          </w:tcPr>
          <w:p w14:paraId="2123DCC0" w14:textId="77777777" w:rsidR="00884B1F" w:rsidRDefault="00AE78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Análisis y Desarrollo de Software </w:t>
            </w:r>
          </w:p>
        </w:tc>
      </w:tr>
      <w:tr w:rsidR="00884B1F" w14:paraId="54E0B7C3" w14:textId="77777777" w:rsidTr="6833EFF2">
        <w:trPr>
          <w:trHeight w:val="441"/>
          <w:jc w:val="center"/>
        </w:trPr>
        <w:tc>
          <w:tcPr>
            <w:tcW w:w="5010" w:type="dxa"/>
            <w:shd w:val="clear" w:color="auto" w:fill="A6A6A6" w:themeFill="background1" w:themeFillShade="A6"/>
            <w:vAlign w:val="center"/>
          </w:tcPr>
          <w:p w14:paraId="1CAEA5C9" w14:textId="77777777" w:rsidR="00884B1F" w:rsidRDefault="00AE78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No. De ficha:</w:t>
            </w:r>
          </w:p>
        </w:tc>
        <w:tc>
          <w:tcPr>
            <w:tcW w:w="5010" w:type="dxa"/>
            <w:shd w:val="clear" w:color="auto" w:fill="FFFFFF" w:themeFill="background1"/>
            <w:vAlign w:val="center"/>
          </w:tcPr>
          <w:p w14:paraId="603B1FA2" w14:textId="52FC22A8" w:rsidR="00884B1F" w:rsidRDefault="00E31E69" w:rsidP="2415DA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Arial" w:eastAsia="Arial" w:hAnsi="Arial" w:cs="Arial"/>
                <w:sz w:val="20"/>
                <w:szCs w:val="20"/>
              </w:rPr>
            </w:pPr>
            <w:r w:rsidRPr="00E31E69">
              <w:rPr>
                <w:rFonts w:ascii="Arial" w:eastAsia="Arial" w:hAnsi="Arial" w:cs="Arial"/>
                <w:sz w:val="20"/>
                <w:szCs w:val="20"/>
              </w:rPr>
              <w:t>2900177</w:t>
            </w:r>
          </w:p>
        </w:tc>
      </w:tr>
      <w:tr w:rsidR="00884B1F" w14:paraId="375FBED4" w14:textId="77777777" w:rsidTr="6833EFF2">
        <w:trPr>
          <w:trHeight w:val="515"/>
          <w:jc w:val="center"/>
        </w:trPr>
        <w:tc>
          <w:tcPr>
            <w:tcW w:w="5010" w:type="dxa"/>
            <w:shd w:val="clear" w:color="auto" w:fill="A6A6A6" w:themeFill="background1" w:themeFillShade="A6"/>
            <w:vAlign w:val="center"/>
          </w:tcPr>
          <w:p w14:paraId="7D8A7EDD" w14:textId="77777777" w:rsidR="00884B1F" w:rsidRDefault="00AE78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Título de la propuesta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:</w:t>
            </w:r>
          </w:p>
        </w:tc>
        <w:tc>
          <w:tcPr>
            <w:tcW w:w="5010" w:type="dxa"/>
            <w:shd w:val="clear" w:color="auto" w:fill="FFFFFF" w:themeFill="background1"/>
            <w:vAlign w:val="center"/>
          </w:tcPr>
          <w:p w14:paraId="76729159" w14:textId="50D3CB2A" w:rsidR="00884B1F" w:rsidRDefault="35E7D90D" w:rsidP="24B0BD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Arial" w:eastAsia="Arial" w:hAnsi="Arial" w:cs="Arial"/>
                <w:sz w:val="20"/>
                <w:szCs w:val="20"/>
              </w:rPr>
            </w:pPr>
            <w:r w:rsidRPr="24B0BDDA">
              <w:rPr>
                <w:rFonts w:ascii="Arial" w:eastAsia="Arial" w:hAnsi="Arial" w:cs="Arial"/>
                <w:sz w:val="20"/>
                <w:szCs w:val="20"/>
              </w:rPr>
              <w:t>S</w:t>
            </w:r>
            <w:r w:rsidR="14AA126C" w:rsidRPr="24B0BDDA">
              <w:rPr>
                <w:rFonts w:ascii="Arial" w:eastAsia="Arial" w:hAnsi="Arial" w:cs="Arial"/>
                <w:sz w:val="20"/>
                <w:szCs w:val="20"/>
              </w:rPr>
              <w:t xml:space="preserve">istema de </w:t>
            </w:r>
            <w:r w:rsidR="0244346F" w:rsidRPr="24B0BDDA">
              <w:rPr>
                <w:rFonts w:ascii="Arial" w:eastAsia="Arial" w:hAnsi="Arial" w:cs="Arial"/>
                <w:sz w:val="20"/>
                <w:szCs w:val="20"/>
              </w:rPr>
              <w:t xml:space="preserve">gestión de </w:t>
            </w:r>
            <w:r w:rsidR="7AD18342" w:rsidRPr="24B0BDDA">
              <w:rPr>
                <w:rFonts w:ascii="Arial" w:eastAsia="Arial" w:hAnsi="Arial" w:cs="Arial"/>
                <w:sz w:val="20"/>
                <w:szCs w:val="20"/>
              </w:rPr>
              <w:t>horarios</w:t>
            </w:r>
          </w:p>
        </w:tc>
      </w:tr>
      <w:tr w:rsidR="00884B1F" w14:paraId="288067E1" w14:textId="77777777" w:rsidTr="6833EFF2">
        <w:trPr>
          <w:trHeight w:val="255"/>
          <w:jc w:val="center"/>
        </w:trPr>
        <w:tc>
          <w:tcPr>
            <w:tcW w:w="10020" w:type="dxa"/>
            <w:gridSpan w:val="2"/>
            <w:shd w:val="clear" w:color="auto" w:fill="A6A6A6" w:themeFill="background1" w:themeFillShade="A6"/>
            <w:vAlign w:val="center"/>
          </w:tcPr>
          <w:p w14:paraId="08E90794" w14:textId="44AF4651" w:rsidR="00884B1F" w:rsidRDefault="00AE78B3" w:rsidP="2415DA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Arial" w:eastAsia="Arial" w:hAnsi="Arial" w:cs="Arial"/>
                <w:color w:val="000000"/>
                <w:sz w:val="20"/>
                <w:szCs w:val="20"/>
                <w:shd w:val="clear" w:color="auto" w:fill="D9D9D9"/>
              </w:rPr>
            </w:pPr>
            <w:r w:rsidRPr="2415DA2E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  <w:t xml:space="preserve">INTEGRANTES DEL </w:t>
            </w:r>
            <w:r w:rsidR="0CC6ADD8" w:rsidRPr="2415DA2E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  <w:t>PROYECTO (</w:t>
            </w:r>
            <w:r w:rsidRPr="2415DA2E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  <w:t>M</w:t>
            </w:r>
            <w:r w:rsidR="24379705" w:rsidRPr="2415DA2E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  <w:t>Á</w:t>
            </w:r>
            <w:r w:rsidRPr="2415DA2E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  <w:t xml:space="preserve">XIMO </w:t>
            </w:r>
            <w:r w:rsidR="02DFBCC1" w:rsidRPr="2415DA2E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  <w:t>4</w:t>
            </w:r>
            <w:r w:rsidRPr="2415DA2E"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 </w:t>
            </w:r>
            <w:r w:rsidRPr="2415DA2E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  <w:t>APRENDICES)</w:t>
            </w:r>
          </w:p>
        </w:tc>
      </w:tr>
      <w:tr w:rsidR="00884B1F" w14:paraId="27D1259E" w14:textId="77777777" w:rsidTr="6833EFF2">
        <w:trPr>
          <w:trHeight w:val="8640"/>
          <w:jc w:val="center"/>
        </w:trPr>
        <w:tc>
          <w:tcPr>
            <w:tcW w:w="10020" w:type="dxa"/>
            <w:gridSpan w:val="2"/>
            <w:vAlign w:val="center"/>
          </w:tcPr>
          <w:p w14:paraId="02EB378F" w14:textId="77777777" w:rsidR="00884B1F" w:rsidRDefault="00884B1F" w:rsidP="24B0BDDA">
            <w:pPr>
              <w:ind w:left="0" w:hanging="2"/>
              <w:rPr>
                <w:rFonts w:ascii="Arial" w:eastAsia="Arial" w:hAnsi="Arial" w:cs="Arial"/>
                <w:sz w:val="20"/>
                <w:szCs w:val="20"/>
              </w:rPr>
            </w:pPr>
          </w:p>
          <w:tbl>
            <w:tblPr>
              <w:tblStyle w:val="a1"/>
              <w:tblW w:w="9907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2241"/>
              <w:gridCol w:w="7666"/>
            </w:tblGrid>
            <w:tr w:rsidR="00884B1F" w14:paraId="28E4842F" w14:textId="77777777" w:rsidTr="2415DA2E">
              <w:trPr>
                <w:cantSplit/>
                <w:trHeight w:val="315"/>
              </w:trPr>
              <w:tc>
                <w:tcPr>
                  <w:tcW w:w="2241" w:type="dxa"/>
                  <w:shd w:val="clear" w:color="auto" w:fill="A6A6A6" w:themeFill="background1" w:themeFillShade="A6"/>
                  <w:vAlign w:val="center"/>
                </w:tcPr>
                <w:p w14:paraId="513C9DB4" w14:textId="77777777" w:rsidR="00884B1F" w:rsidRDefault="00AE78B3">
                  <w:pPr>
                    <w:ind w:left="0" w:hanging="2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Nombre del Aprendiz </w:t>
                  </w:r>
                </w:p>
              </w:tc>
              <w:tc>
                <w:tcPr>
                  <w:tcW w:w="7666" w:type="dxa"/>
                  <w:vAlign w:val="center"/>
                </w:tcPr>
                <w:p w14:paraId="04D0C276" w14:textId="391BB41D" w:rsidR="00884B1F" w:rsidRDefault="00AE78B3">
                  <w:pPr>
                    <w:ind w:left="0" w:hanging="2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 w:rsidRPr="2415DA2E">
                    <w:rPr>
                      <w:rFonts w:ascii="Arial" w:eastAsia="Arial" w:hAnsi="Arial" w:cs="Arial"/>
                      <w:sz w:val="20"/>
                      <w:szCs w:val="20"/>
                    </w:rPr>
                    <w:t> </w:t>
                  </w:r>
                  <w:r w:rsidR="1D74E137" w:rsidRPr="2415DA2E"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Juan Pablo </w:t>
                  </w:r>
                  <w:r w:rsidR="6583926B" w:rsidRPr="2415DA2E">
                    <w:rPr>
                      <w:rFonts w:ascii="Arial" w:eastAsia="Arial" w:hAnsi="Arial" w:cs="Arial"/>
                      <w:sz w:val="20"/>
                      <w:szCs w:val="20"/>
                    </w:rPr>
                    <w:t>Saavedra</w:t>
                  </w:r>
                  <w:r w:rsidR="1D74E137" w:rsidRPr="2415DA2E"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 </w:t>
                  </w:r>
                </w:p>
              </w:tc>
            </w:tr>
            <w:tr w:rsidR="00884B1F" w14:paraId="71E2A7C3" w14:textId="77777777" w:rsidTr="2415DA2E">
              <w:trPr>
                <w:cantSplit/>
                <w:trHeight w:val="315"/>
              </w:trPr>
              <w:tc>
                <w:tcPr>
                  <w:tcW w:w="2241" w:type="dxa"/>
                  <w:shd w:val="clear" w:color="auto" w:fill="A6A6A6" w:themeFill="background1" w:themeFillShade="A6"/>
                  <w:vAlign w:val="center"/>
                </w:tcPr>
                <w:p w14:paraId="0006AE92" w14:textId="77777777" w:rsidR="00884B1F" w:rsidRDefault="00AE78B3">
                  <w:pPr>
                    <w:ind w:left="0" w:hanging="2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Identificación</w:t>
                  </w:r>
                </w:p>
              </w:tc>
              <w:tc>
                <w:tcPr>
                  <w:tcW w:w="7666" w:type="dxa"/>
                  <w:vAlign w:val="center"/>
                </w:tcPr>
                <w:p w14:paraId="022BE341" w14:textId="4F8BC746" w:rsidR="00884B1F" w:rsidRDefault="00AE78B3">
                  <w:pPr>
                    <w:ind w:left="0" w:hanging="2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 w:rsidRPr="2415DA2E">
                    <w:rPr>
                      <w:rFonts w:ascii="Arial" w:eastAsia="Arial" w:hAnsi="Arial" w:cs="Arial"/>
                      <w:sz w:val="20"/>
                      <w:szCs w:val="20"/>
                    </w:rPr>
                    <w:t> 10</w:t>
                  </w:r>
                  <w:r w:rsidR="67FDE908" w:rsidRPr="2415DA2E">
                    <w:rPr>
                      <w:rFonts w:ascii="Arial" w:eastAsia="Arial" w:hAnsi="Arial" w:cs="Arial"/>
                      <w:sz w:val="20"/>
                      <w:szCs w:val="20"/>
                    </w:rPr>
                    <w:t>77723823</w:t>
                  </w:r>
                </w:p>
              </w:tc>
            </w:tr>
            <w:tr w:rsidR="00884B1F" w14:paraId="7A285872" w14:textId="77777777" w:rsidTr="2415DA2E">
              <w:trPr>
                <w:cantSplit/>
                <w:trHeight w:val="315"/>
              </w:trPr>
              <w:tc>
                <w:tcPr>
                  <w:tcW w:w="2241" w:type="dxa"/>
                  <w:shd w:val="clear" w:color="auto" w:fill="A6A6A6" w:themeFill="background1" w:themeFillShade="A6"/>
                  <w:vAlign w:val="center"/>
                </w:tcPr>
                <w:p w14:paraId="6E13E9CA" w14:textId="77777777" w:rsidR="00884B1F" w:rsidRDefault="00AE78B3">
                  <w:pPr>
                    <w:ind w:left="0" w:hanging="2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Correo electrónico</w:t>
                  </w:r>
                </w:p>
              </w:tc>
              <w:tc>
                <w:tcPr>
                  <w:tcW w:w="7666" w:type="dxa"/>
                  <w:vAlign w:val="center"/>
                </w:tcPr>
                <w:p w14:paraId="331324D4" w14:textId="1F78FAC0" w:rsidR="00884B1F" w:rsidRDefault="00AE78B3">
                  <w:pPr>
                    <w:ind w:left="0" w:hanging="2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 w:rsidRPr="2415DA2E">
                    <w:rPr>
                      <w:rFonts w:ascii="Arial" w:eastAsia="Arial" w:hAnsi="Arial" w:cs="Arial"/>
                      <w:sz w:val="20"/>
                      <w:szCs w:val="20"/>
                    </w:rPr>
                    <w:t> </w:t>
                  </w:r>
                  <w:r w:rsidR="346E479D" w:rsidRPr="2415DA2E">
                    <w:rPr>
                      <w:rFonts w:ascii="Arial" w:eastAsia="Arial" w:hAnsi="Arial" w:cs="Arial"/>
                      <w:sz w:val="20"/>
                      <w:szCs w:val="20"/>
                    </w:rPr>
                    <w:t>jpsaavedra32@soy.sena.edu.co</w:t>
                  </w:r>
                </w:p>
              </w:tc>
            </w:tr>
          </w:tbl>
          <w:p w14:paraId="6A05A809" w14:textId="77777777" w:rsidR="00884B1F" w:rsidRDefault="00884B1F">
            <w:pPr>
              <w:ind w:left="0" w:hanging="2"/>
              <w:rPr>
                <w:rFonts w:ascii="Arial" w:eastAsia="Arial" w:hAnsi="Arial" w:cs="Arial"/>
                <w:sz w:val="20"/>
                <w:szCs w:val="20"/>
              </w:rPr>
            </w:pPr>
          </w:p>
          <w:p w14:paraId="41C8F396" w14:textId="244DCFD1" w:rsidR="00884B1F" w:rsidRDefault="00884B1F" w:rsidP="6833EFF2">
            <w:pPr>
              <w:ind w:left="0" w:hanging="2"/>
              <w:rPr>
                <w:rFonts w:ascii="Arial" w:eastAsia="Arial" w:hAnsi="Arial" w:cs="Arial"/>
                <w:sz w:val="20"/>
                <w:szCs w:val="20"/>
              </w:rPr>
            </w:pPr>
          </w:p>
          <w:p w14:paraId="0D0B940D" w14:textId="77777777" w:rsidR="00884B1F" w:rsidRDefault="00884B1F">
            <w:pPr>
              <w:ind w:left="0" w:hanging="2"/>
              <w:rPr>
                <w:rFonts w:ascii="Arial" w:eastAsia="Arial" w:hAnsi="Arial" w:cs="Arial"/>
                <w:sz w:val="20"/>
                <w:szCs w:val="20"/>
              </w:rPr>
            </w:pPr>
          </w:p>
          <w:p w14:paraId="0E27B00A" w14:textId="77777777" w:rsidR="00884B1F" w:rsidRDefault="00884B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Arial" w:eastAsia="Arial" w:hAnsi="Arial" w:cs="Arial"/>
                <w:sz w:val="20"/>
                <w:szCs w:val="20"/>
              </w:rPr>
            </w:pPr>
          </w:p>
          <w:tbl>
            <w:tblPr>
              <w:tblStyle w:val="a4"/>
              <w:tblW w:w="9907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2241"/>
              <w:gridCol w:w="7666"/>
            </w:tblGrid>
            <w:tr w:rsidR="00884B1F" w14:paraId="7A3C5FA7" w14:textId="77777777" w:rsidTr="2415DA2E">
              <w:trPr>
                <w:cantSplit/>
                <w:trHeight w:val="315"/>
              </w:trPr>
              <w:tc>
                <w:tcPr>
                  <w:tcW w:w="2241" w:type="dxa"/>
                  <w:shd w:val="clear" w:color="auto" w:fill="A6A6A6" w:themeFill="background1" w:themeFillShade="A6"/>
                  <w:vAlign w:val="center"/>
                </w:tcPr>
                <w:p w14:paraId="6066B182" w14:textId="77777777" w:rsidR="00884B1F" w:rsidRDefault="00AE78B3">
                  <w:pPr>
                    <w:ind w:left="0" w:hanging="2"/>
                    <w:rPr>
                      <w:rFonts w:ascii="Arial" w:eastAsia="Arial" w:hAnsi="Arial" w:cs="Arial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20"/>
                      <w:szCs w:val="20"/>
                    </w:rPr>
                    <w:t xml:space="preserve">Nombre del Aprendiz </w:t>
                  </w:r>
                </w:p>
              </w:tc>
              <w:tc>
                <w:tcPr>
                  <w:tcW w:w="7666" w:type="dxa"/>
                  <w:vAlign w:val="center"/>
                </w:tcPr>
                <w:p w14:paraId="36E2CBD6" w14:textId="02715CF2" w:rsidR="00884B1F" w:rsidRDefault="00AE78B3" w:rsidP="2415DA2E">
                  <w:pPr>
                    <w:ind w:left="0" w:hanging="2"/>
                    <w:rPr>
                      <w:rFonts w:ascii="Arial" w:eastAsia="Arial" w:hAnsi="Arial" w:cs="Arial"/>
                      <w:color w:val="000000"/>
                      <w:sz w:val="20"/>
                      <w:szCs w:val="20"/>
                    </w:rPr>
                  </w:pPr>
                  <w:r w:rsidRPr="2415DA2E">
                    <w:rPr>
                      <w:rFonts w:ascii="Arial" w:eastAsia="Arial" w:hAnsi="Arial" w:cs="Arial"/>
                      <w:color w:val="000000" w:themeColor="text1"/>
                      <w:sz w:val="20"/>
                      <w:szCs w:val="20"/>
                    </w:rPr>
                    <w:t> </w:t>
                  </w:r>
                  <w:r w:rsidR="32A4CF6D" w:rsidRPr="2415DA2E">
                    <w:rPr>
                      <w:rFonts w:ascii="Arial" w:eastAsia="Arial" w:hAnsi="Arial" w:cs="Arial"/>
                      <w:color w:val="000000" w:themeColor="text1"/>
                      <w:sz w:val="20"/>
                      <w:szCs w:val="20"/>
                    </w:rPr>
                    <w:t>Racinger Prada Olaya</w:t>
                  </w:r>
                </w:p>
              </w:tc>
            </w:tr>
            <w:tr w:rsidR="00884B1F" w14:paraId="64848406" w14:textId="77777777" w:rsidTr="2415DA2E">
              <w:trPr>
                <w:cantSplit/>
                <w:trHeight w:val="315"/>
              </w:trPr>
              <w:tc>
                <w:tcPr>
                  <w:tcW w:w="2241" w:type="dxa"/>
                  <w:shd w:val="clear" w:color="auto" w:fill="A6A6A6" w:themeFill="background1" w:themeFillShade="A6"/>
                  <w:vAlign w:val="center"/>
                </w:tcPr>
                <w:p w14:paraId="41D93597" w14:textId="77777777" w:rsidR="00884B1F" w:rsidRDefault="00AE78B3">
                  <w:pPr>
                    <w:ind w:left="0" w:hanging="2"/>
                    <w:rPr>
                      <w:rFonts w:ascii="Arial" w:eastAsia="Arial" w:hAnsi="Arial" w:cs="Arial"/>
                      <w:color w:val="000000"/>
                      <w:sz w:val="20"/>
                      <w:szCs w:val="20"/>
                    </w:rPr>
                  </w:pPr>
                  <w:r w:rsidRPr="2415DA2E">
                    <w:rPr>
                      <w:rFonts w:ascii="Arial" w:eastAsia="Arial" w:hAnsi="Arial" w:cs="Arial"/>
                      <w:color w:val="000000" w:themeColor="text1"/>
                      <w:sz w:val="20"/>
                      <w:szCs w:val="20"/>
                    </w:rPr>
                    <w:t>Identificación</w:t>
                  </w:r>
                </w:p>
              </w:tc>
              <w:tc>
                <w:tcPr>
                  <w:tcW w:w="7666" w:type="dxa"/>
                  <w:vAlign w:val="center"/>
                </w:tcPr>
                <w:p w14:paraId="10E87498" w14:textId="7A2C8D2C" w:rsidR="00884B1F" w:rsidRDefault="00AE78B3" w:rsidP="2415DA2E">
                  <w:pPr>
                    <w:ind w:left="0" w:hanging="2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 w:rsidRPr="2415DA2E">
                    <w:rPr>
                      <w:rFonts w:ascii="Arial" w:eastAsia="Arial" w:hAnsi="Arial" w:cs="Arial"/>
                      <w:color w:val="000000" w:themeColor="text1"/>
                      <w:sz w:val="20"/>
                      <w:szCs w:val="20"/>
                    </w:rPr>
                    <w:t> </w:t>
                  </w:r>
                  <w:r w:rsidR="716FD31E" w:rsidRPr="2415DA2E">
                    <w:rPr>
                      <w:rFonts w:ascii="Arial" w:eastAsia="Arial" w:hAnsi="Arial" w:cs="Arial"/>
                      <w:sz w:val="20"/>
                      <w:szCs w:val="20"/>
                    </w:rPr>
                    <w:t>1127048228</w:t>
                  </w:r>
                </w:p>
              </w:tc>
            </w:tr>
            <w:tr w:rsidR="00884B1F" w14:paraId="56EEA2D1" w14:textId="77777777" w:rsidTr="2415DA2E">
              <w:trPr>
                <w:cantSplit/>
                <w:trHeight w:val="315"/>
              </w:trPr>
              <w:tc>
                <w:tcPr>
                  <w:tcW w:w="2241" w:type="dxa"/>
                  <w:shd w:val="clear" w:color="auto" w:fill="A6A6A6" w:themeFill="background1" w:themeFillShade="A6"/>
                  <w:vAlign w:val="center"/>
                </w:tcPr>
                <w:p w14:paraId="529B48CA" w14:textId="77777777" w:rsidR="00884B1F" w:rsidRDefault="00AE78B3">
                  <w:pPr>
                    <w:ind w:left="0" w:hanging="2"/>
                    <w:rPr>
                      <w:rFonts w:ascii="Arial" w:eastAsia="Arial" w:hAnsi="Arial" w:cs="Arial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20"/>
                      <w:szCs w:val="20"/>
                    </w:rPr>
                    <w:t>Correo electrónico</w:t>
                  </w:r>
                </w:p>
              </w:tc>
              <w:tc>
                <w:tcPr>
                  <w:tcW w:w="7666" w:type="dxa"/>
                  <w:vAlign w:val="center"/>
                </w:tcPr>
                <w:p w14:paraId="30C49D2E" w14:textId="26FDB7B5" w:rsidR="00884B1F" w:rsidRDefault="00AE78B3" w:rsidP="2415DA2E">
                  <w:pPr>
                    <w:ind w:left="0" w:hanging="2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 w:rsidRPr="2415DA2E">
                    <w:rPr>
                      <w:rFonts w:ascii="Arial" w:eastAsia="Arial" w:hAnsi="Arial" w:cs="Arial"/>
                      <w:color w:val="000000" w:themeColor="text1"/>
                      <w:sz w:val="20"/>
                      <w:szCs w:val="20"/>
                    </w:rPr>
                    <w:t> </w:t>
                  </w:r>
                  <w:r w:rsidR="208D21EB" w:rsidRPr="2415DA2E">
                    <w:rPr>
                      <w:rFonts w:ascii="Arial" w:eastAsia="Arial" w:hAnsi="Arial" w:cs="Arial"/>
                      <w:color w:val="000000" w:themeColor="text1"/>
                      <w:sz w:val="20"/>
                      <w:szCs w:val="20"/>
                    </w:rPr>
                    <w:t xml:space="preserve"> rprada82@soy.sena.edu.co</w:t>
                  </w:r>
                </w:p>
              </w:tc>
            </w:tr>
          </w:tbl>
          <w:p w14:paraId="60061E4C" w14:textId="77777777" w:rsidR="00884B1F" w:rsidRDefault="00884B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  <w:p w14:paraId="44EAFD9C" w14:textId="77777777" w:rsidR="00884B1F" w:rsidRDefault="00884B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</w:tr>
    </w:tbl>
    <w:p w14:paraId="539562FE" w14:textId="32F015E4" w:rsidR="2415DA2E" w:rsidRDefault="2415DA2E" w:rsidP="2415DA2E">
      <w:pPr>
        <w:ind w:left="0" w:hanging="2"/>
        <w:rPr>
          <w:rFonts w:ascii="Arial" w:eastAsia="Arial" w:hAnsi="Arial" w:cs="Arial"/>
          <w:sz w:val="20"/>
          <w:szCs w:val="20"/>
        </w:rPr>
      </w:pPr>
    </w:p>
    <w:p w14:paraId="1BB42B0D" w14:textId="5FD5BE91" w:rsidR="2415DA2E" w:rsidRDefault="2415DA2E" w:rsidP="2415DA2E">
      <w:pPr>
        <w:ind w:left="0" w:hanging="2"/>
        <w:rPr>
          <w:rFonts w:ascii="Arial" w:eastAsia="Arial" w:hAnsi="Arial" w:cs="Arial"/>
          <w:sz w:val="20"/>
          <w:szCs w:val="20"/>
        </w:rPr>
      </w:pPr>
    </w:p>
    <w:p w14:paraId="12741F23" w14:textId="7507EE0B" w:rsidR="2415DA2E" w:rsidRDefault="2415DA2E" w:rsidP="2415DA2E">
      <w:pPr>
        <w:ind w:left="0" w:hanging="2"/>
        <w:rPr>
          <w:rFonts w:ascii="Arial" w:eastAsia="Arial" w:hAnsi="Arial" w:cs="Arial"/>
          <w:sz w:val="20"/>
          <w:szCs w:val="20"/>
        </w:rPr>
      </w:pPr>
    </w:p>
    <w:p w14:paraId="49486331" w14:textId="7E94EC5B" w:rsidR="2415DA2E" w:rsidRDefault="2415DA2E" w:rsidP="2415DA2E">
      <w:pPr>
        <w:ind w:left="0" w:hanging="2"/>
        <w:rPr>
          <w:rFonts w:ascii="Arial" w:eastAsia="Arial" w:hAnsi="Arial" w:cs="Arial"/>
          <w:sz w:val="20"/>
          <w:szCs w:val="20"/>
        </w:rPr>
      </w:pPr>
    </w:p>
    <w:tbl>
      <w:tblPr>
        <w:tblStyle w:val="a6"/>
        <w:tblW w:w="9993" w:type="dxa"/>
        <w:jc w:val="center"/>
        <w:tblInd w:w="0" w:type="dxa"/>
        <w:tblBorders>
          <w:top w:val="single" w:sz="4" w:space="0" w:color="8496B0"/>
          <w:left w:val="single" w:sz="4" w:space="0" w:color="8496B0"/>
          <w:bottom w:val="single" w:sz="4" w:space="0" w:color="8496B0"/>
          <w:right w:val="single" w:sz="4" w:space="0" w:color="8496B0"/>
          <w:insideH w:val="single" w:sz="4" w:space="0" w:color="8496B0"/>
          <w:insideV w:val="single" w:sz="4" w:space="0" w:color="8496B0"/>
        </w:tblBorders>
        <w:tblLayout w:type="fixed"/>
        <w:tblLook w:val="0000" w:firstRow="0" w:lastRow="0" w:firstColumn="0" w:lastColumn="0" w:noHBand="0" w:noVBand="0"/>
      </w:tblPr>
      <w:tblGrid>
        <w:gridCol w:w="9993"/>
      </w:tblGrid>
      <w:tr w:rsidR="00884B1F" w14:paraId="2F655277" w14:textId="77777777">
        <w:trPr>
          <w:trHeight w:val="348"/>
          <w:jc w:val="center"/>
        </w:trPr>
        <w:tc>
          <w:tcPr>
            <w:tcW w:w="9993" w:type="dxa"/>
            <w:shd w:val="clear" w:color="auto" w:fill="A6A6A6"/>
            <w:vAlign w:val="center"/>
          </w:tcPr>
          <w:p w14:paraId="0E7B6C9F" w14:textId="77777777" w:rsidR="00884B1F" w:rsidRDefault="00AE78B3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DATOS ESPECÍFICOS DEL PROYECTO</w:t>
            </w:r>
          </w:p>
        </w:tc>
      </w:tr>
    </w:tbl>
    <w:p w14:paraId="197336EA" w14:textId="0A76CB18" w:rsidR="2415DA2E" w:rsidRDefault="2415DA2E" w:rsidP="2415DA2E">
      <w:pPr>
        <w:ind w:left="0" w:hanging="2"/>
        <w:rPr>
          <w:rFonts w:ascii="Arial" w:eastAsia="Arial" w:hAnsi="Arial" w:cs="Arial"/>
          <w:sz w:val="20"/>
          <w:szCs w:val="20"/>
        </w:rPr>
      </w:pPr>
    </w:p>
    <w:tbl>
      <w:tblPr>
        <w:tblStyle w:val="a7"/>
        <w:tblW w:w="9827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827"/>
      </w:tblGrid>
      <w:tr w:rsidR="00884B1F" w14:paraId="114E754E" w14:textId="77777777" w:rsidTr="5E7E1036">
        <w:trPr>
          <w:trHeight w:val="348"/>
          <w:jc w:val="center"/>
        </w:trPr>
        <w:tc>
          <w:tcPr>
            <w:tcW w:w="9827" w:type="dxa"/>
            <w:shd w:val="clear" w:color="auto" w:fill="A6A6A6" w:themeFill="background1" w:themeFillShade="A6"/>
            <w:vAlign w:val="center"/>
          </w:tcPr>
          <w:p w14:paraId="64DBCBDB" w14:textId="77777777" w:rsidR="00884B1F" w:rsidRDefault="00AE78B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RESUMEN</w:t>
            </w:r>
          </w:p>
        </w:tc>
      </w:tr>
      <w:tr w:rsidR="00884B1F" w14:paraId="31409FED" w14:textId="77777777" w:rsidTr="5E7E1036">
        <w:trPr>
          <w:trHeight w:val="300"/>
          <w:jc w:val="center"/>
        </w:trPr>
        <w:tc>
          <w:tcPr>
            <w:tcW w:w="9827" w:type="dxa"/>
            <w:vAlign w:val="center"/>
          </w:tcPr>
          <w:p w14:paraId="45FB0818" w14:textId="5AFA9126" w:rsidR="00884B1F" w:rsidRDefault="19356EAE" w:rsidP="5E7E10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0"/>
                <w:szCs w:val="20"/>
              </w:rPr>
            </w:pPr>
            <w:r w:rsidRPr="5E7E1036">
              <w:rPr>
                <w:rFonts w:ascii="Arial" w:eastAsia="Arial" w:hAnsi="Arial" w:cs="Arial"/>
                <w:sz w:val="20"/>
                <w:szCs w:val="20"/>
              </w:rPr>
              <w:t xml:space="preserve">El </w:t>
            </w:r>
            <w:r w:rsidRPr="5E7E1036">
              <w:rPr>
                <w:rFonts w:ascii="Arial" w:eastAsia="Arial" w:hAnsi="Arial" w:cs="Arial"/>
                <w:b/>
                <w:bCs/>
                <w:sz w:val="20"/>
                <w:szCs w:val="20"/>
              </w:rPr>
              <w:t>Sistema de Gestión de Horarios (SGH)</w:t>
            </w:r>
            <w:r w:rsidRPr="5E7E1036">
              <w:rPr>
                <w:rFonts w:ascii="Arial" w:eastAsia="Arial" w:hAnsi="Arial" w:cs="Arial"/>
                <w:sz w:val="20"/>
                <w:szCs w:val="20"/>
              </w:rPr>
              <w:t xml:space="preserve"> es una plataforma integral web y móvil diseñada para instituciones educativas. Permitirá la administración eficiente de horarios, disponibilidad</w:t>
            </w:r>
            <w:r w:rsidR="15F0ED1A" w:rsidRPr="5E7E1036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 w:rsidRPr="5E7E1036">
              <w:rPr>
                <w:rFonts w:ascii="Arial" w:eastAsia="Arial" w:hAnsi="Arial" w:cs="Arial"/>
                <w:sz w:val="20"/>
                <w:szCs w:val="20"/>
              </w:rPr>
              <w:t xml:space="preserve">de </w:t>
            </w:r>
            <w:r w:rsidR="121FB36B" w:rsidRPr="5E7E1036">
              <w:rPr>
                <w:rFonts w:ascii="Arial" w:eastAsia="Arial" w:hAnsi="Arial" w:cs="Arial"/>
                <w:sz w:val="20"/>
                <w:szCs w:val="20"/>
              </w:rPr>
              <w:t>tiempo</w:t>
            </w:r>
            <w:r w:rsidRPr="5E7E1036">
              <w:rPr>
                <w:rFonts w:ascii="Arial" w:eastAsia="Arial" w:hAnsi="Arial" w:cs="Arial"/>
                <w:sz w:val="20"/>
                <w:szCs w:val="20"/>
              </w:rPr>
              <w:t xml:space="preserve">. El sistema busca optimizar la organización de horarios, </w:t>
            </w:r>
            <w:r w:rsidR="4FDFDA96" w:rsidRPr="5E7E1036">
              <w:rPr>
                <w:rFonts w:ascii="Arial" w:eastAsia="Arial" w:hAnsi="Arial" w:cs="Arial"/>
                <w:sz w:val="20"/>
                <w:szCs w:val="20"/>
              </w:rPr>
              <w:t>evitar</w:t>
            </w:r>
            <w:r w:rsidRPr="5E7E1036">
              <w:rPr>
                <w:rFonts w:ascii="Arial" w:eastAsia="Arial" w:hAnsi="Arial" w:cs="Arial"/>
                <w:sz w:val="20"/>
                <w:szCs w:val="20"/>
              </w:rPr>
              <w:t xml:space="preserve"> conflictos entre la asignación de horarios y mejorar la experiencia de los usuarios con una interfaz intuitiva y accesible en tiempo real.</w:t>
            </w:r>
          </w:p>
        </w:tc>
      </w:tr>
      <w:tr w:rsidR="00884B1F" w14:paraId="10951062" w14:textId="77777777" w:rsidTr="5E7E1036">
        <w:trPr>
          <w:trHeight w:val="348"/>
          <w:jc w:val="center"/>
        </w:trPr>
        <w:tc>
          <w:tcPr>
            <w:tcW w:w="9827" w:type="dxa"/>
            <w:shd w:val="clear" w:color="auto" w:fill="A6A6A6" w:themeFill="background1" w:themeFillShade="A6"/>
            <w:vAlign w:val="center"/>
          </w:tcPr>
          <w:p w14:paraId="43FDFFE9" w14:textId="77777777" w:rsidR="00884B1F" w:rsidRDefault="00AE78B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PLANTEAMIENTO DEL PROBLEMA</w:t>
            </w:r>
          </w:p>
        </w:tc>
      </w:tr>
      <w:tr w:rsidR="00884B1F" w14:paraId="738BD10D" w14:textId="77777777" w:rsidTr="5E7E1036">
        <w:trPr>
          <w:trHeight w:val="781"/>
          <w:jc w:val="center"/>
        </w:trPr>
        <w:tc>
          <w:tcPr>
            <w:tcW w:w="9827" w:type="dxa"/>
            <w:tcBorders>
              <w:bottom w:val="single" w:sz="4" w:space="0" w:color="000000" w:themeColor="text1"/>
            </w:tcBorders>
            <w:vAlign w:val="center"/>
          </w:tcPr>
          <w:p w14:paraId="6627588D" w14:textId="3DAFFCF4" w:rsidR="27BEA15D" w:rsidRDefault="37F5A1A3" w:rsidP="48CD310A">
            <w:pPr>
              <w:widowControl w:val="0"/>
              <w:ind w:left="0" w:hanging="2"/>
              <w:rPr>
                <w:rFonts w:ascii="Arial" w:eastAsia="Arial" w:hAnsi="Arial" w:cs="Arial"/>
                <w:sz w:val="20"/>
                <w:szCs w:val="20"/>
              </w:rPr>
            </w:pPr>
            <w:r w:rsidRPr="24B0BDDA">
              <w:rPr>
                <w:rFonts w:ascii="Arial" w:eastAsia="Arial" w:hAnsi="Arial" w:cs="Arial"/>
                <w:sz w:val="20"/>
                <w:szCs w:val="20"/>
              </w:rPr>
              <w:t xml:space="preserve">En la actualidad se encuentran muchos sistemas de </w:t>
            </w:r>
            <w:r w:rsidR="759EE03D" w:rsidRPr="24B0BDDA">
              <w:rPr>
                <w:rFonts w:ascii="Arial" w:eastAsia="Arial" w:hAnsi="Arial" w:cs="Arial"/>
                <w:sz w:val="20"/>
                <w:szCs w:val="20"/>
              </w:rPr>
              <w:t>gestión</w:t>
            </w:r>
            <w:r w:rsidRPr="24B0BDDA">
              <w:rPr>
                <w:rFonts w:ascii="Arial" w:eastAsia="Arial" w:hAnsi="Arial" w:cs="Arial"/>
                <w:sz w:val="20"/>
                <w:szCs w:val="20"/>
              </w:rPr>
              <w:t xml:space="preserve"> de </w:t>
            </w:r>
            <w:r w:rsidR="3BAE0A70" w:rsidRPr="24B0BDDA">
              <w:rPr>
                <w:rFonts w:ascii="Arial" w:eastAsia="Arial" w:hAnsi="Arial" w:cs="Arial"/>
                <w:sz w:val="20"/>
                <w:szCs w:val="20"/>
              </w:rPr>
              <w:t>horarios.</w:t>
            </w:r>
          </w:p>
          <w:p w14:paraId="047F9B75" w14:textId="6E2C6047" w:rsidR="48CD310A" w:rsidRDefault="48CD310A" w:rsidP="48CD310A">
            <w:pPr>
              <w:widowControl w:val="0"/>
              <w:ind w:left="0" w:hanging="2"/>
              <w:rPr>
                <w:rFonts w:ascii="Arial" w:eastAsia="Arial" w:hAnsi="Arial" w:cs="Arial"/>
                <w:sz w:val="20"/>
                <w:szCs w:val="20"/>
              </w:rPr>
            </w:pPr>
          </w:p>
          <w:p w14:paraId="1012D71F" w14:textId="63273AEE" w:rsidR="00884B1F" w:rsidRDefault="59A0F867" w:rsidP="48CD310A">
            <w:pPr>
              <w:widowControl w:val="0"/>
              <w:ind w:left="0" w:hanging="2"/>
              <w:rPr>
                <w:rFonts w:ascii="Arial" w:eastAsia="Arial" w:hAnsi="Arial" w:cs="Arial"/>
                <w:sz w:val="20"/>
                <w:szCs w:val="20"/>
              </w:rPr>
            </w:pPr>
            <w:r w:rsidRPr="24B0BDDA">
              <w:rPr>
                <w:rFonts w:ascii="Arial" w:eastAsia="Arial" w:hAnsi="Arial" w:cs="Arial"/>
                <w:sz w:val="20"/>
                <w:szCs w:val="20"/>
              </w:rPr>
              <w:t xml:space="preserve">En una institución educativa o centro de actividades, la administración enfrenta constantes desafíos para organizar y asignar adecuadamente los </w:t>
            </w:r>
            <w:r w:rsidR="26321829" w:rsidRPr="24B0BDDA">
              <w:rPr>
                <w:rFonts w:ascii="Arial" w:eastAsia="Arial" w:hAnsi="Arial" w:cs="Arial"/>
                <w:sz w:val="20"/>
                <w:szCs w:val="20"/>
              </w:rPr>
              <w:t>horarios</w:t>
            </w:r>
            <w:r w:rsidRPr="24B0BDDA">
              <w:rPr>
                <w:rFonts w:ascii="Arial" w:eastAsia="Arial" w:hAnsi="Arial" w:cs="Arial"/>
                <w:sz w:val="20"/>
                <w:szCs w:val="20"/>
              </w:rPr>
              <w:t xml:space="preserve">. La ausencia de un sistema eficiente genera conflictos de horarios, un aprovechamiento ineficiente de los recursos y frustración para el personal administrativo. Estos problemas se agudizan durante períodos de alta demanda, como al inicio de nuevos ciclos académicos o en eventos especiales. Además, la falta de una herramienta que facilite la planificación </w:t>
            </w:r>
            <w:r w:rsidR="1F1C682E" w:rsidRPr="24B0BDDA">
              <w:rPr>
                <w:rFonts w:ascii="Arial" w:eastAsia="Arial" w:hAnsi="Arial" w:cs="Arial"/>
                <w:sz w:val="20"/>
                <w:szCs w:val="20"/>
              </w:rPr>
              <w:t>y asignación de horarios pertinentes para cada docente</w:t>
            </w:r>
            <w:r w:rsidR="0FE9DCD3" w:rsidRPr="24B0BDDA">
              <w:rPr>
                <w:rFonts w:ascii="Arial" w:eastAsia="Arial" w:hAnsi="Arial" w:cs="Arial"/>
                <w:sz w:val="20"/>
                <w:szCs w:val="20"/>
              </w:rPr>
              <w:t>.</w:t>
            </w:r>
          </w:p>
          <w:p w14:paraId="5D0950A6" w14:textId="5C711180" w:rsidR="00884B1F" w:rsidRDefault="00884B1F" w:rsidP="48CD310A">
            <w:pPr>
              <w:widowControl w:val="0"/>
              <w:ind w:left="0" w:hanging="2"/>
              <w:rPr>
                <w:rFonts w:ascii="Arial" w:eastAsia="Arial" w:hAnsi="Arial" w:cs="Arial"/>
                <w:sz w:val="20"/>
                <w:szCs w:val="20"/>
              </w:rPr>
            </w:pPr>
          </w:p>
          <w:p w14:paraId="0CE5AD97" w14:textId="47C3D6A4" w:rsidR="00884B1F" w:rsidRDefault="3B7C3D03" w:rsidP="48CD310A">
            <w:pPr>
              <w:widowControl w:val="0"/>
              <w:ind w:left="0" w:hanging="2"/>
              <w:rPr>
                <w:rFonts w:ascii="Arial" w:eastAsia="Arial" w:hAnsi="Arial" w:cs="Arial"/>
                <w:sz w:val="20"/>
                <w:szCs w:val="20"/>
              </w:rPr>
            </w:pPr>
            <w:r w:rsidRPr="24B0BDDA">
              <w:rPr>
                <w:rFonts w:ascii="Arial" w:eastAsia="Arial" w:hAnsi="Arial" w:cs="Arial"/>
                <w:sz w:val="20"/>
                <w:szCs w:val="20"/>
              </w:rPr>
              <w:t xml:space="preserve">Nuestro análisis revela que la principal </w:t>
            </w:r>
            <w:r w:rsidR="4CA8EE87" w:rsidRPr="24B0BDDA">
              <w:rPr>
                <w:rFonts w:ascii="Arial" w:eastAsia="Arial" w:hAnsi="Arial" w:cs="Arial"/>
                <w:sz w:val="20"/>
                <w:szCs w:val="20"/>
              </w:rPr>
              <w:t>limitación</w:t>
            </w:r>
            <w:r w:rsidRPr="24B0BDDA">
              <w:rPr>
                <w:rFonts w:ascii="Arial" w:eastAsia="Arial" w:hAnsi="Arial" w:cs="Arial"/>
                <w:sz w:val="20"/>
                <w:szCs w:val="20"/>
              </w:rPr>
              <w:t xml:space="preserve"> de las </w:t>
            </w:r>
            <w:r w:rsidR="6CBC8C25" w:rsidRPr="24B0BDDA">
              <w:rPr>
                <w:rFonts w:ascii="Arial" w:eastAsia="Arial" w:hAnsi="Arial" w:cs="Arial"/>
                <w:sz w:val="20"/>
                <w:szCs w:val="20"/>
              </w:rPr>
              <w:t>demás</w:t>
            </w:r>
            <w:r w:rsidRPr="24B0BDDA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 w:rsidR="678F5426" w:rsidRPr="24B0BDDA">
              <w:rPr>
                <w:rFonts w:ascii="Arial" w:eastAsia="Arial" w:hAnsi="Arial" w:cs="Arial"/>
                <w:sz w:val="20"/>
                <w:szCs w:val="20"/>
              </w:rPr>
              <w:t>aplicaciones</w:t>
            </w:r>
            <w:r w:rsidRPr="24B0BDDA">
              <w:rPr>
                <w:rFonts w:ascii="Arial" w:eastAsia="Arial" w:hAnsi="Arial" w:cs="Arial"/>
                <w:sz w:val="20"/>
                <w:szCs w:val="20"/>
              </w:rPr>
              <w:t xml:space="preserve"> de </w:t>
            </w:r>
            <w:r w:rsidR="0207CCAC" w:rsidRPr="24B0BDDA">
              <w:rPr>
                <w:rFonts w:ascii="Arial" w:eastAsia="Arial" w:hAnsi="Arial" w:cs="Arial"/>
                <w:sz w:val="20"/>
                <w:szCs w:val="20"/>
              </w:rPr>
              <w:t>gestión</w:t>
            </w:r>
            <w:r w:rsidRPr="24B0BDDA">
              <w:rPr>
                <w:rFonts w:ascii="Arial" w:eastAsia="Arial" w:hAnsi="Arial" w:cs="Arial"/>
                <w:sz w:val="20"/>
                <w:szCs w:val="20"/>
              </w:rPr>
              <w:t xml:space="preserve"> de </w:t>
            </w:r>
            <w:r w:rsidR="2C2AC9A5" w:rsidRPr="24B0BDDA">
              <w:rPr>
                <w:rFonts w:ascii="Arial" w:eastAsia="Arial" w:hAnsi="Arial" w:cs="Arial"/>
                <w:sz w:val="20"/>
                <w:szCs w:val="20"/>
              </w:rPr>
              <w:t>espacios</w:t>
            </w:r>
            <w:r w:rsidRPr="24B0BDDA">
              <w:rPr>
                <w:rFonts w:ascii="Arial" w:eastAsia="Arial" w:hAnsi="Arial" w:cs="Arial"/>
                <w:sz w:val="20"/>
                <w:szCs w:val="20"/>
              </w:rPr>
              <w:t xml:space="preserve"> es que </w:t>
            </w:r>
            <w:r w:rsidR="1C8CBEE8" w:rsidRPr="24B0BDDA">
              <w:rPr>
                <w:rFonts w:ascii="Arial" w:eastAsia="Arial" w:hAnsi="Arial" w:cs="Arial"/>
                <w:sz w:val="20"/>
                <w:szCs w:val="20"/>
              </w:rPr>
              <w:t xml:space="preserve">son </w:t>
            </w:r>
            <w:r w:rsidR="22E71545" w:rsidRPr="24B0BDDA">
              <w:rPr>
                <w:rFonts w:ascii="Arial" w:eastAsia="Arial" w:hAnsi="Arial" w:cs="Arial"/>
                <w:sz w:val="20"/>
                <w:szCs w:val="20"/>
              </w:rPr>
              <w:t>muy complejas para utilizase</w:t>
            </w:r>
            <w:r w:rsidR="1C8CBEE8" w:rsidRPr="24B0BDDA">
              <w:rPr>
                <w:rFonts w:ascii="Arial" w:eastAsia="Arial" w:hAnsi="Arial" w:cs="Arial"/>
                <w:sz w:val="20"/>
                <w:szCs w:val="20"/>
              </w:rPr>
              <w:t xml:space="preserve">, </w:t>
            </w:r>
            <w:r w:rsidR="15EF2236" w:rsidRPr="24B0BDDA">
              <w:rPr>
                <w:rFonts w:ascii="Arial" w:eastAsia="Arial" w:hAnsi="Arial" w:cs="Arial"/>
                <w:sz w:val="20"/>
                <w:szCs w:val="20"/>
              </w:rPr>
              <w:t>además</w:t>
            </w:r>
            <w:r w:rsidR="1C8CBEE8" w:rsidRPr="24B0BDDA">
              <w:rPr>
                <w:rFonts w:ascii="Arial" w:eastAsia="Arial" w:hAnsi="Arial" w:cs="Arial"/>
                <w:sz w:val="20"/>
                <w:szCs w:val="20"/>
              </w:rPr>
              <w:t xml:space="preserve"> de deficientes en algunos aspectos solicitados por algunos </w:t>
            </w:r>
            <w:r w:rsidR="73FE2AEE" w:rsidRPr="24B0BDDA">
              <w:rPr>
                <w:rFonts w:ascii="Arial" w:eastAsia="Arial" w:hAnsi="Arial" w:cs="Arial"/>
                <w:sz w:val="20"/>
                <w:szCs w:val="20"/>
              </w:rPr>
              <w:t>usuarios</w:t>
            </w:r>
          </w:p>
          <w:p w14:paraId="0BCA75F9" w14:textId="3B59946B" w:rsidR="00884B1F" w:rsidRDefault="00884B1F" w:rsidP="48CD310A">
            <w:pPr>
              <w:widowControl w:val="0"/>
              <w:ind w:left="0" w:hanging="2"/>
              <w:rPr>
                <w:rFonts w:ascii="Arial" w:eastAsia="Arial" w:hAnsi="Arial" w:cs="Arial"/>
                <w:sz w:val="20"/>
                <w:szCs w:val="20"/>
              </w:rPr>
            </w:pPr>
          </w:p>
          <w:p w14:paraId="62486C05" w14:textId="76A1D8C1" w:rsidR="00884B1F" w:rsidRDefault="63E1C307" w:rsidP="2415DA2E">
            <w:pPr>
              <w:widowControl w:val="0"/>
              <w:ind w:left="0" w:hanging="2"/>
              <w:rPr>
                <w:rFonts w:ascii="Arial" w:eastAsia="Arial" w:hAnsi="Arial" w:cs="Arial"/>
                <w:sz w:val="20"/>
                <w:szCs w:val="20"/>
              </w:rPr>
            </w:pPr>
            <w:r w:rsidRPr="48CD310A">
              <w:rPr>
                <w:rFonts w:ascii="Arial" w:eastAsia="Arial" w:hAnsi="Arial" w:cs="Arial"/>
                <w:sz w:val="20"/>
                <w:szCs w:val="20"/>
              </w:rPr>
              <w:t>¿Cómo puede</w:t>
            </w:r>
            <w:r w:rsidR="2283CA11" w:rsidRPr="48CD310A">
              <w:rPr>
                <w:rFonts w:ascii="Arial" w:eastAsia="Arial" w:hAnsi="Arial" w:cs="Arial"/>
                <w:sz w:val="20"/>
                <w:szCs w:val="20"/>
              </w:rPr>
              <w:t xml:space="preserve">n las plataformas de gestión </w:t>
            </w:r>
            <w:r w:rsidR="7CC7CC8C" w:rsidRPr="48CD310A">
              <w:rPr>
                <w:rFonts w:ascii="Arial" w:eastAsia="Arial" w:hAnsi="Arial" w:cs="Arial"/>
                <w:sz w:val="20"/>
                <w:szCs w:val="20"/>
              </w:rPr>
              <w:t>mejorar su adaptabilidad, permitiendo que los usuarios tengan un mejor manejo y flujo</w:t>
            </w:r>
            <w:r w:rsidRPr="48CD310A">
              <w:rPr>
                <w:rFonts w:ascii="Arial" w:eastAsia="Arial" w:hAnsi="Arial" w:cs="Arial"/>
                <w:sz w:val="20"/>
                <w:szCs w:val="20"/>
              </w:rPr>
              <w:t>?</w:t>
            </w:r>
          </w:p>
        </w:tc>
      </w:tr>
      <w:tr w:rsidR="00884B1F" w14:paraId="37AB1573" w14:textId="77777777" w:rsidTr="5E7E1036">
        <w:trPr>
          <w:trHeight w:val="104"/>
          <w:jc w:val="center"/>
        </w:trPr>
        <w:tc>
          <w:tcPr>
            <w:tcW w:w="9827" w:type="dxa"/>
            <w:shd w:val="clear" w:color="auto" w:fill="A6A6A6" w:themeFill="background1" w:themeFillShade="A6"/>
            <w:vAlign w:val="center"/>
          </w:tcPr>
          <w:p w14:paraId="1C54FFA8" w14:textId="77777777" w:rsidR="00884B1F" w:rsidRDefault="00AE78B3">
            <w:pPr>
              <w:widowControl w:val="0"/>
              <w:numPr>
                <w:ilvl w:val="0"/>
                <w:numId w:val="1"/>
              </w:numPr>
              <w:ind w:left="0" w:hanging="2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JUSTIFICACIÓN</w:t>
            </w:r>
          </w:p>
        </w:tc>
      </w:tr>
      <w:tr w:rsidR="00884B1F" w14:paraId="6452F586" w14:textId="77777777" w:rsidTr="5E7E1036">
        <w:trPr>
          <w:trHeight w:val="781"/>
          <w:jc w:val="center"/>
        </w:trPr>
        <w:tc>
          <w:tcPr>
            <w:tcW w:w="9827" w:type="dxa"/>
            <w:vAlign w:val="center"/>
          </w:tcPr>
          <w:p w14:paraId="1299C43A" w14:textId="0E841D34" w:rsidR="00884B1F" w:rsidRDefault="7398306D" w:rsidP="48CD310A">
            <w:pPr>
              <w:widowControl w:val="0"/>
              <w:ind w:left="0" w:hanging="2"/>
              <w:rPr>
                <w:rFonts w:ascii="Arial" w:eastAsia="Arial" w:hAnsi="Arial" w:cs="Arial"/>
                <w:sz w:val="20"/>
                <w:szCs w:val="20"/>
              </w:rPr>
            </w:pPr>
            <w:r w:rsidRPr="24B0BDDA">
              <w:rPr>
                <w:rFonts w:ascii="Arial" w:eastAsia="Arial" w:hAnsi="Arial" w:cs="Arial"/>
                <w:sz w:val="20"/>
                <w:szCs w:val="20"/>
              </w:rPr>
              <w:t xml:space="preserve">La gestión eficiente de espacios es fundamental para optimizar el </w:t>
            </w:r>
            <w:r w:rsidR="6987FEDE" w:rsidRPr="24B0BDDA">
              <w:rPr>
                <w:rFonts w:ascii="Arial" w:eastAsia="Arial" w:hAnsi="Arial" w:cs="Arial"/>
                <w:sz w:val="20"/>
                <w:szCs w:val="20"/>
              </w:rPr>
              <w:t>horario de los docentes y estudiantes</w:t>
            </w:r>
            <w:r w:rsidRPr="24B0BDDA">
              <w:rPr>
                <w:rFonts w:ascii="Arial" w:eastAsia="Arial" w:hAnsi="Arial" w:cs="Arial"/>
                <w:sz w:val="20"/>
                <w:szCs w:val="20"/>
              </w:rPr>
              <w:t xml:space="preserve">, evitando conflictos </w:t>
            </w:r>
            <w:r w:rsidR="4CA46EBB" w:rsidRPr="24B0BDDA">
              <w:rPr>
                <w:rFonts w:ascii="Arial" w:eastAsia="Arial" w:hAnsi="Arial" w:cs="Arial"/>
                <w:sz w:val="20"/>
                <w:szCs w:val="20"/>
              </w:rPr>
              <w:t>de cruce de horarios</w:t>
            </w:r>
            <w:r w:rsidRPr="24B0BDDA">
              <w:rPr>
                <w:rFonts w:ascii="Arial" w:eastAsia="Arial" w:hAnsi="Arial" w:cs="Arial"/>
                <w:sz w:val="20"/>
                <w:szCs w:val="20"/>
              </w:rPr>
              <w:t xml:space="preserve"> y mejorando la organización. Nuestro sistema ofrece una solución flexible y adaptable a distintos sectores, a diferencia de plataformas como </w:t>
            </w:r>
            <w:r w:rsidR="0748F93D" w:rsidRPr="24B0BDDA">
              <w:rPr>
                <w:b/>
                <w:bCs/>
                <w:color w:val="000000" w:themeColor="text1"/>
                <w:lang w:val="es-ES"/>
              </w:rPr>
              <w:t>Omniscol</w:t>
            </w:r>
            <w:r w:rsidR="0748F93D" w:rsidRPr="24B0BDDA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 w:rsidRPr="24B0BDDA">
              <w:rPr>
                <w:rFonts w:ascii="Arial" w:eastAsia="Arial" w:hAnsi="Arial" w:cs="Arial"/>
                <w:sz w:val="20"/>
                <w:szCs w:val="20"/>
              </w:rPr>
              <w:t xml:space="preserve">o </w:t>
            </w:r>
            <w:r w:rsidR="497A5BE7" w:rsidRPr="24B0BDDA">
              <w:rPr>
                <w:b/>
                <w:bCs/>
                <w:color w:val="000000" w:themeColor="text1"/>
                <w:lang w:val="es-ES"/>
              </w:rPr>
              <w:t>Docendo</w:t>
            </w:r>
            <w:r w:rsidRPr="24B0BDDA">
              <w:rPr>
                <w:rFonts w:ascii="Arial" w:eastAsia="Arial" w:hAnsi="Arial" w:cs="Arial"/>
                <w:sz w:val="20"/>
                <w:szCs w:val="20"/>
              </w:rPr>
              <w:t>, que están enfocadas en</w:t>
            </w:r>
            <w:r w:rsidR="039935BF" w:rsidRPr="24B0BDDA">
              <w:rPr>
                <w:rFonts w:ascii="Arial" w:eastAsia="Arial" w:hAnsi="Arial" w:cs="Arial"/>
                <w:sz w:val="20"/>
                <w:szCs w:val="20"/>
              </w:rPr>
              <w:t xml:space="preserve"> dichos objetivos.</w:t>
            </w:r>
          </w:p>
        </w:tc>
      </w:tr>
      <w:tr w:rsidR="00884B1F" w14:paraId="65587A75" w14:textId="77777777" w:rsidTr="5E7E1036">
        <w:trPr>
          <w:trHeight w:val="304"/>
          <w:jc w:val="center"/>
        </w:trPr>
        <w:tc>
          <w:tcPr>
            <w:tcW w:w="9827" w:type="dxa"/>
            <w:shd w:val="clear" w:color="auto" w:fill="A6A6A6" w:themeFill="background1" w:themeFillShade="A6"/>
            <w:vAlign w:val="center"/>
          </w:tcPr>
          <w:p w14:paraId="0F83160C" w14:textId="77777777" w:rsidR="00884B1F" w:rsidRDefault="00AE78B3">
            <w:pPr>
              <w:widowControl w:val="0"/>
              <w:numPr>
                <w:ilvl w:val="0"/>
                <w:numId w:val="1"/>
              </w:numPr>
              <w:ind w:left="0" w:hanging="2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OBJETIVO GENERAL</w:t>
            </w:r>
          </w:p>
        </w:tc>
      </w:tr>
      <w:tr w:rsidR="00884B1F" w14:paraId="5D9AA860" w14:textId="77777777" w:rsidTr="5E7E1036">
        <w:trPr>
          <w:trHeight w:val="300"/>
          <w:jc w:val="center"/>
        </w:trPr>
        <w:tc>
          <w:tcPr>
            <w:tcW w:w="9827" w:type="dxa"/>
            <w:vAlign w:val="center"/>
          </w:tcPr>
          <w:p w14:paraId="3CF2D8B6" w14:textId="27A55B27" w:rsidR="00884B1F" w:rsidRDefault="458A6D97" w:rsidP="2415DA2E">
            <w:pPr>
              <w:widowControl w:val="0"/>
              <w:spacing w:line="14" w:lineRule="atLeast"/>
              <w:ind w:left="0" w:hanging="2"/>
              <w:rPr>
                <w:rFonts w:ascii="Arial" w:eastAsia="Arial" w:hAnsi="Arial" w:cs="Arial"/>
                <w:sz w:val="20"/>
                <w:szCs w:val="20"/>
              </w:rPr>
            </w:pPr>
            <w:r w:rsidRPr="24B0BDDA">
              <w:rPr>
                <w:rFonts w:ascii="Arial" w:eastAsia="Arial" w:hAnsi="Arial" w:cs="Arial"/>
                <w:sz w:val="20"/>
                <w:szCs w:val="20"/>
              </w:rPr>
              <w:t xml:space="preserve">Diseñar e implementar un sistema para organizar los horarios </w:t>
            </w:r>
            <w:r w:rsidR="35C34A6C" w:rsidRPr="24B0BDDA">
              <w:rPr>
                <w:rFonts w:ascii="Arial" w:eastAsia="Arial" w:hAnsi="Arial" w:cs="Arial"/>
                <w:sz w:val="20"/>
                <w:szCs w:val="20"/>
              </w:rPr>
              <w:t xml:space="preserve">de los docentes y </w:t>
            </w:r>
            <w:r w:rsidR="30F622FD" w:rsidRPr="24B0BDDA">
              <w:rPr>
                <w:rFonts w:ascii="Arial" w:eastAsia="Arial" w:hAnsi="Arial" w:cs="Arial"/>
                <w:sz w:val="20"/>
                <w:szCs w:val="20"/>
              </w:rPr>
              <w:t>estudiantes</w:t>
            </w:r>
            <w:r w:rsidRPr="24B0BDDA">
              <w:rPr>
                <w:rFonts w:ascii="Arial" w:eastAsia="Arial" w:hAnsi="Arial" w:cs="Arial"/>
                <w:sz w:val="20"/>
                <w:szCs w:val="20"/>
              </w:rPr>
              <w:t>, asegurando un uso eficiente de l</w:t>
            </w:r>
            <w:r w:rsidR="16E0A409" w:rsidRPr="24B0BDDA">
              <w:rPr>
                <w:rFonts w:ascii="Arial" w:eastAsia="Arial" w:hAnsi="Arial" w:cs="Arial"/>
                <w:sz w:val="20"/>
                <w:szCs w:val="20"/>
              </w:rPr>
              <w:t>os horarios asignados para cada docente o estudiante</w:t>
            </w:r>
            <w:r w:rsidRPr="24B0BDDA">
              <w:rPr>
                <w:rFonts w:ascii="Arial" w:eastAsia="Arial" w:hAnsi="Arial" w:cs="Arial"/>
                <w:sz w:val="20"/>
                <w:szCs w:val="20"/>
              </w:rPr>
              <w:t>, reduciendo los conflictos de horarios y facilitando el acceso a la informació</w:t>
            </w:r>
            <w:r w:rsidR="37438817" w:rsidRPr="24B0BDDA">
              <w:rPr>
                <w:rFonts w:ascii="Arial" w:eastAsia="Arial" w:hAnsi="Arial" w:cs="Arial"/>
                <w:sz w:val="20"/>
                <w:szCs w:val="20"/>
              </w:rPr>
              <w:t>n.</w:t>
            </w:r>
          </w:p>
        </w:tc>
      </w:tr>
      <w:tr w:rsidR="00884B1F" w14:paraId="2BBFE1CD" w14:textId="77777777" w:rsidTr="5E7E1036">
        <w:trPr>
          <w:trHeight w:val="349"/>
          <w:jc w:val="center"/>
        </w:trPr>
        <w:tc>
          <w:tcPr>
            <w:tcW w:w="9827" w:type="dxa"/>
            <w:shd w:val="clear" w:color="auto" w:fill="A6A6A6" w:themeFill="background1" w:themeFillShade="A6"/>
            <w:vAlign w:val="center"/>
          </w:tcPr>
          <w:p w14:paraId="34D1C337" w14:textId="77777777" w:rsidR="00884B1F" w:rsidRDefault="00AE78B3">
            <w:pPr>
              <w:widowControl w:val="0"/>
              <w:numPr>
                <w:ilvl w:val="0"/>
                <w:numId w:val="1"/>
              </w:numPr>
              <w:ind w:left="0" w:hanging="2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OBJETIVOS ESPECÍFICOS</w:t>
            </w:r>
          </w:p>
        </w:tc>
      </w:tr>
      <w:tr w:rsidR="00884B1F" w14:paraId="0FB78278" w14:textId="77777777" w:rsidTr="5E7E1036">
        <w:trPr>
          <w:trHeight w:val="781"/>
          <w:jc w:val="center"/>
        </w:trPr>
        <w:tc>
          <w:tcPr>
            <w:tcW w:w="9827" w:type="dxa"/>
            <w:vAlign w:val="center"/>
          </w:tcPr>
          <w:p w14:paraId="5A2EA43B" w14:textId="3E38C533" w:rsidR="00884B1F" w:rsidRDefault="180F5E54" w:rsidP="2415DA2E">
            <w:pPr>
              <w:widowControl w:val="0"/>
              <w:ind w:left="0" w:hanging="2"/>
              <w:rPr>
                <w:rFonts w:ascii="Arial" w:eastAsia="Arial" w:hAnsi="Arial" w:cs="Arial"/>
                <w:sz w:val="20"/>
                <w:szCs w:val="20"/>
              </w:rPr>
            </w:pPr>
            <w:r w:rsidRPr="24B0BDDA">
              <w:rPr>
                <w:rFonts w:ascii="Arial" w:eastAsia="Arial" w:hAnsi="Arial" w:cs="Arial"/>
                <w:b/>
                <w:bCs/>
                <w:sz w:val="20"/>
                <w:szCs w:val="20"/>
              </w:rPr>
              <w:t>Desarrollar una plataforma centralizada</w:t>
            </w:r>
            <w:r w:rsidR="148B5A05" w:rsidRPr="24B0BDDA">
              <w:rPr>
                <w:rFonts w:ascii="Arial" w:eastAsia="Arial" w:hAnsi="Arial" w:cs="Arial"/>
                <w:b/>
                <w:bCs/>
                <w:sz w:val="20"/>
                <w:szCs w:val="20"/>
              </w:rPr>
              <w:t>:</w:t>
            </w:r>
            <w:r w:rsidRPr="24B0BDDA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 w:rsidR="3772EBF2" w:rsidRPr="24B0BDDA">
              <w:rPr>
                <w:rFonts w:ascii="Arial" w:eastAsia="Arial" w:hAnsi="Arial" w:cs="Arial"/>
                <w:sz w:val="20"/>
                <w:szCs w:val="20"/>
              </w:rPr>
              <w:t>que permita la organización de los docentes y estudiantes de forma precisa evitando conflictos de cruce de horarios</w:t>
            </w:r>
            <w:r w:rsidRPr="24B0BDDA">
              <w:rPr>
                <w:rFonts w:ascii="Arial" w:eastAsia="Arial" w:hAnsi="Arial" w:cs="Arial"/>
                <w:sz w:val="20"/>
                <w:szCs w:val="20"/>
              </w:rPr>
              <w:t>.</w:t>
            </w:r>
            <w:r w:rsidR="00884B1F">
              <w:br/>
            </w:r>
          </w:p>
          <w:p w14:paraId="13980ECA" w14:textId="4EF0F6C0" w:rsidR="00884B1F" w:rsidRDefault="34B1A4E8" w:rsidP="2415DA2E">
            <w:pPr>
              <w:widowControl w:val="0"/>
              <w:ind w:left="0" w:hanging="2"/>
              <w:rPr>
                <w:rFonts w:ascii="Arial" w:eastAsia="Arial" w:hAnsi="Arial" w:cs="Arial"/>
                <w:sz w:val="20"/>
                <w:szCs w:val="20"/>
              </w:rPr>
            </w:pPr>
            <w:r w:rsidRPr="2415DA2E">
              <w:rPr>
                <w:rFonts w:ascii="Arial" w:eastAsia="Arial" w:hAnsi="Arial" w:cs="Arial"/>
                <w:b/>
                <w:bCs/>
                <w:sz w:val="20"/>
                <w:szCs w:val="20"/>
              </w:rPr>
              <w:t>Desarrollar un sistema de confirmación y cancelación de reservas</w:t>
            </w:r>
            <w:r w:rsidRPr="2415DA2E">
              <w:rPr>
                <w:rFonts w:ascii="Arial" w:eastAsia="Arial" w:hAnsi="Arial" w:cs="Arial"/>
                <w:sz w:val="20"/>
                <w:szCs w:val="20"/>
              </w:rPr>
              <w:t xml:space="preserve">: que permita ver las reservaciones </w:t>
            </w:r>
            <w:r w:rsidR="51405BF4" w:rsidRPr="2415DA2E">
              <w:rPr>
                <w:rFonts w:ascii="Arial" w:eastAsia="Arial" w:hAnsi="Arial" w:cs="Arial"/>
                <w:sz w:val="20"/>
                <w:szCs w:val="20"/>
              </w:rPr>
              <w:t>h</w:t>
            </w:r>
            <w:r w:rsidRPr="2415DA2E">
              <w:rPr>
                <w:rFonts w:ascii="Arial" w:eastAsia="Arial" w:hAnsi="Arial" w:cs="Arial"/>
                <w:sz w:val="20"/>
                <w:szCs w:val="20"/>
              </w:rPr>
              <w:t>echas y cancelar las reservas o confirmarlas en su defecto.</w:t>
            </w:r>
          </w:p>
          <w:p w14:paraId="48D54422" w14:textId="7C9576B5" w:rsidR="00884B1F" w:rsidRDefault="00884B1F" w:rsidP="24B0BDDA">
            <w:pPr>
              <w:widowControl w:val="0"/>
              <w:ind w:left="0" w:hanging="2"/>
              <w:rPr>
                <w:rFonts w:ascii="Arial" w:eastAsia="Arial" w:hAnsi="Arial" w:cs="Arial"/>
                <w:sz w:val="20"/>
                <w:szCs w:val="20"/>
              </w:rPr>
            </w:pPr>
          </w:p>
          <w:p w14:paraId="62EBF3C5" w14:textId="19BCBE8F" w:rsidR="00884B1F" w:rsidRDefault="15104F45" w:rsidP="24B0BDDA">
            <w:pPr>
              <w:widowControl w:val="0"/>
              <w:ind w:left="0" w:hanging="2"/>
              <w:rPr>
                <w:rFonts w:ascii="Arial" w:eastAsia="Arial" w:hAnsi="Arial" w:cs="Arial"/>
                <w:sz w:val="20"/>
                <w:szCs w:val="20"/>
              </w:rPr>
            </w:pPr>
            <w:r w:rsidRPr="24B0BDDA">
              <w:rPr>
                <w:rFonts w:ascii="Arial" w:eastAsia="Arial" w:hAnsi="Arial" w:cs="Arial"/>
                <w:b/>
                <w:bCs/>
                <w:sz w:val="20"/>
                <w:szCs w:val="20"/>
              </w:rPr>
              <w:t>Implementar un sistema de asignación equitativa de horarios:</w:t>
            </w:r>
            <w:r w:rsidRPr="24B0BDDA">
              <w:rPr>
                <w:rFonts w:ascii="Arial" w:eastAsia="Arial" w:hAnsi="Arial" w:cs="Arial"/>
                <w:sz w:val="20"/>
                <w:szCs w:val="20"/>
              </w:rPr>
              <w:t xml:space="preserve"> para evitar sobrecarga de docentes o personal administrativo.</w:t>
            </w:r>
          </w:p>
        </w:tc>
      </w:tr>
    </w:tbl>
    <w:p w14:paraId="6D98A12B" w14:textId="77777777" w:rsidR="00884B1F" w:rsidRDefault="00884B1F">
      <w:pPr>
        <w:ind w:left="0" w:hanging="2"/>
      </w:pPr>
    </w:p>
    <w:p w14:paraId="62719732" w14:textId="54B99F25" w:rsidR="2415DA2E" w:rsidRDefault="2415DA2E" w:rsidP="2415DA2E">
      <w:pPr>
        <w:ind w:left="0" w:hanging="2"/>
      </w:pPr>
    </w:p>
    <w:p w14:paraId="4E0190E9" w14:textId="5BB78902" w:rsidR="2415DA2E" w:rsidRDefault="2415DA2E" w:rsidP="2415DA2E">
      <w:pPr>
        <w:ind w:left="0" w:hanging="2"/>
      </w:pPr>
    </w:p>
    <w:p w14:paraId="50137EFA" w14:textId="05674631" w:rsidR="2415DA2E" w:rsidRDefault="2415DA2E" w:rsidP="2415DA2E">
      <w:pPr>
        <w:ind w:left="0" w:hanging="2"/>
      </w:pPr>
    </w:p>
    <w:p w14:paraId="6FE60362" w14:textId="469383E6" w:rsidR="2415DA2E" w:rsidRDefault="2415DA2E" w:rsidP="2415DA2E">
      <w:pPr>
        <w:ind w:left="0" w:hanging="2"/>
      </w:pPr>
    </w:p>
    <w:p w14:paraId="69E900D3" w14:textId="17CBD63E" w:rsidR="2415DA2E" w:rsidRDefault="2415DA2E" w:rsidP="2415DA2E">
      <w:pPr>
        <w:ind w:left="0" w:hanging="2"/>
      </w:pPr>
    </w:p>
    <w:p w14:paraId="4F83806E" w14:textId="11A6C631" w:rsidR="2415DA2E" w:rsidRDefault="2415DA2E" w:rsidP="2415DA2E">
      <w:pPr>
        <w:ind w:left="0" w:hanging="2"/>
      </w:pPr>
    </w:p>
    <w:p w14:paraId="032F9EE8" w14:textId="34703E11" w:rsidR="2415DA2E" w:rsidRDefault="2415DA2E" w:rsidP="2415DA2E">
      <w:pPr>
        <w:ind w:left="0" w:hanging="2"/>
      </w:pPr>
    </w:p>
    <w:p w14:paraId="37DA192E" w14:textId="3FF36027" w:rsidR="2415DA2E" w:rsidRDefault="2415DA2E" w:rsidP="2415DA2E">
      <w:pPr>
        <w:ind w:left="0" w:hanging="2"/>
      </w:pPr>
    </w:p>
    <w:p w14:paraId="2946DB82" w14:textId="77777777" w:rsidR="00884B1F" w:rsidRDefault="00884B1F">
      <w:pPr>
        <w:ind w:left="0" w:hanging="2"/>
      </w:pPr>
    </w:p>
    <w:tbl>
      <w:tblPr>
        <w:tblW w:w="9187" w:type="dxa"/>
        <w:jc w:val="center"/>
        <w:tblLayout w:type="fixed"/>
        <w:tblLook w:val="0000" w:firstRow="0" w:lastRow="0" w:firstColumn="0" w:lastColumn="0" w:noHBand="0" w:noVBand="0"/>
      </w:tblPr>
      <w:tblGrid>
        <w:gridCol w:w="1440"/>
        <w:gridCol w:w="1050"/>
        <w:gridCol w:w="675"/>
        <w:gridCol w:w="660"/>
        <w:gridCol w:w="705"/>
        <w:gridCol w:w="720"/>
        <w:gridCol w:w="660"/>
        <w:gridCol w:w="660"/>
        <w:gridCol w:w="675"/>
        <w:gridCol w:w="660"/>
        <w:gridCol w:w="630"/>
        <w:gridCol w:w="652"/>
      </w:tblGrid>
      <w:tr w:rsidR="00884B1F" w14:paraId="1576E0B1" w14:textId="77777777" w:rsidTr="24B0BDDA">
        <w:trPr>
          <w:trHeight w:val="300"/>
          <w:jc w:val="center"/>
        </w:trPr>
        <w:tc>
          <w:tcPr>
            <w:tcW w:w="9187" w:type="dxa"/>
            <w:gridSpan w:val="1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A6A6A6" w:themeFill="background1" w:themeFillShade="A6"/>
            <w:vAlign w:val="center"/>
          </w:tcPr>
          <w:p w14:paraId="54643E3A" w14:textId="77777777" w:rsidR="00884B1F" w:rsidRDefault="00AE78B3">
            <w:pPr>
              <w:numPr>
                <w:ilvl w:val="0"/>
                <w:numId w:val="1"/>
              </w:numPr>
              <w:ind w:left="0" w:hanging="2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CRONOGRAMA DE ACTIVIDADES</w:t>
            </w:r>
          </w:p>
        </w:tc>
      </w:tr>
      <w:tr w:rsidR="00884B1F" w14:paraId="3B80D6E4" w14:textId="77777777" w:rsidTr="24B0BDDA">
        <w:trPr>
          <w:trHeight w:val="649"/>
          <w:jc w:val="center"/>
        </w:trPr>
        <w:tc>
          <w:tcPr>
            <w:tcW w:w="1440" w:type="dxa"/>
            <w:tcBorders>
              <w:top w:val="nil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A6A6A6" w:themeFill="background1" w:themeFillShade="A6"/>
            <w:vAlign w:val="center"/>
          </w:tcPr>
          <w:p w14:paraId="4D50D778" w14:textId="77777777" w:rsidR="00884B1F" w:rsidRDefault="00AE78B3">
            <w:pPr>
              <w:ind w:left="0" w:hanging="2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  <w:t>ACTIVIDAD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A6A6A6" w:themeFill="background1" w:themeFillShade="A6"/>
            <w:vAlign w:val="center"/>
          </w:tcPr>
          <w:p w14:paraId="16A1A540" w14:textId="761E4CF8" w:rsidR="00884B1F" w:rsidRDefault="5BC4506D" w:rsidP="2415DA2E">
            <w:pPr>
              <w:ind w:left="0" w:hanging="2"/>
              <w:jc w:val="center"/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</w:pPr>
            <w:r w:rsidRPr="2415DA2E">
              <w:rPr>
                <w:rFonts w:ascii="Arial" w:eastAsia="Arial" w:hAnsi="Arial" w:cs="Arial"/>
                <w:b/>
                <w:bCs/>
                <w:color w:val="000000" w:themeColor="text1"/>
                <w:sz w:val="16"/>
                <w:szCs w:val="16"/>
              </w:rPr>
              <w:t>Detalles</w:t>
            </w:r>
          </w:p>
        </w:tc>
        <w:tc>
          <w:tcPr>
            <w:tcW w:w="675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A6A6A6" w:themeFill="background1" w:themeFillShade="A6"/>
            <w:vAlign w:val="center"/>
          </w:tcPr>
          <w:p w14:paraId="07515560" w14:textId="55D6F895" w:rsidR="00884B1F" w:rsidRDefault="00AE78B3">
            <w:pPr>
              <w:ind w:left="0" w:hanging="2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 w:rsidRPr="2415DA2E">
              <w:rPr>
                <w:rFonts w:ascii="Arial" w:eastAsia="Arial" w:hAnsi="Arial" w:cs="Arial"/>
                <w:b/>
                <w:bCs/>
                <w:color w:val="000000" w:themeColor="text1"/>
                <w:sz w:val="16"/>
                <w:szCs w:val="16"/>
              </w:rPr>
              <w:t xml:space="preserve">MES </w:t>
            </w:r>
            <w:r w:rsidR="408C4C03" w:rsidRPr="2415DA2E">
              <w:rPr>
                <w:rFonts w:ascii="Arial" w:eastAsia="Arial" w:hAnsi="Arial" w:cs="Arial"/>
                <w:b/>
                <w:bCs/>
                <w:color w:val="000000" w:themeColor="text1"/>
                <w:sz w:val="16"/>
                <w:szCs w:val="16"/>
              </w:rPr>
              <w:t>1</w:t>
            </w:r>
          </w:p>
        </w:tc>
        <w:tc>
          <w:tcPr>
            <w:tcW w:w="660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A6A6A6" w:themeFill="background1" w:themeFillShade="A6"/>
            <w:vAlign w:val="center"/>
          </w:tcPr>
          <w:p w14:paraId="332BBF6C" w14:textId="5522431C" w:rsidR="00884B1F" w:rsidRDefault="00AE78B3">
            <w:pPr>
              <w:ind w:left="0" w:hanging="2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 w:rsidRPr="2415DA2E">
              <w:rPr>
                <w:rFonts w:ascii="Arial" w:eastAsia="Arial" w:hAnsi="Arial" w:cs="Arial"/>
                <w:b/>
                <w:bCs/>
                <w:color w:val="000000" w:themeColor="text1"/>
                <w:sz w:val="16"/>
                <w:szCs w:val="16"/>
              </w:rPr>
              <w:t xml:space="preserve">MES </w:t>
            </w:r>
            <w:r w:rsidR="2B752368" w:rsidRPr="2415DA2E">
              <w:rPr>
                <w:rFonts w:ascii="Arial" w:eastAsia="Arial" w:hAnsi="Arial" w:cs="Arial"/>
                <w:b/>
                <w:bCs/>
                <w:color w:val="000000" w:themeColor="text1"/>
                <w:sz w:val="16"/>
                <w:szCs w:val="16"/>
              </w:rPr>
              <w:t>2</w:t>
            </w:r>
          </w:p>
        </w:tc>
        <w:tc>
          <w:tcPr>
            <w:tcW w:w="705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A6A6A6" w:themeFill="background1" w:themeFillShade="A6"/>
            <w:vAlign w:val="center"/>
          </w:tcPr>
          <w:p w14:paraId="237F5DA5" w14:textId="2BAB3073" w:rsidR="00884B1F" w:rsidRDefault="00AE78B3">
            <w:pPr>
              <w:ind w:left="0" w:hanging="2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 w:rsidRPr="2415DA2E">
              <w:rPr>
                <w:rFonts w:ascii="Arial" w:eastAsia="Arial" w:hAnsi="Arial" w:cs="Arial"/>
                <w:b/>
                <w:bCs/>
                <w:color w:val="000000" w:themeColor="text1"/>
                <w:sz w:val="16"/>
                <w:szCs w:val="16"/>
              </w:rPr>
              <w:t xml:space="preserve">MES </w:t>
            </w:r>
            <w:r w:rsidR="47C13C35" w:rsidRPr="2415DA2E">
              <w:rPr>
                <w:rFonts w:ascii="Arial" w:eastAsia="Arial" w:hAnsi="Arial" w:cs="Arial"/>
                <w:b/>
                <w:bCs/>
                <w:color w:val="000000" w:themeColor="text1"/>
                <w:sz w:val="16"/>
                <w:szCs w:val="16"/>
              </w:rPr>
              <w:t>3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A6A6A6" w:themeFill="background1" w:themeFillShade="A6"/>
            <w:vAlign w:val="center"/>
          </w:tcPr>
          <w:p w14:paraId="3BAA79D7" w14:textId="710C55A4" w:rsidR="00884B1F" w:rsidRDefault="00AE78B3">
            <w:pPr>
              <w:ind w:left="0" w:hanging="2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 w:rsidRPr="2415DA2E">
              <w:rPr>
                <w:rFonts w:ascii="Arial" w:eastAsia="Arial" w:hAnsi="Arial" w:cs="Arial"/>
                <w:b/>
                <w:bCs/>
                <w:color w:val="000000" w:themeColor="text1"/>
                <w:sz w:val="16"/>
                <w:szCs w:val="16"/>
              </w:rPr>
              <w:t xml:space="preserve">MES </w:t>
            </w:r>
            <w:r w:rsidR="5286AAE3" w:rsidRPr="2415DA2E">
              <w:rPr>
                <w:rFonts w:ascii="Arial" w:eastAsia="Arial" w:hAnsi="Arial" w:cs="Arial"/>
                <w:b/>
                <w:bCs/>
                <w:color w:val="000000" w:themeColor="text1"/>
                <w:sz w:val="16"/>
                <w:szCs w:val="16"/>
              </w:rPr>
              <w:t>4</w:t>
            </w:r>
          </w:p>
        </w:tc>
        <w:tc>
          <w:tcPr>
            <w:tcW w:w="660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A6A6A6" w:themeFill="background1" w:themeFillShade="A6"/>
            <w:vAlign w:val="center"/>
          </w:tcPr>
          <w:p w14:paraId="05B6C78B" w14:textId="341FD0B5" w:rsidR="00884B1F" w:rsidRDefault="00AE78B3">
            <w:pPr>
              <w:ind w:left="0" w:hanging="2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 w:rsidRPr="2415DA2E">
              <w:rPr>
                <w:rFonts w:ascii="Arial" w:eastAsia="Arial" w:hAnsi="Arial" w:cs="Arial"/>
                <w:b/>
                <w:bCs/>
                <w:color w:val="000000" w:themeColor="text1"/>
                <w:sz w:val="16"/>
                <w:szCs w:val="16"/>
              </w:rPr>
              <w:t xml:space="preserve">MES </w:t>
            </w:r>
            <w:r w:rsidR="6256F288" w:rsidRPr="2415DA2E">
              <w:rPr>
                <w:rFonts w:ascii="Arial" w:eastAsia="Arial" w:hAnsi="Arial" w:cs="Arial"/>
                <w:b/>
                <w:bCs/>
                <w:color w:val="000000" w:themeColor="text1"/>
                <w:sz w:val="16"/>
                <w:szCs w:val="16"/>
              </w:rPr>
              <w:t>5</w:t>
            </w:r>
          </w:p>
        </w:tc>
        <w:tc>
          <w:tcPr>
            <w:tcW w:w="660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A6A6A6" w:themeFill="background1" w:themeFillShade="A6"/>
            <w:vAlign w:val="center"/>
          </w:tcPr>
          <w:p w14:paraId="0FF794BA" w14:textId="056FF161" w:rsidR="00884B1F" w:rsidRDefault="00AE78B3">
            <w:pPr>
              <w:ind w:left="0" w:hanging="2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 w:rsidRPr="2415DA2E">
              <w:rPr>
                <w:rFonts w:ascii="Arial" w:eastAsia="Arial" w:hAnsi="Arial" w:cs="Arial"/>
                <w:b/>
                <w:bCs/>
                <w:color w:val="000000" w:themeColor="text1"/>
                <w:sz w:val="16"/>
                <w:szCs w:val="16"/>
              </w:rPr>
              <w:t xml:space="preserve">MES </w:t>
            </w:r>
            <w:r w:rsidR="310A9367" w:rsidRPr="2415DA2E">
              <w:rPr>
                <w:rFonts w:ascii="Arial" w:eastAsia="Arial" w:hAnsi="Arial" w:cs="Arial"/>
                <w:b/>
                <w:bCs/>
                <w:color w:val="000000" w:themeColor="text1"/>
                <w:sz w:val="16"/>
                <w:szCs w:val="16"/>
              </w:rPr>
              <w:t>6</w:t>
            </w:r>
          </w:p>
        </w:tc>
        <w:tc>
          <w:tcPr>
            <w:tcW w:w="675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A6A6A6" w:themeFill="background1" w:themeFillShade="A6"/>
            <w:vAlign w:val="center"/>
          </w:tcPr>
          <w:p w14:paraId="1FBC4F9B" w14:textId="4BABF464" w:rsidR="00884B1F" w:rsidRDefault="00AE78B3">
            <w:pPr>
              <w:ind w:left="0" w:hanging="2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 w:rsidRPr="2415DA2E">
              <w:rPr>
                <w:rFonts w:ascii="Arial" w:eastAsia="Arial" w:hAnsi="Arial" w:cs="Arial"/>
                <w:b/>
                <w:bCs/>
                <w:color w:val="000000" w:themeColor="text1"/>
                <w:sz w:val="16"/>
                <w:szCs w:val="16"/>
              </w:rPr>
              <w:t xml:space="preserve">MES </w:t>
            </w:r>
            <w:r w:rsidR="3C13E09C" w:rsidRPr="2415DA2E">
              <w:rPr>
                <w:rFonts w:ascii="Arial" w:eastAsia="Arial" w:hAnsi="Arial" w:cs="Arial"/>
                <w:b/>
                <w:bCs/>
                <w:color w:val="000000" w:themeColor="text1"/>
                <w:sz w:val="16"/>
                <w:szCs w:val="16"/>
              </w:rPr>
              <w:t>7</w:t>
            </w:r>
          </w:p>
        </w:tc>
        <w:tc>
          <w:tcPr>
            <w:tcW w:w="660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A6A6A6" w:themeFill="background1" w:themeFillShade="A6"/>
            <w:vAlign w:val="center"/>
          </w:tcPr>
          <w:p w14:paraId="045C3F4E" w14:textId="3EBF48FB" w:rsidR="00884B1F" w:rsidRDefault="00AE78B3" w:rsidP="2415DA2E">
            <w:pPr>
              <w:ind w:left="0" w:hanging="2"/>
              <w:jc w:val="center"/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</w:pPr>
            <w:r w:rsidRPr="2415DA2E">
              <w:rPr>
                <w:rFonts w:ascii="Arial" w:eastAsia="Arial" w:hAnsi="Arial" w:cs="Arial"/>
                <w:b/>
                <w:bCs/>
                <w:color w:val="000000" w:themeColor="text1"/>
                <w:sz w:val="16"/>
                <w:szCs w:val="16"/>
              </w:rPr>
              <w:t xml:space="preserve">MES </w:t>
            </w:r>
            <w:r w:rsidR="5F9416CB" w:rsidRPr="2415DA2E">
              <w:rPr>
                <w:rFonts w:ascii="Arial" w:eastAsia="Arial" w:hAnsi="Arial" w:cs="Arial"/>
                <w:b/>
                <w:bCs/>
                <w:color w:val="000000" w:themeColor="text1"/>
                <w:sz w:val="16"/>
                <w:szCs w:val="16"/>
              </w:rPr>
              <w:t>8</w:t>
            </w:r>
          </w:p>
        </w:tc>
        <w:tc>
          <w:tcPr>
            <w:tcW w:w="630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A6A6A6" w:themeFill="background1" w:themeFillShade="A6"/>
            <w:vAlign w:val="center"/>
          </w:tcPr>
          <w:p w14:paraId="436F04EA" w14:textId="02A0DF43" w:rsidR="00884B1F" w:rsidRDefault="00AE78B3">
            <w:pPr>
              <w:ind w:left="0" w:hanging="2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 w:rsidRPr="2415DA2E">
              <w:rPr>
                <w:rFonts w:ascii="Arial" w:eastAsia="Arial" w:hAnsi="Arial" w:cs="Arial"/>
                <w:b/>
                <w:bCs/>
                <w:color w:val="000000" w:themeColor="text1"/>
                <w:sz w:val="16"/>
                <w:szCs w:val="16"/>
              </w:rPr>
              <w:t xml:space="preserve">MES </w:t>
            </w:r>
            <w:r w:rsidR="52156D7F" w:rsidRPr="2415DA2E">
              <w:rPr>
                <w:rFonts w:ascii="Arial" w:eastAsia="Arial" w:hAnsi="Arial" w:cs="Arial"/>
                <w:b/>
                <w:bCs/>
                <w:color w:val="000000" w:themeColor="text1"/>
                <w:sz w:val="16"/>
                <w:szCs w:val="16"/>
              </w:rPr>
              <w:t>9</w:t>
            </w:r>
          </w:p>
        </w:tc>
        <w:tc>
          <w:tcPr>
            <w:tcW w:w="652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A6A6A6" w:themeFill="background1" w:themeFillShade="A6"/>
            <w:vAlign w:val="center"/>
          </w:tcPr>
          <w:p w14:paraId="0333CB84" w14:textId="0091AB13" w:rsidR="00884B1F" w:rsidRDefault="00AE78B3">
            <w:pPr>
              <w:ind w:left="0" w:hanging="2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 w:rsidRPr="2415DA2E">
              <w:rPr>
                <w:rFonts w:ascii="Arial" w:eastAsia="Arial" w:hAnsi="Arial" w:cs="Arial"/>
                <w:b/>
                <w:bCs/>
                <w:color w:val="000000" w:themeColor="text1"/>
                <w:sz w:val="16"/>
                <w:szCs w:val="16"/>
              </w:rPr>
              <w:t>MES 1</w:t>
            </w:r>
            <w:r w:rsidR="5E467A7A" w:rsidRPr="2415DA2E">
              <w:rPr>
                <w:rFonts w:ascii="Arial" w:eastAsia="Arial" w:hAnsi="Arial" w:cs="Arial"/>
                <w:b/>
                <w:bCs/>
                <w:color w:val="000000" w:themeColor="text1"/>
                <w:sz w:val="16"/>
                <w:szCs w:val="16"/>
              </w:rPr>
              <w:t>0</w:t>
            </w:r>
          </w:p>
        </w:tc>
      </w:tr>
      <w:tr w:rsidR="00884B1F" w14:paraId="5D1140B9" w14:textId="77777777" w:rsidTr="24B0BDDA">
        <w:trPr>
          <w:trHeight w:val="300"/>
          <w:jc w:val="center"/>
        </w:trPr>
        <w:tc>
          <w:tcPr>
            <w:tcW w:w="1440" w:type="dxa"/>
            <w:tcBorders>
              <w:top w:val="nil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vAlign w:val="center"/>
          </w:tcPr>
          <w:p w14:paraId="6E7BEAA2" w14:textId="3C5B337B" w:rsidR="00884B1F" w:rsidRDefault="00AE78B3">
            <w:pPr>
              <w:ind w:left="0" w:hanging="2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 w:rsidRPr="2415DA2E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 </w:t>
            </w:r>
            <w:r w:rsidR="361E0A1A" w:rsidRPr="2415DA2E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Documentación</w:t>
            </w:r>
            <w:r w:rsidR="560F634C" w:rsidRPr="2415DA2E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 xml:space="preserve"> completa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vAlign w:val="center"/>
          </w:tcPr>
          <w:p w14:paraId="63E4A9CD" w14:textId="6E1063B7" w:rsidR="00884B1F" w:rsidRDefault="00AE78B3">
            <w:pPr>
              <w:ind w:left="0" w:hanging="2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 w:rsidRPr="2415DA2E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 </w:t>
            </w:r>
          </w:p>
        </w:tc>
        <w:tc>
          <w:tcPr>
            <w:tcW w:w="675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vAlign w:val="center"/>
          </w:tcPr>
          <w:p w14:paraId="4F6584BE" w14:textId="10D8F99B" w:rsidR="00884B1F" w:rsidRDefault="74B4B50B">
            <w:pPr>
              <w:ind w:left="0" w:hanging="2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 w:rsidRPr="24B0BDDA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X</w:t>
            </w:r>
          </w:p>
        </w:tc>
        <w:tc>
          <w:tcPr>
            <w:tcW w:w="660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vAlign w:val="center"/>
          </w:tcPr>
          <w:p w14:paraId="09AF38FC" w14:textId="7AFC682B" w:rsidR="00884B1F" w:rsidRDefault="74B4B50B">
            <w:pPr>
              <w:ind w:left="0" w:hanging="2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 w:rsidRPr="24B0BDDA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X</w:t>
            </w:r>
          </w:p>
        </w:tc>
        <w:tc>
          <w:tcPr>
            <w:tcW w:w="705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vAlign w:val="center"/>
          </w:tcPr>
          <w:p w14:paraId="15AA318D" w14:textId="77777777" w:rsidR="00884B1F" w:rsidRDefault="00AE78B3">
            <w:pPr>
              <w:ind w:left="0" w:hanging="2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 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vAlign w:val="center"/>
          </w:tcPr>
          <w:p w14:paraId="01512BE8" w14:textId="77777777" w:rsidR="00884B1F" w:rsidRDefault="00AE78B3">
            <w:pPr>
              <w:ind w:left="0" w:hanging="2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 </w:t>
            </w:r>
          </w:p>
        </w:tc>
        <w:tc>
          <w:tcPr>
            <w:tcW w:w="660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vAlign w:val="center"/>
          </w:tcPr>
          <w:p w14:paraId="0DA70637" w14:textId="77777777" w:rsidR="00884B1F" w:rsidRDefault="00AE78B3">
            <w:pPr>
              <w:ind w:left="0" w:hanging="2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 </w:t>
            </w:r>
          </w:p>
        </w:tc>
        <w:tc>
          <w:tcPr>
            <w:tcW w:w="660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vAlign w:val="center"/>
          </w:tcPr>
          <w:p w14:paraId="46624170" w14:textId="77777777" w:rsidR="00884B1F" w:rsidRDefault="00AE78B3">
            <w:pPr>
              <w:ind w:left="0" w:hanging="2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 </w:t>
            </w:r>
          </w:p>
        </w:tc>
        <w:tc>
          <w:tcPr>
            <w:tcW w:w="675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vAlign w:val="center"/>
          </w:tcPr>
          <w:p w14:paraId="4B8484D5" w14:textId="77777777" w:rsidR="00884B1F" w:rsidRDefault="00AE78B3">
            <w:pPr>
              <w:ind w:left="0" w:hanging="2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 </w:t>
            </w:r>
          </w:p>
        </w:tc>
        <w:tc>
          <w:tcPr>
            <w:tcW w:w="660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vAlign w:val="center"/>
          </w:tcPr>
          <w:p w14:paraId="4F8F56C0" w14:textId="77777777" w:rsidR="00884B1F" w:rsidRDefault="00AE78B3">
            <w:pPr>
              <w:ind w:left="0" w:hanging="2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 </w:t>
            </w:r>
          </w:p>
        </w:tc>
        <w:tc>
          <w:tcPr>
            <w:tcW w:w="630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vAlign w:val="center"/>
          </w:tcPr>
          <w:p w14:paraId="649CC1FA" w14:textId="77777777" w:rsidR="00884B1F" w:rsidRDefault="00AE78B3">
            <w:pPr>
              <w:ind w:left="0" w:hanging="2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 </w:t>
            </w:r>
          </w:p>
        </w:tc>
        <w:tc>
          <w:tcPr>
            <w:tcW w:w="652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vAlign w:val="center"/>
          </w:tcPr>
          <w:p w14:paraId="10EF996B" w14:textId="77777777" w:rsidR="00884B1F" w:rsidRDefault="00AE78B3">
            <w:pPr>
              <w:ind w:left="0" w:hanging="2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 </w:t>
            </w:r>
          </w:p>
        </w:tc>
      </w:tr>
      <w:tr w:rsidR="00884B1F" w14:paraId="571DF08D" w14:textId="77777777" w:rsidTr="24B0BDDA">
        <w:trPr>
          <w:trHeight w:val="300"/>
          <w:jc w:val="center"/>
        </w:trPr>
        <w:tc>
          <w:tcPr>
            <w:tcW w:w="1440" w:type="dxa"/>
            <w:tcBorders>
              <w:top w:val="nil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vAlign w:val="center"/>
          </w:tcPr>
          <w:p w14:paraId="365DB198" w14:textId="50BEF423" w:rsidR="00884B1F" w:rsidRDefault="77B758FF" w:rsidP="2415DA2E">
            <w:pPr>
              <w:spacing w:line="14" w:lineRule="atLeast"/>
              <w:ind w:left="0" w:hanging="2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24B0BDDA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 xml:space="preserve">Diseño de la web y </w:t>
            </w:r>
            <w:bookmarkStart w:id="0" w:name="_Int_IMoX4ouh"/>
            <w:r w:rsidRPr="24B0BDDA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app</w:t>
            </w:r>
            <w:bookmarkEnd w:id="0"/>
          </w:p>
        </w:tc>
        <w:tc>
          <w:tcPr>
            <w:tcW w:w="1050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vAlign w:val="center"/>
          </w:tcPr>
          <w:p w14:paraId="1D5BCD6B" w14:textId="77777777" w:rsidR="00884B1F" w:rsidRDefault="00AE78B3">
            <w:pPr>
              <w:ind w:left="0" w:hanging="2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 </w:t>
            </w:r>
          </w:p>
        </w:tc>
        <w:tc>
          <w:tcPr>
            <w:tcW w:w="675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vAlign w:val="center"/>
          </w:tcPr>
          <w:p w14:paraId="3BC5EC03" w14:textId="77777777" w:rsidR="00884B1F" w:rsidRDefault="00AE78B3">
            <w:pPr>
              <w:ind w:left="0" w:hanging="2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 </w:t>
            </w:r>
          </w:p>
        </w:tc>
        <w:tc>
          <w:tcPr>
            <w:tcW w:w="660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vAlign w:val="center"/>
          </w:tcPr>
          <w:p w14:paraId="3751300F" w14:textId="3B9FA930" w:rsidR="00884B1F" w:rsidRDefault="00AE78B3">
            <w:pPr>
              <w:ind w:left="0" w:hanging="2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 w:rsidRPr="2415DA2E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 </w:t>
            </w:r>
          </w:p>
        </w:tc>
        <w:tc>
          <w:tcPr>
            <w:tcW w:w="705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vAlign w:val="center"/>
          </w:tcPr>
          <w:p w14:paraId="35F0889A" w14:textId="7388DC74" w:rsidR="00884B1F" w:rsidRDefault="5E631FDD">
            <w:pPr>
              <w:ind w:left="0" w:hanging="2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 w:rsidRPr="24B0BDDA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X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vAlign w:val="center"/>
          </w:tcPr>
          <w:p w14:paraId="6B515302" w14:textId="03B3D50A" w:rsidR="00884B1F" w:rsidRDefault="5E631FDD">
            <w:pPr>
              <w:ind w:left="0" w:hanging="2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 w:rsidRPr="24B0BDDA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X</w:t>
            </w:r>
          </w:p>
        </w:tc>
        <w:tc>
          <w:tcPr>
            <w:tcW w:w="660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vAlign w:val="center"/>
          </w:tcPr>
          <w:p w14:paraId="4253EF77" w14:textId="77777777" w:rsidR="00884B1F" w:rsidRDefault="00AE78B3">
            <w:pPr>
              <w:ind w:left="0" w:hanging="2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 </w:t>
            </w:r>
          </w:p>
        </w:tc>
        <w:tc>
          <w:tcPr>
            <w:tcW w:w="660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vAlign w:val="center"/>
          </w:tcPr>
          <w:p w14:paraId="2D6473E8" w14:textId="77777777" w:rsidR="00884B1F" w:rsidRDefault="00AE78B3">
            <w:pPr>
              <w:ind w:left="0" w:hanging="2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 </w:t>
            </w:r>
          </w:p>
        </w:tc>
        <w:tc>
          <w:tcPr>
            <w:tcW w:w="675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vAlign w:val="center"/>
          </w:tcPr>
          <w:p w14:paraId="696D69FC" w14:textId="77777777" w:rsidR="00884B1F" w:rsidRDefault="00AE78B3">
            <w:pPr>
              <w:ind w:left="0" w:hanging="2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 </w:t>
            </w:r>
          </w:p>
        </w:tc>
        <w:tc>
          <w:tcPr>
            <w:tcW w:w="660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vAlign w:val="center"/>
          </w:tcPr>
          <w:p w14:paraId="72302A59" w14:textId="77777777" w:rsidR="00884B1F" w:rsidRDefault="00AE78B3">
            <w:pPr>
              <w:ind w:left="0" w:hanging="2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 </w:t>
            </w:r>
          </w:p>
        </w:tc>
        <w:tc>
          <w:tcPr>
            <w:tcW w:w="630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vAlign w:val="center"/>
          </w:tcPr>
          <w:p w14:paraId="31CBAF0D" w14:textId="77777777" w:rsidR="00884B1F" w:rsidRDefault="00AE78B3">
            <w:pPr>
              <w:ind w:left="0" w:hanging="2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 </w:t>
            </w:r>
          </w:p>
        </w:tc>
        <w:tc>
          <w:tcPr>
            <w:tcW w:w="652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vAlign w:val="center"/>
          </w:tcPr>
          <w:p w14:paraId="4A7717C8" w14:textId="77777777" w:rsidR="00884B1F" w:rsidRDefault="00AE78B3">
            <w:pPr>
              <w:ind w:left="0" w:hanging="2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 </w:t>
            </w:r>
          </w:p>
        </w:tc>
      </w:tr>
      <w:tr w:rsidR="00884B1F" w14:paraId="5DC3F6A2" w14:textId="77777777" w:rsidTr="24B0BDDA">
        <w:trPr>
          <w:trHeight w:val="300"/>
          <w:jc w:val="center"/>
        </w:trPr>
        <w:tc>
          <w:tcPr>
            <w:tcW w:w="1440" w:type="dxa"/>
            <w:tcBorders>
              <w:top w:val="nil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vAlign w:val="center"/>
          </w:tcPr>
          <w:p w14:paraId="6D71D07C" w14:textId="2514528D" w:rsidR="00884B1F" w:rsidRDefault="35E7D90D">
            <w:pPr>
              <w:ind w:left="0" w:hanging="2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 w:rsidRPr="24B0BDDA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 </w:t>
            </w:r>
            <w:r w:rsidR="6005F6A0" w:rsidRPr="24B0BDDA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D</w:t>
            </w:r>
            <w:r w:rsidR="120DE591" w:rsidRPr="24B0BDDA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 xml:space="preserve">esarrollo de la </w:t>
            </w:r>
            <w:r w:rsidR="759195DC" w:rsidRPr="24B0BDDA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 xml:space="preserve">web y </w:t>
            </w:r>
            <w:bookmarkStart w:id="1" w:name="_Int_JsaqAWCY"/>
            <w:r w:rsidR="120DE591" w:rsidRPr="24B0BDDA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app</w:t>
            </w:r>
            <w:bookmarkEnd w:id="1"/>
          </w:p>
        </w:tc>
        <w:tc>
          <w:tcPr>
            <w:tcW w:w="1050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vAlign w:val="center"/>
          </w:tcPr>
          <w:p w14:paraId="64AD8D14" w14:textId="77777777" w:rsidR="00884B1F" w:rsidRDefault="00AE78B3">
            <w:pPr>
              <w:ind w:left="0" w:hanging="2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 </w:t>
            </w:r>
          </w:p>
        </w:tc>
        <w:tc>
          <w:tcPr>
            <w:tcW w:w="675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vAlign w:val="center"/>
          </w:tcPr>
          <w:p w14:paraId="4A586566" w14:textId="77777777" w:rsidR="00884B1F" w:rsidRDefault="00AE78B3">
            <w:pPr>
              <w:ind w:left="0" w:hanging="2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 </w:t>
            </w:r>
          </w:p>
        </w:tc>
        <w:tc>
          <w:tcPr>
            <w:tcW w:w="660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vAlign w:val="center"/>
          </w:tcPr>
          <w:p w14:paraId="1721E545" w14:textId="77777777" w:rsidR="00884B1F" w:rsidRDefault="00AE78B3">
            <w:pPr>
              <w:ind w:left="0" w:hanging="2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 </w:t>
            </w:r>
          </w:p>
        </w:tc>
        <w:tc>
          <w:tcPr>
            <w:tcW w:w="705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vAlign w:val="center"/>
          </w:tcPr>
          <w:p w14:paraId="3DD1135A" w14:textId="77777777" w:rsidR="00884B1F" w:rsidRDefault="00AE78B3">
            <w:pPr>
              <w:ind w:left="0" w:hanging="2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 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vAlign w:val="center"/>
          </w:tcPr>
          <w:p w14:paraId="0236E82D" w14:textId="4EA979F2" w:rsidR="00884B1F" w:rsidRDefault="00AE78B3">
            <w:pPr>
              <w:ind w:left="0" w:hanging="2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 w:rsidRPr="2415DA2E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 </w:t>
            </w:r>
          </w:p>
        </w:tc>
        <w:tc>
          <w:tcPr>
            <w:tcW w:w="660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vAlign w:val="center"/>
          </w:tcPr>
          <w:p w14:paraId="7ADA28FF" w14:textId="2B80CCB0" w:rsidR="00884B1F" w:rsidRDefault="0A5F26BF">
            <w:pPr>
              <w:ind w:left="0" w:hanging="2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 w:rsidRPr="24B0BDDA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X</w:t>
            </w:r>
          </w:p>
        </w:tc>
        <w:tc>
          <w:tcPr>
            <w:tcW w:w="660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vAlign w:val="center"/>
          </w:tcPr>
          <w:p w14:paraId="12673AC1" w14:textId="519A217B" w:rsidR="00884B1F" w:rsidRDefault="0A5F26BF">
            <w:pPr>
              <w:ind w:left="0" w:hanging="2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 w:rsidRPr="24B0BDDA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X</w:t>
            </w:r>
          </w:p>
        </w:tc>
        <w:tc>
          <w:tcPr>
            <w:tcW w:w="675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vAlign w:val="center"/>
          </w:tcPr>
          <w:p w14:paraId="2C6BD880" w14:textId="77777777" w:rsidR="00884B1F" w:rsidRDefault="00AE78B3">
            <w:pPr>
              <w:ind w:left="0" w:hanging="2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 </w:t>
            </w:r>
          </w:p>
        </w:tc>
        <w:tc>
          <w:tcPr>
            <w:tcW w:w="660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vAlign w:val="center"/>
          </w:tcPr>
          <w:p w14:paraId="5561E1DE" w14:textId="77777777" w:rsidR="00884B1F" w:rsidRDefault="00AE78B3">
            <w:pPr>
              <w:ind w:left="0" w:hanging="2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 </w:t>
            </w:r>
          </w:p>
        </w:tc>
        <w:tc>
          <w:tcPr>
            <w:tcW w:w="630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vAlign w:val="center"/>
          </w:tcPr>
          <w:p w14:paraId="48D3F40D" w14:textId="77777777" w:rsidR="00884B1F" w:rsidRDefault="00AE78B3">
            <w:pPr>
              <w:ind w:left="0" w:hanging="2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 </w:t>
            </w:r>
          </w:p>
        </w:tc>
        <w:tc>
          <w:tcPr>
            <w:tcW w:w="652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vAlign w:val="center"/>
          </w:tcPr>
          <w:p w14:paraId="222CCC41" w14:textId="77777777" w:rsidR="00884B1F" w:rsidRDefault="00AE78B3">
            <w:pPr>
              <w:ind w:left="0" w:hanging="2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 </w:t>
            </w:r>
          </w:p>
        </w:tc>
      </w:tr>
      <w:tr w:rsidR="00884B1F" w14:paraId="359B2667" w14:textId="77777777" w:rsidTr="24B0BDDA">
        <w:trPr>
          <w:trHeight w:val="300"/>
          <w:jc w:val="center"/>
        </w:trPr>
        <w:tc>
          <w:tcPr>
            <w:tcW w:w="1440" w:type="dxa"/>
            <w:tcBorders>
              <w:top w:val="nil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vAlign w:val="center"/>
          </w:tcPr>
          <w:p w14:paraId="5D86C630" w14:textId="492E709D" w:rsidR="00884B1F" w:rsidRDefault="00AE78B3">
            <w:pPr>
              <w:ind w:left="0" w:hanging="2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 w:rsidRPr="2415DA2E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 </w:t>
            </w:r>
            <w:r w:rsidR="29C89670" w:rsidRPr="2415DA2E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Revisiones y correcciones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vAlign w:val="center"/>
          </w:tcPr>
          <w:p w14:paraId="5380F020" w14:textId="77777777" w:rsidR="00884B1F" w:rsidRDefault="00AE78B3">
            <w:pPr>
              <w:ind w:left="0" w:hanging="2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 </w:t>
            </w:r>
          </w:p>
        </w:tc>
        <w:tc>
          <w:tcPr>
            <w:tcW w:w="675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vAlign w:val="center"/>
          </w:tcPr>
          <w:p w14:paraId="3F8C8A50" w14:textId="77777777" w:rsidR="00884B1F" w:rsidRDefault="00AE78B3">
            <w:pPr>
              <w:ind w:left="0" w:hanging="2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 </w:t>
            </w:r>
          </w:p>
        </w:tc>
        <w:tc>
          <w:tcPr>
            <w:tcW w:w="660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vAlign w:val="center"/>
          </w:tcPr>
          <w:p w14:paraId="3CEEED34" w14:textId="77777777" w:rsidR="00884B1F" w:rsidRDefault="00AE78B3">
            <w:pPr>
              <w:ind w:left="0" w:hanging="2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 </w:t>
            </w:r>
          </w:p>
        </w:tc>
        <w:tc>
          <w:tcPr>
            <w:tcW w:w="705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vAlign w:val="center"/>
          </w:tcPr>
          <w:p w14:paraId="42F19EF9" w14:textId="77777777" w:rsidR="00884B1F" w:rsidRDefault="00AE78B3">
            <w:pPr>
              <w:ind w:left="0" w:hanging="2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 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vAlign w:val="center"/>
          </w:tcPr>
          <w:p w14:paraId="4D855984" w14:textId="77777777" w:rsidR="00884B1F" w:rsidRDefault="00AE78B3">
            <w:pPr>
              <w:ind w:left="0" w:hanging="2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 </w:t>
            </w:r>
          </w:p>
        </w:tc>
        <w:tc>
          <w:tcPr>
            <w:tcW w:w="660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vAlign w:val="center"/>
          </w:tcPr>
          <w:p w14:paraId="6CE2FCB8" w14:textId="77777777" w:rsidR="00884B1F" w:rsidRDefault="00AE78B3">
            <w:pPr>
              <w:ind w:left="0" w:hanging="2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 </w:t>
            </w:r>
          </w:p>
        </w:tc>
        <w:tc>
          <w:tcPr>
            <w:tcW w:w="660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vAlign w:val="center"/>
          </w:tcPr>
          <w:p w14:paraId="6A84B78A" w14:textId="2F7147A8" w:rsidR="00884B1F" w:rsidRDefault="00AE78B3">
            <w:pPr>
              <w:ind w:left="0" w:hanging="2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 w:rsidRPr="2415DA2E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 </w:t>
            </w:r>
          </w:p>
        </w:tc>
        <w:tc>
          <w:tcPr>
            <w:tcW w:w="675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vAlign w:val="center"/>
          </w:tcPr>
          <w:p w14:paraId="3E40803B" w14:textId="2180A1D0" w:rsidR="00884B1F" w:rsidRDefault="431ECCB4">
            <w:pPr>
              <w:ind w:left="0" w:hanging="2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 w:rsidRPr="24B0BDDA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X</w:t>
            </w:r>
          </w:p>
        </w:tc>
        <w:tc>
          <w:tcPr>
            <w:tcW w:w="660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vAlign w:val="center"/>
          </w:tcPr>
          <w:p w14:paraId="3ADD6AFE" w14:textId="1217B3D1" w:rsidR="00884B1F" w:rsidRDefault="431ECCB4">
            <w:pPr>
              <w:ind w:left="0" w:hanging="2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 w:rsidRPr="24B0BDDA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X</w:t>
            </w:r>
          </w:p>
        </w:tc>
        <w:tc>
          <w:tcPr>
            <w:tcW w:w="630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vAlign w:val="center"/>
          </w:tcPr>
          <w:p w14:paraId="3BAC30D4" w14:textId="1086A41F" w:rsidR="00884B1F" w:rsidRDefault="35E7D90D">
            <w:pPr>
              <w:ind w:left="0" w:hanging="2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 w:rsidRPr="24B0BDDA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 </w:t>
            </w:r>
          </w:p>
        </w:tc>
        <w:tc>
          <w:tcPr>
            <w:tcW w:w="652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vAlign w:val="center"/>
          </w:tcPr>
          <w:p w14:paraId="68605206" w14:textId="77777777" w:rsidR="00884B1F" w:rsidRDefault="00AE78B3">
            <w:pPr>
              <w:ind w:left="0" w:hanging="2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 </w:t>
            </w:r>
          </w:p>
        </w:tc>
      </w:tr>
      <w:tr w:rsidR="00884B1F" w14:paraId="041B0736" w14:textId="77777777" w:rsidTr="24B0BDDA">
        <w:trPr>
          <w:trHeight w:val="375"/>
          <w:jc w:val="center"/>
        </w:trPr>
        <w:tc>
          <w:tcPr>
            <w:tcW w:w="1440" w:type="dxa"/>
            <w:tcBorders>
              <w:top w:val="nil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vAlign w:val="center"/>
          </w:tcPr>
          <w:p w14:paraId="38BC71DC" w14:textId="31FD1B32" w:rsidR="00884B1F" w:rsidRDefault="00AE78B3">
            <w:pPr>
              <w:ind w:left="0" w:hanging="2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 w:rsidRPr="2415DA2E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 </w:t>
            </w:r>
            <w:r w:rsidR="4BC64E6E" w:rsidRPr="2415DA2E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Entregas finales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vAlign w:val="center"/>
          </w:tcPr>
          <w:p w14:paraId="4CD2E59C" w14:textId="77777777" w:rsidR="00884B1F" w:rsidRDefault="00AE78B3">
            <w:pPr>
              <w:ind w:left="0" w:hanging="2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 </w:t>
            </w:r>
          </w:p>
        </w:tc>
        <w:tc>
          <w:tcPr>
            <w:tcW w:w="675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vAlign w:val="center"/>
          </w:tcPr>
          <w:p w14:paraId="5F11E8D2" w14:textId="77777777" w:rsidR="00884B1F" w:rsidRDefault="00AE78B3">
            <w:pPr>
              <w:ind w:left="0" w:hanging="2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 </w:t>
            </w:r>
          </w:p>
        </w:tc>
        <w:tc>
          <w:tcPr>
            <w:tcW w:w="660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vAlign w:val="center"/>
          </w:tcPr>
          <w:p w14:paraId="693C4773" w14:textId="77777777" w:rsidR="00884B1F" w:rsidRDefault="00AE78B3">
            <w:pPr>
              <w:ind w:left="0" w:hanging="2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 </w:t>
            </w:r>
          </w:p>
        </w:tc>
        <w:tc>
          <w:tcPr>
            <w:tcW w:w="705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vAlign w:val="center"/>
          </w:tcPr>
          <w:p w14:paraId="2181972A" w14:textId="77777777" w:rsidR="00884B1F" w:rsidRDefault="00AE78B3">
            <w:pPr>
              <w:ind w:left="0" w:hanging="2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 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vAlign w:val="center"/>
          </w:tcPr>
          <w:p w14:paraId="51756CA6" w14:textId="77777777" w:rsidR="00884B1F" w:rsidRDefault="00AE78B3">
            <w:pPr>
              <w:ind w:left="0" w:hanging="2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 </w:t>
            </w:r>
          </w:p>
        </w:tc>
        <w:tc>
          <w:tcPr>
            <w:tcW w:w="660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vAlign w:val="center"/>
          </w:tcPr>
          <w:p w14:paraId="6AB54743" w14:textId="77777777" w:rsidR="00884B1F" w:rsidRDefault="00AE78B3">
            <w:pPr>
              <w:ind w:left="0" w:hanging="2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 </w:t>
            </w:r>
          </w:p>
        </w:tc>
        <w:tc>
          <w:tcPr>
            <w:tcW w:w="660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vAlign w:val="center"/>
          </w:tcPr>
          <w:p w14:paraId="3B89598A" w14:textId="77777777" w:rsidR="00884B1F" w:rsidRDefault="00AE78B3">
            <w:pPr>
              <w:ind w:left="0" w:hanging="2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 </w:t>
            </w:r>
          </w:p>
        </w:tc>
        <w:tc>
          <w:tcPr>
            <w:tcW w:w="675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vAlign w:val="center"/>
          </w:tcPr>
          <w:p w14:paraId="1D9BD9BE" w14:textId="77777777" w:rsidR="00884B1F" w:rsidRDefault="00AE78B3">
            <w:pPr>
              <w:ind w:left="0" w:hanging="2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 </w:t>
            </w:r>
          </w:p>
        </w:tc>
        <w:tc>
          <w:tcPr>
            <w:tcW w:w="660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vAlign w:val="center"/>
          </w:tcPr>
          <w:p w14:paraId="4B690AF8" w14:textId="5F894B7D" w:rsidR="00884B1F" w:rsidRDefault="00AE78B3">
            <w:pPr>
              <w:ind w:left="0" w:hanging="2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 w:rsidRPr="2415DA2E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 </w:t>
            </w:r>
          </w:p>
        </w:tc>
        <w:tc>
          <w:tcPr>
            <w:tcW w:w="630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vAlign w:val="center"/>
          </w:tcPr>
          <w:p w14:paraId="5D2FFEEA" w14:textId="66A447C0" w:rsidR="00884B1F" w:rsidRDefault="3EB5D9FB" w:rsidP="24B0BDDA">
            <w:pPr>
              <w:spacing w:line="14" w:lineRule="atLeast"/>
              <w:ind w:left="0" w:hanging="2"/>
              <w:jc w:val="center"/>
            </w:pPr>
            <w:r w:rsidRPr="24B0BDDA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X</w:t>
            </w:r>
          </w:p>
        </w:tc>
        <w:tc>
          <w:tcPr>
            <w:tcW w:w="652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vAlign w:val="center"/>
          </w:tcPr>
          <w:p w14:paraId="142A0355" w14:textId="271BDD32" w:rsidR="00884B1F" w:rsidRDefault="060F8B13">
            <w:pPr>
              <w:ind w:left="0" w:hanging="2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 w:rsidRPr="24B0BDDA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X</w:t>
            </w:r>
            <w:r w:rsidR="35E7D90D" w:rsidRPr="24B0BDDA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 </w:t>
            </w:r>
          </w:p>
        </w:tc>
      </w:tr>
    </w:tbl>
    <w:p w14:paraId="11D10516" w14:textId="42AD023E" w:rsidR="00884B1F" w:rsidRDefault="00884B1F" w:rsidP="24B0BDDA">
      <w:pPr>
        <w:keepNext/>
        <w:widowControl w:val="0"/>
        <w:tabs>
          <w:tab w:val="left" w:pos="426"/>
        </w:tabs>
        <w:spacing w:line="360" w:lineRule="auto"/>
        <w:ind w:left="0" w:hanging="2"/>
        <w:jc w:val="both"/>
        <w:rPr>
          <w:rFonts w:ascii="Arial" w:eastAsia="Arial" w:hAnsi="Arial" w:cs="Arial"/>
          <w:sz w:val="20"/>
          <w:szCs w:val="20"/>
        </w:rPr>
      </w:pPr>
    </w:p>
    <w:sectPr w:rsidR="00884B1F">
      <w:headerReference w:type="default" r:id="rId11"/>
      <w:footerReference w:type="default" r:id="rId12"/>
      <w:pgSz w:w="12242" w:h="15842"/>
      <w:pgMar w:top="1134" w:right="1134" w:bottom="1134" w:left="1134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BB7CC2" w14:textId="77777777" w:rsidR="00FB2103" w:rsidRDefault="00FB2103">
      <w:pPr>
        <w:spacing w:line="240" w:lineRule="auto"/>
        <w:ind w:left="0" w:hanging="2"/>
      </w:pPr>
      <w:r>
        <w:separator/>
      </w:r>
    </w:p>
  </w:endnote>
  <w:endnote w:type="continuationSeparator" w:id="0">
    <w:p w14:paraId="2C05E7AF" w14:textId="77777777" w:rsidR="00FB2103" w:rsidRDefault="00FB2103">
      <w:pPr>
        <w:spacing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614873" w14:textId="77777777" w:rsidR="00884B1F" w:rsidRDefault="00AE78B3">
    <w:pPr>
      <w:pBdr>
        <w:top w:val="nil"/>
        <w:left w:val="nil"/>
        <w:bottom w:val="nil"/>
        <w:right w:val="nil"/>
        <w:between w:val="nil"/>
      </w:pBdr>
      <w:spacing w:line="240" w:lineRule="auto"/>
      <w:ind w:left="0" w:hanging="2"/>
      <w:jc w:val="center"/>
      <w:rPr>
        <w:rFonts w:ascii="Arial" w:eastAsia="Arial" w:hAnsi="Arial" w:cs="Arial"/>
        <w:color w:val="000000"/>
        <w:sz w:val="18"/>
        <w:szCs w:val="18"/>
      </w:rPr>
    </w:pPr>
    <w:r>
      <w:rPr>
        <w:rFonts w:ascii="Arial" w:eastAsia="Arial" w:hAnsi="Arial" w:cs="Arial"/>
        <w:color w:val="0000FF"/>
        <w:sz w:val="18"/>
        <w:szCs w:val="18"/>
        <w:u w:val="single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1B919B" w14:textId="77777777" w:rsidR="00FB2103" w:rsidRDefault="00FB2103">
      <w:pPr>
        <w:spacing w:line="240" w:lineRule="auto"/>
        <w:ind w:left="0" w:hanging="2"/>
      </w:pPr>
      <w:r>
        <w:separator/>
      </w:r>
    </w:p>
  </w:footnote>
  <w:footnote w:type="continuationSeparator" w:id="0">
    <w:p w14:paraId="7A092C51" w14:textId="77777777" w:rsidR="00FB2103" w:rsidRDefault="00FB2103">
      <w:pPr>
        <w:spacing w:line="240" w:lineRule="auto"/>
        <w:ind w:left="0" w:hanging="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7B4B86" w14:textId="77777777" w:rsidR="00884B1F" w:rsidRDefault="00884B1F">
    <w:pPr>
      <w:ind w:left="0" w:hanging="2"/>
      <w:jc w:val="center"/>
      <w:rPr>
        <w:rFonts w:ascii="Arial" w:eastAsia="Arial" w:hAnsi="Arial" w:cs="Arial"/>
        <w:color w:val="0000FF"/>
        <w:sz w:val="18"/>
        <w:szCs w:val="18"/>
        <w:u w:val="single"/>
      </w:rPr>
    </w:pPr>
  </w:p>
  <w:tbl>
    <w:tblPr>
      <w:tblStyle w:val="aa"/>
      <w:tblW w:w="9993" w:type="dxa"/>
      <w:jc w:val="center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000" w:firstRow="0" w:lastRow="0" w:firstColumn="0" w:lastColumn="0" w:noHBand="0" w:noVBand="0"/>
    </w:tblPr>
    <w:tblGrid>
      <w:gridCol w:w="9993"/>
    </w:tblGrid>
    <w:tr w:rsidR="00884B1F" w14:paraId="6B80A419" w14:textId="77777777" w:rsidTr="24B0BDDA">
      <w:trPr>
        <w:trHeight w:val="1091"/>
        <w:jc w:val="center"/>
      </w:trPr>
      <w:tc>
        <w:tcPr>
          <w:tcW w:w="9993" w:type="dxa"/>
        </w:tcPr>
        <w:p w14:paraId="5FA1D047" w14:textId="1056FAE3" w:rsidR="00884B1F" w:rsidRDefault="24B0BDDA" w:rsidP="24B0BDDA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  <w:ind w:left="0" w:hanging="2"/>
            <w:jc w:val="center"/>
          </w:pPr>
          <w:r>
            <w:rPr>
              <w:noProof/>
            </w:rPr>
            <w:drawing>
              <wp:inline distT="0" distB="0" distL="0" distR="0" wp14:anchorId="78DC9A68" wp14:editId="3348ACB9">
                <wp:extent cx="534521" cy="504825"/>
                <wp:effectExtent l="0" t="0" r="0" b="0"/>
                <wp:docPr id="815307231" name="drawi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15307231" name="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34521" cy="5048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24B0BDDA">
            <w:rPr>
              <w:rFonts w:ascii="Arial" w:eastAsia="Arial" w:hAnsi="Arial" w:cs="Arial"/>
              <w:b/>
              <w:bCs/>
              <w:color w:val="000000" w:themeColor="text1"/>
              <w:sz w:val="20"/>
              <w:szCs w:val="20"/>
            </w:rPr>
            <w:t xml:space="preserve">        Formato de Anteproyecto     </w:t>
          </w:r>
          <w:r>
            <w:rPr>
              <w:noProof/>
            </w:rPr>
            <w:drawing>
              <wp:inline distT="0" distB="0" distL="0" distR="0" wp14:anchorId="6BE4F83F" wp14:editId="1047E604">
                <wp:extent cx="962025" cy="257175"/>
                <wp:effectExtent l="0" t="0" r="0" b="0"/>
                <wp:docPr id="85794214" name="drawi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5794214" name=""/>
                        <pic:cNvPicPr/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62025" cy="2571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3A0FF5F2" w14:textId="77777777" w:rsidR="00884B1F" w:rsidRDefault="00884B1F">
    <w:pPr>
      <w:pBdr>
        <w:top w:val="nil"/>
        <w:left w:val="nil"/>
        <w:bottom w:val="nil"/>
        <w:right w:val="nil"/>
        <w:between w:val="nil"/>
      </w:pBdr>
      <w:spacing w:line="240" w:lineRule="auto"/>
      <w:ind w:left="0" w:hanging="2"/>
      <w:rPr>
        <w:color w:val="000000"/>
      </w:rPr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7Ge5lwY8T+MCI6" int2:id="G3ubKdCt">
      <int2:state int2:type="spell" int2:value="Rejected"/>
    </int2:textHash>
    <int2:textHash int2:hashCode="jpCu54wlovc5Rw" int2:id="W5ffyEsU">
      <int2:state int2:type="spell" int2:value="Rejected"/>
    </int2:textHash>
    <int2:textHash int2:hashCode="MFD2VUCduT7WXQ" int2:id="a7UdsJnS">
      <int2:state int2:type="AugLoop_Text_Critique" int2:value="Rejected"/>
    </int2:textHash>
    <int2:textHash int2:hashCode="pRtmb9Jh6EX+xX" int2:id="dUKvcnBo">
      <int2:state int2:type="AugLoop_Text_Critique" int2:value="Rejected"/>
    </int2:textHash>
    <int2:bookmark int2:bookmarkName="_Int_JsaqAWCY" int2:invalidationBookmarkName="" int2:hashCode="fRBDRz1Vv6kOhT" int2:id="1U8JXIjA">
      <int2:state int2:type="style" int2:value="Rejected"/>
    </int2:bookmark>
    <int2:bookmark int2:bookmarkName="_Int_IMoX4ouh" int2:invalidationBookmarkName="" int2:hashCode="fRBDRz1Vv6kOhT" int2:id="jSXrbBbC">
      <int2:state int2:type="style" int2:value="Rejected"/>
    </int2:bookmark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1900D2"/>
    <w:multiLevelType w:val="multilevel"/>
    <w:tmpl w:val="FFFFFFFF"/>
    <w:lvl w:ilvl="0">
      <w:start w:val="1"/>
      <w:numFmt w:val="decimal"/>
      <w:lvlText w:val="%1."/>
      <w:lvlJc w:val="left"/>
      <w:pPr>
        <w:ind w:left="36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1" w15:restartNumberingAfterBreak="0">
    <w:nsid w:val="77A307E4"/>
    <w:multiLevelType w:val="multilevel"/>
    <w:tmpl w:val="FFFFFFFF"/>
    <w:lvl w:ilvl="0">
      <w:start w:val="2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4B1F"/>
    <w:rsid w:val="000D4798"/>
    <w:rsid w:val="0044964F"/>
    <w:rsid w:val="00884B1F"/>
    <w:rsid w:val="00AE78B3"/>
    <w:rsid w:val="00E31E69"/>
    <w:rsid w:val="00EB564B"/>
    <w:rsid w:val="00F40245"/>
    <w:rsid w:val="00FB2103"/>
    <w:rsid w:val="011D1EC3"/>
    <w:rsid w:val="02049910"/>
    <w:rsid w:val="0207CCAC"/>
    <w:rsid w:val="02376F35"/>
    <w:rsid w:val="0244346F"/>
    <w:rsid w:val="02DFBCC1"/>
    <w:rsid w:val="035AC3C4"/>
    <w:rsid w:val="03883847"/>
    <w:rsid w:val="039935BF"/>
    <w:rsid w:val="04188535"/>
    <w:rsid w:val="047C3C87"/>
    <w:rsid w:val="04EC39E0"/>
    <w:rsid w:val="04F50157"/>
    <w:rsid w:val="060F8B13"/>
    <w:rsid w:val="06864C74"/>
    <w:rsid w:val="06AE8898"/>
    <w:rsid w:val="06D674E5"/>
    <w:rsid w:val="0748F93D"/>
    <w:rsid w:val="076E40EC"/>
    <w:rsid w:val="076EF720"/>
    <w:rsid w:val="07CB87EB"/>
    <w:rsid w:val="07D3A7D3"/>
    <w:rsid w:val="095CEF1E"/>
    <w:rsid w:val="09907D33"/>
    <w:rsid w:val="09C576B0"/>
    <w:rsid w:val="0A5F26BF"/>
    <w:rsid w:val="0A826FAF"/>
    <w:rsid w:val="0A958BE6"/>
    <w:rsid w:val="0A95E48A"/>
    <w:rsid w:val="0B5FB21B"/>
    <w:rsid w:val="0B6DD78C"/>
    <w:rsid w:val="0B9B19E3"/>
    <w:rsid w:val="0BA3BE17"/>
    <w:rsid w:val="0BA4E9BD"/>
    <w:rsid w:val="0C313F60"/>
    <w:rsid w:val="0CC6ADD8"/>
    <w:rsid w:val="0CD344F4"/>
    <w:rsid w:val="0CE4C1BE"/>
    <w:rsid w:val="0D81B6FC"/>
    <w:rsid w:val="0DC8150B"/>
    <w:rsid w:val="0E334DA5"/>
    <w:rsid w:val="0E4226C1"/>
    <w:rsid w:val="0E673D87"/>
    <w:rsid w:val="0F1F02B5"/>
    <w:rsid w:val="0F3ED501"/>
    <w:rsid w:val="0F7527D3"/>
    <w:rsid w:val="0F8C4C67"/>
    <w:rsid w:val="0FE9DCD3"/>
    <w:rsid w:val="10075CFB"/>
    <w:rsid w:val="100EBE60"/>
    <w:rsid w:val="100F312E"/>
    <w:rsid w:val="10BA5D2B"/>
    <w:rsid w:val="10E5EF92"/>
    <w:rsid w:val="120DE591"/>
    <w:rsid w:val="121FB36B"/>
    <w:rsid w:val="128D3339"/>
    <w:rsid w:val="137375D7"/>
    <w:rsid w:val="148B5A05"/>
    <w:rsid w:val="14AA126C"/>
    <w:rsid w:val="14AA9AD1"/>
    <w:rsid w:val="14DACF36"/>
    <w:rsid w:val="15104F45"/>
    <w:rsid w:val="15EF2236"/>
    <w:rsid w:val="15F0ED1A"/>
    <w:rsid w:val="1637D847"/>
    <w:rsid w:val="16E0A409"/>
    <w:rsid w:val="17DE6E80"/>
    <w:rsid w:val="180F5E54"/>
    <w:rsid w:val="18465A2A"/>
    <w:rsid w:val="18483A99"/>
    <w:rsid w:val="18838685"/>
    <w:rsid w:val="18E004AE"/>
    <w:rsid w:val="19356EAE"/>
    <w:rsid w:val="1963B949"/>
    <w:rsid w:val="19963055"/>
    <w:rsid w:val="19A6B5A3"/>
    <w:rsid w:val="19B1AB5F"/>
    <w:rsid w:val="1B561517"/>
    <w:rsid w:val="1BA5EE0E"/>
    <w:rsid w:val="1C205E65"/>
    <w:rsid w:val="1C269291"/>
    <w:rsid w:val="1C608B4D"/>
    <w:rsid w:val="1C8CBEE8"/>
    <w:rsid w:val="1D74E137"/>
    <w:rsid w:val="1D79164C"/>
    <w:rsid w:val="1DB29C65"/>
    <w:rsid w:val="1E5FC6AD"/>
    <w:rsid w:val="1EC47F38"/>
    <w:rsid w:val="1EF1D444"/>
    <w:rsid w:val="1EFE9ADC"/>
    <w:rsid w:val="1F1C682E"/>
    <w:rsid w:val="1FB687B7"/>
    <w:rsid w:val="202482ED"/>
    <w:rsid w:val="2074A62A"/>
    <w:rsid w:val="208D21EB"/>
    <w:rsid w:val="209AC6AA"/>
    <w:rsid w:val="220ACA2E"/>
    <w:rsid w:val="22220F40"/>
    <w:rsid w:val="2283CA11"/>
    <w:rsid w:val="228C56B9"/>
    <w:rsid w:val="2297D1D6"/>
    <w:rsid w:val="22E71545"/>
    <w:rsid w:val="233DFE52"/>
    <w:rsid w:val="238313F7"/>
    <w:rsid w:val="23C71586"/>
    <w:rsid w:val="240F5E60"/>
    <w:rsid w:val="2415DA2E"/>
    <w:rsid w:val="24379705"/>
    <w:rsid w:val="245292B7"/>
    <w:rsid w:val="24B01147"/>
    <w:rsid w:val="24B0BDDA"/>
    <w:rsid w:val="24B66D5A"/>
    <w:rsid w:val="253FD9B5"/>
    <w:rsid w:val="25C839E8"/>
    <w:rsid w:val="25DE85E3"/>
    <w:rsid w:val="262EBA25"/>
    <w:rsid w:val="26321829"/>
    <w:rsid w:val="26D0DFAF"/>
    <w:rsid w:val="27519F41"/>
    <w:rsid w:val="275683E1"/>
    <w:rsid w:val="2762F84A"/>
    <w:rsid w:val="27920021"/>
    <w:rsid w:val="27BEA15D"/>
    <w:rsid w:val="28F7DABC"/>
    <w:rsid w:val="2911302A"/>
    <w:rsid w:val="296B3D13"/>
    <w:rsid w:val="29C89670"/>
    <w:rsid w:val="29DCAC41"/>
    <w:rsid w:val="2A89BD7E"/>
    <w:rsid w:val="2ABA4028"/>
    <w:rsid w:val="2AE84A80"/>
    <w:rsid w:val="2B002304"/>
    <w:rsid w:val="2B752368"/>
    <w:rsid w:val="2BCE295D"/>
    <w:rsid w:val="2C0A8CBA"/>
    <w:rsid w:val="2C2AC9A5"/>
    <w:rsid w:val="2C7530AD"/>
    <w:rsid w:val="2CEEE3D3"/>
    <w:rsid w:val="2D998034"/>
    <w:rsid w:val="2DA3F807"/>
    <w:rsid w:val="2DAE43A0"/>
    <w:rsid w:val="2EAD2FEA"/>
    <w:rsid w:val="2EDB1D3B"/>
    <w:rsid w:val="2F6BB355"/>
    <w:rsid w:val="3031A699"/>
    <w:rsid w:val="30619BC2"/>
    <w:rsid w:val="30B13668"/>
    <w:rsid w:val="30F622FD"/>
    <w:rsid w:val="310A9367"/>
    <w:rsid w:val="31F2B141"/>
    <w:rsid w:val="32371C70"/>
    <w:rsid w:val="32A4CF6D"/>
    <w:rsid w:val="32F36B07"/>
    <w:rsid w:val="336DD422"/>
    <w:rsid w:val="3418ECC4"/>
    <w:rsid w:val="34397226"/>
    <w:rsid w:val="346E479D"/>
    <w:rsid w:val="3484C450"/>
    <w:rsid w:val="34B1A4E8"/>
    <w:rsid w:val="34F28F9B"/>
    <w:rsid w:val="35630D20"/>
    <w:rsid w:val="3570D8C7"/>
    <w:rsid w:val="35AB5B84"/>
    <w:rsid w:val="35ACB7AA"/>
    <w:rsid w:val="35C34A6C"/>
    <w:rsid w:val="35E7D90D"/>
    <w:rsid w:val="360A9E19"/>
    <w:rsid w:val="361E0A1A"/>
    <w:rsid w:val="368AEA04"/>
    <w:rsid w:val="368FC88B"/>
    <w:rsid w:val="369EE22F"/>
    <w:rsid w:val="369F2337"/>
    <w:rsid w:val="36E3D065"/>
    <w:rsid w:val="36F2C03E"/>
    <w:rsid w:val="372454BD"/>
    <w:rsid w:val="37438817"/>
    <w:rsid w:val="3772EBF2"/>
    <w:rsid w:val="3788A62E"/>
    <w:rsid w:val="37A20879"/>
    <w:rsid w:val="37A6CE8F"/>
    <w:rsid w:val="37F5A1A3"/>
    <w:rsid w:val="3845C4DB"/>
    <w:rsid w:val="3879519A"/>
    <w:rsid w:val="394FBE19"/>
    <w:rsid w:val="39900827"/>
    <w:rsid w:val="39BBB5BC"/>
    <w:rsid w:val="3A94F2E7"/>
    <w:rsid w:val="3B7C3D03"/>
    <w:rsid w:val="3BAE0A70"/>
    <w:rsid w:val="3C13E09C"/>
    <w:rsid w:val="3D431CB4"/>
    <w:rsid w:val="3DB2258B"/>
    <w:rsid w:val="3DF2B671"/>
    <w:rsid w:val="3E92260A"/>
    <w:rsid w:val="3EB5D9FB"/>
    <w:rsid w:val="3EE71DFB"/>
    <w:rsid w:val="3F68E2E9"/>
    <w:rsid w:val="3FA1379B"/>
    <w:rsid w:val="3FB55CF9"/>
    <w:rsid w:val="408C4C03"/>
    <w:rsid w:val="40D40C7D"/>
    <w:rsid w:val="40EF5E18"/>
    <w:rsid w:val="412C39E2"/>
    <w:rsid w:val="4173C4AF"/>
    <w:rsid w:val="431ECCB4"/>
    <w:rsid w:val="434EDDD9"/>
    <w:rsid w:val="435DA139"/>
    <w:rsid w:val="437B8F49"/>
    <w:rsid w:val="438C88C3"/>
    <w:rsid w:val="43EF2AAE"/>
    <w:rsid w:val="44355B90"/>
    <w:rsid w:val="44AED4D1"/>
    <w:rsid w:val="44E9E8EF"/>
    <w:rsid w:val="44FDFF4D"/>
    <w:rsid w:val="45491EE1"/>
    <w:rsid w:val="454DC76D"/>
    <w:rsid w:val="458A6D97"/>
    <w:rsid w:val="45A0F208"/>
    <w:rsid w:val="45DE80EB"/>
    <w:rsid w:val="46249411"/>
    <w:rsid w:val="475D79DF"/>
    <w:rsid w:val="47BA04AF"/>
    <w:rsid w:val="47C13C35"/>
    <w:rsid w:val="48CD310A"/>
    <w:rsid w:val="496D9F92"/>
    <w:rsid w:val="497A5BE7"/>
    <w:rsid w:val="49B115C6"/>
    <w:rsid w:val="49BC7433"/>
    <w:rsid w:val="49BFFD93"/>
    <w:rsid w:val="49E5348F"/>
    <w:rsid w:val="4B4449FA"/>
    <w:rsid w:val="4BC64E6E"/>
    <w:rsid w:val="4BD1F7F5"/>
    <w:rsid w:val="4C841EF3"/>
    <w:rsid w:val="4CA46EBB"/>
    <w:rsid w:val="4CA8EE87"/>
    <w:rsid w:val="4CAD5346"/>
    <w:rsid w:val="4CB363D3"/>
    <w:rsid w:val="4DAC4476"/>
    <w:rsid w:val="4DC5B5A2"/>
    <w:rsid w:val="4E093B27"/>
    <w:rsid w:val="4E85E167"/>
    <w:rsid w:val="4F267602"/>
    <w:rsid w:val="4F8D52CD"/>
    <w:rsid w:val="4FABE0CE"/>
    <w:rsid w:val="4FDFDA96"/>
    <w:rsid w:val="501617DB"/>
    <w:rsid w:val="5055C723"/>
    <w:rsid w:val="506F1ED6"/>
    <w:rsid w:val="50A40A10"/>
    <w:rsid w:val="5119EEB7"/>
    <w:rsid w:val="513259BE"/>
    <w:rsid w:val="51405BF4"/>
    <w:rsid w:val="5203EC97"/>
    <w:rsid w:val="52156D7F"/>
    <w:rsid w:val="5286AAE3"/>
    <w:rsid w:val="530B60CD"/>
    <w:rsid w:val="53DA8E24"/>
    <w:rsid w:val="5454C509"/>
    <w:rsid w:val="54613833"/>
    <w:rsid w:val="54854B6D"/>
    <w:rsid w:val="551087E6"/>
    <w:rsid w:val="55610288"/>
    <w:rsid w:val="55EA39B8"/>
    <w:rsid w:val="560F634C"/>
    <w:rsid w:val="564AB34A"/>
    <w:rsid w:val="5740BF06"/>
    <w:rsid w:val="576C1B5B"/>
    <w:rsid w:val="57B931D2"/>
    <w:rsid w:val="584A870B"/>
    <w:rsid w:val="585DBE1F"/>
    <w:rsid w:val="58ED7AF3"/>
    <w:rsid w:val="5963CFDD"/>
    <w:rsid w:val="5978F6C0"/>
    <w:rsid w:val="59A0F867"/>
    <w:rsid w:val="5B3FD962"/>
    <w:rsid w:val="5BAA791B"/>
    <w:rsid w:val="5BC4506D"/>
    <w:rsid w:val="5CAC48F3"/>
    <w:rsid w:val="5D28A3FE"/>
    <w:rsid w:val="5D3D476A"/>
    <w:rsid w:val="5D5E0C08"/>
    <w:rsid w:val="5D9317DE"/>
    <w:rsid w:val="5DFB4C1E"/>
    <w:rsid w:val="5E0B5EA6"/>
    <w:rsid w:val="5E0E6ED6"/>
    <w:rsid w:val="5E467A7A"/>
    <w:rsid w:val="5E631FDD"/>
    <w:rsid w:val="5E7E1036"/>
    <w:rsid w:val="5EA8242D"/>
    <w:rsid w:val="5EF4B50E"/>
    <w:rsid w:val="5F6DAABE"/>
    <w:rsid w:val="5F9416CB"/>
    <w:rsid w:val="5FA67055"/>
    <w:rsid w:val="5FE24708"/>
    <w:rsid w:val="6005F6A0"/>
    <w:rsid w:val="609A0E11"/>
    <w:rsid w:val="60D6FECE"/>
    <w:rsid w:val="61E814AA"/>
    <w:rsid w:val="620252D6"/>
    <w:rsid w:val="6256F288"/>
    <w:rsid w:val="6298895D"/>
    <w:rsid w:val="62B26905"/>
    <w:rsid w:val="63BB9B0F"/>
    <w:rsid w:val="63CE0D59"/>
    <w:rsid w:val="63E1C307"/>
    <w:rsid w:val="64811BAD"/>
    <w:rsid w:val="64E343BE"/>
    <w:rsid w:val="651D1BA7"/>
    <w:rsid w:val="6583926B"/>
    <w:rsid w:val="659F9E80"/>
    <w:rsid w:val="66067163"/>
    <w:rsid w:val="661834BF"/>
    <w:rsid w:val="66DCE600"/>
    <w:rsid w:val="66E090C9"/>
    <w:rsid w:val="66E72320"/>
    <w:rsid w:val="67375148"/>
    <w:rsid w:val="678F5426"/>
    <w:rsid w:val="67923DAF"/>
    <w:rsid w:val="67FDE908"/>
    <w:rsid w:val="6833EFF2"/>
    <w:rsid w:val="68619D08"/>
    <w:rsid w:val="688093E4"/>
    <w:rsid w:val="69248C24"/>
    <w:rsid w:val="6987FEDE"/>
    <w:rsid w:val="6AAB887A"/>
    <w:rsid w:val="6ACCEC7A"/>
    <w:rsid w:val="6B37447A"/>
    <w:rsid w:val="6B4EE232"/>
    <w:rsid w:val="6BBD7D35"/>
    <w:rsid w:val="6CBC8C25"/>
    <w:rsid w:val="6CCEAF08"/>
    <w:rsid w:val="6D300488"/>
    <w:rsid w:val="6D32A300"/>
    <w:rsid w:val="6D5F201E"/>
    <w:rsid w:val="6D7B4611"/>
    <w:rsid w:val="6E73BA52"/>
    <w:rsid w:val="6FA60651"/>
    <w:rsid w:val="6FF766DC"/>
    <w:rsid w:val="6FFAC952"/>
    <w:rsid w:val="706E085A"/>
    <w:rsid w:val="70ABB7EF"/>
    <w:rsid w:val="70B4046A"/>
    <w:rsid w:val="70B5B400"/>
    <w:rsid w:val="7130157D"/>
    <w:rsid w:val="716FD31E"/>
    <w:rsid w:val="71F5B06B"/>
    <w:rsid w:val="72443B14"/>
    <w:rsid w:val="7343D6A0"/>
    <w:rsid w:val="7398306D"/>
    <w:rsid w:val="73B74D5F"/>
    <w:rsid w:val="73FE2AEE"/>
    <w:rsid w:val="7405C264"/>
    <w:rsid w:val="74B4B50B"/>
    <w:rsid w:val="74C39AA3"/>
    <w:rsid w:val="759195DC"/>
    <w:rsid w:val="7597C0A5"/>
    <w:rsid w:val="759EE03D"/>
    <w:rsid w:val="760E82AC"/>
    <w:rsid w:val="763121E6"/>
    <w:rsid w:val="76B73FEE"/>
    <w:rsid w:val="7751B73B"/>
    <w:rsid w:val="77584AFF"/>
    <w:rsid w:val="776BFC23"/>
    <w:rsid w:val="77B758FF"/>
    <w:rsid w:val="77E8B868"/>
    <w:rsid w:val="7850352F"/>
    <w:rsid w:val="7864074F"/>
    <w:rsid w:val="78B7D749"/>
    <w:rsid w:val="7906193D"/>
    <w:rsid w:val="791778AA"/>
    <w:rsid w:val="7994CF35"/>
    <w:rsid w:val="7AB177BD"/>
    <w:rsid w:val="7AB7349F"/>
    <w:rsid w:val="7AD18342"/>
    <w:rsid w:val="7AF37E36"/>
    <w:rsid w:val="7AF41AC2"/>
    <w:rsid w:val="7BB17755"/>
    <w:rsid w:val="7C1002DC"/>
    <w:rsid w:val="7CA1E04C"/>
    <w:rsid w:val="7CAFE32D"/>
    <w:rsid w:val="7CC7CC8C"/>
    <w:rsid w:val="7D1BAAA3"/>
    <w:rsid w:val="7D4CE448"/>
    <w:rsid w:val="7D5F1BF3"/>
    <w:rsid w:val="7D7A4BCB"/>
    <w:rsid w:val="7DC166A0"/>
    <w:rsid w:val="7DDC824F"/>
    <w:rsid w:val="7E3CE746"/>
    <w:rsid w:val="7E889E0A"/>
    <w:rsid w:val="7E9A4697"/>
    <w:rsid w:val="7EC5BBFB"/>
    <w:rsid w:val="7FE11B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658B2C"/>
  <w15:docId w15:val="{93BAB75F-D317-4478-B9F6-BF0BAAD445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s-CO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eastAsia="es-ES"/>
    </w:rPr>
  </w:style>
  <w:style w:type="paragraph" w:styleId="Ttulo1">
    <w:name w:val="heading 1"/>
    <w:basedOn w:val="Normal"/>
    <w:next w:val="Normal"/>
    <w:uiPriority w:val="9"/>
    <w:qFormat/>
    <w:pPr>
      <w:keepNext/>
      <w:jc w:val="center"/>
    </w:pPr>
    <w:rPr>
      <w:rFonts w:ascii="Arial" w:hAnsi="Arial"/>
      <w:b/>
      <w:sz w:val="2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outlineLvl w:val="1"/>
    </w:pPr>
    <w:rPr>
      <w:rFonts w:ascii="Arial" w:hAnsi="Arial"/>
      <w:b/>
      <w:color w:val="000000"/>
      <w:sz w:val="20"/>
      <w:lang w:val="es-ES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jc w:val="center"/>
      <w:outlineLvl w:val="2"/>
    </w:pPr>
    <w:rPr>
      <w:rFonts w:ascii="Arial" w:hAnsi="Arial"/>
      <w:b/>
      <w:color w:val="000000"/>
      <w:sz w:val="20"/>
      <w:lang w:val="es-ES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spacing w:before="240" w:after="60"/>
      <w:outlineLvl w:val="3"/>
    </w:pPr>
    <w:rPr>
      <w:rFonts w:ascii="Calibri" w:hAnsi="Calibri"/>
      <w:b/>
      <w:bCs/>
      <w:sz w:val="28"/>
      <w:szCs w:val="28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uiPriority w:val="10"/>
    <w:qFormat/>
    <w:pPr>
      <w:widowControl w:val="0"/>
      <w:autoSpaceDE w:val="0"/>
      <w:autoSpaceDN w:val="0"/>
      <w:adjustRightInd w:val="0"/>
      <w:spacing w:line="360" w:lineRule="auto"/>
      <w:jc w:val="center"/>
    </w:pPr>
    <w:rPr>
      <w:rFonts w:ascii="Cambria" w:hAnsi="Cambria"/>
      <w:b/>
      <w:bCs/>
      <w:kern w:val="28"/>
      <w:sz w:val="32"/>
      <w:szCs w:val="32"/>
      <w:lang w:val="es-ES"/>
    </w:rPr>
  </w:style>
  <w:style w:type="paragraph" w:customStyle="1" w:styleId="Encabezado1">
    <w:name w:val="Encabezado1"/>
    <w:aliases w:val="Encabezado ImPar"/>
    <w:basedOn w:val="Normal"/>
  </w:style>
  <w:style w:type="character" w:customStyle="1" w:styleId="EncabezadoCar">
    <w:name w:val="Encabezado Car"/>
    <w:aliases w:val="Encabezado ImPar Car"/>
    <w:rPr>
      <w:w w:val="100"/>
      <w:position w:val="-1"/>
      <w:sz w:val="24"/>
      <w:szCs w:val="24"/>
      <w:effect w:val="none"/>
      <w:vertAlign w:val="baseline"/>
      <w:cs w:val="0"/>
      <w:em w:val="none"/>
      <w:lang w:eastAsia="es-ES"/>
    </w:rPr>
  </w:style>
  <w:style w:type="paragraph" w:styleId="Piedepgina">
    <w:name w:val="footer"/>
    <w:basedOn w:val="Normal"/>
  </w:style>
  <w:style w:type="table" w:styleId="Tablaconcuadrcula">
    <w:name w:val="Table Grid"/>
    <w:basedOn w:val="Tabla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marcador">
    <w:name w:val="marcador"/>
    <w:basedOn w:val="Normal"/>
    <w:pPr>
      <w:jc w:val="both"/>
    </w:pPr>
    <w:rPr>
      <w:rFonts w:ascii="Arial" w:hAnsi="Arial"/>
      <w:b/>
    </w:rPr>
  </w:style>
  <w:style w:type="character" w:customStyle="1" w:styleId="PiedepginaCar">
    <w:name w:val="Pie de página Car"/>
    <w:rPr>
      <w:w w:val="100"/>
      <w:position w:val="-1"/>
      <w:sz w:val="24"/>
      <w:szCs w:val="24"/>
      <w:effect w:val="none"/>
      <w:vertAlign w:val="baseline"/>
      <w:cs w:val="0"/>
      <w:em w:val="none"/>
      <w:lang w:val="es-CO"/>
    </w:rPr>
  </w:style>
  <w:style w:type="character" w:customStyle="1" w:styleId="marcadorCar">
    <w:name w:val="marcador Car"/>
    <w:rPr>
      <w:rFonts w:ascii="Arial" w:hAnsi="Arial" w:cs="Arial"/>
      <w:b/>
      <w:w w:val="100"/>
      <w:position w:val="-1"/>
      <w:sz w:val="24"/>
      <w:szCs w:val="24"/>
      <w:effect w:val="none"/>
      <w:vertAlign w:val="baseline"/>
      <w:cs w:val="0"/>
      <w:em w:val="none"/>
      <w:lang w:eastAsia="es-ES"/>
    </w:rPr>
  </w:style>
  <w:style w:type="paragraph" w:styleId="Prrafodelista">
    <w:name w:val="List Paragraph"/>
    <w:basedOn w:val="Normal"/>
    <w:pPr>
      <w:suppressAutoHyphens w:val="0"/>
      <w:ind w:left="708"/>
    </w:pPr>
    <w:rPr>
      <w:rFonts w:ascii="Arial" w:hAnsi="Arial"/>
      <w:szCs w:val="20"/>
    </w:rPr>
  </w:style>
  <w:style w:type="paragraph" w:styleId="Textodeglobo">
    <w:name w:val="Balloon Text"/>
    <w:basedOn w:val="Normal"/>
    <w:qFormat/>
    <w:rPr>
      <w:rFonts w:ascii="Tahoma" w:hAnsi="Tahoma"/>
      <w:sz w:val="16"/>
      <w:szCs w:val="16"/>
    </w:rPr>
  </w:style>
  <w:style w:type="character" w:customStyle="1" w:styleId="TextodegloboCar">
    <w:name w:val="Texto de globo Car"/>
    <w:rPr>
      <w:rFonts w:ascii="Tahoma" w:hAnsi="Tahoma" w:cs="Tahoma"/>
      <w:w w:val="100"/>
      <w:position w:val="-1"/>
      <w:sz w:val="16"/>
      <w:szCs w:val="16"/>
      <w:effect w:val="none"/>
      <w:vertAlign w:val="baseline"/>
      <w:cs w:val="0"/>
      <w:em w:val="none"/>
      <w:lang w:eastAsia="es-ES"/>
    </w:rPr>
  </w:style>
  <w:style w:type="character" w:styleId="Hipervnculo">
    <w:name w:val="Hyperlink"/>
    <w:qFormat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character" w:customStyle="1" w:styleId="Ttulo1Car">
    <w:name w:val="Título 1 Car"/>
    <w:rPr>
      <w:rFonts w:ascii="Arial" w:hAnsi="Arial"/>
      <w:b/>
      <w:w w:val="100"/>
      <w:position w:val="-1"/>
      <w:szCs w:val="24"/>
      <w:effect w:val="none"/>
      <w:vertAlign w:val="baseline"/>
      <w:cs w:val="0"/>
      <w:em w:val="none"/>
      <w:lang w:eastAsia="es-ES"/>
    </w:rPr>
  </w:style>
  <w:style w:type="character" w:customStyle="1" w:styleId="TtuloCar">
    <w:name w:val="Título Car"/>
    <w:rPr>
      <w:rFonts w:ascii="Cambria" w:hAnsi="Cambria"/>
      <w:b/>
      <w:bCs/>
      <w:w w:val="100"/>
      <w:kern w:val="28"/>
      <w:position w:val="-1"/>
      <w:sz w:val="32"/>
      <w:szCs w:val="32"/>
      <w:effect w:val="none"/>
      <w:vertAlign w:val="baseline"/>
      <w:cs w:val="0"/>
      <w:em w:val="none"/>
      <w:lang w:val="es-ES" w:eastAsia="es-ES"/>
    </w:rPr>
  </w:style>
  <w:style w:type="paragraph" w:customStyle="1" w:styleId="EstiloArial11ptJustificado">
    <w:name w:val="Estilo Arial 11 pt Justificado"/>
    <w:basedOn w:val="Normal"/>
    <w:rPr>
      <w:rFonts w:ascii="Arial" w:hAnsi="Arial" w:cs="Arial"/>
      <w:b/>
      <w:sz w:val="20"/>
      <w:szCs w:val="20"/>
      <w:lang w:val="es-ES"/>
    </w:rPr>
  </w:style>
  <w:style w:type="character" w:styleId="Refdecomentario">
    <w:name w:val="annotation reference"/>
    <w:qFormat/>
    <w:rPr>
      <w:w w:val="100"/>
      <w:position w:val="-1"/>
      <w:sz w:val="16"/>
      <w:szCs w:val="16"/>
      <w:effect w:val="none"/>
      <w:vertAlign w:val="baseline"/>
      <w:cs w:val="0"/>
      <w:em w:val="none"/>
    </w:rPr>
  </w:style>
  <w:style w:type="paragraph" w:styleId="Textocomentario">
    <w:name w:val="annotation text"/>
    <w:basedOn w:val="Normal"/>
    <w:qFormat/>
    <w:rPr>
      <w:sz w:val="20"/>
      <w:szCs w:val="20"/>
    </w:rPr>
  </w:style>
  <w:style w:type="character" w:customStyle="1" w:styleId="TextocomentarioCar">
    <w:name w:val="Texto comentario Car"/>
    <w:rPr>
      <w:w w:val="100"/>
      <w:position w:val="-1"/>
      <w:effect w:val="none"/>
      <w:vertAlign w:val="baseline"/>
      <w:cs w:val="0"/>
      <w:em w:val="none"/>
      <w:lang w:eastAsia="es-ES"/>
    </w:rPr>
  </w:style>
  <w:style w:type="paragraph" w:styleId="Asuntodelcomentario">
    <w:name w:val="annotation subject"/>
    <w:basedOn w:val="Textocomentario"/>
    <w:next w:val="Textocomentario"/>
    <w:qFormat/>
    <w:rPr>
      <w:b/>
      <w:bCs/>
    </w:rPr>
  </w:style>
  <w:style w:type="character" w:customStyle="1" w:styleId="AsuntodelcomentarioCar">
    <w:name w:val="Asunto del comentario Car"/>
    <w:rPr>
      <w:b/>
      <w:bCs/>
      <w:w w:val="100"/>
      <w:position w:val="-1"/>
      <w:effect w:val="none"/>
      <w:vertAlign w:val="baseline"/>
      <w:cs w:val="0"/>
      <w:em w:val="none"/>
      <w:lang w:eastAsia="es-ES"/>
    </w:rPr>
  </w:style>
  <w:style w:type="paragraph" w:styleId="Revisin">
    <w:name w:val="Revision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eastAsia="es-ES"/>
    </w:rPr>
  </w:style>
  <w:style w:type="paragraph" w:styleId="NormalWeb">
    <w:name w:val="Normal (Web)"/>
    <w:basedOn w:val="Normal"/>
    <w:qFormat/>
    <w:pPr>
      <w:spacing w:before="100" w:beforeAutospacing="1" w:after="100" w:afterAutospacing="1"/>
    </w:pPr>
    <w:rPr>
      <w:lang w:eastAsia="es-CO"/>
    </w:rPr>
  </w:style>
  <w:style w:type="paragraph" w:customStyle="1" w:styleId="parrafonumeradox">
    <w:name w:val="parrafo numerado x"/>
    <w:basedOn w:val="Normal"/>
    <w:pPr>
      <w:tabs>
        <w:tab w:val="num" w:pos="360"/>
      </w:tabs>
      <w:spacing w:before="120" w:after="120"/>
      <w:ind w:left="360" w:hanging="360"/>
      <w:jc w:val="both"/>
    </w:pPr>
    <w:rPr>
      <w:szCs w:val="22"/>
      <w:lang w:val="es-ES"/>
    </w:rPr>
  </w:style>
  <w:style w:type="character" w:customStyle="1" w:styleId="Ttulo4Car">
    <w:name w:val="Título 4 Car"/>
    <w:rPr>
      <w:rFonts w:ascii="Calibri" w:eastAsia="Times New Roman" w:hAnsi="Calibri" w:cs="Times New Roman"/>
      <w:b/>
      <w:bCs/>
      <w:w w:val="100"/>
      <w:position w:val="-1"/>
      <w:sz w:val="28"/>
      <w:szCs w:val="28"/>
      <w:effect w:val="none"/>
      <w:vertAlign w:val="baseline"/>
      <w:cs w:val="0"/>
      <w:em w:val="none"/>
      <w:lang w:eastAsia="es-ES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microsoft.com/office/2020/10/relationships/intelligence" Target="intelligence2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9D82C79E9C45A4F8892A5168669910F" ma:contentTypeVersion="12" ma:contentTypeDescription="Create a new document." ma:contentTypeScope="" ma:versionID="1ea8e158fdb56c00ff9dbd260d4d852a">
  <xsd:schema xmlns:xsd="http://www.w3.org/2001/XMLSchema" xmlns:xs="http://www.w3.org/2001/XMLSchema" xmlns:p="http://schemas.microsoft.com/office/2006/metadata/properties" xmlns:ns2="e3f02ce4-f17e-46f8-88f7-72120ec08e56" xmlns:ns3="8e4e03e1-f8b1-44af-8a18-d6c17e30f4d4" targetNamespace="http://schemas.microsoft.com/office/2006/metadata/properties" ma:root="true" ma:fieldsID="dfc354b75f42f41b3089271a87c970f8" ns2:_="" ns3:_="">
    <xsd:import namespace="e3f02ce4-f17e-46f8-88f7-72120ec08e56"/>
    <xsd:import namespace="8e4e03e1-f8b1-44af-8a18-d6c17e30f4d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3f02ce4-f17e-46f8-88f7-72120ec08e5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e4e03e1-f8b1-44af-8a18-d6c17e30f4d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396ada02-4a5f-4bd4-97dc-1bfb86635cca}" ma:internalName="TaxCatchAll" ma:showField="CatchAllData" ma:web="8e4e03e1-f8b1-44af-8a18-d6c17e30f4d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e4e03e1-f8b1-44af-8a18-d6c17e30f4d4" xsi:nil="true"/>
    <lcf76f155ced4ddcb4097134ff3c332f xmlns="e3f02ce4-f17e-46f8-88f7-72120ec08e56">
      <Terms xmlns="http://schemas.microsoft.com/office/infopath/2007/PartnerControls"/>
    </lcf76f155ced4ddcb4097134ff3c332f>
  </documentManagement>
</p:properties>
</file>

<file path=customXml/item4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YVRF3lITLUtcgMsR7q3ZDCyvFHw==">AMUW2mWrA6/knQ0S9q949MgPrGEsX5EREyN0f3VEIaYAbbePAlA5VXjR9Et6JWrVVcBrYwuixEyPx7mKwQJu4/p/ALXbWyX6GqI6lLFDE1c+kT+ngLFumAA=</go:docsCustomData>
</go:gDocsCustomXmlDataStorage>
</file>

<file path=customXml/itemProps1.xml><?xml version="1.0" encoding="utf-8"?>
<ds:datastoreItem xmlns:ds="http://schemas.openxmlformats.org/officeDocument/2006/customXml" ds:itemID="{F33054C3-0869-487C-B3CB-1B604679964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3f02ce4-f17e-46f8-88f7-72120ec08e56"/>
    <ds:schemaRef ds:uri="8e4e03e1-f8b1-44af-8a18-d6c17e30f4d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626FCE5-2384-4A47-8D2C-A91B193B415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1621105-AFFE-452D-A686-9209DDCC5996}">
  <ds:schemaRefs>
    <ds:schemaRef ds:uri="http://schemas.microsoft.com/office/2006/metadata/properties"/>
    <ds:schemaRef ds:uri="http://schemas.microsoft.com/office/infopath/2007/PartnerControls"/>
    <ds:schemaRef ds:uri="8e4e03e1-f8b1-44af-8a18-d6c17e30f4d4"/>
    <ds:schemaRef ds:uri="e3f02ce4-f17e-46f8-88f7-72120ec08e56"/>
  </ds:schemaRefs>
</ds:datastoreItem>
</file>

<file path=customXml/itemProps4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523</Words>
  <Characters>2878</Characters>
  <Application>Microsoft Office Word</Application>
  <DocSecurity>0</DocSecurity>
  <Lines>23</Lines>
  <Paragraphs>6</Paragraphs>
  <ScaleCrop>false</ScaleCrop>
  <Company/>
  <LinksUpToDate>false</LinksUpToDate>
  <CharactersWithSpaces>3395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VICERRECTORÍA ADMINISTRATIVA</dc:creator>
  <cp:lastModifiedBy>Racinger</cp:lastModifiedBy>
  <cp:revision>9</cp:revision>
  <dcterms:created xsi:type="dcterms:W3CDTF">2025-08-22T14:50:00Z</dcterms:created>
  <dcterms:modified xsi:type="dcterms:W3CDTF">2025-11-15T18:54:00Z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0x01010029D82C79E9C45A4F8892A5168669910F</vt:lpwstr>
  </property>
  <property fmtid="{D5CDD505-2E9C-101B-9397-08002B2CF9AE}" pid="3" name="MSIP_Label_516245d8-e5f4-42ac-a19d-923c969a5d0b_Enabled">
    <vt:lpwstr>true</vt:lpwstr>
  </property>
  <property fmtid="{D5CDD505-2E9C-101B-9397-08002B2CF9AE}" pid="4" name="MSIP_Label_516245d8-e5f4-42ac-a19d-923c969a5d0b_SetDate">
    <vt:lpwstr>2025-08-22T14:50:42Z</vt:lpwstr>
  </property>
  <property fmtid="{D5CDD505-2E9C-101B-9397-08002B2CF9AE}" pid="5" name="MSIP_Label_516245d8-e5f4-42ac-a19d-923c969a5d0b_Method">
    <vt:lpwstr>Privileged</vt:lpwstr>
  </property>
  <property fmtid="{D5CDD505-2E9C-101B-9397-08002B2CF9AE}" pid="6" name="MSIP_Label_516245d8-e5f4-42ac-a19d-923c969a5d0b_Name">
    <vt:lpwstr>Confidential</vt:lpwstr>
  </property>
  <property fmtid="{D5CDD505-2E9C-101B-9397-08002B2CF9AE}" pid="7" name="MSIP_Label_516245d8-e5f4-42ac-a19d-923c969a5d0b_SiteId">
    <vt:lpwstr>cbc2c381-2f2e-4d93-91d1-506c9316ace7</vt:lpwstr>
  </property>
  <property fmtid="{D5CDD505-2E9C-101B-9397-08002B2CF9AE}" pid="8" name="MSIP_Label_516245d8-e5f4-42ac-a19d-923c969a5d0b_ActionId">
    <vt:lpwstr>0be43dc2-bf42-48f8-8a54-58273f30afda</vt:lpwstr>
  </property>
  <property fmtid="{D5CDD505-2E9C-101B-9397-08002B2CF9AE}" pid="9" name="MSIP_Label_516245d8-e5f4-42ac-a19d-923c969a5d0b_ContentBits">
    <vt:lpwstr>0</vt:lpwstr>
  </property>
  <property fmtid="{D5CDD505-2E9C-101B-9397-08002B2CF9AE}" pid="10" name="MSIP_Label_516245d8-e5f4-42ac-a19d-923c969a5d0b_Tag">
    <vt:lpwstr>10, 0, 1, 2</vt:lpwstr>
  </property>
  <property fmtid="{D5CDD505-2E9C-101B-9397-08002B2CF9AE}" pid="11" name="MediaServiceImageTags">
    <vt:lpwstr/>
  </property>
</Properties>
</file>