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manual-de-implementación"/>
    <w:p>
      <w:pPr>
        <w:pStyle w:val="Heading1"/>
      </w:pPr>
      <w:r>
        <w:t xml:space="preserve">Manual de Implementación</w:t>
      </w:r>
    </w:p>
    <w:p>
      <w:pPr>
        <w:pStyle w:val="FirstParagraph"/>
      </w:pPr>
      <w:r>
        <w:t xml:space="preserve">Proyecto Formativo</w:t>
      </w:r>
    </w:p>
    <w:p>
      <w:pPr>
        <w:pStyle w:val="BodyText"/>
      </w:pPr>
      <w:r>
        <w:t xml:space="preserve">Tecnólogo en Análisis y Desarrollo de Software</w:t>
      </w:r>
    </w:p>
    <w:p>
      <w:pPr>
        <w:pStyle w:val="BodyText"/>
      </w:pPr>
      <w:r>
        <w:t xml:space="preserve">“SGH - Sistema de Gestión de Horarios”</w:t>
      </w:r>
    </w:p>
    <w:p>
      <w:pPr>
        <w:pStyle w:val="BodyText"/>
      </w:pPr>
      <w:r>
        <w:t xml:space="preserve">Integrantes:</w:t>
      </w:r>
    </w:p>
    <w:p>
      <w:pPr>
        <w:pStyle w:val="BodyText"/>
      </w:pPr>
      <w:r>
        <w:t xml:space="preserve">Juan Pablo Saavedra</w:t>
      </w:r>
    </w:p>
    <w:p>
      <w:pPr>
        <w:pStyle w:val="BodyText"/>
      </w:pPr>
      <w:r>
        <w:t xml:space="preserve">Racinger Prada Olaya</w:t>
      </w:r>
    </w:p>
    <w:p>
      <w:pPr>
        <w:pStyle w:val="BodyText"/>
      </w:pPr>
      <w:r>
        <w:t xml:space="preserve">Sede de la Industria y los Servicios – Neiva, Huila</w:t>
      </w:r>
    </w:p>
    <w:p>
      <w:pPr>
        <w:pStyle w:val="BodyText"/>
      </w:pPr>
      <w:r>
        <w:t xml:space="preserve">Año 2025</w:t>
      </w:r>
    </w:p>
    <w:bookmarkStart w:id="9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Este manual proporciona una guía completa para la implementación del</w:t>
      </w:r>
      <w:r>
        <w:t xml:space="preserve"> </w:t>
      </w:r>
      <w:r>
        <w:t xml:space="preserve">sistema SGH (Sistema de Gestión de Horarios), una plataforma integral de</w:t>
      </w:r>
      <w:r>
        <w:t xml:space="preserve"> </w:t>
      </w:r>
      <w:r>
        <w:t xml:space="preserve">gestión de horarios escolares que incluye funcionalidades para</w:t>
      </w:r>
      <w:r>
        <w:t xml:space="preserve"> </w:t>
      </w:r>
      <w:r>
        <w:t xml:space="preserve">administradores, profesores y estudiantes. El sistema está compuesto por</w:t>
      </w:r>
      <w:r>
        <w:t xml:space="preserve"> </w:t>
      </w:r>
      <w:r>
        <w:t xml:space="preserve">tres módulos principales: backend API REST desarrollado en Spring Boot,</w:t>
      </w:r>
      <w:r>
        <w:t xml:space="preserve"> </w:t>
      </w:r>
      <w:r>
        <w:t xml:space="preserve">frontend web en Next.js, y aplicación móvil en React Native con Expo.</w:t>
      </w:r>
    </w:p>
    <w:bookmarkEnd w:id="9"/>
    <w:bookmarkStart w:id="12" w:name="arquitectura-general-del-sistema"/>
    <w:p>
      <w:pPr>
        <w:pStyle w:val="Heading2"/>
      </w:pPr>
      <w:r>
        <w:t xml:space="preserve">Arquitectura General del Sistema</w:t>
      </w:r>
    </w:p>
    <w:bookmarkStart w:id="10" w:name="visión-general"/>
    <w:p>
      <w:pPr>
        <w:pStyle w:val="Heading3"/>
      </w:pPr>
      <w:r>
        <w:t xml:space="preserve">Visión General</w:t>
      </w:r>
    </w:p>
    <w:p>
      <w:pPr>
        <w:pStyle w:val="FirstParagraph"/>
      </w:pPr>
      <w:r>
        <w:t xml:space="preserve">SGH es una aplicación que sigue una arquitectura cliente-servidor con</w:t>
      </w:r>
      <w:r>
        <w:t xml:space="preserve"> </w:t>
      </w:r>
      <w:r>
        <w:t xml:space="preserve">separación clara de responsabilidades: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(Spring Boot)</w:t>
      </w:r>
      <w:r>
        <w:t xml:space="preserve">: API RESTful que maneja la lógica de</w:t>
      </w:r>
      <w:r>
        <w:t xml:space="preserve"> </w:t>
      </w:r>
      <w:r>
        <w:t xml:space="preserve">negocio, persistencia de datos y servicios de autenticación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Web (Next.js)</w:t>
      </w:r>
      <w:r>
        <w:t xml:space="preserve">: Interfaz de usuario web responsiva para</w:t>
      </w:r>
      <w:r>
        <w:t xml:space="preserve"> </w:t>
      </w:r>
      <w:r>
        <w:t xml:space="preserve">gestión de horarios, cursos, profesores y asignaturas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Móvil (Expo/React Native)</w:t>
      </w:r>
      <w:r>
        <w:t xml:space="preserve">: Aplicación móvil nativa para</w:t>
      </w:r>
      <w:r>
        <w:t xml:space="preserve"> </w:t>
      </w:r>
      <w:r>
        <w:t xml:space="preserve">acceso en dispositivos móviles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de Datos (MySQL)</w:t>
      </w:r>
      <w:r>
        <w:t xml:space="preserve">: Almacenamiento persistente de datos de</w:t>
      </w:r>
      <w:r>
        <w:t xml:space="preserve"> </w:t>
      </w:r>
      <w:r>
        <w:t xml:space="preserve">horarios, usuarios, cursos, etc.</w:t>
      </w:r>
    </w:p>
    <w:bookmarkEnd w:id="10"/>
    <w:bookmarkStart w:id="11" w:name="servicios-externos"/>
    <w:p>
      <w:pPr>
        <w:pStyle w:val="Heading3"/>
      </w:pPr>
      <w:r>
        <w:t xml:space="preserve">Servicios Externos</w:t>
      </w:r>
    </w:p>
    <w:p>
      <w:pPr>
        <w:pStyle w:val="Compact"/>
        <w:numPr>
          <w:ilvl w:val="0"/>
          <w:numId w:val="1002"/>
        </w:numPr>
      </w:pPr>
      <w:r>
        <w:t xml:space="preserve">Autenticación JWT para seguridad</w:t>
      </w:r>
    </w:p>
    <w:p>
      <w:pPr>
        <w:pStyle w:val="Compact"/>
        <w:numPr>
          <w:ilvl w:val="0"/>
          <w:numId w:val="1002"/>
        </w:numPr>
      </w:pPr>
      <w:r>
        <w:t xml:space="preserve">Exportación de horarios en PDF y Excel</w:t>
      </w:r>
    </w:p>
    <w:bookmarkEnd w:id="11"/>
    <w:bookmarkEnd w:id="12"/>
    <w:bookmarkStart w:id="16" w:name="requisitos-del-sistema-1"/>
    <w:p>
      <w:pPr>
        <w:pStyle w:val="Heading2"/>
      </w:pPr>
      <w:r>
        <w:t xml:space="preserve">Requisitos del Sistema</w:t>
      </w:r>
    </w:p>
    <w:bookmarkStart w:id="13" w:name="requisitos-mínimos-del-servidor"/>
    <w:p>
      <w:pPr>
        <w:pStyle w:val="Heading3"/>
      </w:pPr>
      <w:r>
        <w:t xml:space="preserve">Requisitos Mínimos del Servidor</w:t>
      </w:r>
    </w:p>
    <w:p>
      <w:pPr>
        <w:pStyle w:val="Compact"/>
        <w:numPr>
          <w:ilvl w:val="0"/>
          <w:numId w:val="1003"/>
        </w:numPr>
      </w:pPr>
      <w:r>
        <w:t xml:space="preserve">Sistema Operativo: Windows 10/11</w:t>
      </w:r>
    </w:p>
    <w:p>
      <w:pPr>
        <w:pStyle w:val="Compact"/>
        <w:numPr>
          <w:ilvl w:val="0"/>
          <w:numId w:val="1003"/>
        </w:numPr>
      </w:pPr>
      <w:r>
        <w:t xml:space="preserve">Procesador: Intel Core i3 / AMD Ryzen 3 o superior</w:t>
      </w:r>
    </w:p>
    <w:p>
      <w:pPr>
        <w:pStyle w:val="Compact"/>
        <w:numPr>
          <w:ilvl w:val="0"/>
          <w:numId w:val="1003"/>
        </w:numPr>
      </w:pPr>
      <w:r>
        <w:t xml:space="preserve">Memoria RAM: 8 GB mínimo, 16 GB recomendado</w:t>
      </w:r>
    </w:p>
    <w:p>
      <w:pPr>
        <w:pStyle w:val="Compact"/>
        <w:numPr>
          <w:ilvl w:val="0"/>
          <w:numId w:val="1003"/>
        </w:numPr>
      </w:pPr>
      <w:r>
        <w:t xml:space="preserve">Almacenamiento: 20 GB de espacio libre</w:t>
      </w:r>
    </w:p>
    <w:p>
      <w:pPr>
        <w:pStyle w:val="Compact"/>
        <w:numPr>
          <w:ilvl w:val="0"/>
          <w:numId w:val="1003"/>
        </w:numPr>
      </w:pPr>
      <w:r>
        <w:t xml:space="preserve">Conexión a Internet: Requerida para instalación de dependencias</w:t>
      </w:r>
    </w:p>
    <w:bookmarkEnd w:id="13"/>
    <w:bookmarkStart w:id="14" w:name="requisitos-de-software-1"/>
    <w:p>
      <w:pPr>
        <w:pStyle w:val="Heading3"/>
      </w:pPr>
      <w:r>
        <w:t xml:space="preserve">Requisitos de Software</w:t>
      </w:r>
    </w:p>
    <w:p>
      <w:pPr>
        <w:pStyle w:val="FirstParagraph"/>
      </w:pPr>
      <w:r>
        <w:t xml:space="preserve">Para Desarrollo Backend: - Java JDK 17 o superior - Maven 3.6+ - MySQL</w:t>
      </w:r>
      <w:r>
        <w:t xml:space="preserve"> </w:t>
      </w:r>
      <w:r>
        <w:t xml:space="preserve">8.0+</w:t>
      </w:r>
    </w:p>
    <w:p>
      <w:pPr>
        <w:pStyle w:val="BodyText"/>
      </w:pPr>
      <w:r>
        <w:t xml:space="preserve">Para Desarrollo Frontend Web: - Node.js 18+ con npm 8+ - Git</w:t>
      </w:r>
    </w:p>
    <w:p>
      <w:pPr>
        <w:pStyle w:val="BodyText"/>
      </w:pPr>
      <w:r>
        <w:t xml:space="preserve">Para Desarrollo Frontend Móvil: - Node.js 18+ con npm 8+ - Expo CLI -</w:t>
      </w:r>
      <w:r>
        <w:t xml:space="preserve"> </w:t>
      </w:r>
      <w:r>
        <w:t xml:space="preserve">Android Studio (opcional para emulador)</w:t>
      </w:r>
    </w:p>
    <w:bookmarkEnd w:id="14"/>
    <w:bookmarkStart w:id="15" w:name="requisitos-de-red"/>
    <w:p>
      <w:pPr>
        <w:pStyle w:val="Heading3"/>
      </w:pPr>
      <w:r>
        <w:t xml:space="preserve">Requisitos de Red</w:t>
      </w:r>
    </w:p>
    <w:p>
      <w:pPr>
        <w:pStyle w:val="Compact"/>
        <w:numPr>
          <w:ilvl w:val="0"/>
          <w:numId w:val="1004"/>
        </w:numPr>
      </w:pPr>
      <w:r>
        <w:t xml:space="preserve">Puerto 8082 disponible (backend)</w:t>
      </w:r>
    </w:p>
    <w:p>
      <w:pPr>
        <w:pStyle w:val="Compact"/>
        <w:numPr>
          <w:ilvl w:val="0"/>
          <w:numId w:val="1004"/>
        </w:numPr>
      </w:pPr>
      <w:r>
        <w:t xml:space="preserve">Puerto 3000 disponible (frontend web desarrollo)</w:t>
      </w:r>
    </w:p>
    <w:p>
      <w:pPr>
        <w:pStyle w:val="Compact"/>
        <w:numPr>
          <w:ilvl w:val="0"/>
          <w:numId w:val="1004"/>
        </w:numPr>
      </w:pPr>
      <w:r>
        <w:t xml:space="preserve">Puerto 3306 disponible (MySQL)</w:t>
      </w:r>
    </w:p>
    <w:bookmarkEnd w:id="15"/>
    <w:bookmarkEnd w:id="16"/>
    <w:bookmarkStart w:id="23" w:name="instalación-y-configuración-del-backend"/>
    <w:p>
      <w:pPr>
        <w:pStyle w:val="Heading2"/>
      </w:pPr>
      <w:r>
        <w:t xml:space="preserve">Instalación y Configuración del Backend</w:t>
      </w:r>
    </w:p>
    <w:bookmarkStart w:id="17" w:name="instalación-de-java-y-maven"/>
    <w:p>
      <w:pPr>
        <w:pStyle w:val="Heading3"/>
      </w:pPr>
      <w:r>
        <w:t xml:space="preserve">1. Instalación de Java y Maven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VerbatimChar"/>
        </w:rPr>
        <w:t xml:space="preserve">Descargar e instalar JDK 17 desde:</w:t>
      </w:r>
      <w:r>
        <w:br/>
      </w:r>
      <w:r>
        <w:rPr>
          <w:rStyle w:val="VerbatimChar"/>
        </w:rPr>
        <w:t xml:space="preserve">https://adoptium.net/temurin/releases/</w:t>
      </w:r>
      <w:r>
        <w:br/>
      </w:r>
      <w:r>
        <w:br/>
      </w:r>
      <w:r>
        <w:rPr>
          <w:rStyle w:val="VerbatimChar"/>
        </w:rPr>
        <w:t xml:space="preserve">Verificar instalación</w:t>
      </w:r>
      <w:r>
        <w:br/>
      </w:r>
      <w:r>
        <w:rPr>
          <w:rStyle w:val="VerbatimChar"/>
        </w:rPr>
        <w:t xml:space="preserve">java -version</w:t>
      </w:r>
      <w:r>
        <w:br/>
      </w:r>
      <w:r>
        <w:rPr>
          <w:rStyle w:val="VerbatimChar"/>
        </w:rPr>
        <w:t xml:space="preserve">javac -version</w:t>
      </w:r>
      <w:r>
        <w:br/>
      </w:r>
      <w:r>
        <w:br/>
      </w:r>
      <w:r>
        <w:rPr>
          <w:rStyle w:val="VerbatimChar"/>
        </w:rPr>
        <w:t xml:space="preserve">Instalar Maven desde:</w:t>
      </w:r>
      <w:r>
        <w:br/>
      </w:r>
      <w:r>
        <w:rPr>
          <w:rStyle w:val="VerbatimChar"/>
        </w:rPr>
        <w:t xml:space="preserve">https://maven.apache.org/download.cgi</w:t>
      </w:r>
      <w:r>
        <w:br/>
      </w:r>
      <w:r>
        <w:rPr>
          <w:rStyle w:val="VerbatimChar"/>
        </w:rPr>
        <w:t xml:space="preserve">mvn -version</w:t>
      </w:r>
    </w:p>
    <w:bookmarkEnd w:id="17"/>
    <w:bookmarkStart w:id="18" w:name="instalación-de-mysql"/>
    <w:p>
      <w:pPr>
        <w:pStyle w:val="Heading3"/>
      </w:pPr>
      <w:r>
        <w:t xml:space="preserve">2. Instalación de MySQL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VerbatimChar"/>
        </w:rPr>
        <w:t xml:space="preserve">Descargar e instalar MySQL desde:</w:t>
      </w:r>
      <w:r>
        <w:br/>
      </w:r>
      <w:r>
        <w:rPr>
          <w:rStyle w:val="VerbatimChar"/>
        </w:rPr>
        <w:t xml:space="preserve">https://dev.mysql.com/downloads/mysql/</w:t>
      </w:r>
      <w:r>
        <w:br/>
      </w:r>
      <w:r>
        <w:br/>
      </w:r>
      <w:r>
        <w:rPr>
          <w:rStyle w:val="VerbatimChar"/>
        </w:rPr>
        <w:t xml:space="preserve">Durante instalación:</w:t>
      </w:r>
      <w:r>
        <w:br/>
      </w:r>
      <w:r>
        <w:rPr>
          <w:rStyle w:val="VerbatimChar"/>
        </w:rPr>
        <w:t xml:space="preserve">- Puerto: 3306</w:t>
      </w:r>
      <w:r>
        <w:br/>
      </w:r>
      <w:r>
        <w:rPr>
          <w:rStyle w:val="VerbatimChar"/>
        </w:rPr>
        <w:t xml:space="preserve">- Contraseña root: (dejar vacío o configurar)</w:t>
      </w:r>
    </w:p>
    <w:bookmarkEnd w:id="18"/>
    <w:bookmarkStart w:id="19" w:name="configuración-del-proyecto-backend"/>
    <w:p>
      <w:pPr>
        <w:pStyle w:val="Heading3"/>
      </w:pPr>
      <w:r>
        <w:t xml:space="preserve">3. Configuración del Proyecto Backend</w:t>
      </w:r>
    </w:p>
    <w:p>
      <w:pPr>
        <w:pStyle w:val="SourceCode"/>
      </w:pPr>
      <w:r>
        <w:rPr>
          <w:rStyle w:val="VerbatimChar"/>
        </w:rPr>
        <w:t xml:space="preserve">Navegar al directorio del proyecto</w:t>
      </w:r>
      <w:r>
        <w:br/>
      </w:r>
      <w:r>
        <w:rPr>
          <w:rStyle w:val="VerbatimChar"/>
        </w:rPr>
        <w:t xml:space="preserve">cd Backend/SGH</w:t>
      </w:r>
      <w:r>
        <w:br/>
      </w:r>
      <w:r>
        <w:br/>
      </w:r>
      <w:r>
        <w:rPr>
          <w:rStyle w:val="VerbatimChar"/>
        </w:rPr>
        <w:t xml:space="preserve">Instalar dependencias con Maven</w:t>
      </w:r>
      <w:r>
        <w:br/>
      </w:r>
      <w:r>
        <w:rPr>
          <w:rStyle w:val="VerbatimChar"/>
        </w:rPr>
        <w:t xml:space="preserve">mvn clean install</w:t>
      </w:r>
      <w:r>
        <w:br/>
      </w:r>
      <w:r>
        <w:br/>
      </w:r>
      <w:r>
        <w:rPr>
          <w:rStyle w:val="VerbatimChar"/>
        </w:rPr>
        <w:t xml:space="preserve">Verificar que no hay errores de compilación</w:t>
      </w:r>
      <w:r>
        <w:br/>
      </w:r>
      <w:r>
        <w:rPr>
          <w:rStyle w:val="VerbatimChar"/>
        </w:rPr>
        <w:t xml:space="preserve">mvn compile</w:t>
      </w:r>
    </w:p>
    <w:bookmarkEnd w:id="19"/>
    <w:bookmarkStart w:id="20" w:name="configuración-de-base-de-datos"/>
    <w:p>
      <w:pPr>
        <w:pStyle w:val="Heading3"/>
      </w:pPr>
      <w:r>
        <w:t xml:space="preserve">4. Configuración de Base de Datos</w:t>
      </w:r>
    </w:p>
    <w:p>
      <w:pPr>
        <w:pStyle w:val="FirstParagraph"/>
      </w:pPr>
      <w:r>
        <w:t xml:space="preserve">El proyecto utiliza Hibernate con ddl-auto=update para crear las tablas</w:t>
      </w:r>
      <w:r>
        <w:t xml:space="preserve"> </w:t>
      </w:r>
      <w:r>
        <w:t xml:space="preserve">automáticamente.</w:t>
      </w:r>
    </w:p>
    <w:bookmarkEnd w:id="20"/>
    <w:bookmarkStart w:id="21" w:name="ejecución-del-backend"/>
    <w:p>
      <w:pPr>
        <w:pStyle w:val="Heading3"/>
      </w:pPr>
      <w:r>
        <w:t xml:space="preserve">5. Ejecución del Backend</w:t>
      </w:r>
    </w:p>
    <w:p>
      <w:pPr>
        <w:pStyle w:val="FirstParagraph"/>
      </w:pPr>
      <w:r>
        <w:rPr>
          <w:b/>
          <w:bCs/>
        </w:rPr>
        <w:t xml:space="preserve">Ejecución Local:</w:t>
      </w:r>
    </w:p>
    <w:p>
      <w:pPr>
        <w:pStyle w:val="SourceCode"/>
      </w:pPr>
      <w:r>
        <w:rPr>
          <w:rStyle w:val="VerbatimChar"/>
        </w:rPr>
        <w:t xml:space="preserve">Ejecutar con Maven</w:t>
      </w:r>
      <w:r>
        <w:br/>
      </w:r>
      <w:r>
        <w:rPr>
          <w:rStyle w:val="VerbatimChar"/>
        </w:rPr>
        <w:t xml:space="preserve">mvn spring-boot:run</w:t>
      </w:r>
      <w:r>
        <w:br/>
      </w:r>
      <w:r>
        <w:br/>
      </w:r>
      <w:r>
        <w:rPr>
          <w:rStyle w:val="VerbatimChar"/>
        </w:rPr>
        <w:t xml:space="preserve">O ejecutar el JAR generado</w:t>
      </w:r>
      <w:r>
        <w:br/>
      </w:r>
      <w:r>
        <w:rPr>
          <w:rStyle w:val="VerbatimChar"/>
        </w:rPr>
        <w:t xml:space="preserve">java -jar target/SGH-0.0.1-SNAPSHOT.jar</w:t>
      </w:r>
    </w:p>
    <w:p>
      <w:pPr>
        <w:pStyle w:val="FirstParagraph"/>
      </w:pPr>
      <w:r>
        <w:rPr>
          <w:b/>
          <w:bCs/>
        </w:rPr>
        <w:t xml:space="preserve">Ejecución con Docker:</w:t>
      </w:r>
    </w:p>
    <w:p>
      <w:pPr>
        <w:pStyle w:val="SourceCode"/>
      </w:pPr>
      <w:r>
        <w:rPr>
          <w:rStyle w:val="VerbatimChar"/>
        </w:rPr>
        <w:t xml:space="preserve">Desde el directorio raíz del proyecto</w:t>
      </w:r>
      <w:r>
        <w:br/>
      </w:r>
      <w:r>
        <w:rPr>
          <w:rStyle w:val="VerbatimChar"/>
        </w:rPr>
        <w:t xml:space="preserve">docker-compose up --build</w:t>
      </w:r>
      <w:r>
        <w:br/>
      </w:r>
      <w:r>
        <w:br/>
      </w:r>
      <w:r>
        <w:rPr>
          <w:rStyle w:val="VerbatimChar"/>
        </w:rPr>
        <w:t xml:space="preserve">Verificar que los servicios están ejecutándose</w:t>
      </w:r>
      <w:r>
        <w:br/>
      </w:r>
      <w:r>
        <w:rPr>
          <w:rStyle w:val="VerbatimChar"/>
        </w:rPr>
        <w:t xml:space="preserve">docker ps</w:t>
      </w:r>
    </w:p>
    <w:bookmarkEnd w:id="21"/>
    <w:bookmarkStart w:id="22" w:name="verificación-de-instalación"/>
    <w:p>
      <w:pPr>
        <w:pStyle w:val="Heading3"/>
      </w:pPr>
      <w:r>
        <w:t xml:space="preserve">6. Verificación de Instalación</w:t>
      </w:r>
    </w:p>
    <w:p>
      <w:pPr>
        <w:pStyle w:val="SourceCode"/>
      </w:pPr>
      <w:r>
        <w:rPr>
          <w:rStyle w:val="VerbatimChar"/>
        </w:rPr>
        <w:t xml:space="preserve">Verificar que el backend responde</w:t>
      </w:r>
      <w:r>
        <w:br/>
      </w:r>
      <w:r>
        <w:rPr>
          <w:rStyle w:val="VerbatimChar"/>
        </w:rPr>
        <w:t xml:space="preserve">curl http://localhost:8082/actuator/health</w:t>
      </w:r>
      <w:r>
        <w:br/>
      </w:r>
      <w:r>
        <w:br/>
      </w:r>
      <w:r>
        <w:rPr>
          <w:rStyle w:val="VerbatimChar"/>
        </w:rPr>
        <w:t xml:space="preserve">Verificar documentación API</w:t>
      </w:r>
      <w:r>
        <w:br/>
      </w:r>
      <w:r>
        <w:rPr>
          <w:rStyle w:val="VerbatimChar"/>
        </w:rPr>
        <w:t xml:space="preserve">Abrir en navegador: http://localhost:8082/swagger-ui</w:t>
      </w:r>
    </w:p>
    <w:bookmarkEnd w:id="22"/>
    <w:bookmarkEnd w:id="23"/>
    <w:bookmarkStart w:id="29" w:name="X33686b36adb2650665636e280d214cbe2392dbb"/>
    <w:p>
      <w:pPr>
        <w:pStyle w:val="Heading2"/>
      </w:pPr>
      <w:r>
        <w:t xml:space="preserve">Instalación y Configuración del Frontend Web</w:t>
      </w:r>
    </w:p>
    <w:bookmarkStart w:id="24" w:name="instalación-de-node.js"/>
    <w:p>
      <w:pPr>
        <w:pStyle w:val="Heading3"/>
      </w:pPr>
      <w:r>
        <w:t xml:space="preserve">1. Instalación de Node.js</w:t>
      </w:r>
    </w:p>
    <w:p>
      <w:pPr>
        <w:pStyle w:val="SourceCode"/>
      </w:pPr>
      <w:r>
        <w:rPr>
          <w:rStyle w:val="VerbatimChar"/>
        </w:rPr>
        <w:t xml:space="preserve">Descargar e instalar Node.js 18+ desde:</w:t>
      </w:r>
      <w:r>
        <w:br/>
      </w:r>
      <w:r>
        <w:rPr>
          <w:rStyle w:val="VerbatimChar"/>
        </w:rPr>
        <w:t xml:space="preserve">https://nodejs.org/</w:t>
      </w:r>
      <w:r>
        <w:br/>
      </w:r>
      <w:r>
        <w:br/>
      </w:r>
      <w:r>
        <w:rPr>
          <w:rStyle w:val="VerbatimChar"/>
        </w:rPr>
        <w:t xml:space="preserve">Verificar instalación</w:t>
      </w:r>
      <w:r>
        <w:br/>
      </w:r>
      <w:r>
        <w:rPr>
          <w:rStyle w:val="VerbatimChar"/>
        </w:rPr>
        <w:t xml:space="preserve">node --version</w:t>
      </w:r>
      <w:r>
        <w:br/>
      </w:r>
      <w:r>
        <w:rPr>
          <w:rStyle w:val="VerbatimChar"/>
        </w:rPr>
        <w:t xml:space="preserve">npm --version</w:t>
      </w:r>
    </w:p>
    <w:bookmarkEnd w:id="24"/>
    <w:bookmarkStart w:id="25" w:name="configuración-del-proyecto"/>
    <w:p>
      <w:pPr>
        <w:pStyle w:val="Heading3"/>
      </w:pPr>
      <w:r>
        <w:t xml:space="preserve">2. Configuración del Proyecto</w:t>
      </w:r>
    </w:p>
    <w:p>
      <w:pPr>
        <w:pStyle w:val="SourceCode"/>
      </w:pPr>
      <w:r>
        <w:rPr>
          <w:rStyle w:val="VerbatimChar"/>
        </w:rPr>
        <w:t xml:space="preserve">Navegar al directorio del frontend web</w:t>
      </w:r>
      <w:r>
        <w:br/>
      </w:r>
      <w:r>
        <w:rPr>
          <w:rStyle w:val="VerbatimChar"/>
        </w:rPr>
        <w:t xml:space="preserve">cd Frontend/frontend_Web</w:t>
      </w:r>
      <w:r>
        <w:br/>
      </w:r>
      <w:r>
        <w:br/>
      </w:r>
      <w:r>
        <w:rPr>
          <w:rStyle w:val="VerbatimChar"/>
        </w:rPr>
        <w:t xml:space="preserve">Instalar dependencias</w:t>
      </w:r>
      <w:r>
        <w:br/>
      </w:r>
      <w:r>
        <w:rPr>
          <w:rStyle w:val="VerbatimChar"/>
        </w:rPr>
        <w:t xml:space="preserve">npm install</w:t>
      </w:r>
      <w:r>
        <w:br/>
      </w:r>
      <w:r>
        <w:br/>
      </w:r>
      <w:r>
        <w:rPr>
          <w:rStyle w:val="VerbatimChar"/>
        </w:rPr>
        <w:t xml:space="preserve">Verificar instalación</w:t>
      </w:r>
      <w:r>
        <w:br/>
      </w:r>
      <w:r>
        <w:rPr>
          <w:rStyle w:val="VerbatimChar"/>
        </w:rPr>
        <w:t xml:space="preserve">npm list --depth=0</w:t>
      </w:r>
    </w:p>
    <w:bookmarkEnd w:id="25"/>
    <w:bookmarkStart w:id="26" w:name="configuración-de-variables-de-entorno"/>
    <w:p>
      <w:pPr>
        <w:pStyle w:val="Heading3"/>
      </w:pPr>
      <w:r>
        <w:t xml:space="preserve">3. Configuración de Variables de Entorno</w:t>
      </w:r>
    </w:p>
    <w:p>
      <w:pPr>
        <w:pStyle w:val="FirstParagraph"/>
      </w:pPr>
      <w:r>
        <w:t xml:space="preserve">Crear archivo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en la raíz del proyecto frontend web:</w:t>
      </w:r>
    </w:p>
    <w:p>
      <w:pPr>
        <w:pStyle w:val="SourceCode"/>
      </w:pPr>
      <w:r>
        <w:rPr>
          <w:rStyle w:val="VerbatimChar"/>
        </w:rPr>
        <w:t xml:space="preserve">NEXT_PUBLIC_API_BASE_URL=http://localhost:8082/api</w:t>
      </w:r>
      <w:r>
        <w:br/>
      </w:r>
      <w:r>
        <w:rPr>
          <w:rStyle w:val="VerbatimChar"/>
        </w:rPr>
        <w:t xml:space="preserve">NEXT_PUBLIC_APP_NAME=SGH</w:t>
      </w:r>
    </w:p>
    <w:bookmarkEnd w:id="26"/>
    <w:bookmarkStart w:id="27" w:name="ejecución-en-modo-desarrollo"/>
    <w:p>
      <w:pPr>
        <w:pStyle w:val="Heading3"/>
      </w:pPr>
      <w:r>
        <w:t xml:space="preserve">4. Ejecución en Modo Desarrollo</w:t>
      </w:r>
    </w:p>
    <w:p>
      <w:pPr>
        <w:pStyle w:val="SourceCode"/>
      </w:pPr>
      <w:r>
        <w:rPr>
          <w:rStyle w:val="VerbatimChar"/>
        </w:rPr>
        <w:t xml:space="preserve">Iniciar servidor de desarrollo</w:t>
      </w:r>
      <w:r>
        <w:br/>
      </w:r>
      <w:r>
        <w:rPr>
          <w:rStyle w:val="VerbatimChar"/>
        </w:rPr>
        <w:t xml:space="preserve">npm run dev</w:t>
      </w:r>
      <w:r>
        <w:br/>
      </w:r>
      <w:r>
        <w:br/>
      </w:r>
      <w:r>
        <w:rPr>
          <w:rStyle w:val="VerbatimChar"/>
        </w:rPr>
        <w:t xml:space="preserve">La aplicación estará disponible en:</w:t>
      </w:r>
      <w:r>
        <w:br/>
      </w:r>
      <w:r>
        <w:rPr>
          <w:rStyle w:val="VerbatimChar"/>
        </w:rPr>
        <w:t xml:space="preserve">http://localhost:3000</w:t>
      </w:r>
    </w:p>
    <w:bookmarkEnd w:id="27"/>
    <w:bookmarkStart w:id="28" w:name="build-para-producción"/>
    <w:p>
      <w:pPr>
        <w:pStyle w:val="Heading3"/>
      </w:pPr>
      <w:r>
        <w:t xml:space="preserve">5. Build para Producción</w:t>
      </w:r>
    </w:p>
    <w:p>
      <w:pPr>
        <w:pStyle w:val="SourceCode"/>
      </w:pPr>
      <w:r>
        <w:rPr>
          <w:rStyle w:val="VerbatimChar"/>
        </w:rPr>
        <w:t xml:space="preserve">Crear build optimizado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br/>
      </w:r>
      <w:r>
        <w:rPr>
          <w:rStyle w:val="VerbatimChar"/>
        </w:rPr>
        <w:t xml:space="preserve">Vista previa del build</w:t>
      </w:r>
      <w:r>
        <w:br/>
      </w:r>
      <w:r>
        <w:rPr>
          <w:rStyle w:val="VerbatimChar"/>
        </w:rPr>
        <w:t xml:space="preserve">npm run preview</w:t>
      </w:r>
      <w:r>
        <w:br/>
      </w:r>
      <w:r>
        <w:br/>
      </w:r>
      <w:r>
        <w:rPr>
          <w:rStyle w:val="VerbatimChar"/>
        </w:rPr>
        <w:t xml:space="preserve">Los archivos de producción estarán en la carpeta 'dist'</w:t>
      </w:r>
    </w:p>
    <w:bookmarkEnd w:id="28"/>
    <w:bookmarkEnd w:id="29"/>
    <w:bookmarkStart w:id="36" w:name="Xff90a42e603b9ff0043755e6dc488f9736e48d0"/>
    <w:p>
      <w:pPr>
        <w:pStyle w:val="Heading2"/>
      </w:pPr>
      <w:r>
        <w:t xml:space="preserve">Instalación y Configuración del Frontend Móvil</w:t>
      </w:r>
    </w:p>
    <w:bookmarkStart w:id="30" w:name="instalación-de-expo-cli"/>
    <w:p>
      <w:pPr>
        <w:pStyle w:val="Heading3"/>
      </w:pPr>
      <w:r>
        <w:t xml:space="preserve">1. Instalación de Expo CLI</w:t>
      </w:r>
    </w:p>
    <w:p>
      <w:pPr>
        <w:pStyle w:val="SourceCode"/>
      </w:pPr>
      <w:r>
        <w:rPr>
          <w:rStyle w:val="VerbatimChar"/>
        </w:rPr>
        <w:t xml:space="preserve">Instalar Expo CLI globalmente</w:t>
      </w:r>
      <w:r>
        <w:br/>
      </w:r>
      <w:r>
        <w:rPr>
          <w:rStyle w:val="VerbatimChar"/>
        </w:rPr>
        <w:t xml:space="preserve">npm install -g @expo/cli</w:t>
      </w:r>
      <w:r>
        <w:br/>
      </w:r>
      <w:r>
        <w:br/>
      </w:r>
      <w:r>
        <w:rPr>
          <w:rStyle w:val="VerbatimChar"/>
        </w:rPr>
        <w:t xml:space="preserve">Verificar instalación</w:t>
      </w:r>
      <w:r>
        <w:br/>
      </w:r>
      <w:r>
        <w:rPr>
          <w:rStyle w:val="VerbatimChar"/>
        </w:rPr>
        <w:t xml:space="preserve">expo --version</w:t>
      </w:r>
    </w:p>
    <w:bookmarkEnd w:id="30"/>
    <w:bookmarkStart w:id="31" w:name="configuración-del-proyecto-1"/>
    <w:p>
      <w:pPr>
        <w:pStyle w:val="Heading3"/>
      </w:pPr>
      <w:r>
        <w:t xml:space="preserve">2. Configuración del Proyecto</w:t>
      </w:r>
    </w:p>
    <w:p>
      <w:pPr>
        <w:pStyle w:val="SourceCode"/>
      </w:pPr>
      <w:r>
        <w:rPr>
          <w:rStyle w:val="VerbatimChar"/>
        </w:rPr>
        <w:t xml:space="preserve">Navegar al directorio del frontend móvil</w:t>
      </w:r>
      <w:r>
        <w:br/>
      </w:r>
      <w:r>
        <w:rPr>
          <w:rStyle w:val="VerbatimChar"/>
        </w:rPr>
        <w:t xml:space="preserve">cd Frontend/SGH-Movil</w:t>
      </w:r>
      <w:r>
        <w:br/>
      </w:r>
      <w:r>
        <w:br/>
      </w:r>
      <w:r>
        <w:rPr>
          <w:rStyle w:val="VerbatimChar"/>
        </w:rPr>
        <w:t xml:space="preserve">Instalar dependencias</w:t>
      </w:r>
      <w:r>
        <w:br/>
      </w:r>
      <w:r>
        <w:rPr>
          <w:rStyle w:val="VerbatimChar"/>
        </w:rPr>
        <w:t xml:space="preserve">npm install</w:t>
      </w:r>
      <w:r>
        <w:br/>
      </w:r>
      <w:r>
        <w:br/>
      </w:r>
      <w:r>
        <w:rPr>
          <w:rStyle w:val="VerbatimChar"/>
        </w:rPr>
        <w:t xml:space="preserve">Verificar instalación</w:t>
      </w:r>
      <w:r>
        <w:br/>
      </w:r>
      <w:r>
        <w:rPr>
          <w:rStyle w:val="VerbatimChar"/>
        </w:rPr>
        <w:t xml:space="preserve">npm list --depth=0</w:t>
      </w:r>
    </w:p>
    <w:bookmarkEnd w:id="31"/>
    <w:bookmarkStart w:id="32" w:name="configuración-de-variables-de-entorno-1"/>
    <w:p>
      <w:pPr>
        <w:pStyle w:val="Heading3"/>
      </w:pPr>
      <w:r>
        <w:t xml:space="preserve">3. Configuración de Variables de Entorno</w:t>
      </w:r>
    </w:p>
    <w:p>
      <w:pPr>
        <w:pStyle w:val="FirstParagraph"/>
      </w:pPr>
      <w:r>
        <w:t xml:space="preserve">Crear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la raíz del proyecto móvil:</w:t>
      </w:r>
    </w:p>
    <w:p>
      <w:pPr>
        <w:pStyle w:val="SourceCode"/>
      </w:pPr>
      <w:r>
        <w:rPr>
          <w:rStyle w:val="VerbatimChar"/>
        </w:rPr>
        <w:t xml:space="preserve">API_BASE_URL=http://localhost:8082/api</w:t>
      </w:r>
      <w:r>
        <w:br/>
      </w:r>
      <w:r>
        <w:rPr>
          <w:rStyle w:val="VerbatimChar"/>
        </w:rPr>
        <w:t xml:space="preserve">EXPO_PUBLIC_APP_NAME=SGH Móvil</w:t>
      </w:r>
    </w:p>
    <w:bookmarkEnd w:id="32"/>
    <w:bookmarkStart w:id="33" w:name="ejecución-en-modo-desarrollo-1"/>
    <w:p>
      <w:pPr>
        <w:pStyle w:val="Heading3"/>
      </w:pPr>
      <w:r>
        <w:t xml:space="preserve">4. Ejecución en Modo Desarrollo</w:t>
      </w:r>
    </w:p>
    <w:p>
      <w:pPr>
        <w:pStyle w:val="SourceCode"/>
      </w:pPr>
      <w:r>
        <w:rPr>
          <w:rStyle w:val="VerbatimChar"/>
        </w:rPr>
        <w:t xml:space="preserve">Iniciar servidor de desarrollo Expo</w:t>
      </w:r>
      <w:r>
        <w:br/>
      </w:r>
      <w:r>
        <w:rPr>
          <w:rStyle w:val="VerbatimChar"/>
        </w:rPr>
        <w:t xml:space="preserve">npm start</w:t>
      </w:r>
      <w:r>
        <w:br/>
      </w:r>
      <w:r>
        <w:br/>
      </w:r>
      <w:r>
        <w:rPr>
          <w:rStyle w:val="VerbatimChar"/>
        </w:rPr>
        <w:t xml:space="preserve">O directamente con Expo CLI</w:t>
      </w:r>
      <w:r>
        <w:br/>
      </w:r>
      <w:r>
        <w:rPr>
          <w:rStyle w:val="VerbatimChar"/>
        </w:rPr>
        <w:t xml:space="preserve">expo start</w:t>
      </w:r>
    </w:p>
    <w:bookmarkEnd w:id="33"/>
    <w:bookmarkStart w:id="34" w:name="ejecución-en-dispositivos"/>
    <w:p>
      <w:pPr>
        <w:pStyle w:val="Heading3"/>
      </w:pPr>
      <w:r>
        <w:t xml:space="preserve">5. Ejecución en Dispositivos</w:t>
      </w:r>
    </w:p>
    <w:p>
      <w:pPr>
        <w:pStyle w:val="FirstParagraph"/>
      </w:pPr>
      <w:r>
        <w:rPr>
          <w:b/>
          <w:bCs/>
        </w:rPr>
        <w:t xml:space="preserve">Android:</w:t>
      </w:r>
    </w:p>
    <w:p>
      <w:pPr>
        <w:pStyle w:val="SourceCode"/>
      </w:pPr>
      <w:r>
        <w:rPr>
          <w:rStyle w:val="VerbatimChar"/>
        </w:rPr>
        <w:t xml:space="preserve">Conectar dispositivo Android o iniciar emulador</w:t>
      </w:r>
      <w:r>
        <w:br/>
      </w:r>
      <w:r>
        <w:rPr>
          <w:rStyle w:val="VerbatimChar"/>
        </w:rPr>
        <w:t xml:space="preserve">npm run android</w:t>
      </w:r>
      <w:r>
        <w:br/>
      </w:r>
      <w:r>
        <w:br/>
      </w:r>
      <w:r>
        <w:rPr>
          <w:rStyle w:val="VerbatimChar"/>
        </w:rPr>
        <w:t xml:space="preserve">O con Expo CLI</w:t>
      </w:r>
      <w:r>
        <w:br/>
      </w:r>
      <w:r>
        <w:rPr>
          <w:rStyle w:val="VerbatimChar"/>
        </w:rPr>
        <w:t xml:space="preserve">expo run:android</w:t>
      </w:r>
    </w:p>
    <w:p>
      <w:pPr>
        <w:pStyle w:val="FirstParagraph"/>
      </w:pPr>
      <w:r>
        <w:rPr>
          <w:b/>
          <w:bCs/>
        </w:rPr>
        <w:t xml:space="preserve">Web (para testing):</w:t>
      </w:r>
    </w:p>
    <w:p>
      <w:pPr>
        <w:pStyle w:val="SourceCode"/>
      </w:pPr>
      <w:r>
        <w:rPr>
          <w:rStyle w:val="VerbatimChar"/>
        </w:rPr>
        <w:t xml:space="preserve">npm run web</w:t>
      </w:r>
    </w:p>
    <w:bookmarkEnd w:id="34"/>
    <w:bookmarkStart w:id="35" w:name="build-para-producción-1"/>
    <w:p>
      <w:pPr>
        <w:pStyle w:val="Heading3"/>
      </w:pPr>
      <w:r>
        <w:t xml:space="preserve">6. Build para Producción</w:t>
      </w:r>
    </w:p>
    <w:p>
      <w:pPr>
        <w:pStyle w:val="SourceCode"/>
      </w:pPr>
      <w:r>
        <w:rPr>
          <w:rStyle w:val="VerbatimChar"/>
        </w:rPr>
        <w:t xml:space="preserve">Crear build para distribución</w:t>
      </w:r>
      <w:r>
        <w:br/>
      </w:r>
      <w:r>
        <w:rPr>
          <w:rStyle w:val="VerbatimChar"/>
        </w:rPr>
        <w:t xml:space="preserve">expo build:android</w:t>
      </w:r>
      <w:r>
        <w:br/>
      </w:r>
      <w:r>
        <w:br/>
      </w:r>
      <w:r>
        <w:rPr>
          <w:rStyle w:val="VerbatimChar"/>
        </w:rPr>
        <w:t xml:space="preserve">O para Expo Application Services (EAS)</w:t>
      </w:r>
      <w:r>
        <w:br/>
      </w:r>
      <w:r>
        <w:rPr>
          <w:rStyle w:val="VerbatimChar"/>
        </w:rPr>
        <w:t xml:space="preserve">npm install -g eas-cli</w:t>
      </w:r>
      <w:r>
        <w:br/>
      </w:r>
      <w:r>
        <w:rPr>
          <w:rStyle w:val="VerbatimChar"/>
        </w:rPr>
        <w:t xml:space="preserve">eas build --platform android</w:t>
      </w:r>
    </w:p>
    <w:bookmarkEnd w:id="35"/>
    <w:bookmarkEnd w:id="36"/>
    <w:bookmarkStart w:id="39" w:name="despliegue-completo-del-sistema"/>
    <w:p>
      <w:pPr>
        <w:pStyle w:val="Heading2"/>
      </w:pPr>
      <w:r>
        <w:t xml:space="preserve">Despliegue Completo del Sistema</w:t>
      </w:r>
    </w:p>
    <w:bookmarkStart w:id="37" w:name="opción-1-despliegue-con-docker-compose"/>
    <w:p>
      <w:pPr>
        <w:pStyle w:val="Heading3"/>
      </w:pPr>
      <w:r>
        <w:t xml:space="preserve">Opción 1: Despliegue con Docker Compose</w:t>
      </w:r>
    </w:p>
    <w:p>
      <w:pPr>
        <w:pStyle w:val="SourceCode"/>
      </w:pPr>
      <w:r>
        <w:rPr>
          <w:rStyle w:val="VerbatimChar"/>
        </w:rPr>
        <w:t xml:space="preserve">Desde el directorio raíz del proyecto</w:t>
      </w:r>
      <w:r>
        <w:br/>
      </w:r>
      <w:r>
        <w:rPr>
          <w:rStyle w:val="VerbatimChar"/>
        </w:rPr>
        <w:t xml:space="preserve">docker-compose up --build -d</w:t>
      </w:r>
      <w:r>
        <w:br/>
      </w:r>
      <w:r>
        <w:br/>
      </w:r>
      <w:r>
        <w:rPr>
          <w:rStyle w:val="VerbatimChar"/>
        </w:rPr>
        <w:t xml:space="preserve">Verificar servicios</w:t>
      </w:r>
      <w:r>
        <w:br/>
      </w:r>
      <w:r>
        <w:rPr>
          <w:rStyle w:val="VerbatimChar"/>
        </w:rPr>
        <w:t xml:space="preserve">docker-compose ps</w:t>
      </w:r>
      <w:r>
        <w:br/>
      </w:r>
      <w:r>
        <w:rPr>
          <w:rStyle w:val="VerbatimChar"/>
        </w:rPr>
        <w:t xml:space="preserve">docker-compose logs</w:t>
      </w:r>
    </w:p>
    <w:bookmarkEnd w:id="37"/>
    <w:bookmarkStart w:id="38" w:name="opción-2-despliegue-manual"/>
    <w:p>
      <w:pPr>
        <w:pStyle w:val="Heading3"/>
      </w:pPr>
      <w:r>
        <w:t xml:space="preserve">Opción 2: Despliegue Manual</w:t>
      </w:r>
    </w:p>
    <w:p>
      <w:pPr>
        <w:pStyle w:val="FirstParagraph"/>
      </w:pPr>
      <w:r>
        <w:rPr>
          <w:b/>
          <w:bCs/>
        </w:rPr>
        <w:t xml:space="preserve">Backend:</w:t>
      </w:r>
    </w:p>
    <w:p>
      <w:pPr>
        <w:pStyle w:val="SourceCode"/>
      </w:pPr>
      <w:r>
        <w:rPr>
          <w:rStyle w:val="VerbatimChar"/>
        </w:rPr>
        <w:t xml:space="preserve">cd Backend/SGH</w:t>
      </w:r>
      <w:r>
        <w:br/>
      </w:r>
      <w:r>
        <w:rPr>
          <w:rStyle w:val="VerbatimChar"/>
        </w:rPr>
        <w:t xml:space="preserve">mvn clean package -DskipTests</w:t>
      </w:r>
      <w:r>
        <w:br/>
      </w:r>
      <w:r>
        <w:rPr>
          <w:rStyle w:val="VerbatimChar"/>
        </w:rPr>
        <w:t xml:space="preserve">java -jar target/SGH-0.0.1-SNAPSHOT.jar</w:t>
      </w:r>
    </w:p>
    <w:p>
      <w:pPr>
        <w:pStyle w:val="FirstParagraph"/>
      </w:pPr>
      <w:r>
        <w:rPr>
          <w:b/>
          <w:bCs/>
        </w:rPr>
        <w:t xml:space="preserve">Frontend Web:</w:t>
      </w:r>
    </w:p>
    <w:p>
      <w:pPr>
        <w:pStyle w:val="SourceCode"/>
      </w:pPr>
      <w:r>
        <w:rPr>
          <w:rStyle w:val="VerbatimChar"/>
        </w:rPr>
        <w:t xml:space="preserve">cd Frontend/frontend_Web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Servir con Nginx/Apache o servicio de hosting</w:t>
      </w:r>
    </w:p>
    <w:p>
      <w:pPr>
        <w:pStyle w:val="FirstParagraph"/>
      </w:pPr>
      <w:r>
        <w:rPr>
          <w:b/>
          <w:bCs/>
        </w:rPr>
        <w:t xml:space="preserve">Frontend Móvil:</w:t>
      </w:r>
    </w:p>
    <w:p>
      <w:pPr>
        <w:pStyle w:val="SourceCode"/>
      </w:pPr>
      <w:r>
        <w:rPr>
          <w:rStyle w:val="VerbatimChar"/>
        </w:rPr>
        <w:t xml:space="preserve">cd Frontend/SGH-Movil</w:t>
      </w:r>
      <w:r>
        <w:br/>
      </w:r>
      <w:r>
        <w:rPr>
          <w:rStyle w:val="VerbatimChar"/>
        </w:rPr>
        <w:t xml:space="preserve">expo build:android</w:t>
      </w:r>
      <w:r>
        <w:br/>
      </w:r>
      <w:r>
        <w:rPr>
          <w:rStyle w:val="VerbatimChar"/>
        </w:rPr>
        <w:t xml:space="preserve">Distribuir a tiendas de aplicaciones</w:t>
      </w:r>
    </w:p>
    <w:bookmarkEnd w:id="38"/>
    <w:bookmarkEnd w:id="39"/>
    <w:bookmarkStart w:id="42" w:name="configuración-de-seguridad"/>
    <w:p>
      <w:pPr>
        <w:pStyle w:val="Heading2"/>
      </w:pPr>
      <w:r>
        <w:t xml:space="preserve">Configuración de Seguridad</w:t>
      </w:r>
    </w:p>
    <w:bookmarkStart w:id="40" w:name="variables-de-entorno-seguras"/>
    <w:p>
      <w:pPr>
        <w:pStyle w:val="Heading3"/>
      </w:pPr>
      <w:r>
        <w:t xml:space="preserve">Variables de Entorno Seguras</w:t>
      </w:r>
    </w:p>
    <w:p>
      <w:pPr>
        <w:pStyle w:val="FirstParagraph"/>
      </w:pPr>
      <w:r>
        <w:t xml:space="preserve">Nunca commitear credenciales reales. Usar variables de entorno:</w:t>
      </w:r>
    </w:p>
    <w:p>
      <w:pPr>
        <w:pStyle w:val="SourceCode"/>
      </w:pPr>
      <w:r>
        <w:rPr>
          <w:rStyle w:val="VerbatimChar"/>
        </w:rPr>
        <w:t xml:space="preserve">Archivo .env (no commitear)</w:t>
      </w:r>
      <w:r>
        <w:br/>
      </w:r>
      <w:r>
        <w:rPr>
          <w:rStyle w:val="VerbatimChar"/>
        </w:rPr>
        <w:t xml:space="preserve">DATABASE_PASSWORD=mi_password_seguro</w:t>
      </w:r>
      <w:r>
        <w:br/>
      </w:r>
      <w:r>
        <w:rPr>
          <w:rStyle w:val="VerbatimChar"/>
        </w:rPr>
        <w:t xml:space="preserve">JWT_SECRET=mi_jwt_secret_seguro</w:t>
      </w:r>
    </w:p>
    <w:bookmarkEnd w:id="40"/>
    <w:bookmarkStart w:id="41" w:name="configuración-cors"/>
    <w:p>
      <w:pPr>
        <w:pStyle w:val="Heading3"/>
      </w:pPr>
      <w:r>
        <w:t xml:space="preserve">Configuración CORS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del backend:</w:t>
      </w:r>
    </w:p>
    <w:p>
      <w:pPr>
        <w:pStyle w:val="SourceCode"/>
      </w:pPr>
      <w:r>
        <w:rPr>
          <w:rStyle w:val="VerbatimChar"/>
        </w:rPr>
        <w:t xml:space="preserve"># Configuración CORS para desarrollo</w:t>
      </w:r>
      <w:r>
        <w:br/>
      </w:r>
      <w:r>
        <w:rPr>
          <w:rStyle w:val="VerbatimChar"/>
        </w:rPr>
        <w:t xml:space="preserve">spring.web.cors.allowed-origins=http://localhost:3000,http://localhost:8081</w:t>
      </w:r>
      <w:r>
        <w:br/>
      </w:r>
      <w:r>
        <w:rPr>
          <w:rStyle w:val="VerbatimChar"/>
        </w:rPr>
        <w:t xml:space="preserve">spring.web.cors.allowed-methods=GET,POST,PUT,DELETE,OPTIONS</w:t>
      </w:r>
      <w:r>
        <w:br/>
      </w:r>
      <w:r>
        <w:rPr>
          <w:rStyle w:val="VerbatimChar"/>
        </w:rPr>
        <w:t xml:space="preserve">spring.web.cors.allowed-headers=*</w:t>
      </w:r>
      <w:r>
        <w:br/>
      </w:r>
      <w:r>
        <w:rPr>
          <w:rStyle w:val="VerbatimChar"/>
        </w:rPr>
        <w:t xml:space="preserve">spring.web.cors.allow-credentials=true</w:t>
      </w:r>
    </w:p>
    <w:bookmarkEnd w:id="41"/>
    <w:bookmarkEnd w:id="42"/>
    <w:bookmarkStart w:id="45" w:name="monitoreo-y-logs"/>
    <w:p>
      <w:pPr>
        <w:pStyle w:val="Heading2"/>
      </w:pPr>
      <w:r>
        <w:t xml:space="preserve">Monitoreo y Logs</w:t>
      </w:r>
    </w:p>
    <w:bookmarkStart w:id="43" w:name="logs-del-backend"/>
    <w:p>
      <w:pPr>
        <w:pStyle w:val="Heading3"/>
      </w:pPr>
      <w:r>
        <w:t xml:space="preserve">Logs del Backend</w:t>
      </w:r>
    </w:p>
    <w:p>
      <w:pPr>
        <w:pStyle w:val="SourceCode"/>
      </w:pPr>
      <w:r>
        <w:rPr>
          <w:rStyle w:val="VerbatimChar"/>
        </w:rPr>
        <w:t xml:space="preserve">Ver logs en tiempo real</w:t>
      </w:r>
      <w:r>
        <w:br/>
      </w:r>
      <w:r>
        <w:rPr>
          <w:rStyle w:val="VerbatimChar"/>
        </w:rPr>
        <w:t xml:space="preserve">docker-compose logs -f app</w:t>
      </w:r>
      <w:r>
        <w:br/>
      </w:r>
      <w:r>
        <w:br/>
      </w:r>
      <w:r>
        <w:rPr>
          <w:rStyle w:val="VerbatimChar"/>
        </w:rPr>
        <w:t xml:space="preserve">Logs de aplicación</w:t>
      </w:r>
      <w:r>
        <w:br/>
      </w:r>
      <w:r>
        <w:rPr>
          <w:rStyle w:val="VerbatimChar"/>
        </w:rPr>
        <w:t xml:space="preserve">tail -f logs/spring.log</w:t>
      </w:r>
    </w:p>
    <w:bookmarkEnd w:id="43"/>
    <w:bookmarkStart w:id="44" w:name="health-checks"/>
    <w:p>
      <w:pPr>
        <w:pStyle w:val="Heading3"/>
      </w:pPr>
      <w:r>
        <w:t xml:space="preserve">Health Checks</w:t>
      </w:r>
    </w:p>
    <w:p>
      <w:pPr>
        <w:pStyle w:val="SourceCode"/>
      </w:pPr>
      <w:r>
        <w:rPr>
          <w:rStyle w:val="VerbatimChar"/>
        </w:rPr>
        <w:t xml:space="preserve">Endpoint de health</w:t>
      </w:r>
      <w:r>
        <w:br/>
      </w:r>
      <w:r>
        <w:rPr>
          <w:rStyle w:val="VerbatimChar"/>
        </w:rPr>
        <w:t xml:space="preserve">curl http://localhost:8082/actuator/health</w:t>
      </w:r>
      <w:r>
        <w:br/>
      </w:r>
      <w:r>
        <w:br/>
      </w:r>
      <w:r>
        <w:rPr>
          <w:rStyle w:val="VerbatimChar"/>
        </w:rPr>
        <w:t xml:space="preserve">Métricas</w:t>
      </w:r>
      <w:r>
        <w:br/>
      </w:r>
      <w:r>
        <w:rPr>
          <w:rStyle w:val="VerbatimChar"/>
        </w:rPr>
        <w:t xml:space="preserve">curl http://localhost:8082/actuator/metrics</w:t>
      </w:r>
    </w:p>
    <w:bookmarkEnd w:id="44"/>
    <w:bookmarkEnd w:id="45"/>
    <w:bookmarkStart w:id="48" w:name="solución-de-problemas"/>
    <w:p>
      <w:pPr>
        <w:pStyle w:val="Heading2"/>
      </w:pPr>
      <w:r>
        <w:t xml:space="preserve">Solución de Problemas</w:t>
      </w:r>
    </w:p>
    <w:bookmarkStart w:id="46" w:name="problemas-comunes"/>
    <w:p>
      <w:pPr>
        <w:pStyle w:val="Heading3"/>
      </w:pPr>
      <w:r>
        <w:t xml:space="preserve">Problemas Comunes</w:t>
      </w:r>
    </w:p>
    <w:p>
      <w:pPr>
        <w:pStyle w:val="FirstParagraph"/>
      </w:pPr>
      <w:r>
        <w:rPr>
          <w:b/>
          <w:bCs/>
        </w:rPr>
        <w:t xml:space="preserve">Backend no inicia:</w:t>
      </w:r>
      <w:r>
        <w:t xml:space="preserve"> </w:t>
      </w:r>
      <w:r>
        <w:t xml:space="preserve">- Verificar puerto 8082 disponible - Verificar</w:t>
      </w:r>
      <w:r>
        <w:t xml:space="preserve"> </w:t>
      </w:r>
      <w:r>
        <w:t xml:space="preserve">conexión a MySQL - Revisar logs:</w:t>
      </w:r>
      <w:r>
        <w:t xml:space="preserve"> </w:t>
      </w:r>
      <w:r>
        <w:rPr>
          <w:rStyle w:val="VerbatimChar"/>
        </w:rPr>
        <w:t xml:space="preserve">docker-compose logs app</w:t>
      </w:r>
    </w:p>
    <w:p>
      <w:pPr>
        <w:pStyle w:val="BodyText"/>
      </w:pPr>
      <w:r>
        <w:rPr>
          <w:b/>
          <w:bCs/>
        </w:rPr>
        <w:t xml:space="preserve">Frontend no carga:</w:t>
      </w:r>
      <w:r>
        <w:t xml:space="preserve"> </w:t>
      </w:r>
      <w:r>
        <w:t xml:space="preserve">- Verificar Node.js versión - Limpiar cache:</w:t>
      </w:r>
      <w:r>
        <w:t xml:space="preserve"> </w:t>
      </w:r>
      <w:r>
        <w:rPr>
          <w:rStyle w:val="VerbatimChar"/>
        </w:rPr>
        <w:t xml:space="preserve">rm -rf node_modules &amp;&amp; npm install</w:t>
      </w:r>
      <w:r>
        <w:t xml:space="preserve"> </w:t>
      </w:r>
      <w:r>
        <w:t xml:space="preserve">- Verificar variables de entorno</w:t>
      </w:r>
    </w:p>
    <w:p>
      <w:pPr>
        <w:pStyle w:val="BodyText"/>
      </w:pPr>
      <w:r>
        <w:rPr>
          <w:b/>
          <w:bCs/>
        </w:rPr>
        <w:t xml:space="preserve">Base de datos no conecta:</w:t>
      </w:r>
      <w:r>
        <w:t xml:space="preserve"> </w:t>
      </w:r>
      <w:r>
        <w:t xml:space="preserve">- Verificar credenciales en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- Verificar MySQL ejecutándose - Revisar puerto</w:t>
      </w:r>
      <w:r>
        <w:t xml:space="preserve"> </w:t>
      </w:r>
      <w:r>
        <w:t xml:space="preserve">(3306)</w:t>
      </w:r>
    </w:p>
    <w:p>
      <w:pPr>
        <w:pStyle w:val="BodyText"/>
      </w:pPr>
      <w:r>
        <w:rPr>
          <w:b/>
          <w:bCs/>
        </w:rPr>
        <w:t xml:space="preserve">Aplicación móvil no compila:</w:t>
      </w:r>
      <w:r>
        <w:t xml:space="preserve"> </w:t>
      </w:r>
      <w:r>
        <w:t xml:space="preserve">- Limpiar cache Expo:</w:t>
      </w:r>
      <w:r>
        <w:t xml:space="preserve"> </w:t>
      </w:r>
      <w:r>
        <w:rPr>
          <w:rStyle w:val="VerbatimChar"/>
        </w:rPr>
        <w:t xml:space="preserve">expo r -c</w:t>
      </w:r>
      <w:r>
        <w:t xml:space="preserve"> </w:t>
      </w:r>
      <w:r>
        <w:t xml:space="preserve">-</w:t>
      </w:r>
      <w:r>
        <w:t xml:space="preserve"> </w:t>
      </w:r>
      <w:r>
        <w:t xml:space="preserve">Reinstalar dependencias - Verificar Expo CLI versión</w:t>
      </w:r>
    </w:p>
    <w:bookmarkEnd w:id="46"/>
    <w:bookmarkStart w:id="47" w:name="comandos-útiles"/>
    <w:p>
      <w:pPr>
        <w:pStyle w:val="Heading3"/>
      </w:pPr>
      <w:r>
        <w:t xml:space="preserve">Comandos Útiles</w:t>
      </w:r>
    </w:p>
    <w:p>
      <w:pPr>
        <w:pStyle w:val="SourceCode"/>
      </w:pPr>
      <w:r>
        <w:rPr>
          <w:rStyle w:val="VerbatimChar"/>
        </w:rPr>
        <w:t xml:space="preserve"># Limpiar Docker</w:t>
      </w:r>
      <w:r>
        <w:br/>
      </w:r>
      <w:r>
        <w:rPr>
          <w:rStyle w:val="VerbatimChar"/>
        </w:rPr>
        <w:t xml:space="preserve">docker system prune -a</w:t>
      </w:r>
      <w:r>
        <w:br/>
      </w:r>
      <w:r>
        <w:br/>
      </w:r>
      <w:r>
        <w:rPr>
          <w:rStyle w:val="VerbatimChar"/>
        </w:rPr>
        <w:t xml:space="preserve">Ver procesos usando puertos</w:t>
      </w:r>
      <w:r>
        <w:br/>
      </w:r>
      <w:r>
        <w:rPr>
          <w:rStyle w:val="VerbatimChar"/>
        </w:rPr>
        <w:t xml:space="preserve">netstat -tulpn | grep :8082</w:t>
      </w:r>
      <w:r>
        <w:br/>
      </w:r>
      <w:r>
        <w:rPr>
          <w:rStyle w:val="VerbatimChar"/>
        </w:rPr>
        <w:t xml:space="preserve">netstat -tulpn | grep :3306</w:t>
      </w:r>
      <w:r>
        <w:br/>
      </w:r>
      <w:r>
        <w:br/>
      </w:r>
      <w:r>
        <w:rPr>
          <w:rStyle w:val="VerbatimChar"/>
        </w:rPr>
        <w:t xml:space="preserve">Ver logs detallados</w:t>
      </w:r>
      <w:r>
        <w:br/>
      </w:r>
      <w:r>
        <w:rPr>
          <w:rStyle w:val="VerbatimChar"/>
        </w:rPr>
        <w:t xml:space="preserve">docker-compose logs --tail=100 app</w:t>
      </w:r>
    </w:p>
    <w:bookmarkEnd w:id="47"/>
    <w:bookmarkEnd w:id="48"/>
    <w:bookmarkStart w:id="49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Esta guía proporciona todos los pasos necesarios para implementar</w:t>
      </w:r>
      <w:r>
        <w:t xml:space="preserve"> </w:t>
      </w:r>
      <w:r>
        <w:t xml:space="preserve">completamente el sistema SGH. El proceso incluye configuración de</w:t>
      </w:r>
      <w:r>
        <w:t xml:space="preserve"> </w:t>
      </w:r>
      <w:r>
        <w:t xml:space="preserve">infraestructura, instalación de dependencias, configuración de servicios</w:t>
      </w:r>
      <w:r>
        <w:t xml:space="preserve"> </w:t>
      </w:r>
      <w:r>
        <w:t xml:space="preserve">y despliegue de los tres módulos principales.</w:t>
      </w:r>
    </w:p>
    <w:p>
      <w:pPr>
        <w:pStyle w:val="BodyText"/>
      </w:pPr>
      <w:r>
        <w:t xml:space="preserve">Para soporte adicional, consultar la documentación técnica detallada en</w:t>
      </w:r>
      <w:r>
        <w:t xml:space="preserve"> </w:t>
      </w:r>
      <w:r>
        <w:t xml:space="preserve">cada módulo del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Versión del Manual: 1.0</w:t>
      </w:r>
    </w:p>
    <w:p>
      <w:pPr>
        <w:pStyle w:val="BodyText"/>
      </w:pPr>
      <w:r>
        <w:t xml:space="preserve">Fecha: Octubre 2025</w:t>
      </w:r>
    </w:p>
    <w:p>
      <w:pPr>
        <w:pStyle w:val="BodyText"/>
      </w:pPr>
      <w:r>
        <w:t xml:space="preserve">Proyecto: SGH</w:t>
      </w:r>
    </w:p>
    <w:p>
      <w:pPr>
        <w:pStyle w:val="BodyText"/>
      </w:pPr>
      <w:r>
        <w:t xml:space="preserve">Estado: Implementación Completa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2025-11-28T21:18:38Z</dcterms:created>
  <dcterms:modified xsi:type="dcterms:W3CDTF">2025-11-28T21:18:38Z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