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A154" w14:textId="4981B754" w:rsidR="003C7BBA" w:rsidRDefault="0064134F" w:rsidP="0064134F">
      <w:pPr>
        <w:pStyle w:val="Title"/>
      </w:pPr>
      <w:r>
        <w:t>1</w:t>
      </w:r>
    </w:p>
    <w:p w14:paraId="226F5908" w14:textId="75A732EC" w:rsidR="00C67848" w:rsidRPr="00D30F5A" w:rsidRDefault="00D30F5A" w:rsidP="00D30F5A">
      <w:r>
        <w:t>Multipath components –</w:t>
      </w:r>
      <w:r w:rsidR="00826A07">
        <w:t xml:space="preserve">&gt; </w:t>
      </w:r>
      <w:r>
        <w:t>time varying channel impulse</w:t>
      </w:r>
      <w:r w:rsidR="00FD6E35">
        <w:t xml:space="preserve"> response</w:t>
      </w:r>
      <w:r>
        <w:br/>
      </w:r>
      <w:r w:rsidR="003C7BBA">
        <w:t>Delay spread</w:t>
      </w:r>
      <w:r w:rsidR="00E138F6">
        <w:br/>
        <w:t>power-delay profile</w:t>
      </w:r>
      <w:r w:rsidR="00B14E78">
        <w:br/>
        <w:t>Scattering function of wideband channel</w:t>
      </w:r>
      <w:r w:rsidR="00B14E78">
        <w:br/>
        <w:t>narrowband channel</w:t>
      </w:r>
      <w:r w:rsidR="00DC5300">
        <w:t xml:space="preserve"> </w:t>
      </w:r>
      <w:r w:rsidR="00C67848">
        <w:t>–</w:t>
      </w:r>
      <w:r w:rsidR="00DC5300">
        <w:t xml:space="preserve"> in</w:t>
      </w:r>
      <w:r w:rsidR="00C67848">
        <w:t>-</w:t>
      </w:r>
      <w:r w:rsidR="00DC5300">
        <w:t>phase</w:t>
      </w:r>
      <w:r w:rsidR="00C67848">
        <w:t xml:space="preserve"> &amp; quadrature</w:t>
      </w:r>
    </w:p>
    <w:p w14:paraId="6C2C2F46" w14:textId="761E9247" w:rsidR="00696BB6" w:rsidRPr="00696BB6" w:rsidRDefault="0064134F" w:rsidP="00696BB6">
      <w:pPr>
        <w:pStyle w:val="Title"/>
      </w:pPr>
      <w:r>
        <w:t>2</w:t>
      </w:r>
    </w:p>
    <w:p w14:paraId="4249E970" w14:textId="06A5FB25" w:rsidR="004C72EC" w:rsidRPr="00696BB6" w:rsidRDefault="00696BB6" w:rsidP="00696BB6">
      <w:r>
        <w:t>Noise,</w:t>
      </w:r>
      <w:r w:rsidR="004C72EC">
        <w:t xml:space="preserve"> </w:t>
      </w:r>
      <w:r>
        <w:t>interference</w:t>
      </w:r>
      <w:r w:rsidR="00492B55">
        <w:t>, radio link</w:t>
      </w:r>
      <w:r>
        <w:br/>
        <w:t>channel capacity</w:t>
      </w:r>
      <w:r>
        <w:br/>
      </w:r>
      <w:proofErr w:type="gramStart"/>
      <w:r>
        <w:t>SNR,SINR</w:t>
      </w:r>
      <w:proofErr w:type="gramEnd"/>
      <w:r>
        <w:br/>
        <w:t>Bit Error Rating</w:t>
      </w:r>
      <w:r>
        <w:br/>
        <w:t>Fading channels</w:t>
      </w:r>
      <w:r w:rsidR="004C72EC">
        <w:br/>
        <w:t>Doppler effect</w:t>
      </w:r>
      <w:r w:rsidR="004C72EC">
        <w:br/>
        <w:t>ISI</w:t>
      </w:r>
    </w:p>
    <w:p w14:paraId="77F71743" w14:textId="5B1FDF24" w:rsidR="0064134F" w:rsidRDefault="0064134F" w:rsidP="0064134F">
      <w:pPr>
        <w:pStyle w:val="Title"/>
      </w:pPr>
      <w:r>
        <w:t>3</w:t>
      </w:r>
    </w:p>
    <w:p w14:paraId="1C94BF3F" w14:textId="059101AF" w:rsidR="00317240" w:rsidRDefault="002A7157" w:rsidP="002A7157">
      <w:r>
        <w:t>ISI</w:t>
      </w:r>
      <w:r>
        <w:br/>
      </w:r>
      <w:r w:rsidR="00AF377C">
        <w:t>Types</w:t>
      </w:r>
      <w:r w:rsidR="003C60D5">
        <w:t xml:space="preserve"> </w:t>
      </w:r>
      <w:r w:rsidR="00B612FC">
        <w:br/>
        <w:t>zero forcing</w:t>
      </w:r>
      <w:r w:rsidR="00317240">
        <w:br/>
        <w:t>minimum mean square error</w:t>
      </w:r>
      <w:r w:rsidR="00317240">
        <w:br/>
        <w:t xml:space="preserve">Maximum </w:t>
      </w:r>
      <w:proofErr w:type="spellStart"/>
      <w:r w:rsidR="00317240">
        <w:t>likehood</w:t>
      </w:r>
      <w:proofErr w:type="spellEnd"/>
      <w:r w:rsidR="00317240">
        <w:t xml:space="preserve"> sequence estimation </w:t>
      </w:r>
      <w:r w:rsidR="00317240">
        <w:br/>
        <w:t>decision feedback equalizer</w:t>
      </w:r>
    </w:p>
    <w:p w14:paraId="15F97B18" w14:textId="77777777" w:rsidR="00317240" w:rsidRPr="002A7157" w:rsidRDefault="00317240" w:rsidP="002A7157"/>
    <w:p w14:paraId="7D89F0C1" w14:textId="4E80A136" w:rsidR="0064134F" w:rsidRDefault="0064134F" w:rsidP="0064134F">
      <w:pPr>
        <w:pStyle w:val="Title"/>
      </w:pPr>
      <w:r>
        <w:t>4</w:t>
      </w:r>
    </w:p>
    <w:p w14:paraId="37B57679" w14:textId="5190B12D" w:rsidR="0064134F" w:rsidRPr="0064134F" w:rsidRDefault="0064134F" w:rsidP="0064134F">
      <w:r>
        <w:t>Shortly coding</w:t>
      </w:r>
      <w:r>
        <w:br/>
        <w:t>Convolutional code</w:t>
      </w:r>
      <w:r>
        <w:br/>
        <w:t>Viterbi</w:t>
      </w:r>
    </w:p>
    <w:p w14:paraId="79FBB8FD" w14:textId="00AD27DF" w:rsidR="0064134F" w:rsidRDefault="0064134F" w:rsidP="0064134F">
      <w:pPr>
        <w:pStyle w:val="Title"/>
      </w:pPr>
      <w:r>
        <w:t>5</w:t>
      </w:r>
    </w:p>
    <w:p w14:paraId="04B98BCC" w14:textId="5801C499" w:rsidR="0064134F" w:rsidRDefault="0064134F" w:rsidP="0064134F">
      <w:r>
        <w:t>Shortly coding</w:t>
      </w:r>
      <w:r>
        <w:br/>
        <w:t>- Shannon channel capacity and coding gain</w:t>
      </w:r>
      <w:r>
        <w:br/>
        <w:t>Concatenated codes</w:t>
      </w:r>
      <w:r>
        <w:br/>
        <w:t>Turbo Codes</w:t>
      </w:r>
      <w:r>
        <w:br/>
      </w:r>
      <w:r>
        <w:tab/>
        <w:t>- Recursive Systematic convolutional coder</w:t>
      </w:r>
      <w:r>
        <w:br/>
      </w:r>
      <w:r>
        <w:tab/>
        <w:t>- Random coding</w:t>
      </w:r>
    </w:p>
    <w:p w14:paraId="56E0005E" w14:textId="18D99558" w:rsidR="0064134F" w:rsidRPr="0064134F" w:rsidRDefault="0064134F" w:rsidP="0064134F">
      <w:r>
        <w:t xml:space="preserve">Low-Density Parity </w:t>
      </w:r>
      <w:r w:rsidR="005A42AE">
        <w:t>check</w:t>
      </w:r>
      <w:r>
        <w:t xml:space="preserve"> Codes</w:t>
      </w:r>
    </w:p>
    <w:p w14:paraId="61D469FA" w14:textId="340C2040" w:rsidR="0064134F" w:rsidRDefault="0064134F" w:rsidP="0064134F">
      <w:pPr>
        <w:pStyle w:val="Title"/>
      </w:pPr>
      <w:r>
        <w:lastRenderedPageBreak/>
        <w:t>6</w:t>
      </w:r>
    </w:p>
    <w:p w14:paraId="503E08FF" w14:textId="6B89DC58" w:rsidR="00A93387" w:rsidRPr="00A93387" w:rsidRDefault="00A93387" w:rsidP="00A93387">
      <w:r>
        <w:t>Without adaptive modulation</w:t>
      </w:r>
      <w:r>
        <w:br/>
      </w:r>
      <w:r w:rsidR="00837A67">
        <w:t>Rayleigh fading</w:t>
      </w:r>
      <w:r w:rsidR="00837A67">
        <w:br/>
        <w:t>Adaptive modulation-</w:t>
      </w:r>
      <w:r w:rsidR="00837A67">
        <w:br/>
      </w:r>
      <w:r w:rsidR="00837A67">
        <w:tab/>
        <w:t>- Parameters to adapt</w:t>
      </w:r>
      <w:r w:rsidR="00837A67">
        <w:br/>
      </w:r>
      <w:r w:rsidR="00837A67">
        <w:tab/>
        <w:t>- Optimization criteria</w:t>
      </w:r>
    </w:p>
    <w:p w14:paraId="5F232057" w14:textId="2B7456BC" w:rsidR="0064134F" w:rsidRDefault="0064134F" w:rsidP="0064134F">
      <w:pPr>
        <w:pStyle w:val="Title"/>
      </w:pPr>
      <w:r>
        <w:t>7</w:t>
      </w:r>
    </w:p>
    <w:p w14:paraId="4B143855" w14:textId="0DCFB65A" w:rsidR="00CB4023" w:rsidRPr="00C551E9" w:rsidRDefault="00C551E9" w:rsidP="00EE7EAF">
      <w:r>
        <w:t>Narrowband, wideband channel</w:t>
      </w:r>
      <w:r>
        <w:br/>
      </w:r>
      <w:proofErr w:type="spellStart"/>
      <w:r w:rsidR="00CB4023">
        <w:t>Multicarier</w:t>
      </w:r>
      <w:proofErr w:type="spellEnd"/>
      <w:r w:rsidR="00CB4023">
        <w:t xml:space="preserve"> modulation</w:t>
      </w:r>
      <w:r w:rsidR="00CB4023">
        <w:br/>
        <w:t>OFDM</w:t>
      </w:r>
      <w:r w:rsidR="00FA02FC">
        <w:t>, symbol</w:t>
      </w:r>
      <w:r w:rsidR="00CB4023">
        <w:br/>
        <w:t xml:space="preserve">Orthogonal </w:t>
      </w:r>
      <w:r w:rsidR="00FA08E2">
        <w:t>subcarriers</w:t>
      </w:r>
      <w:bookmarkStart w:id="0" w:name="_GoBack"/>
      <w:bookmarkEnd w:id="0"/>
      <w:r w:rsidR="00FA08E2">
        <w:br/>
        <w:t>Guard interval</w:t>
      </w:r>
      <w:r w:rsidR="00EE7EAF">
        <w:br/>
        <w:t xml:space="preserve">              - smother signal</w:t>
      </w:r>
      <w:r w:rsidR="00497854">
        <w:br/>
      </w:r>
      <w:proofErr w:type="spellStart"/>
      <w:r w:rsidR="00497854">
        <w:t>Miltipath</w:t>
      </w:r>
      <w:proofErr w:type="spellEnd"/>
      <w:r w:rsidR="00497854">
        <w:t xml:space="preserve"> exceed guard interval, doppler</w:t>
      </w:r>
      <w:r w:rsidR="00497854">
        <w:br/>
        <w:t>advantages</w:t>
      </w:r>
      <w:r w:rsidR="00497854">
        <w:br/>
        <w:t>Disadvantages</w:t>
      </w:r>
      <w:r w:rsidR="00CB4023">
        <w:br/>
      </w:r>
    </w:p>
    <w:p w14:paraId="49E51FC9" w14:textId="0428D30A" w:rsidR="0064134F" w:rsidRDefault="0064134F" w:rsidP="0064134F">
      <w:pPr>
        <w:pStyle w:val="Title"/>
      </w:pPr>
      <w:r>
        <w:t>8</w:t>
      </w:r>
    </w:p>
    <w:p w14:paraId="4B0CAE07" w14:textId="7E301E57" w:rsidR="002F3DA9" w:rsidRPr="00014FFB" w:rsidRDefault="00014FFB" w:rsidP="00014FFB">
      <w:proofErr w:type="spellStart"/>
      <w:r>
        <w:t>Superheterodyne</w:t>
      </w:r>
      <w:proofErr w:type="spellEnd"/>
      <w:r>
        <w:t xml:space="preserve"> receiver</w:t>
      </w:r>
      <w:r>
        <w:br/>
        <w:t xml:space="preserve">Phase locked loop System </w:t>
      </w:r>
      <w:r w:rsidR="008039AE">
        <w:br/>
      </w:r>
      <w:r>
        <w:t>parameters</w:t>
      </w:r>
      <w:r w:rsidR="002F3DA9">
        <w:br/>
        <w:t>Concept</w:t>
      </w:r>
      <w:r w:rsidR="002F3DA9">
        <w:br/>
        <w:t>Design</w:t>
      </w:r>
      <w:r w:rsidR="00135B2E">
        <w:br/>
        <w:t>Reference frequency XTAL</w:t>
      </w:r>
      <w:r w:rsidR="008B1438">
        <w:br/>
        <w:t>Up/Down conversion</w:t>
      </w:r>
      <w:r w:rsidR="000A7BA8">
        <w:br/>
        <w:t>IQ Modulator</w:t>
      </w:r>
      <w:r w:rsidR="008B1438">
        <w:br/>
        <w:t>Amplifiers</w:t>
      </w:r>
      <w:r w:rsidR="002F3DA9">
        <w:br/>
      </w:r>
      <w:proofErr w:type="spellStart"/>
      <w:r w:rsidR="00E61CB9">
        <w:t>Antena</w:t>
      </w:r>
      <w:proofErr w:type="spellEnd"/>
    </w:p>
    <w:sectPr w:rsidR="002F3DA9" w:rsidRPr="0001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F8"/>
    <w:rsid w:val="00014FFB"/>
    <w:rsid w:val="000A7BA8"/>
    <w:rsid w:val="00135B2E"/>
    <w:rsid w:val="002A7157"/>
    <w:rsid w:val="002F3DA9"/>
    <w:rsid w:val="00317240"/>
    <w:rsid w:val="003C60D5"/>
    <w:rsid w:val="003C7BBA"/>
    <w:rsid w:val="00402FF6"/>
    <w:rsid w:val="00492B55"/>
    <w:rsid w:val="00497854"/>
    <w:rsid w:val="004C72EC"/>
    <w:rsid w:val="005A42AE"/>
    <w:rsid w:val="005C09E5"/>
    <w:rsid w:val="0064134F"/>
    <w:rsid w:val="00696BB6"/>
    <w:rsid w:val="006F274F"/>
    <w:rsid w:val="008039AE"/>
    <w:rsid w:val="00826A07"/>
    <w:rsid w:val="00837A67"/>
    <w:rsid w:val="008B1438"/>
    <w:rsid w:val="00A93387"/>
    <w:rsid w:val="00AE5675"/>
    <w:rsid w:val="00AF377C"/>
    <w:rsid w:val="00B14E78"/>
    <w:rsid w:val="00B612FC"/>
    <w:rsid w:val="00B85121"/>
    <w:rsid w:val="00C551E9"/>
    <w:rsid w:val="00C67848"/>
    <w:rsid w:val="00CB4023"/>
    <w:rsid w:val="00D30F5A"/>
    <w:rsid w:val="00DC5300"/>
    <w:rsid w:val="00E138F6"/>
    <w:rsid w:val="00E61CB9"/>
    <w:rsid w:val="00EA36F8"/>
    <w:rsid w:val="00EE7EAF"/>
    <w:rsid w:val="00F90FE6"/>
    <w:rsid w:val="00F9279F"/>
    <w:rsid w:val="00FA02FC"/>
    <w:rsid w:val="00FA08E2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727"/>
  <w15:chartTrackingRefBased/>
  <w15:docId w15:val="{E7E3BC49-7750-4CED-90A5-B2C8C3A4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2</cp:revision>
  <dcterms:created xsi:type="dcterms:W3CDTF">2019-12-29T16:52:00Z</dcterms:created>
  <dcterms:modified xsi:type="dcterms:W3CDTF">2020-01-03T08:05:00Z</dcterms:modified>
</cp:coreProperties>
</file>